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lang w:eastAsia="zh-CN"/>
        </w:rPr>
      </w:pPr>
      <w:bookmarkStart w:id="0" w:name="_GoBack"/>
      <w:bookmarkEnd w:id="0"/>
      <w:r>
        <w:rPr>
          <w:rFonts w:hint="eastAsia"/>
          <w:lang w:eastAsia="zh-CN"/>
        </w:rPr>
        <w:t>福建省保护农民购买使用农业</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生产资料权益若干规定</w:t>
      </w:r>
    </w:p>
    <w:p>
      <w:pPr>
        <w:pStyle w:val="3"/>
        <w:rPr>
          <w:rFonts w:hint="eastAsia"/>
          <w:lang w:eastAsia="zh-CN"/>
        </w:rPr>
      </w:pPr>
      <w:r>
        <w:rPr>
          <w:rFonts w:hint="eastAsia"/>
          <w:lang w:eastAsia="zh-CN"/>
        </w:rPr>
        <w:t>（</w:t>
      </w:r>
      <w:r>
        <w:rPr>
          <w:rFonts w:hint="eastAsia"/>
          <w:lang w:val="en-US" w:eastAsia="zh-CN"/>
        </w:rPr>
        <w:t>1995</w:t>
      </w:r>
      <w:r>
        <w:rPr>
          <w:rFonts w:hint="eastAsia"/>
          <w:lang w:eastAsia="zh-CN"/>
        </w:rPr>
        <w:t>年</w:t>
      </w:r>
      <w:r>
        <w:rPr>
          <w:rFonts w:hint="eastAsia"/>
          <w:lang w:val="en-US" w:eastAsia="zh-CN"/>
        </w:rPr>
        <w:t>7</w:t>
      </w:r>
      <w:r>
        <w:rPr>
          <w:rFonts w:hint="eastAsia"/>
          <w:lang w:eastAsia="zh-CN"/>
        </w:rPr>
        <w:t>月</w:t>
      </w:r>
      <w:r>
        <w:rPr>
          <w:rFonts w:hint="eastAsia"/>
          <w:lang w:val="en-US" w:eastAsia="zh-CN"/>
        </w:rPr>
        <w:t>5</w:t>
      </w:r>
      <w:r>
        <w:rPr>
          <w:rFonts w:hint="eastAsia"/>
          <w:lang w:eastAsia="zh-CN"/>
        </w:rPr>
        <w:t>日福建省第八届人民代表大会常务委员会第十八次会议通过）</w:t>
      </w:r>
    </w:p>
    <w:p>
      <w:pPr>
        <w:rPr>
          <w:rFonts w:hint="eastAsia"/>
          <w:lang w:eastAsia="zh-CN"/>
        </w:rPr>
      </w:pPr>
    </w:p>
    <w:p>
      <w:pPr>
        <w:rPr>
          <w:rFonts w:hint="eastAsia" w:eastAsia="黑体"/>
          <w:lang w:eastAsia="zh-CN"/>
        </w:rPr>
      </w:pPr>
      <w:r>
        <w:rPr>
          <w:rFonts w:hint="eastAsia" w:eastAsia="黑体"/>
          <w:lang w:eastAsia="zh-CN"/>
        </w:rPr>
        <w:t xml:space="preserve">第一条  </w:t>
      </w:r>
      <w:r>
        <w:rPr>
          <w:rFonts w:hint="eastAsia"/>
          <w:lang w:eastAsia="zh-CN"/>
        </w:rPr>
        <w:t>根据《中华人民共和国消费者权益保护法》及其他有关法律、法规，制定本规定。</w:t>
      </w:r>
    </w:p>
    <w:p>
      <w:pPr>
        <w:rPr>
          <w:rFonts w:hint="eastAsia"/>
          <w:lang w:eastAsia="zh-CN"/>
        </w:rPr>
      </w:pPr>
      <w:r>
        <w:rPr>
          <w:rFonts w:hint="eastAsia" w:eastAsia="黑体"/>
          <w:lang w:eastAsia="zh-CN"/>
        </w:rPr>
        <w:t xml:space="preserve">第二条  </w:t>
      </w:r>
      <w:r>
        <w:rPr>
          <w:rFonts w:hint="eastAsia"/>
          <w:lang w:eastAsia="zh-CN"/>
        </w:rPr>
        <w:t>在本省范围内农民购买、使用直接用于农业生产的生产资料，其权益受本规定保护。</w:t>
      </w:r>
    </w:p>
    <w:p>
      <w:pPr>
        <w:rPr>
          <w:rFonts w:hint="eastAsia" w:eastAsia="黑体"/>
          <w:lang w:eastAsia="zh-CN"/>
        </w:rPr>
      </w:pPr>
      <w:r>
        <w:rPr>
          <w:rFonts w:hint="eastAsia"/>
          <w:lang w:eastAsia="zh-CN"/>
        </w:rPr>
        <w:t>在本省范围内生产、经营农业生产资料的单位和个人，必须遵守有关法律、法规和本规定。</w:t>
      </w:r>
    </w:p>
    <w:p>
      <w:pPr>
        <w:rPr>
          <w:rFonts w:hint="eastAsia" w:eastAsia="黑体"/>
          <w:lang w:eastAsia="zh-CN"/>
        </w:rPr>
      </w:pPr>
      <w:r>
        <w:rPr>
          <w:rFonts w:hint="eastAsia" w:eastAsia="黑体"/>
          <w:lang w:eastAsia="zh-CN"/>
        </w:rPr>
        <w:t xml:space="preserve">第三条  </w:t>
      </w:r>
      <w:r>
        <w:rPr>
          <w:rFonts w:hint="eastAsia"/>
          <w:lang w:eastAsia="zh-CN"/>
        </w:rPr>
        <w:t>本规定所称农民是指从事种植业、林业、畜牧业和渔业生产的单位和个人。</w:t>
      </w:r>
    </w:p>
    <w:p>
      <w:pPr>
        <w:rPr>
          <w:rFonts w:hint="eastAsia" w:eastAsia="黑体"/>
          <w:lang w:eastAsia="zh-CN"/>
        </w:rPr>
      </w:pPr>
      <w:r>
        <w:rPr>
          <w:rFonts w:hint="eastAsia" w:eastAsia="黑体"/>
          <w:lang w:eastAsia="zh-CN"/>
        </w:rPr>
        <w:t xml:space="preserve">第四条  </w:t>
      </w:r>
      <w:r>
        <w:rPr>
          <w:rFonts w:hint="eastAsia"/>
          <w:lang w:eastAsia="zh-CN"/>
        </w:rPr>
        <w:t>本规定所称农业生产资料是指直接用于农业生产的种子、菌种、苗木、种禽畜、水产苗、肥料、土壤调理剂；植物生长调节剂、农药、兽药、饲料、农膜、柴油、农业机械等。</w:t>
      </w:r>
    </w:p>
    <w:p>
      <w:pPr>
        <w:rPr>
          <w:rFonts w:hint="eastAsia"/>
          <w:lang w:eastAsia="zh-CN"/>
        </w:rPr>
      </w:pPr>
      <w:r>
        <w:rPr>
          <w:rFonts w:hint="eastAsia" w:eastAsia="黑体"/>
          <w:lang w:eastAsia="zh-CN"/>
        </w:rPr>
        <w:t xml:space="preserve">第五条  </w:t>
      </w:r>
      <w:r>
        <w:rPr>
          <w:rFonts w:hint="eastAsia"/>
          <w:lang w:eastAsia="zh-CN"/>
        </w:rPr>
        <w:t>农民在购买、使用农业生产资料时，享有《消费者权益保护法》所规定的权利，享有接受农业生产资料使用知识的权利。</w:t>
      </w:r>
    </w:p>
    <w:p>
      <w:pPr>
        <w:rPr>
          <w:rFonts w:hint="eastAsia" w:eastAsia="黑体"/>
          <w:lang w:eastAsia="zh-CN"/>
        </w:rPr>
      </w:pPr>
      <w:r>
        <w:rPr>
          <w:rFonts w:hint="eastAsia"/>
          <w:lang w:eastAsia="zh-CN"/>
        </w:rPr>
        <w:t>生产、经营者有义务向农民介绍所售农业生产资料的使用常识和知识，做好售后服务工作。</w:t>
      </w:r>
    </w:p>
    <w:p>
      <w:pPr>
        <w:rPr>
          <w:rFonts w:hint="eastAsia"/>
          <w:lang w:eastAsia="zh-CN"/>
        </w:rPr>
      </w:pPr>
      <w:r>
        <w:rPr>
          <w:rFonts w:hint="eastAsia" w:eastAsia="黑体"/>
          <w:lang w:eastAsia="zh-CN"/>
        </w:rPr>
        <w:t xml:space="preserve">第六条  </w:t>
      </w:r>
      <w:r>
        <w:rPr>
          <w:rFonts w:hint="eastAsia"/>
          <w:lang w:eastAsia="zh-CN"/>
        </w:rPr>
        <w:t>各级人民政府应当加强对农业生产资料市场的监督管理。</w:t>
      </w:r>
    </w:p>
    <w:p>
      <w:pPr>
        <w:rPr>
          <w:rFonts w:hint="eastAsia"/>
          <w:lang w:eastAsia="zh-CN"/>
        </w:rPr>
      </w:pPr>
      <w:r>
        <w:rPr>
          <w:rFonts w:hint="eastAsia"/>
          <w:lang w:eastAsia="zh-CN"/>
        </w:rPr>
        <w:t>各级消费者委员会和其他消费者组织对农业生产资料市场实施社会监督。</w:t>
      </w:r>
    </w:p>
    <w:p>
      <w:pPr>
        <w:rPr>
          <w:rFonts w:hint="eastAsia" w:eastAsia="黑体"/>
          <w:lang w:eastAsia="zh-CN"/>
        </w:rPr>
      </w:pPr>
      <w:r>
        <w:rPr>
          <w:rFonts w:hint="eastAsia"/>
          <w:lang w:eastAsia="zh-CN"/>
        </w:rPr>
        <w:t>新闻媒介应当加强对农业生产资料市场的舆论监督。</w:t>
      </w:r>
    </w:p>
    <w:p>
      <w:pPr>
        <w:rPr>
          <w:rFonts w:hint="eastAsia" w:eastAsia="黑体"/>
          <w:lang w:eastAsia="zh-CN"/>
        </w:rPr>
      </w:pPr>
      <w:r>
        <w:rPr>
          <w:rFonts w:hint="eastAsia" w:eastAsia="黑体"/>
          <w:lang w:eastAsia="zh-CN"/>
        </w:rPr>
        <w:t xml:space="preserve">第七条  </w:t>
      </w:r>
      <w:r>
        <w:rPr>
          <w:rFonts w:hint="eastAsia"/>
          <w:lang w:eastAsia="zh-CN"/>
        </w:rPr>
        <w:t>农业生产资料的生产、经营实行许可证制度的，应当按国家规定向有关行政管理部门办理许可证；无生产经营农业生产资料许可证的单位或个人，不得生产经营国家实行许可制度的农业生产资料。</w:t>
      </w:r>
    </w:p>
    <w:p>
      <w:pPr>
        <w:rPr>
          <w:rFonts w:hint="eastAsia" w:eastAsia="黑体"/>
          <w:lang w:eastAsia="zh-CN"/>
        </w:rPr>
      </w:pPr>
      <w:r>
        <w:rPr>
          <w:rFonts w:hint="eastAsia" w:eastAsia="黑体"/>
          <w:lang w:eastAsia="zh-CN"/>
        </w:rPr>
        <w:t xml:space="preserve">第八条  </w:t>
      </w:r>
      <w:r>
        <w:rPr>
          <w:rFonts w:hint="eastAsia"/>
          <w:lang w:eastAsia="zh-CN"/>
        </w:rPr>
        <w:t>凡从事种子、化肥、农药、兽药、农膜经营的，必须向有关主管部门专项申请，经工商行政管理部门核准登记后，方可在规定的范围内经营；应该由单位经营的，不得由个人经营或个人承包经营。</w:t>
      </w:r>
    </w:p>
    <w:p>
      <w:pPr>
        <w:rPr>
          <w:rFonts w:hint="eastAsia"/>
          <w:lang w:eastAsia="zh-CN"/>
        </w:rPr>
      </w:pPr>
      <w:r>
        <w:rPr>
          <w:rFonts w:hint="eastAsia" w:eastAsia="黑体"/>
          <w:lang w:eastAsia="zh-CN"/>
        </w:rPr>
        <w:t xml:space="preserve">第九条  </w:t>
      </w:r>
      <w:r>
        <w:rPr>
          <w:rFonts w:hint="eastAsia"/>
          <w:lang w:eastAsia="zh-CN"/>
        </w:rPr>
        <w:t>农业生产资料的生产、经营者，应当对其产品质量负责，禁止掺杂使假，以次充好，以假充真，以旧充新，以不合格产品冒充合格产品；禁止生产销售国家明令淘汰的产品。</w:t>
      </w:r>
    </w:p>
    <w:p>
      <w:pPr>
        <w:rPr>
          <w:rFonts w:hint="eastAsia" w:eastAsia="黑体"/>
          <w:spacing w:val="-7"/>
          <w:lang w:eastAsia="zh-CN"/>
        </w:rPr>
      </w:pPr>
      <w:r>
        <w:rPr>
          <w:rFonts w:hint="eastAsia"/>
          <w:spacing w:val="-7"/>
          <w:lang w:eastAsia="zh-CN"/>
        </w:rPr>
        <w:t>对实行限价销售的农业生产资料，生产、经营者不得提等提价。</w:t>
      </w:r>
    </w:p>
    <w:p>
      <w:pPr>
        <w:rPr>
          <w:rFonts w:hint="eastAsia" w:eastAsia="黑体"/>
          <w:lang w:eastAsia="zh-CN"/>
        </w:rPr>
      </w:pPr>
      <w:r>
        <w:rPr>
          <w:rFonts w:hint="eastAsia" w:eastAsia="黑体"/>
          <w:lang w:eastAsia="zh-CN"/>
        </w:rPr>
        <w:t xml:space="preserve">第十条  </w:t>
      </w:r>
      <w:r>
        <w:rPr>
          <w:rFonts w:hint="eastAsia"/>
          <w:lang w:eastAsia="zh-CN"/>
        </w:rPr>
        <w:t>化肥、农药、兽药、饲料、土壤调理剂、植物生长调节剂的销售应附有中文的使用说明书，其包装物上应有中文注明的产品名称、主要技术指标、成分含量、登记证号、准产证号、标准号、生产日期、保证期和厂名、厂址等内容。对进口农业生产资料的标识国家另有规定的，从其规定。</w:t>
      </w:r>
    </w:p>
    <w:p>
      <w:pPr>
        <w:rPr>
          <w:rFonts w:hint="eastAsia" w:eastAsia="黑体"/>
          <w:lang w:eastAsia="zh-CN"/>
        </w:rPr>
      </w:pPr>
      <w:r>
        <w:rPr>
          <w:rFonts w:hint="eastAsia" w:eastAsia="黑体"/>
          <w:lang w:eastAsia="zh-CN"/>
        </w:rPr>
        <w:t xml:space="preserve">第十一条  </w:t>
      </w:r>
      <w:r>
        <w:rPr>
          <w:rFonts w:hint="eastAsia"/>
          <w:lang w:eastAsia="zh-CN"/>
        </w:rPr>
        <w:t>生产经营者不得利用商品广告弄虚作假，欺骗农民。广告经营者、发布者不得以设计、制作、刊播、张贴或者其他方式为伪劣农业生产资料提供广告服务。</w:t>
      </w:r>
    </w:p>
    <w:p>
      <w:pPr>
        <w:rPr>
          <w:rFonts w:hint="eastAsia" w:eastAsia="黑体"/>
          <w:lang w:eastAsia="zh-CN"/>
        </w:rPr>
      </w:pPr>
      <w:r>
        <w:rPr>
          <w:rFonts w:hint="eastAsia" w:eastAsia="黑体"/>
          <w:lang w:eastAsia="zh-CN"/>
        </w:rPr>
        <w:t xml:space="preserve">第十二条  </w:t>
      </w:r>
      <w:r>
        <w:rPr>
          <w:rFonts w:hint="eastAsia"/>
          <w:lang w:eastAsia="zh-CN"/>
        </w:rPr>
        <w:t>农民购买、使用农业生产资料因质量发生纠纷，可委托法定的质量检验机构进行技术鉴定，其费用由责任方承担。</w:t>
      </w:r>
    </w:p>
    <w:p>
      <w:pPr>
        <w:rPr>
          <w:rFonts w:hint="eastAsia"/>
          <w:lang w:eastAsia="zh-CN"/>
        </w:rPr>
      </w:pPr>
      <w:r>
        <w:rPr>
          <w:rFonts w:hint="eastAsia" w:eastAsia="黑体"/>
          <w:lang w:eastAsia="zh-CN"/>
        </w:rPr>
        <w:t xml:space="preserve">第十三条  </w:t>
      </w:r>
      <w:r>
        <w:rPr>
          <w:rFonts w:hint="eastAsia"/>
          <w:lang w:eastAsia="zh-CN"/>
        </w:rPr>
        <w:t>违反本规定第七条、第八条、第九条、第十条的，由工商行政管理、技术监督管理等部门根据各自职能，按有关法律、法规的规定予以处理；</w:t>
      </w:r>
    </w:p>
    <w:p>
      <w:pPr>
        <w:rPr>
          <w:rFonts w:hint="eastAsia"/>
          <w:lang w:eastAsia="zh-CN"/>
        </w:rPr>
      </w:pPr>
      <w:r>
        <w:rPr>
          <w:rFonts w:hint="eastAsia"/>
          <w:lang w:eastAsia="zh-CN"/>
        </w:rPr>
        <w:t>违反本规定第十一条的，由工商行政管理部门按广告管理的有关法律、法规予以处理；给农民造成经济损失的，由广告主负责赔偿，广告经营者、发布者也应承担民事连带责任。</w:t>
      </w:r>
    </w:p>
    <w:p>
      <w:pPr>
        <w:rPr>
          <w:rFonts w:hint="eastAsia" w:eastAsia="黑体"/>
          <w:lang w:eastAsia="zh-CN"/>
        </w:rPr>
      </w:pPr>
      <w:r>
        <w:rPr>
          <w:rFonts w:hint="eastAsia"/>
          <w:lang w:eastAsia="zh-CN"/>
        </w:rPr>
        <w:t>违反本规定，造成人身伤亡、重大财产损失或对农业生产造成重大损失的，对直接责任人员由其主管单位给予行政处分；构成犯罪的，由司法部门追究其刑事责任。</w:t>
      </w:r>
    </w:p>
    <w:p>
      <w:pPr>
        <w:rPr>
          <w:rFonts w:hint="eastAsia" w:eastAsia="黑体"/>
          <w:lang w:eastAsia="zh-CN"/>
        </w:rPr>
      </w:pPr>
      <w:r>
        <w:rPr>
          <w:rFonts w:hint="eastAsia" w:eastAsia="黑体"/>
          <w:lang w:eastAsia="zh-CN"/>
        </w:rPr>
        <w:t xml:space="preserve">第十四条  </w:t>
      </w:r>
      <w:r>
        <w:rPr>
          <w:rFonts w:hint="eastAsia"/>
          <w:lang w:eastAsia="zh-CN"/>
        </w:rPr>
        <w:t>生产经营伪劣农业生产资料，农民可按其购买或支付价款的两倍要求赔偿；因此造成其他损失的，可按实际损失额要求赔偿。</w:t>
      </w:r>
    </w:p>
    <w:p>
      <w:pPr>
        <w:rPr>
          <w:rFonts w:hint="eastAsia" w:eastAsia="黑体"/>
          <w:lang w:eastAsia="zh-CN"/>
        </w:rPr>
      </w:pPr>
      <w:r>
        <w:rPr>
          <w:rFonts w:hint="eastAsia" w:eastAsia="黑体"/>
          <w:lang w:eastAsia="zh-CN"/>
        </w:rPr>
        <w:t xml:space="preserve">第十五条  </w:t>
      </w:r>
      <w:r>
        <w:rPr>
          <w:rFonts w:hint="eastAsia"/>
          <w:lang w:eastAsia="zh-CN"/>
        </w:rPr>
        <w:t>农业生产资料因质量原因给农民造成经济损失，经营者应先承担责任，赔偿经济损失；是生产者方面的原因造成的，经营者可以向生产者追偿。</w:t>
      </w:r>
    </w:p>
    <w:p>
      <w:pPr>
        <w:rPr>
          <w:rFonts w:hint="eastAsia" w:eastAsia="黑体"/>
          <w:lang w:eastAsia="zh-CN"/>
        </w:rPr>
      </w:pPr>
      <w:r>
        <w:rPr>
          <w:rFonts w:hint="eastAsia" w:eastAsia="黑体"/>
          <w:lang w:eastAsia="zh-CN"/>
        </w:rPr>
        <w:t xml:space="preserve">第十六条  </w:t>
      </w:r>
      <w:r>
        <w:rPr>
          <w:rFonts w:hint="eastAsia"/>
          <w:lang w:eastAsia="zh-CN"/>
        </w:rPr>
        <w:t>农民购买、使用农业生产资料与生产、经营者发生纠纷，可依法协商解决或申请当地消费者组织进行调解。协商调解不成的，可依照本规定向当地消费者组织或有关行政部门投诉，也可向仲裁机构申请仲裁或向人民法院起诉。</w:t>
      </w:r>
    </w:p>
    <w:p>
      <w:pPr>
        <w:rPr>
          <w:rFonts w:hint="eastAsia"/>
          <w:lang w:eastAsia="zh-CN"/>
        </w:rPr>
      </w:pPr>
      <w:r>
        <w:rPr>
          <w:rFonts w:hint="eastAsia" w:eastAsia="黑体"/>
          <w:lang w:eastAsia="zh-CN"/>
        </w:rPr>
        <w:t xml:space="preserve">第十七条  </w:t>
      </w:r>
      <w:r>
        <w:rPr>
          <w:rFonts w:hint="eastAsia"/>
          <w:lang w:eastAsia="zh-CN"/>
        </w:rPr>
        <w:t>本规定自</w:t>
      </w:r>
      <w:r>
        <w:rPr>
          <w:rFonts w:hint="eastAsia"/>
          <w:lang w:val="en-US" w:eastAsia="zh-CN"/>
        </w:rPr>
        <w:t>1995</w:t>
      </w:r>
      <w:r>
        <w:rPr>
          <w:rFonts w:hint="eastAsia"/>
          <w:lang w:eastAsia="zh-CN"/>
        </w:rPr>
        <w:t>年</w:t>
      </w:r>
      <w:r>
        <w:rPr>
          <w:rFonts w:hint="eastAsia"/>
          <w:lang w:val="en-US" w:eastAsia="zh-CN"/>
        </w:rPr>
        <w:t>9</w:t>
      </w:r>
      <w:r>
        <w:rPr>
          <w:rFonts w:hint="eastAsia"/>
          <w:lang w:eastAsia="zh-CN"/>
        </w:rPr>
        <w:t>月</w:t>
      </w:r>
      <w:r>
        <w:rPr>
          <w:rFonts w:hint="eastAsia"/>
          <w:lang w:val="en-US" w:eastAsia="zh-CN"/>
        </w:rPr>
        <w:t>1</w:t>
      </w:r>
      <w:r>
        <w:rPr>
          <w:rFonts w:hint="eastAsia"/>
          <w:lang w:eastAsia="zh-CN"/>
        </w:rPr>
        <w:t>日起实施。</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20702"/>
    <w:rsid w:val="1153237D"/>
    <w:rsid w:val="11621F6A"/>
    <w:rsid w:val="14DF1382"/>
    <w:rsid w:val="1EA33493"/>
    <w:rsid w:val="23364216"/>
    <w:rsid w:val="271E2FC5"/>
    <w:rsid w:val="2A836818"/>
    <w:rsid w:val="2C401B7D"/>
    <w:rsid w:val="31926C6C"/>
    <w:rsid w:val="34680352"/>
    <w:rsid w:val="3BE85E9A"/>
    <w:rsid w:val="428F6BBB"/>
    <w:rsid w:val="478B5B37"/>
    <w:rsid w:val="615C5693"/>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2017-02-16T13:39:10Z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