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福建省城市园林绿化管理条例</w:t>
      </w:r>
    </w:p>
    <w:p>
      <w:pPr>
        <w:pStyle w:val="3"/>
        <w:rPr>
          <w:rFonts w:hint="eastAsia"/>
          <w:lang w:val="en-US" w:eastAsia="zh-CN"/>
        </w:rPr>
      </w:pPr>
      <w:r>
        <w:rPr>
          <w:rFonts w:hint="eastAsia"/>
          <w:lang w:val="en-US" w:eastAsia="zh-CN"/>
        </w:rPr>
        <w:t>（1994年1月20日福建省第八届人民代表大会常务委员会第七次会议通过  1997年10月25日福建省第八届人民代表大会常务委员会第三十五次会议修订）</w:t>
      </w:r>
    </w:p>
    <w:p>
      <w:pPr>
        <w:pStyle w:val="4"/>
        <w:rPr>
          <w:rFonts w:hint="eastAsia"/>
          <w:lang w:val="en-US" w:eastAsia="zh-CN"/>
        </w:rPr>
      </w:pPr>
      <w:r>
        <w:rPr>
          <w:rFonts w:hint="eastAsia"/>
          <w:lang w:val="en-US" w:eastAsia="zh-CN"/>
        </w:rPr>
        <w:t>第一章  总    则</w:t>
      </w:r>
    </w:p>
    <w:p>
      <w:pPr>
        <w:rPr>
          <w:rFonts w:hint="eastAsia" w:eastAsia="黑体"/>
          <w:lang w:val="en-US" w:eastAsia="zh-CN"/>
        </w:rPr>
      </w:pPr>
      <w:r>
        <w:rPr>
          <w:rFonts w:hint="eastAsia" w:eastAsia="黑体"/>
          <w:lang w:val="en-US" w:eastAsia="zh-CN"/>
        </w:rPr>
        <w:t xml:space="preserve">第一条  </w:t>
      </w:r>
      <w:r>
        <w:rPr>
          <w:rFonts w:hint="eastAsia"/>
          <w:lang w:val="en-US" w:eastAsia="zh-CN"/>
        </w:rPr>
        <w:t>为绿化、美化城市和改善城市生态环境，促进城市园林绿化事业的发展，根据国家有关法律法规，结合本省实际，制定本条例。</w:t>
      </w:r>
    </w:p>
    <w:p>
      <w:pPr>
        <w:rPr>
          <w:rFonts w:hint="eastAsia" w:eastAsia="黑体"/>
          <w:lang w:val="en-US" w:eastAsia="zh-CN"/>
        </w:rPr>
      </w:pPr>
      <w:r>
        <w:rPr>
          <w:rFonts w:hint="eastAsia" w:eastAsia="黑体"/>
          <w:lang w:val="en-US" w:eastAsia="zh-CN"/>
        </w:rPr>
        <w:t xml:space="preserve">第二条  </w:t>
      </w:r>
      <w:r>
        <w:rPr>
          <w:rFonts w:hint="eastAsia"/>
          <w:lang w:val="en-US" w:eastAsia="zh-CN"/>
        </w:rPr>
        <w:t>城市规划区内的园林绿化规划、建设、保护和管理适用本条例，法律、法规已有规定的除外。</w:t>
      </w:r>
    </w:p>
    <w:p>
      <w:pPr>
        <w:rPr>
          <w:rFonts w:hint="eastAsia"/>
          <w:lang w:val="en-US" w:eastAsia="zh-CN"/>
        </w:rPr>
      </w:pPr>
      <w:r>
        <w:rPr>
          <w:rFonts w:hint="eastAsia" w:eastAsia="黑体"/>
          <w:lang w:val="en-US" w:eastAsia="zh-CN"/>
        </w:rPr>
        <w:t xml:space="preserve">第三条  </w:t>
      </w:r>
      <w:r>
        <w:rPr>
          <w:rFonts w:hint="eastAsia"/>
          <w:lang w:val="en-US" w:eastAsia="zh-CN"/>
        </w:rPr>
        <w:t>本条例所称城市园林绿化，是指城市园林绿地、树木花草和园林设施。</w:t>
      </w:r>
    </w:p>
    <w:p>
      <w:pPr>
        <w:rPr>
          <w:rFonts w:hint="eastAsia" w:eastAsia="黑体"/>
          <w:lang w:val="en-US" w:eastAsia="zh-CN"/>
        </w:rPr>
      </w:pPr>
      <w:r>
        <w:rPr>
          <w:rFonts w:hint="eastAsia"/>
          <w:lang w:val="en-US" w:eastAsia="zh-CN"/>
        </w:rPr>
        <w:t>前款所称城市园林绿地包括公共绿地、单位附属绿地、居住区绿地、生产绿地、防护绿地、风景林地和城市道路绿地。</w:t>
      </w:r>
    </w:p>
    <w:p>
      <w:pPr>
        <w:rPr>
          <w:rFonts w:hint="eastAsia" w:eastAsia="黑体"/>
          <w:lang w:val="en-US" w:eastAsia="zh-CN"/>
        </w:rPr>
      </w:pPr>
      <w:r>
        <w:rPr>
          <w:rFonts w:hint="eastAsia" w:eastAsia="黑体"/>
          <w:lang w:val="en-US" w:eastAsia="zh-CN"/>
        </w:rPr>
        <w:t xml:space="preserve">第四条  </w:t>
      </w:r>
      <w:r>
        <w:rPr>
          <w:rFonts w:hint="eastAsia"/>
          <w:lang w:val="en-US" w:eastAsia="zh-CN"/>
        </w:rPr>
        <w:t>城市人民政府应当把城市园林绿化建设纳入国民经济和社会发展计划，加强城市园林绿化的科学普及和宣传教育，鼓励单位和个人积极参与园林绿化建设，重视园林绿化管理和科学技术工作，提高城市园林绿化水平。</w:t>
      </w:r>
    </w:p>
    <w:p>
      <w:pPr>
        <w:rPr>
          <w:rFonts w:hint="eastAsia"/>
          <w:lang w:val="en-US" w:eastAsia="zh-CN"/>
        </w:rPr>
      </w:pPr>
      <w:r>
        <w:rPr>
          <w:rFonts w:hint="eastAsia" w:eastAsia="黑体"/>
          <w:lang w:val="en-US" w:eastAsia="zh-CN"/>
        </w:rPr>
        <w:t xml:space="preserve">第五条  </w:t>
      </w:r>
      <w:r>
        <w:rPr>
          <w:rFonts w:hint="eastAsia"/>
          <w:lang w:val="en-US" w:eastAsia="zh-CN"/>
        </w:rPr>
        <w:t>福建省建设委员会主管全省城市园林绿化工作。</w:t>
      </w:r>
    </w:p>
    <w:p>
      <w:pPr>
        <w:rPr>
          <w:rFonts w:hint="eastAsia" w:eastAsia="黑体"/>
          <w:lang w:val="en-US" w:eastAsia="zh-CN"/>
        </w:rPr>
      </w:pPr>
      <w:r>
        <w:rPr>
          <w:rFonts w:hint="eastAsia"/>
          <w:lang w:val="en-US" w:eastAsia="zh-CN"/>
        </w:rPr>
        <w:t>市、县城市园林绿化行政主管部门（以下简称园林绿化主管部门）负责本辖区内的城市园林绿化管理工作。</w:t>
      </w:r>
    </w:p>
    <w:p>
      <w:pPr>
        <w:rPr>
          <w:rFonts w:hint="eastAsia"/>
          <w:lang w:val="en-US" w:eastAsia="zh-CN"/>
        </w:rPr>
      </w:pPr>
      <w:r>
        <w:rPr>
          <w:rFonts w:hint="eastAsia" w:eastAsia="黑体"/>
          <w:lang w:val="en-US" w:eastAsia="zh-CN"/>
        </w:rPr>
        <w:t xml:space="preserve">第六条  </w:t>
      </w:r>
      <w:r>
        <w:rPr>
          <w:rFonts w:hint="eastAsia"/>
          <w:lang w:val="en-US" w:eastAsia="zh-CN"/>
        </w:rPr>
        <w:t>单位和个人应当爱护城市园林绿化，有权劝阻和检举、揭发损害城市园林绿化的行为。</w:t>
      </w:r>
    </w:p>
    <w:p>
      <w:pPr>
        <w:rPr>
          <w:rFonts w:hint="eastAsia"/>
          <w:lang w:val="en-US" w:eastAsia="zh-CN"/>
        </w:rPr>
      </w:pPr>
      <w:r>
        <w:rPr>
          <w:rFonts w:hint="eastAsia"/>
          <w:lang w:val="en-US" w:eastAsia="zh-CN"/>
        </w:rPr>
        <w:t>对城市园林绿化有功的单位和个人，县级以上人民政府或园林绿化主管部门应给予表彰或奖励。</w:t>
      </w:r>
    </w:p>
    <w:p>
      <w:pPr>
        <w:pStyle w:val="4"/>
        <w:rPr>
          <w:rFonts w:hint="eastAsia"/>
          <w:lang w:val="en-US" w:eastAsia="zh-CN"/>
        </w:rPr>
      </w:pPr>
      <w:r>
        <w:rPr>
          <w:rFonts w:hint="eastAsia"/>
          <w:lang w:val="en-US" w:eastAsia="zh-CN"/>
        </w:rPr>
        <w:t>第二章  规划与建设</w:t>
      </w:r>
    </w:p>
    <w:p>
      <w:pPr>
        <w:rPr>
          <w:rFonts w:hint="eastAsia"/>
          <w:lang w:val="en-US" w:eastAsia="zh-CN"/>
        </w:rPr>
      </w:pPr>
      <w:r>
        <w:rPr>
          <w:rFonts w:hint="eastAsia" w:eastAsia="黑体"/>
          <w:lang w:val="en-US" w:eastAsia="zh-CN"/>
        </w:rPr>
        <w:t xml:space="preserve">第七条  </w:t>
      </w:r>
      <w:r>
        <w:rPr>
          <w:rFonts w:hint="eastAsia"/>
          <w:lang w:val="en-US" w:eastAsia="zh-CN"/>
        </w:rPr>
        <w:t>城市总体规划应当包括城市园林绿化规划。</w:t>
      </w:r>
    </w:p>
    <w:p>
      <w:pPr>
        <w:rPr>
          <w:rFonts w:hint="eastAsia"/>
          <w:lang w:val="en-US" w:eastAsia="zh-CN"/>
        </w:rPr>
      </w:pPr>
      <w:r>
        <w:rPr>
          <w:rFonts w:hint="eastAsia"/>
          <w:lang w:val="en-US" w:eastAsia="zh-CN"/>
        </w:rPr>
        <w:t>城市园林绿化规划由城市规划行政主管部门会同同级园林绿化主管部门共同编制。</w:t>
      </w:r>
    </w:p>
    <w:p>
      <w:pPr>
        <w:rPr>
          <w:rFonts w:hint="eastAsia" w:eastAsia="黑体"/>
          <w:lang w:val="en-US" w:eastAsia="zh-CN"/>
        </w:rPr>
      </w:pPr>
      <w:r>
        <w:rPr>
          <w:rFonts w:hint="eastAsia"/>
          <w:lang w:val="en-US" w:eastAsia="zh-CN"/>
        </w:rPr>
        <w:t>城市园林绿化详细规划，由园林绿化主管部门会同同级城市规划行政主管部门依据城市总体规划确定的园林绿化规划编制，经同级人民政府批准后，由园林绿化主管部门负责监督实施。</w:t>
      </w:r>
    </w:p>
    <w:p>
      <w:pPr>
        <w:rPr>
          <w:rFonts w:hint="eastAsia" w:eastAsia="黑体"/>
          <w:lang w:val="en-US" w:eastAsia="zh-CN"/>
        </w:rPr>
      </w:pPr>
      <w:r>
        <w:rPr>
          <w:rFonts w:hint="eastAsia" w:eastAsia="黑体"/>
          <w:lang w:val="en-US" w:eastAsia="zh-CN"/>
        </w:rPr>
        <w:t xml:space="preserve">第八条  </w:t>
      </w:r>
      <w:r>
        <w:rPr>
          <w:rFonts w:hint="eastAsia"/>
          <w:lang w:val="en-US" w:eastAsia="zh-CN"/>
        </w:rPr>
        <w:t>城市园林绿化规划确定为园林绿化用地的，任何单位和个人不得占用。因建设或其他特殊需要临时使用城市园林绿化规划用地的，须经园林绿化主管部门同意，并按照有关规定办理临时用地手续。</w:t>
      </w:r>
    </w:p>
    <w:p>
      <w:pPr>
        <w:rPr>
          <w:rFonts w:hint="eastAsia"/>
          <w:lang w:val="en-US" w:eastAsia="zh-CN"/>
        </w:rPr>
      </w:pPr>
      <w:r>
        <w:rPr>
          <w:rFonts w:hint="eastAsia" w:eastAsia="黑体"/>
          <w:lang w:val="en-US" w:eastAsia="zh-CN"/>
        </w:rPr>
        <w:t xml:space="preserve">第九条  </w:t>
      </w:r>
      <w:r>
        <w:rPr>
          <w:rFonts w:hint="eastAsia"/>
          <w:lang w:val="en-US" w:eastAsia="zh-CN"/>
        </w:rPr>
        <w:t>城市公共绿地、居住小区绿地、风景林地和干道绿化带等园林绿化工程的设计方案，必须报园林绿化主管部门审批。</w:t>
      </w:r>
    </w:p>
    <w:p>
      <w:pPr>
        <w:rPr>
          <w:rFonts w:hint="eastAsia" w:eastAsia="黑体"/>
          <w:lang w:val="en-US" w:eastAsia="zh-CN"/>
        </w:rPr>
      </w:pPr>
      <w:r>
        <w:rPr>
          <w:rFonts w:hint="eastAsia"/>
          <w:lang w:val="en-US" w:eastAsia="zh-CN"/>
        </w:rPr>
        <w:t>用地面积（包括水面面积）在二十公顷（含二十公顷）以上的公园总体规划方案由地（市）园林绿化主管部门审查后，报省城市园林绿化行政主管部门审批。</w:t>
      </w:r>
    </w:p>
    <w:p>
      <w:pPr>
        <w:rPr>
          <w:rFonts w:hint="eastAsia"/>
          <w:lang w:val="en-US" w:eastAsia="zh-CN"/>
        </w:rPr>
      </w:pPr>
      <w:r>
        <w:rPr>
          <w:rFonts w:hint="eastAsia" w:eastAsia="黑体"/>
          <w:lang w:val="en-US" w:eastAsia="zh-CN"/>
        </w:rPr>
        <w:t xml:space="preserve">第十条  </w:t>
      </w:r>
      <w:r>
        <w:rPr>
          <w:rFonts w:hint="eastAsia"/>
          <w:lang w:val="en-US" w:eastAsia="zh-CN"/>
        </w:rPr>
        <w:t>各项建设项目应当留足园林绿化用地，其园林绿化用地面积占建设项目用地总面积的比例分别为：</w:t>
      </w:r>
    </w:p>
    <w:p>
      <w:pPr>
        <w:rPr>
          <w:rFonts w:hint="eastAsia"/>
          <w:lang w:val="en-US" w:eastAsia="zh-CN"/>
        </w:rPr>
      </w:pPr>
      <w:r>
        <w:rPr>
          <w:rFonts w:hint="eastAsia"/>
          <w:lang w:val="en-US" w:eastAsia="zh-CN"/>
        </w:rPr>
        <w:t>（一）新建区不低于百分之三十，旧城改造区不低于百分之二十五，其中居住小区还应按居住人口人均一平方米以上标准建设公共绿地；</w:t>
      </w:r>
    </w:p>
    <w:p>
      <w:pPr>
        <w:rPr>
          <w:rFonts w:hint="eastAsia"/>
          <w:lang w:val="en-US" w:eastAsia="zh-CN"/>
        </w:rPr>
      </w:pPr>
      <w:r>
        <w:rPr>
          <w:rFonts w:hint="eastAsia"/>
          <w:lang w:val="en-US" w:eastAsia="zh-CN"/>
        </w:rPr>
        <w:t>（二）新建区的主干道不低于百分之二十，次干道不低于百分之十五；旧城改造区扩建的主干道不低于百分之十五，次干道不低于百分之十；</w:t>
      </w:r>
    </w:p>
    <w:p>
      <w:pPr>
        <w:rPr>
          <w:rFonts w:hint="eastAsia"/>
          <w:lang w:val="en-US" w:eastAsia="zh-CN"/>
        </w:rPr>
      </w:pPr>
      <w:r>
        <w:rPr>
          <w:rFonts w:hint="eastAsia"/>
          <w:lang w:val="en-US" w:eastAsia="zh-CN"/>
        </w:rPr>
        <w:t>（三）城市园林绿化苗圃、草圃、花圃、盆景基地等生产绿地的建设，应当适应城市园林绿化建设的需要，其用地面积不低于建成区面积的百分之二；</w:t>
      </w:r>
    </w:p>
    <w:p>
      <w:pPr>
        <w:rPr>
          <w:rFonts w:hint="eastAsia"/>
          <w:lang w:val="en-US" w:eastAsia="zh-CN"/>
        </w:rPr>
      </w:pPr>
      <w:r>
        <w:rPr>
          <w:rFonts w:hint="eastAsia"/>
          <w:lang w:val="en-US" w:eastAsia="zh-CN"/>
        </w:rPr>
        <w:t>（四）新建医院、疗养院、学校不低于百分之三十五；</w:t>
      </w:r>
    </w:p>
    <w:p>
      <w:pPr>
        <w:rPr>
          <w:rFonts w:hint="eastAsia"/>
          <w:lang w:val="en-US" w:eastAsia="zh-CN"/>
        </w:rPr>
      </w:pPr>
      <w:r>
        <w:rPr>
          <w:rFonts w:hint="eastAsia"/>
          <w:lang w:val="en-US" w:eastAsia="zh-CN"/>
        </w:rPr>
        <w:t>（五）新建有大气污染的建设项目不低于百分之三十，并应按有关规定营造卫生防护林带；</w:t>
      </w:r>
    </w:p>
    <w:p>
      <w:pPr>
        <w:rPr>
          <w:rFonts w:hint="eastAsia" w:eastAsia="黑体"/>
          <w:lang w:val="en-US" w:eastAsia="zh-CN"/>
        </w:rPr>
      </w:pPr>
      <w:r>
        <w:rPr>
          <w:rFonts w:hint="eastAsia"/>
          <w:lang w:val="en-US" w:eastAsia="zh-CN"/>
        </w:rPr>
        <w:t>（六）公园不低于陆地面积的百分之七十。</w:t>
      </w:r>
    </w:p>
    <w:p>
      <w:pPr>
        <w:rPr>
          <w:rFonts w:hint="eastAsia" w:eastAsia="黑体"/>
          <w:lang w:val="en-US" w:eastAsia="zh-CN"/>
        </w:rPr>
      </w:pPr>
      <w:r>
        <w:rPr>
          <w:rFonts w:hint="eastAsia" w:eastAsia="黑体"/>
          <w:lang w:val="en-US" w:eastAsia="zh-CN"/>
        </w:rPr>
        <w:t xml:space="preserve">第十一条  </w:t>
      </w:r>
      <w:r>
        <w:rPr>
          <w:rFonts w:hint="eastAsia"/>
          <w:lang w:val="en-US" w:eastAsia="zh-CN"/>
        </w:rPr>
        <w:t>单位和居住区、居住小区现有园林绿化用地低于前条规定要求，尚有空地可以绿化的，应当限期绿化，不得闲置，不得他用。</w:t>
      </w:r>
    </w:p>
    <w:p>
      <w:pPr>
        <w:rPr>
          <w:rFonts w:hint="eastAsia"/>
          <w:lang w:val="en-US" w:eastAsia="zh-CN"/>
        </w:rPr>
      </w:pPr>
      <w:r>
        <w:rPr>
          <w:rFonts w:hint="eastAsia" w:eastAsia="黑体"/>
          <w:lang w:val="en-US" w:eastAsia="zh-CN"/>
        </w:rPr>
        <w:t xml:space="preserve">第十二条  </w:t>
      </w:r>
      <w:r>
        <w:rPr>
          <w:rFonts w:hint="eastAsia"/>
          <w:lang w:val="en-US" w:eastAsia="zh-CN"/>
        </w:rPr>
        <w:t>建设项目的园林绿化工程建设应与建设项目主体工程同时规划、同时设计、同时投资。</w:t>
      </w:r>
    </w:p>
    <w:p>
      <w:pPr>
        <w:rPr>
          <w:rFonts w:hint="eastAsia"/>
          <w:lang w:val="en-US" w:eastAsia="zh-CN"/>
        </w:rPr>
      </w:pPr>
      <w:r>
        <w:rPr>
          <w:rFonts w:hint="eastAsia"/>
          <w:lang w:val="en-US" w:eastAsia="zh-CN"/>
        </w:rPr>
        <w:t>城市规划行政主管部门在核发建设工程规划许可证时，应当按第十条规定的比例核实园林绿化规划面积；未达到要求的，不得核发。</w:t>
      </w:r>
    </w:p>
    <w:p>
      <w:pPr>
        <w:rPr>
          <w:rFonts w:hint="eastAsia" w:eastAsia="黑体"/>
          <w:lang w:val="en-US" w:eastAsia="zh-CN"/>
        </w:rPr>
      </w:pPr>
      <w:r>
        <w:rPr>
          <w:rFonts w:hint="eastAsia"/>
          <w:lang w:val="en-US" w:eastAsia="zh-CN"/>
        </w:rPr>
        <w:t>建设单位应当在建设项目主体工程竣工后一年内，按照设计方案的要求完成园林绿化工程建设。</w:t>
      </w:r>
    </w:p>
    <w:p>
      <w:pPr>
        <w:rPr>
          <w:rFonts w:hint="eastAsia" w:eastAsia="黑体"/>
          <w:lang w:val="en-US" w:eastAsia="zh-CN"/>
        </w:rPr>
      </w:pPr>
      <w:r>
        <w:rPr>
          <w:rFonts w:hint="eastAsia" w:eastAsia="黑体"/>
          <w:lang w:val="en-US" w:eastAsia="zh-CN"/>
        </w:rPr>
        <w:t xml:space="preserve">第十三条  </w:t>
      </w:r>
      <w:r>
        <w:rPr>
          <w:rFonts w:hint="eastAsia"/>
          <w:lang w:val="en-US" w:eastAsia="zh-CN"/>
        </w:rPr>
        <w:t>建设项目附属的园林绿化建设费用，必须列入建设项目投资总概算。</w:t>
      </w:r>
    </w:p>
    <w:p>
      <w:pPr>
        <w:rPr>
          <w:rFonts w:hint="eastAsia"/>
          <w:lang w:val="en-US" w:eastAsia="zh-CN"/>
        </w:rPr>
      </w:pPr>
      <w:r>
        <w:rPr>
          <w:rFonts w:hint="eastAsia" w:eastAsia="黑体"/>
          <w:lang w:val="en-US" w:eastAsia="zh-CN"/>
        </w:rPr>
        <w:t xml:space="preserve">第十四条  </w:t>
      </w:r>
      <w:r>
        <w:rPr>
          <w:rFonts w:hint="eastAsia"/>
          <w:lang w:val="en-US" w:eastAsia="zh-CN"/>
        </w:rPr>
        <w:t>占地面积在五百平方米以上的园林绿化工程的设计、施工，应当具有相应园林绿化工程设计、施工资质证书的单位承担。</w:t>
      </w:r>
    </w:p>
    <w:p>
      <w:pPr>
        <w:rPr>
          <w:rFonts w:hint="eastAsia" w:eastAsia="黑体"/>
          <w:lang w:val="en-US" w:eastAsia="zh-CN"/>
        </w:rPr>
      </w:pPr>
      <w:r>
        <w:rPr>
          <w:rFonts w:hint="eastAsia"/>
          <w:lang w:val="en-US" w:eastAsia="zh-CN"/>
        </w:rPr>
        <w:t>承担园林绿化工程设计、施工的单位，应当执行园林绿化工程设计规范和施工规程，确保质量。</w:t>
      </w:r>
    </w:p>
    <w:p>
      <w:pPr>
        <w:rPr>
          <w:rFonts w:hint="eastAsia"/>
          <w:lang w:val="en-US" w:eastAsia="zh-CN"/>
        </w:rPr>
      </w:pPr>
      <w:r>
        <w:rPr>
          <w:rFonts w:hint="eastAsia" w:eastAsia="黑体"/>
          <w:lang w:val="en-US" w:eastAsia="zh-CN"/>
        </w:rPr>
        <w:t xml:space="preserve">第十五条  </w:t>
      </w:r>
      <w:r>
        <w:rPr>
          <w:rFonts w:hint="eastAsia"/>
          <w:lang w:val="en-US" w:eastAsia="zh-CN"/>
        </w:rPr>
        <w:t>城市公共绿地和城市道路绿化的建设，免收城市基础设施配套费、土地有偿使用费和新菜地建设基金。</w:t>
      </w:r>
    </w:p>
    <w:p>
      <w:pPr>
        <w:pStyle w:val="4"/>
        <w:rPr>
          <w:rFonts w:hint="eastAsia"/>
          <w:lang w:val="en-US" w:eastAsia="zh-CN"/>
        </w:rPr>
      </w:pPr>
      <w:r>
        <w:rPr>
          <w:rFonts w:hint="eastAsia"/>
          <w:lang w:val="en-US" w:eastAsia="zh-CN"/>
        </w:rPr>
        <w:t>第三章  保护与管理</w:t>
      </w:r>
    </w:p>
    <w:p>
      <w:pPr>
        <w:rPr>
          <w:rFonts w:hint="eastAsia" w:eastAsia="黑体"/>
          <w:lang w:val="en-US" w:eastAsia="zh-CN"/>
        </w:rPr>
      </w:pPr>
      <w:r>
        <w:rPr>
          <w:rFonts w:hint="eastAsia" w:eastAsia="黑体"/>
          <w:lang w:val="en-US" w:eastAsia="zh-CN"/>
        </w:rPr>
        <w:t xml:space="preserve">第十六条  </w:t>
      </w:r>
      <w:r>
        <w:rPr>
          <w:rFonts w:hint="eastAsia"/>
          <w:lang w:val="en-US" w:eastAsia="zh-CN"/>
        </w:rPr>
        <w:t>任何单位和个人不得占用现有城市园林绿地。因特殊需要临时使用园林绿地的，须报园林绿化主管部门批准，并缴纳临时使用费后，方可使用。因使用造成园林绿地损害的，由使用单位负责恢复或赔偿。</w:t>
      </w:r>
    </w:p>
    <w:p>
      <w:pPr>
        <w:rPr>
          <w:rFonts w:hint="eastAsia"/>
          <w:lang w:val="en-US" w:eastAsia="zh-CN"/>
        </w:rPr>
      </w:pPr>
      <w:r>
        <w:rPr>
          <w:rFonts w:hint="eastAsia" w:eastAsia="黑体"/>
          <w:lang w:val="en-US" w:eastAsia="zh-CN"/>
        </w:rPr>
        <w:t xml:space="preserve">第十七条  </w:t>
      </w:r>
      <w:r>
        <w:rPr>
          <w:rFonts w:hint="eastAsia"/>
          <w:lang w:val="en-US" w:eastAsia="zh-CN"/>
        </w:rPr>
        <w:t>城市园林绿地的管理养护按照国家规定执行。城市树木管理养护依下列规定：</w:t>
      </w:r>
    </w:p>
    <w:p>
      <w:pPr>
        <w:rPr>
          <w:rFonts w:hint="eastAsia"/>
          <w:lang w:val="en-US" w:eastAsia="zh-CN"/>
        </w:rPr>
      </w:pPr>
      <w:r>
        <w:rPr>
          <w:rFonts w:hint="eastAsia"/>
          <w:lang w:val="en-US" w:eastAsia="zh-CN"/>
        </w:rPr>
        <w:t>（一）由国家投资、群众义务种植的树木和风景林，由园林绿化主管部门所属专业管理机构管理养护；</w:t>
      </w:r>
    </w:p>
    <w:p>
      <w:pPr>
        <w:rPr>
          <w:rFonts w:hint="eastAsia"/>
          <w:lang w:val="en-US" w:eastAsia="zh-CN"/>
        </w:rPr>
      </w:pPr>
      <w:r>
        <w:rPr>
          <w:rFonts w:hint="eastAsia"/>
          <w:lang w:val="en-US" w:eastAsia="zh-CN"/>
        </w:rPr>
        <w:t>（二）各单位在其用地范</w:t>
      </w:r>
      <w:r>
        <w:rPr>
          <w:rFonts w:hint="eastAsia"/>
          <w:spacing w:val="-20"/>
          <w:lang w:val="en-US" w:eastAsia="zh-CN"/>
        </w:rPr>
        <w:t>围内种植的树木，由该单位管理养护；</w:t>
      </w:r>
    </w:p>
    <w:p>
      <w:pPr>
        <w:rPr>
          <w:rFonts w:hint="eastAsia"/>
          <w:lang w:val="en-US" w:eastAsia="zh-CN"/>
        </w:rPr>
      </w:pPr>
      <w:r>
        <w:rPr>
          <w:rFonts w:hint="eastAsia"/>
          <w:lang w:val="en-US" w:eastAsia="zh-CN"/>
        </w:rPr>
        <w:t>（三）居住小区、居住区内的树木，由房地产产权单位或街道种植的，归该产权单位或街道管理养护；</w:t>
      </w:r>
    </w:p>
    <w:p>
      <w:pPr>
        <w:rPr>
          <w:rFonts w:hint="eastAsia" w:eastAsia="黑体"/>
          <w:lang w:val="en-US" w:eastAsia="zh-CN"/>
        </w:rPr>
      </w:pPr>
      <w:r>
        <w:rPr>
          <w:rFonts w:hint="eastAsia"/>
          <w:lang w:val="en-US" w:eastAsia="zh-CN"/>
        </w:rPr>
        <w:t>（四）居民在私有房屋庭院或宅基地内种植的树木由居民管理养护。</w:t>
      </w:r>
    </w:p>
    <w:p>
      <w:pPr>
        <w:rPr>
          <w:rFonts w:hint="eastAsia" w:eastAsia="黑体"/>
          <w:lang w:val="en-US" w:eastAsia="zh-CN"/>
        </w:rPr>
      </w:pPr>
      <w:r>
        <w:rPr>
          <w:rFonts w:hint="eastAsia" w:eastAsia="黑体"/>
          <w:lang w:val="en-US" w:eastAsia="zh-CN"/>
        </w:rPr>
        <w:t xml:space="preserve">第十八条  </w:t>
      </w:r>
      <w:r>
        <w:rPr>
          <w:rFonts w:hint="eastAsia"/>
          <w:lang w:val="en-US" w:eastAsia="zh-CN"/>
        </w:rPr>
        <w:t>乡村集体组织对其投资兴办的城市园林绿化，享有所有权，并负责管理养护。</w:t>
      </w:r>
    </w:p>
    <w:p>
      <w:pPr>
        <w:rPr>
          <w:rFonts w:hint="eastAsia"/>
          <w:lang w:val="en-US" w:eastAsia="zh-CN"/>
        </w:rPr>
      </w:pPr>
      <w:r>
        <w:rPr>
          <w:rFonts w:hint="eastAsia" w:eastAsia="黑体"/>
          <w:lang w:val="en-US" w:eastAsia="zh-CN"/>
        </w:rPr>
        <w:t xml:space="preserve">第十九条  </w:t>
      </w:r>
      <w:r>
        <w:rPr>
          <w:rFonts w:hint="eastAsia"/>
          <w:lang w:val="en-US" w:eastAsia="zh-CN"/>
        </w:rPr>
        <w:t>任何单位和个人不得擅自砍伐、移植或修剪城市树木。因特殊需要砍伐、移植或修剪的，须经园林绿化主管部门同意；砍伐或移植造成死亡的，要在园林绿化主管部门指定的地点按三至五倍的株数补种。</w:t>
      </w:r>
    </w:p>
    <w:p>
      <w:pPr>
        <w:rPr>
          <w:rFonts w:hint="eastAsia" w:eastAsia="黑体"/>
          <w:lang w:val="en-US" w:eastAsia="zh-CN"/>
        </w:rPr>
      </w:pPr>
      <w:r>
        <w:rPr>
          <w:rFonts w:hint="eastAsia"/>
          <w:lang w:val="en-US" w:eastAsia="zh-CN"/>
        </w:rPr>
        <w:t>在紧急状态下，必须砍伐、移植或修剪树木（不含古树名木）的，可以先行处理，但应当在砍伐、移植或修剪之日起三日内到园林绿化主管部门补办有关手续。</w:t>
      </w:r>
    </w:p>
    <w:p>
      <w:pPr>
        <w:rPr>
          <w:rFonts w:hint="eastAsia" w:eastAsia="黑体"/>
          <w:lang w:val="en-US" w:eastAsia="zh-CN"/>
        </w:rPr>
      </w:pPr>
      <w:r>
        <w:rPr>
          <w:rFonts w:hint="eastAsia" w:eastAsia="黑体"/>
          <w:lang w:val="en-US" w:eastAsia="zh-CN"/>
        </w:rPr>
        <w:t xml:space="preserve">第二十条  </w:t>
      </w:r>
      <w:r>
        <w:rPr>
          <w:rFonts w:hint="eastAsia"/>
          <w:lang w:val="en-US" w:eastAsia="zh-CN"/>
        </w:rPr>
        <w:t>施工单位对施工现场的园林绿化负有保护责任。因施工活动损害园林绿化的，施工单位应负责恢复或赔偿。</w:t>
      </w:r>
    </w:p>
    <w:p>
      <w:pPr>
        <w:rPr>
          <w:rFonts w:hint="eastAsia"/>
          <w:lang w:val="en-US" w:eastAsia="zh-CN"/>
        </w:rPr>
      </w:pPr>
      <w:r>
        <w:rPr>
          <w:rFonts w:hint="eastAsia" w:eastAsia="黑体"/>
          <w:lang w:val="en-US" w:eastAsia="zh-CN"/>
        </w:rPr>
        <w:t xml:space="preserve">第二十一条  </w:t>
      </w:r>
      <w:r>
        <w:rPr>
          <w:rFonts w:hint="eastAsia"/>
          <w:lang w:val="en-US" w:eastAsia="zh-CN"/>
        </w:rPr>
        <w:t>百年树龄以上的树木，稀有珍贵的树木，具有历史价值和纪念意义的树木，均属古树名木，园林绿化主管部门应负责建档、挂牌、重点保护。任何单位和个人不准损坏和砍伐。</w:t>
      </w:r>
    </w:p>
    <w:p>
      <w:pPr>
        <w:rPr>
          <w:rFonts w:hint="eastAsia"/>
          <w:lang w:val="en-US" w:eastAsia="zh-CN"/>
        </w:rPr>
      </w:pPr>
      <w:r>
        <w:rPr>
          <w:rFonts w:hint="eastAsia"/>
          <w:lang w:val="en-US" w:eastAsia="zh-CN"/>
        </w:rPr>
        <w:t>城市公共地段的古树名木，由园林绿化主管部门组织养护；风景名胜区内的古树名木，由风景名胜区管理机构负责养护。</w:t>
      </w:r>
    </w:p>
    <w:p>
      <w:pPr>
        <w:rPr>
          <w:rFonts w:hint="eastAsia" w:eastAsia="黑体"/>
          <w:lang w:val="en-US" w:eastAsia="zh-CN"/>
        </w:rPr>
      </w:pPr>
      <w:r>
        <w:rPr>
          <w:rFonts w:hint="eastAsia"/>
          <w:lang w:val="en-US" w:eastAsia="zh-CN"/>
        </w:rPr>
        <w:t>散生于各单位范围内或私人庭院内的古树名木，由所在单位或居民负责管理养护，并接受园林绿化主管部门监督和技术指导。</w:t>
      </w:r>
    </w:p>
    <w:p>
      <w:pPr>
        <w:rPr>
          <w:rFonts w:hint="eastAsia"/>
          <w:lang w:val="en-US" w:eastAsia="zh-CN"/>
        </w:rPr>
      </w:pPr>
      <w:r>
        <w:rPr>
          <w:rFonts w:hint="eastAsia" w:eastAsia="黑体"/>
          <w:lang w:val="en-US" w:eastAsia="zh-CN"/>
        </w:rPr>
        <w:t xml:space="preserve">第二十二条  </w:t>
      </w:r>
      <w:r>
        <w:rPr>
          <w:rFonts w:hint="eastAsia"/>
          <w:lang w:val="en-US" w:eastAsia="zh-CN"/>
        </w:rPr>
        <w:t>禁止下列损害城市园林绿化的行为：</w:t>
      </w:r>
    </w:p>
    <w:p>
      <w:pPr>
        <w:rPr>
          <w:rFonts w:hint="eastAsia"/>
          <w:lang w:val="en-US" w:eastAsia="zh-CN"/>
        </w:rPr>
      </w:pPr>
      <w:r>
        <w:rPr>
          <w:rFonts w:hint="eastAsia"/>
          <w:lang w:val="en-US" w:eastAsia="zh-CN"/>
        </w:rPr>
        <w:t>（一）剥、削树皮和挖树根；</w:t>
      </w:r>
    </w:p>
    <w:p>
      <w:pPr>
        <w:rPr>
          <w:rFonts w:hint="eastAsia"/>
          <w:lang w:val="en-US" w:eastAsia="zh-CN"/>
        </w:rPr>
      </w:pPr>
      <w:r>
        <w:rPr>
          <w:rFonts w:hint="eastAsia"/>
          <w:lang w:val="en-US" w:eastAsia="zh-CN"/>
        </w:rPr>
        <w:t>（二）利用树木搭棚、架设线路和拉直钢筋；</w:t>
      </w:r>
    </w:p>
    <w:p>
      <w:pPr>
        <w:rPr>
          <w:rFonts w:hint="eastAsia"/>
          <w:lang w:val="en-US" w:eastAsia="zh-CN"/>
        </w:rPr>
      </w:pPr>
      <w:r>
        <w:rPr>
          <w:rFonts w:hint="eastAsia"/>
          <w:lang w:val="en-US" w:eastAsia="zh-CN"/>
        </w:rPr>
        <w:t>（三）掐花摘果、折枝；</w:t>
      </w:r>
    </w:p>
    <w:p>
      <w:pPr>
        <w:rPr>
          <w:rFonts w:hint="eastAsia"/>
          <w:lang w:val="en-US" w:eastAsia="zh-CN"/>
        </w:rPr>
      </w:pPr>
      <w:r>
        <w:rPr>
          <w:rFonts w:hint="eastAsia"/>
          <w:lang w:val="en-US" w:eastAsia="zh-CN"/>
        </w:rPr>
        <w:t>（四）在树木上刻字、打钉和拴系牲畜；</w:t>
      </w:r>
    </w:p>
    <w:p>
      <w:pPr>
        <w:rPr>
          <w:rFonts w:hint="eastAsia"/>
          <w:lang w:val="en-US" w:eastAsia="zh-CN"/>
        </w:rPr>
      </w:pPr>
      <w:r>
        <w:rPr>
          <w:rFonts w:hint="eastAsia"/>
          <w:lang w:val="en-US" w:eastAsia="zh-CN"/>
        </w:rPr>
        <w:t>（五）在距离树木二米以内挖土、挖坑和挖窑；</w:t>
      </w:r>
    </w:p>
    <w:p>
      <w:pPr>
        <w:rPr>
          <w:rFonts w:hint="eastAsia"/>
          <w:lang w:val="en-US" w:eastAsia="zh-CN"/>
        </w:rPr>
      </w:pPr>
      <w:r>
        <w:rPr>
          <w:rFonts w:hint="eastAsia"/>
          <w:lang w:val="en-US" w:eastAsia="zh-CN"/>
        </w:rPr>
        <w:t>（六）损坏草坪、花坛和绿篱；</w:t>
      </w:r>
    </w:p>
    <w:p>
      <w:pPr>
        <w:rPr>
          <w:rFonts w:hint="eastAsia"/>
          <w:lang w:val="en-US" w:eastAsia="zh-CN"/>
        </w:rPr>
      </w:pPr>
      <w:r>
        <w:rPr>
          <w:rFonts w:hint="eastAsia"/>
          <w:lang w:val="en-US" w:eastAsia="zh-CN"/>
        </w:rPr>
        <w:t>（七）在公共绿地和道路两侧绿篱内设置营业摊点；</w:t>
      </w:r>
    </w:p>
    <w:p>
      <w:pPr>
        <w:rPr>
          <w:rFonts w:hint="eastAsia"/>
          <w:lang w:val="en-US" w:eastAsia="zh-CN"/>
        </w:rPr>
      </w:pPr>
      <w:r>
        <w:rPr>
          <w:rFonts w:hint="eastAsia"/>
          <w:lang w:val="en-US" w:eastAsia="zh-CN"/>
        </w:rPr>
        <w:t>（八）在公共绿地和风景林地内倾倒废弃物、放牧、采石、挖土和其他有害绿地的行为；</w:t>
      </w:r>
    </w:p>
    <w:p>
      <w:pPr>
        <w:rPr>
          <w:rFonts w:hint="eastAsia" w:eastAsia="黑体"/>
          <w:lang w:val="en-US" w:eastAsia="zh-CN"/>
        </w:rPr>
      </w:pPr>
      <w:r>
        <w:rPr>
          <w:rFonts w:hint="eastAsia"/>
          <w:lang w:val="en-US" w:eastAsia="zh-CN"/>
        </w:rPr>
        <w:t>（九）破坏城市园林设施。</w:t>
      </w:r>
    </w:p>
    <w:p>
      <w:pPr>
        <w:rPr>
          <w:rFonts w:hint="eastAsia" w:eastAsia="黑体"/>
          <w:lang w:val="en-US" w:eastAsia="zh-CN"/>
        </w:rPr>
      </w:pPr>
      <w:r>
        <w:rPr>
          <w:rFonts w:hint="eastAsia" w:eastAsia="黑体"/>
          <w:lang w:val="en-US" w:eastAsia="zh-CN"/>
        </w:rPr>
        <w:t xml:space="preserve">第二十三条  </w:t>
      </w:r>
      <w:r>
        <w:rPr>
          <w:rFonts w:hint="eastAsia"/>
          <w:lang w:val="en-US" w:eastAsia="zh-CN"/>
        </w:rPr>
        <w:t>园林绿地内的文物古迹应严格保护，不得随意改建、拆迁。</w:t>
      </w:r>
    </w:p>
    <w:p>
      <w:pPr>
        <w:rPr>
          <w:rFonts w:hint="eastAsia"/>
          <w:lang w:val="en-US" w:eastAsia="zh-CN"/>
        </w:rPr>
      </w:pPr>
      <w:r>
        <w:rPr>
          <w:rFonts w:hint="eastAsia" w:eastAsia="黑体"/>
          <w:lang w:val="en-US" w:eastAsia="zh-CN"/>
        </w:rPr>
        <w:t xml:space="preserve">第二十四条  </w:t>
      </w:r>
      <w:r>
        <w:rPr>
          <w:rFonts w:hint="eastAsia"/>
          <w:lang w:val="en-US" w:eastAsia="zh-CN"/>
        </w:rPr>
        <w:t>各级园林绿化主管部门及其所属专业管理机构对城市园林绿地和树木花草要严格管理，精心养护，及时防治病虫害。</w:t>
      </w:r>
    </w:p>
    <w:p>
      <w:pPr>
        <w:pStyle w:val="4"/>
        <w:rPr>
          <w:rFonts w:hint="eastAsia"/>
          <w:lang w:val="en-US" w:eastAsia="zh-CN"/>
        </w:rPr>
      </w:pPr>
      <w:r>
        <w:rPr>
          <w:rFonts w:hint="eastAsia"/>
          <w:lang w:val="en-US" w:eastAsia="zh-CN"/>
        </w:rPr>
        <w:t>第四章  法律责任</w:t>
      </w:r>
    </w:p>
    <w:p>
      <w:pPr>
        <w:rPr>
          <w:rFonts w:hint="eastAsia" w:eastAsia="黑体"/>
          <w:lang w:val="en-US" w:eastAsia="zh-CN"/>
        </w:rPr>
      </w:pPr>
      <w:r>
        <w:rPr>
          <w:rFonts w:hint="eastAsia" w:eastAsia="黑体"/>
          <w:lang w:val="en-US" w:eastAsia="zh-CN"/>
        </w:rPr>
        <w:t xml:space="preserve">第二十五条  </w:t>
      </w:r>
      <w:r>
        <w:rPr>
          <w:rFonts w:hint="eastAsia"/>
          <w:lang w:val="en-US" w:eastAsia="zh-CN"/>
        </w:rPr>
        <w:t>违反本条例第十条、第十二条规定，城市规划行政主管部门核发的有关规划许可证件无效。对直接责任人员由其所在单位或上级行政主管机关给予行政处分。</w:t>
      </w:r>
    </w:p>
    <w:p>
      <w:pPr>
        <w:rPr>
          <w:rFonts w:hint="eastAsia"/>
          <w:lang w:val="en-US" w:eastAsia="zh-CN"/>
        </w:rPr>
      </w:pPr>
      <w:r>
        <w:rPr>
          <w:rFonts w:hint="eastAsia" w:eastAsia="黑体"/>
          <w:lang w:val="en-US" w:eastAsia="zh-CN"/>
        </w:rPr>
        <w:t xml:space="preserve">第二十六条  </w:t>
      </w:r>
      <w:r>
        <w:rPr>
          <w:rFonts w:hint="eastAsia"/>
          <w:lang w:val="en-US" w:eastAsia="zh-CN"/>
        </w:rPr>
        <w:t>违反本条例规定，有下列行为之一的，由园林绿化主管部门处罚：</w:t>
      </w:r>
    </w:p>
    <w:p>
      <w:pPr>
        <w:rPr>
          <w:rFonts w:hint="eastAsia"/>
          <w:lang w:val="en-US" w:eastAsia="zh-CN"/>
        </w:rPr>
      </w:pPr>
      <w:r>
        <w:rPr>
          <w:rFonts w:hint="eastAsia"/>
          <w:lang w:val="en-US" w:eastAsia="zh-CN"/>
        </w:rPr>
        <w:t>（一）应经批准的园林绿化设计方案未经批准或未按园林绿化设计方案施工的，责令限期改正；</w:t>
      </w:r>
    </w:p>
    <w:p>
      <w:pPr>
        <w:rPr>
          <w:rFonts w:hint="eastAsia"/>
          <w:lang w:val="en-US" w:eastAsia="zh-CN"/>
        </w:rPr>
      </w:pPr>
      <w:r>
        <w:rPr>
          <w:rFonts w:hint="eastAsia"/>
          <w:lang w:val="en-US" w:eastAsia="zh-CN"/>
        </w:rPr>
        <w:t>（二）设计、施工单位不执行园林绿化设计规范和施工规程影响工程质量的，责令返工；</w:t>
      </w:r>
    </w:p>
    <w:p>
      <w:pPr>
        <w:rPr>
          <w:rFonts w:hint="eastAsia"/>
          <w:lang w:val="en-US" w:eastAsia="zh-CN"/>
        </w:rPr>
      </w:pPr>
      <w:r>
        <w:rPr>
          <w:rFonts w:hint="eastAsia"/>
          <w:lang w:val="en-US" w:eastAsia="zh-CN"/>
        </w:rPr>
        <w:t>（三）将园林绿化工程发包给无园林绿化资质证书或不具有相应园林绿化资质的单位设计或施工的，责令限期改正，并处以该工程设计费或承包价款总额的百分之三十罚款；</w:t>
      </w:r>
    </w:p>
    <w:p>
      <w:pPr>
        <w:rPr>
          <w:rFonts w:hint="eastAsia"/>
          <w:lang w:val="en-US" w:eastAsia="zh-CN"/>
        </w:rPr>
      </w:pPr>
      <w:r>
        <w:rPr>
          <w:rFonts w:hint="eastAsia"/>
          <w:lang w:val="en-US" w:eastAsia="zh-CN"/>
        </w:rPr>
        <w:t>（四）无园林绿化资质证书或超越园林绿化资质证书规定的范围承担园林绿化设计或施工任务的，责令停止设计或施工，没收非法所得，并处以非法所得等额罚款；</w:t>
      </w:r>
    </w:p>
    <w:p>
      <w:pPr>
        <w:rPr>
          <w:rFonts w:hint="eastAsia"/>
          <w:lang w:val="en-US" w:eastAsia="zh-CN"/>
        </w:rPr>
      </w:pPr>
      <w:r>
        <w:rPr>
          <w:rFonts w:hint="eastAsia"/>
          <w:lang w:val="en-US" w:eastAsia="zh-CN"/>
        </w:rPr>
        <w:t>（五）未经批准移植或非正常修剪树木的，责令其立即停止，并处以五百元至一千元罚款；</w:t>
      </w:r>
    </w:p>
    <w:p>
      <w:pPr>
        <w:rPr>
          <w:rFonts w:hint="eastAsia"/>
          <w:lang w:val="en-US" w:eastAsia="zh-CN"/>
        </w:rPr>
      </w:pPr>
      <w:r>
        <w:rPr>
          <w:rFonts w:hint="eastAsia"/>
          <w:lang w:val="en-US" w:eastAsia="zh-CN"/>
        </w:rPr>
        <w:t>（六）未经批准砍伐或因移植、非正常修剪树木造成死亡的，责令其按树木评估价赔偿损失，并处</w:t>
      </w:r>
      <w:r>
        <w:rPr>
          <w:rFonts w:hint="eastAsia"/>
          <w:spacing w:val="-20"/>
          <w:lang w:val="en-US" w:eastAsia="zh-CN"/>
        </w:rPr>
        <w:t>以该评估价的百分之五十罚款。</w:t>
      </w:r>
    </w:p>
    <w:p>
      <w:pPr>
        <w:rPr>
          <w:rFonts w:hint="eastAsia"/>
          <w:lang w:val="en-US" w:eastAsia="zh-CN"/>
        </w:rPr>
      </w:pPr>
      <w:r>
        <w:rPr>
          <w:rFonts w:hint="eastAsia"/>
          <w:lang w:val="en-US" w:eastAsia="zh-CN"/>
        </w:rPr>
        <w:t>（七）违反本条例第二十二条规定之一的，责令立即停止损害行为、采取补救措施、赔偿损失，并处以五元至五百元罚款。</w:t>
      </w:r>
    </w:p>
    <w:p>
      <w:pPr>
        <w:rPr>
          <w:rFonts w:hint="eastAsia" w:eastAsia="黑体"/>
          <w:lang w:val="en-US" w:eastAsia="zh-CN"/>
        </w:rPr>
      </w:pPr>
      <w:r>
        <w:rPr>
          <w:rFonts w:hint="eastAsia"/>
          <w:lang w:val="en-US" w:eastAsia="zh-CN"/>
        </w:rPr>
        <w:t>建设单位未在限期内完成园林绿化工程建设的，可由园林绿化主管部门组织施工，所需费用由建设单位承担。</w:t>
      </w:r>
    </w:p>
    <w:p>
      <w:pPr>
        <w:rPr>
          <w:rFonts w:hint="eastAsia" w:eastAsia="黑体"/>
          <w:lang w:val="en-US" w:eastAsia="zh-CN"/>
        </w:rPr>
      </w:pPr>
      <w:r>
        <w:rPr>
          <w:rFonts w:hint="eastAsia" w:eastAsia="黑体"/>
          <w:lang w:val="en-US" w:eastAsia="zh-CN"/>
        </w:rPr>
        <w:t xml:space="preserve">第二十七条  </w:t>
      </w:r>
      <w:r>
        <w:rPr>
          <w:rFonts w:hint="eastAsia"/>
          <w:lang w:val="en-US" w:eastAsia="zh-CN"/>
        </w:rPr>
        <w:t>擅自将规划确定的园林绿化用地改作他用或侵占现有园林绿地的，责令其限期改正，并按日每平方米三十元处以罚款；对已形成的建筑物、构筑物或其他设施，由园林绿化主管部门责令其限期拆除、补种或给予没收。</w:t>
      </w:r>
    </w:p>
    <w:p>
      <w:pPr>
        <w:rPr>
          <w:rFonts w:hint="eastAsia" w:eastAsia="黑体"/>
          <w:lang w:val="en-US" w:eastAsia="zh-CN"/>
        </w:rPr>
      </w:pPr>
      <w:r>
        <w:rPr>
          <w:rFonts w:hint="eastAsia" w:eastAsia="黑体"/>
          <w:lang w:val="en-US" w:eastAsia="zh-CN"/>
        </w:rPr>
        <w:t xml:space="preserve">第二十八条  </w:t>
      </w:r>
      <w:r>
        <w:rPr>
          <w:rFonts w:hint="eastAsia"/>
          <w:lang w:val="en-US" w:eastAsia="zh-CN"/>
        </w:rPr>
        <w:t>违反本条例第二十一条规定，损伤、砍伐古树名木的，由园林绿化主管部门责令其按古树名木评估价赔偿损失，并处以该评估价等额罚款；构成犯罪的，由司法机关依法追究刑事责任。</w:t>
      </w:r>
    </w:p>
    <w:p>
      <w:pPr>
        <w:rPr>
          <w:rFonts w:hint="eastAsia" w:eastAsia="黑体"/>
          <w:lang w:val="en-US" w:eastAsia="zh-CN"/>
        </w:rPr>
      </w:pPr>
      <w:r>
        <w:rPr>
          <w:rFonts w:hint="eastAsia" w:eastAsia="黑体"/>
          <w:lang w:val="en-US" w:eastAsia="zh-CN"/>
        </w:rPr>
        <w:t xml:space="preserve">第二十九条  </w:t>
      </w:r>
      <w:r>
        <w:rPr>
          <w:rFonts w:hint="eastAsia"/>
          <w:lang w:val="en-US" w:eastAsia="zh-CN"/>
        </w:rPr>
        <w:t>阻止、妨碍城市园林绿化管理人员执行公务，触犯《治安管理处罚条例》的，由公安机关予以治安处罚；构成犯罪的，由司法机关依法追究刑事责任。</w:t>
      </w:r>
    </w:p>
    <w:p>
      <w:pPr>
        <w:rPr>
          <w:rFonts w:hint="eastAsia" w:eastAsia="黑体"/>
          <w:lang w:val="en-US" w:eastAsia="zh-CN"/>
        </w:rPr>
      </w:pPr>
      <w:r>
        <w:rPr>
          <w:rFonts w:hint="eastAsia" w:eastAsia="黑体"/>
          <w:lang w:val="en-US" w:eastAsia="zh-CN"/>
        </w:rPr>
        <w:t xml:space="preserve">第三十条  </w:t>
      </w:r>
      <w:r>
        <w:rPr>
          <w:rFonts w:hint="eastAsia"/>
          <w:lang w:val="en-US" w:eastAsia="zh-CN"/>
        </w:rPr>
        <w:t>当事人对处罚决定不服的，可以依法申请行政复议或向人民法院起诉，逾期不申请行政复议，也不向人民法院起诉，又不履行行政处罚决定的，由作出处罚决定的单位依法申请人民法院强制执行。</w:t>
      </w:r>
    </w:p>
    <w:p>
      <w:pPr>
        <w:rPr>
          <w:rFonts w:hint="eastAsia"/>
          <w:lang w:val="en-US" w:eastAsia="zh-CN"/>
        </w:rPr>
      </w:pPr>
      <w:r>
        <w:rPr>
          <w:rFonts w:hint="eastAsia" w:eastAsia="黑体"/>
          <w:lang w:val="en-US" w:eastAsia="zh-CN"/>
        </w:rPr>
        <w:t xml:space="preserve">第三十一条  </w:t>
      </w:r>
      <w:r>
        <w:rPr>
          <w:rFonts w:hint="eastAsia"/>
          <w:lang w:val="en-US" w:eastAsia="zh-CN"/>
        </w:rPr>
        <w:t>城市园林绿化主管部门及其管理人员必须忠于职守、秉公办事、廉洁奉公、严格执法。对滥用职权、玩忽职守、徇私舞弊、监督不力的，由上级主管机关或所在单位给予行政处分；构成犯罪的，依法追究刑事责任。</w:t>
      </w:r>
    </w:p>
    <w:p>
      <w:pPr>
        <w:pStyle w:val="4"/>
        <w:rPr>
          <w:rFonts w:hint="eastAsia"/>
          <w:lang w:val="en-US" w:eastAsia="zh-CN"/>
        </w:rPr>
      </w:pPr>
      <w:r>
        <w:rPr>
          <w:rFonts w:hint="eastAsia"/>
          <w:lang w:val="en-US" w:eastAsia="zh-CN"/>
        </w:rPr>
        <w:t>第五章  附    则</w:t>
      </w:r>
    </w:p>
    <w:p>
      <w:pPr>
        <w:rPr>
          <w:rFonts w:hint="eastAsia" w:eastAsia="黑体"/>
          <w:lang w:val="en-US" w:eastAsia="zh-CN"/>
        </w:rPr>
      </w:pPr>
      <w:r>
        <w:rPr>
          <w:rFonts w:hint="eastAsia" w:eastAsia="黑体"/>
          <w:lang w:val="en-US" w:eastAsia="zh-CN"/>
        </w:rPr>
        <w:t xml:space="preserve">第三十二条  </w:t>
      </w:r>
      <w:r>
        <w:rPr>
          <w:rFonts w:hint="eastAsia"/>
          <w:lang w:val="en-US" w:eastAsia="zh-CN"/>
        </w:rPr>
        <w:t>本条例的应用解释权属福建省人民政府。</w:t>
      </w:r>
    </w:p>
    <w:p>
      <w:pPr>
        <w:rPr>
          <w:rFonts w:hint="eastAsia"/>
          <w:lang w:val="en-US" w:eastAsia="zh-CN"/>
        </w:rPr>
      </w:pPr>
      <w:r>
        <w:rPr>
          <w:rFonts w:hint="eastAsia" w:eastAsia="黑体"/>
          <w:lang w:val="en-US" w:eastAsia="zh-CN"/>
        </w:rPr>
        <w:t xml:space="preserve">第三十三条  </w:t>
      </w:r>
      <w:r>
        <w:rPr>
          <w:rFonts w:hint="eastAsia"/>
          <w:lang w:val="en-US" w:eastAsia="zh-CN"/>
        </w:rPr>
        <w:t>本条例自公布之日起施行。</w:t>
      </w: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Segoe UI">
    <w:altName w:val="Shruti"/>
    <w:panose1 w:val="020B0502040204020203"/>
    <w:charset w:val="00"/>
    <w:family w:val="auto"/>
    <w:pitch w:val="default"/>
    <w:sig w:usb0="00000000" w:usb1="00000000" w:usb2="00000009" w:usb3="00000000" w:csb0="200001DF" w:csb1="2008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1BD637E"/>
    <w:rsid w:val="14DF1382"/>
    <w:rsid w:val="1D4C7548"/>
    <w:rsid w:val="1EA33493"/>
    <w:rsid w:val="23364216"/>
    <w:rsid w:val="268E4699"/>
    <w:rsid w:val="271E2FC5"/>
    <w:rsid w:val="28D64FB6"/>
    <w:rsid w:val="3BE85E9A"/>
    <w:rsid w:val="4CB41D8F"/>
    <w:rsid w:val="65CE213D"/>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2017-02-07T07:53:15Z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