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after="0" w:line="600" w:lineRule="exact"/>
        <w:ind w:left="3092" w:leftChars="0" w:right="0" w:rightChars="0" w:hanging="3092" w:hangingChars="700"/>
        <w:jc w:val="center"/>
        <w:textAlignment w:val="auto"/>
        <w:outlineLvl w:val="9"/>
        <w:rPr>
          <w:rFonts w:hint="eastAsia" w:ascii="宋体" w:hAnsi="宋体" w:eastAsia="宋体" w:cs="宋体"/>
          <w:b/>
          <w:bCs w:val="0"/>
          <w:spacing w:val="0"/>
          <w:kern w:val="0"/>
          <w:sz w:val="44"/>
          <w:szCs w:val="44"/>
        </w:rPr>
      </w:pPr>
      <w:bookmarkStart w:id="0" w:name="_GoBack"/>
      <w:r>
        <w:rPr>
          <w:rFonts w:hint="eastAsia" w:ascii="宋体" w:hAnsi="宋体" w:eastAsia="宋体" w:cs="宋体"/>
          <w:b/>
          <w:bCs w:val="0"/>
          <w:spacing w:val="0"/>
          <w:kern w:val="0"/>
          <w:sz w:val="44"/>
          <w:szCs w:val="44"/>
        </w:rPr>
        <w:t>福建省实施《中华人民共和国</w:t>
      </w:r>
    </w:p>
    <w:p>
      <w:pPr>
        <w:keepNext w:val="0"/>
        <w:keepLines w:val="0"/>
        <w:pageBreakBefore w:val="0"/>
        <w:widowControl w:val="0"/>
        <w:kinsoku/>
        <w:wordWrap/>
        <w:overflowPunct/>
        <w:topLinePunct w:val="0"/>
        <w:autoSpaceDE/>
        <w:autoSpaceDN/>
        <w:bidi w:val="0"/>
        <w:adjustRightInd/>
        <w:snapToGrid/>
        <w:spacing w:after="0" w:line="600" w:lineRule="exact"/>
        <w:ind w:left="3092" w:leftChars="0" w:right="0" w:rightChars="0" w:hanging="3092" w:hangingChars="700"/>
        <w:jc w:val="center"/>
        <w:textAlignment w:val="auto"/>
        <w:outlineLvl w:val="9"/>
        <w:rPr>
          <w:rFonts w:hint="eastAsia" w:ascii="宋体" w:hAnsi="宋体" w:eastAsia="宋体" w:cs="宋体"/>
          <w:b/>
          <w:bCs w:val="0"/>
          <w:spacing w:val="0"/>
          <w:kern w:val="0"/>
          <w:sz w:val="44"/>
          <w:szCs w:val="44"/>
        </w:rPr>
      </w:pPr>
      <w:r>
        <w:rPr>
          <w:rFonts w:hint="eastAsia" w:ascii="宋体" w:hAnsi="宋体" w:eastAsia="宋体" w:cs="宋体"/>
          <w:b/>
          <w:bCs w:val="0"/>
          <w:spacing w:val="0"/>
          <w:kern w:val="0"/>
          <w:sz w:val="44"/>
          <w:szCs w:val="44"/>
        </w:rPr>
        <w:t>野生动物保护法》办法</w:t>
      </w:r>
    </w:p>
    <w:bookmarkEnd w:id="0"/>
    <w:p>
      <w:pPr>
        <w:pStyle w:val="4"/>
        <w:keepNext w:val="0"/>
        <w:keepLines w:val="0"/>
        <w:pageBreakBefore w:val="0"/>
        <w:widowControl w:val="0"/>
        <w:kinsoku/>
        <w:wordWrap/>
        <w:overflowPunct/>
        <w:topLinePunct w:val="0"/>
        <w:autoSpaceDE/>
        <w:autoSpaceDN/>
        <w:bidi w:val="0"/>
        <w:adjustRightInd/>
        <w:snapToGrid/>
        <w:spacing w:before="219" w:beforeLines="50" w:after="0" w:line="560" w:lineRule="exact"/>
        <w:ind w:left="0" w:leftChars="0" w:right="320" w:rightChars="100" w:firstLine="0" w:firstLineChars="0"/>
        <w:jc w:val="both"/>
        <w:textAlignment w:val="auto"/>
        <w:rPr>
          <w:rFonts w:hint="eastAsia" w:ascii="楷体_GB2312" w:hAnsi="楷体_GB2312" w:eastAsia="楷体_GB2312" w:cs="楷体_GB2312"/>
          <w:spacing w:val="0"/>
          <w:kern w:val="2"/>
          <w:sz w:val="32"/>
          <w:szCs w:val="22"/>
          <w:lang w:val="en-US" w:eastAsia="zh-CN" w:bidi="ar-SA"/>
        </w:rPr>
      </w:pPr>
    </w:p>
    <w:p>
      <w:pPr>
        <w:pStyle w:val="4"/>
        <w:keepNext w:val="0"/>
        <w:keepLines w:val="0"/>
        <w:pageBreakBefore w:val="0"/>
        <w:widowControl w:val="0"/>
        <w:kinsoku/>
        <w:wordWrap/>
        <w:overflowPunct/>
        <w:topLinePunct w:val="0"/>
        <w:autoSpaceDE/>
        <w:autoSpaceDN/>
        <w:bidi w:val="0"/>
        <w:adjustRightInd/>
        <w:snapToGrid/>
        <w:spacing w:before="219" w:beforeLines="50" w:after="0" w:line="560" w:lineRule="exact"/>
        <w:ind w:left="320" w:leftChars="100" w:right="320" w:rightChars="100" w:firstLine="0" w:firstLineChars="0"/>
        <w:jc w:val="both"/>
        <w:textAlignment w:val="auto"/>
        <w:rPr>
          <w:rFonts w:hint="eastAsia" w:ascii="楷体_GB2312" w:hAnsi="楷体_GB2312" w:eastAsia="楷体_GB2312" w:cs="楷体_GB2312"/>
          <w:spacing w:val="0"/>
          <w:kern w:val="2"/>
          <w:sz w:val="32"/>
          <w:szCs w:val="22"/>
          <w:lang w:val="en-US" w:eastAsia="zh-CN" w:bidi="ar-SA"/>
        </w:rPr>
      </w:pPr>
      <w:r>
        <w:rPr>
          <w:rFonts w:hint="eastAsia" w:ascii="楷体_GB2312" w:hAnsi="楷体_GB2312" w:eastAsia="楷体_GB2312" w:cs="楷体_GB2312"/>
          <w:spacing w:val="0"/>
          <w:kern w:val="2"/>
          <w:sz w:val="32"/>
          <w:szCs w:val="22"/>
          <w:lang w:val="en-US" w:eastAsia="zh-CN" w:bidi="ar-SA"/>
        </w:rPr>
        <w:t>（1993年9月3日福建省第八届人民代表大会常务委员会第四次会议通过  1997年10月25日福建省第八届人民代表大会常务委员会第三十五次会议修订  根据2012年3月29日福建省第十一届人民代表大会常务委员会第二十九次会议通过的《福建省人民代表大会常务委员会关于修改部分地方性法规的决定》修正  2023年3月31日福建省第十四届人民代表大会常务委员会第三次会议修订）</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3840" w:firstLineChars="1200"/>
        <w:jc w:val="both"/>
        <w:textAlignment w:val="auto"/>
        <w:outlineLvl w:val="9"/>
        <w:rPr>
          <w:rFonts w:hint="eastAsia" w:ascii="楷体_GB2312" w:hAnsi="楷体_GB2312" w:eastAsia="楷体_GB2312" w:cs="楷体_GB2312"/>
          <w:spacing w:val="0"/>
          <w:sz w:val="32"/>
          <w:szCs w:val="32"/>
        </w:rPr>
      </w:pPr>
    </w:p>
    <w:p>
      <w:pPr>
        <w:keepNext w:val="0"/>
        <w:keepLines w:val="0"/>
        <w:pageBreakBefore w:val="0"/>
        <w:widowControl w:val="0"/>
        <w:kinsoku/>
        <w:wordWrap/>
        <w:overflowPunct/>
        <w:topLinePunct w:val="0"/>
        <w:autoSpaceDE/>
        <w:autoSpaceDN/>
        <w:bidi w:val="0"/>
        <w:adjustRightInd w:val="0"/>
        <w:snapToGrid w:val="0"/>
        <w:spacing w:line="540" w:lineRule="exact"/>
        <w:ind w:right="0" w:rightChars="0"/>
        <w:jc w:val="center"/>
        <w:textAlignment w:val="auto"/>
        <w:outlineLvl w:val="9"/>
        <w:rPr>
          <w:rFonts w:hint="eastAsia" w:ascii="楷体_GB2312" w:hAnsi="楷体_GB2312" w:eastAsia="楷体_GB2312" w:cs="楷体_GB2312"/>
          <w:spacing w:val="0"/>
          <w:sz w:val="32"/>
          <w:szCs w:val="32"/>
        </w:rPr>
      </w:pPr>
      <w:r>
        <w:rPr>
          <w:rFonts w:hint="eastAsia" w:ascii="楷体_GB2312" w:hAnsi="楷体_GB2312" w:eastAsia="楷体_GB2312" w:cs="楷体_GB2312"/>
          <w:spacing w:val="0"/>
          <w:sz w:val="32"/>
          <w:szCs w:val="32"/>
        </w:rPr>
        <w:t xml:space="preserve">目 </w:t>
      </w:r>
      <w:r>
        <w:rPr>
          <w:rFonts w:hint="eastAsia" w:ascii="楷体_GB2312" w:hAnsi="楷体_GB2312" w:eastAsia="楷体_GB2312" w:cs="楷体_GB2312"/>
          <w:spacing w:val="0"/>
          <w:sz w:val="32"/>
          <w:szCs w:val="32"/>
          <w:lang w:val="en-US" w:eastAsia="zh-CN"/>
        </w:rPr>
        <w:t xml:space="preserve">   </w:t>
      </w:r>
      <w:r>
        <w:rPr>
          <w:rFonts w:hint="eastAsia" w:ascii="楷体_GB2312" w:hAnsi="楷体_GB2312" w:eastAsia="楷体_GB2312" w:cs="楷体_GB2312"/>
          <w:spacing w:val="0"/>
          <w:sz w:val="32"/>
          <w:szCs w:val="32"/>
        </w:rPr>
        <w:t>录</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auto"/>
        <w:outlineLvl w:val="9"/>
        <w:rPr>
          <w:rFonts w:hint="eastAsia" w:ascii="宋体" w:hAnsi="宋体" w:eastAsia="宋体" w:cs="宋体"/>
          <w:spacing w:val="0"/>
          <w:sz w:val="32"/>
          <w:szCs w:val="32"/>
        </w:rPr>
      </w:pPr>
      <w:r>
        <w:rPr>
          <w:rFonts w:hint="eastAsia" w:ascii="宋体" w:hAnsi="宋体" w:eastAsia="宋体" w:cs="宋体"/>
          <w:spacing w:val="0"/>
          <w:sz w:val="32"/>
          <w:szCs w:val="32"/>
        </w:rPr>
        <w:t>第一章</w:t>
      </w:r>
      <w:r>
        <w:rPr>
          <w:rFonts w:hint="eastAsia" w:ascii="宋体" w:hAnsi="宋体" w:eastAsia="宋体" w:cs="宋体"/>
          <w:spacing w:val="0"/>
          <w:sz w:val="32"/>
          <w:szCs w:val="32"/>
          <w:lang w:val="en-US" w:eastAsia="zh-CN"/>
        </w:rPr>
        <w:t xml:space="preserve"> </w:t>
      </w:r>
      <w:r>
        <w:rPr>
          <w:rFonts w:hint="eastAsia" w:ascii="宋体" w:hAnsi="宋体" w:eastAsia="宋体" w:cs="宋体"/>
          <w:spacing w:val="0"/>
          <w:sz w:val="32"/>
          <w:szCs w:val="32"/>
        </w:rPr>
        <w:t xml:space="preserve"> 总则</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auto"/>
        <w:outlineLvl w:val="9"/>
        <w:rPr>
          <w:rFonts w:hint="eastAsia" w:ascii="宋体" w:hAnsi="宋体" w:eastAsia="宋体" w:cs="宋体"/>
          <w:spacing w:val="0"/>
          <w:sz w:val="32"/>
          <w:szCs w:val="32"/>
        </w:rPr>
      </w:pPr>
      <w:r>
        <w:rPr>
          <w:rFonts w:hint="eastAsia" w:ascii="宋体" w:hAnsi="宋体" w:eastAsia="宋体" w:cs="宋体"/>
          <w:spacing w:val="0"/>
          <w:sz w:val="32"/>
          <w:szCs w:val="32"/>
        </w:rPr>
        <w:t>第二章</w:t>
      </w:r>
      <w:r>
        <w:rPr>
          <w:rFonts w:hint="eastAsia" w:ascii="宋体" w:hAnsi="宋体" w:eastAsia="宋体" w:cs="宋体"/>
          <w:spacing w:val="0"/>
          <w:sz w:val="32"/>
          <w:szCs w:val="32"/>
          <w:lang w:val="en-US" w:eastAsia="zh-CN"/>
        </w:rPr>
        <w:t xml:space="preserve"> </w:t>
      </w:r>
      <w:r>
        <w:rPr>
          <w:rFonts w:hint="eastAsia" w:ascii="宋体" w:hAnsi="宋体" w:eastAsia="宋体" w:cs="宋体"/>
          <w:spacing w:val="0"/>
          <w:sz w:val="32"/>
          <w:szCs w:val="32"/>
        </w:rPr>
        <w:t xml:space="preserve"> </w:t>
      </w:r>
      <w:r>
        <w:rPr>
          <w:rFonts w:hint="eastAsia" w:ascii="宋体" w:hAnsi="宋体" w:eastAsia="宋体" w:cs="宋体"/>
          <w:spacing w:val="0"/>
          <w:sz w:val="32"/>
          <w:szCs w:val="32"/>
          <w:lang w:eastAsia="zh-CN"/>
        </w:rPr>
        <w:t>野生动物及其栖息地保护</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auto"/>
        <w:outlineLvl w:val="9"/>
        <w:rPr>
          <w:rFonts w:hint="eastAsia" w:ascii="宋体" w:hAnsi="宋体" w:eastAsia="宋体" w:cs="宋体"/>
          <w:spacing w:val="0"/>
          <w:sz w:val="32"/>
          <w:szCs w:val="32"/>
          <w:lang w:eastAsia="zh-CN"/>
        </w:rPr>
      </w:pPr>
      <w:r>
        <w:rPr>
          <w:rFonts w:hint="eastAsia" w:ascii="宋体" w:hAnsi="宋体" w:eastAsia="宋体" w:cs="宋体"/>
          <w:spacing w:val="0"/>
          <w:sz w:val="32"/>
          <w:szCs w:val="32"/>
        </w:rPr>
        <w:t xml:space="preserve">第三章 </w:t>
      </w:r>
      <w:r>
        <w:rPr>
          <w:rFonts w:hint="eastAsia" w:ascii="宋体" w:hAnsi="宋体" w:eastAsia="宋体" w:cs="宋体"/>
          <w:spacing w:val="0"/>
          <w:sz w:val="32"/>
          <w:szCs w:val="32"/>
          <w:lang w:val="en-US" w:eastAsia="zh-CN"/>
        </w:rPr>
        <w:t xml:space="preserve"> </w:t>
      </w:r>
      <w:r>
        <w:rPr>
          <w:rFonts w:hint="eastAsia" w:ascii="宋体" w:hAnsi="宋体" w:eastAsia="宋体" w:cs="宋体"/>
          <w:spacing w:val="0"/>
          <w:sz w:val="32"/>
          <w:szCs w:val="32"/>
          <w:lang w:eastAsia="zh-CN"/>
        </w:rPr>
        <w:t>野生动物管理</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auto"/>
        <w:outlineLvl w:val="9"/>
        <w:rPr>
          <w:rFonts w:hint="eastAsia" w:ascii="宋体" w:hAnsi="宋体" w:eastAsia="宋体" w:cs="宋体"/>
          <w:spacing w:val="0"/>
          <w:sz w:val="32"/>
          <w:szCs w:val="32"/>
        </w:rPr>
      </w:pPr>
      <w:r>
        <w:rPr>
          <w:rFonts w:hint="eastAsia" w:ascii="宋体" w:hAnsi="宋体" w:eastAsia="宋体" w:cs="宋体"/>
          <w:spacing w:val="0"/>
          <w:sz w:val="32"/>
          <w:szCs w:val="32"/>
        </w:rPr>
        <w:t xml:space="preserve">第四章 </w:t>
      </w:r>
      <w:r>
        <w:rPr>
          <w:rFonts w:hint="eastAsia" w:ascii="宋体" w:hAnsi="宋体" w:eastAsia="宋体" w:cs="宋体"/>
          <w:spacing w:val="0"/>
          <w:sz w:val="32"/>
          <w:szCs w:val="32"/>
          <w:lang w:val="en-US" w:eastAsia="zh-CN"/>
        </w:rPr>
        <w:t xml:space="preserve"> 监督检查</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auto"/>
        <w:outlineLvl w:val="9"/>
        <w:rPr>
          <w:rFonts w:hint="eastAsia" w:ascii="宋体" w:hAnsi="宋体" w:eastAsia="宋体" w:cs="宋体"/>
          <w:spacing w:val="0"/>
          <w:sz w:val="32"/>
          <w:szCs w:val="32"/>
        </w:rPr>
      </w:pPr>
      <w:r>
        <w:rPr>
          <w:rFonts w:hint="eastAsia" w:ascii="宋体" w:hAnsi="宋体" w:eastAsia="宋体" w:cs="宋体"/>
          <w:spacing w:val="0"/>
          <w:sz w:val="32"/>
          <w:szCs w:val="32"/>
        </w:rPr>
        <w:t xml:space="preserve">第五章 </w:t>
      </w:r>
      <w:r>
        <w:rPr>
          <w:rFonts w:hint="eastAsia" w:ascii="宋体" w:hAnsi="宋体" w:eastAsia="宋体" w:cs="宋体"/>
          <w:spacing w:val="0"/>
          <w:sz w:val="32"/>
          <w:szCs w:val="32"/>
          <w:lang w:val="en-US" w:eastAsia="zh-CN"/>
        </w:rPr>
        <w:t xml:space="preserve"> </w:t>
      </w:r>
      <w:r>
        <w:rPr>
          <w:rFonts w:hint="eastAsia" w:ascii="宋体" w:hAnsi="宋体" w:eastAsia="宋体" w:cs="宋体"/>
          <w:spacing w:val="0"/>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auto"/>
        <w:outlineLvl w:val="9"/>
        <w:rPr>
          <w:rFonts w:hint="eastAsia" w:ascii="宋体" w:hAnsi="宋体" w:eastAsia="宋体" w:cs="宋体"/>
          <w:spacing w:val="0"/>
          <w:sz w:val="32"/>
          <w:szCs w:val="32"/>
        </w:rPr>
      </w:pPr>
      <w:r>
        <w:rPr>
          <w:rFonts w:hint="eastAsia" w:ascii="宋体" w:hAnsi="宋体" w:eastAsia="宋体" w:cs="宋体"/>
          <w:spacing w:val="0"/>
          <w:sz w:val="32"/>
          <w:szCs w:val="32"/>
        </w:rPr>
        <w:t xml:space="preserve">第六章 </w:t>
      </w:r>
      <w:r>
        <w:rPr>
          <w:rFonts w:hint="eastAsia" w:ascii="宋体" w:hAnsi="宋体" w:eastAsia="宋体" w:cs="宋体"/>
          <w:spacing w:val="0"/>
          <w:sz w:val="32"/>
          <w:szCs w:val="32"/>
          <w:lang w:val="en-US" w:eastAsia="zh-CN"/>
        </w:rPr>
        <w:t xml:space="preserve"> </w:t>
      </w:r>
      <w:r>
        <w:rPr>
          <w:rFonts w:hint="eastAsia" w:ascii="宋体" w:hAnsi="宋体" w:eastAsia="宋体" w:cs="宋体"/>
          <w:spacing w:val="0"/>
          <w:sz w:val="32"/>
          <w:szCs w:val="32"/>
        </w:rPr>
        <w:t>附则</w:t>
      </w:r>
    </w:p>
    <w:p>
      <w:pPr>
        <w:keepNext w:val="0"/>
        <w:keepLines w:val="0"/>
        <w:pageBreakBefore w:val="0"/>
        <w:widowControl w:val="0"/>
        <w:kinsoku/>
        <w:wordWrap/>
        <w:overflowPunct/>
        <w:topLinePunct w:val="0"/>
        <w:autoSpaceDE/>
        <w:autoSpaceDN/>
        <w:bidi w:val="0"/>
        <w:adjustRightInd/>
        <w:snapToGrid/>
        <w:spacing w:before="219" w:beforeLines="50" w:after="219" w:afterLines="50" w:line="540" w:lineRule="exact"/>
        <w:ind w:left="0" w:leftChars="0" w:right="0" w:rightChars="0"/>
        <w:jc w:val="center"/>
        <w:textAlignment w:val="auto"/>
        <w:outlineLvl w:val="9"/>
        <w:rPr>
          <w:rFonts w:ascii="黑体" w:hAnsi="黑体" w:eastAsia="黑体" w:cs="黑体"/>
          <w:spacing w:val="0"/>
          <w:sz w:val="32"/>
          <w:szCs w:val="32"/>
        </w:rPr>
      </w:pPr>
      <w:r>
        <w:rPr>
          <w:rFonts w:hint="eastAsia" w:ascii="黑体" w:hAnsi="黑体" w:eastAsia="黑体" w:cs="黑体"/>
          <w:spacing w:val="0"/>
          <w:sz w:val="32"/>
          <w:szCs w:val="32"/>
        </w:rPr>
        <w:t>第一章</w:t>
      </w:r>
      <w:r>
        <w:rPr>
          <w:rFonts w:hint="eastAsia" w:ascii="黑体" w:hAnsi="黑体" w:eastAsia="黑体" w:cs="黑体"/>
          <w:spacing w:val="0"/>
          <w:sz w:val="32"/>
          <w:szCs w:val="32"/>
          <w:lang w:val="en-US" w:eastAsia="zh"/>
        </w:rPr>
        <w:t xml:space="preserve">  </w:t>
      </w:r>
      <w:r>
        <w:rPr>
          <w:rFonts w:hint="eastAsia" w:ascii="黑体" w:hAnsi="黑体" w:eastAsia="黑体" w:cs="黑体"/>
          <w:spacing w:val="0"/>
          <w:sz w:val="32"/>
          <w:szCs w:val="32"/>
        </w:rPr>
        <w:t>总</w:t>
      </w:r>
      <w:r>
        <w:rPr>
          <w:rFonts w:ascii="黑体" w:hAnsi="黑体" w:eastAsia="黑体" w:cs="黑体"/>
          <w:spacing w:val="0"/>
          <w:sz w:val="32"/>
          <w:szCs w:val="32"/>
        </w:rPr>
        <w:t xml:space="preserve">    </w:t>
      </w:r>
      <w:r>
        <w:rPr>
          <w:rFonts w:hint="eastAsia" w:ascii="黑体" w:hAnsi="黑体" w:eastAsia="黑体" w:cs="黑体"/>
          <w:spacing w:val="0"/>
          <w:sz w:val="32"/>
          <w:szCs w:val="32"/>
        </w:rPr>
        <w:t>则</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ascii="仿宋_GB2312" w:cs="仿宋_GB2312"/>
          <w:spacing w:val="0"/>
          <w:sz w:val="32"/>
          <w:szCs w:val="32"/>
        </w:rPr>
      </w:pPr>
      <w:r>
        <w:rPr>
          <w:rFonts w:hint="eastAsia" w:ascii="黑体" w:hAnsi="黑体" w:eastAsia="黑体" w:cs="黑体"/>
          <w:spacing w:val="0"/>
          <w:sz w:val="32"/>
          <w:szCs w:val="32"/>
        </w:rPr>
        <w:t>第一条</w:t>
      </w:r>
      <w:r>
        <w:rPr>
          <w:rFonts w:hint="eastAsia" w:ascii="仿宋_GB2312" w:hAnsi="仿宋_GB2312" w:cs="仿宋_GB2312"/>
          <w:spacing w:val="0"/>
          <w:sz w:val="32"/>
          <w:szCs w:val="32"/>
        </w:rPr>
        <w:t>　为了保护野生动物，拯救珍贵、濒危野生动物，维护生物多样性和生态平衡，推进生态文明建设，</w:t>
      </w:r>
      <w:r>
        <w:rPr>
          <w:rFonts w:hint="eastAsia" w:ascii="仿宋_GB2312" w:hAnsi="仿宋_GB2312" w:cs="仿宋_GB2312"/>
          <w:spacing w:val="0"/>
          <w:sz w:val="32"/>
          <w:szCs w:val="32"/>
          <w:lang w:eastAsia="zh-CN"/>
        </w:rPr>
        <w:t>促进人与自然和谐共生，</w:t>
      </w:r>
      <w:r>
        <w:rPr>
          <w:rFonts w:hint="eastAsia" w:ascii="仿宋_GB2312" w:hAnsi="仿宋_GB2312" w:cs="仿宋_GB2312"/>
          <w:spacing w:val="0"/>
          <w:sz w:val="32"/>
          <w:szCs w:val="32"/>
        </w:rPr>
        <w:t>根据《中华人民共和国野生动物保护法》等法律</w:t>
      </w:r>
      <w:r>
        <w:rPr>
          <w:rFonts w:hint="eastAsia" w:ascii="仿宋_GB2312" w:hAnsi="仿宋_GB2312" w:cs="仿宋_GB2312"/>
          <w:spacing w:val="0"/>
          <w:sz w:val="32"/>
          <w:szCs w:val="32"/>
          <w:lang w:eastAsia="zh-CN"/>
        </w:rPr>
        <w:t>、行政</w:t>
      </w:r>
      <w:r>
        <w:rPr>
          <w:rFonts w:hint="eastAsia" w:ascii="仿宋_GB2312" w:hAnsi="仿宋_GB2312" w:cs="仿宋_GB2312"/>
          <w:spacing w:val="0"/>
          <w:sz w:val="32"/>
          <w:szCs w:val="32"/>
        </w:rPr>
        <w:t>法规，结合本省实际，制定本</w:t>
      </w:r>
      <w:r>
        <w:rPr>
          <w:rFonts w:hint="eastAsia" w:ascii="仿宋_GB2312" w:hAnsi="仿宋_GB2312" w:cs="仿宋_GB2312"/>
          <w:spacing w:val="0"/>
          <w:sz w:val="32"/>
          <w:szCs w:val="32"/>
          <w:lang w:eastAsia="zh-CN"/>
        </w:rPr>
        <w:t>办法</w:t>
      </w:r>
      <w:r>
        <w:rPr>
          <w:rFonts w:hint="eastAsia" w:ascii="仿宋_GB2312" w:hAnsi="仿宋_GB2312" w:cs="仿宋_GB2312"/>
          <w:spacing w:val="0"/>
          <w:sz w:val="32"/>
          <w:szCs w:val="32"/>
        </w:rPr>
        <w:t>。</w:t>
      </w:r>
    </w:p>
    <w:p>
      <w:pPr>
        <w:pStyle w:val="7"/>
        <w:keepNext w:val="0"/>
        <w:keepLines w:val="0"/>
        <w:pageBreakBefore w:val="0"/>
        <w:widowControl w:val="0"/>
        <w:kinsoku/>
        <w:wordWrap/>
        <w:overflowPunct/>
        <w:topLinePunct w:val="0"/>
        <w:autoSpaceDE/>
        <w:autoSpaceDN/>
        <w:bidi w:val="0"/>
        <w:adjustRightInd/>
        <w:snapToGrid/>
        <w:spacing w:beforeAutospacing="0" w:afterAutospacing="0" w:line="540" w:lineRule="exact"/>
        <w:ind w:left="0" w:leftChars="0" w:right="0" w:rightChars="0" w:firstLine="640" w:firstLineChars="200"/>
        <w:jc w:val="both"/>
        <w:textAlignment w:val="auto"/>
        <w:outlineLvl w:val="9"/>
        <w:rPr>
          <w:rFonts w:ascii="仿宋_GB2312" w:cs="仿宋_GB2312"/>
          <w:spacing w:val="0"/>
          <w:sz w:val="32"/>
          <w:szCs w:val="32"/>
        </w:rPr>
      </w:pPr>
      <w:r>
        <w:rPr>
          <w:rFonts w:hint="eastAsia" w:ascii="黑体" w:hAnsi="黑体" w:eastAsia="黑体" w:cs="黑体"/>
          <w:spacing w:val="0"/>
          <w:kern w:val="2"/>
          <w:sz w:val="32"/>
          <w:szCs w:val="32"/>
        </w:rPr>
        <w:t>第二条</w:t>
      </w:r>
      <w:r>
        <w:rPr>
          <w:rFonts w:hint="eastAsia" w:ascii="黑体" w:hAnsi="黑体" w:eastAsia="黑体" w:cs="黑体"/>
          <w:spacing w:val="0"/>
          <w:kern w:val="2"/>
          <w:sz w:val="32"/>
          <w:szCs w:val="32"/>
          <w:lang w:val="en-US" w:eastAsia="zh-CN"/>
        </w:rPr>
        <w:t xml:space="preserve">  </w:t>
      </w:r>
      <w:r>
        <w:rPr>
          <w:rFonts w:hint="eastAsia" w:ascii="仿宋_GB2312" w:hAnsi="仿宋_GB2312" w:cs="仿宋_GB2312"/>
          <w:spacing w:val="0"/>
          <w:sz w:val="32"/>
          <w:szCs w:val="32"/>
        </w:rPr>
        <w:t>在</w:t>
      </w:r>
      <w:r>
        <w:rPr>
          <w:rFonts w:hint="eastAsia" w:ascii="仿宋_GB2312" w:hAnsi="仿宋_GB2312" w:eastAsia="仿宋_GB2312" w:cs="仿宋_GB2312"/>
          <w:spacing w:val="0"/>
          <w:kern w:val="2"/>
          <w:sz w:val="32"/>
          <w:szCs w:val="32"/>
          <w:lang w:val="en-US" w:eastAsia="zh-CN" w:bidi="ar-SA"/>
        </w:rPr>
        <w:t>本省行政区域内，从事野生动物保护及相关活动，适用本办法。</w:t>
      </w:r>
    </w:p>
    <w:p>
      <w:pPr>
        <w:pStyle w:val="7"/>
        <w:keepNext w:val="0"/>
        <w:keepLines w:val="0"/>
        <w:pageBreakBefore w:val="0"/>
        <w:widowControl w:val="0"/>
        <w:kinsoku/>
        <w:wordWrap/>
        <w:overflowPunct/>
        <w:topLinePunct w:val="0"/>
        <w:autoSpaceDE/>
        <w:autoSpaceDN/>
        <w:bidi w:val="0"/>
        <w:adjustRightInd/>
        <w:snapToGrid/>
        <w:spacing w:beforeAutospacing="0" w:afterAutospacing="0" w:line="540" w:lineRule="exact"/>
        <w:ind w:left="0" w:leftChars="0" w:right="0" w:rightChars="0" w:firstLine="640" w:firstLineChars="200"/>
        <w:jc w:val="both"/>
        <w:textAlignment w:val="auto"/>
        <w:outlineLvl w:val="9"/>
        <w:rPr>
          <w:rFonts w:ascii="仿宋_GB2312" w:cs="仿宋_GB2312"/>
          <w:spacing w:val="0"/>
          <w:sz w:val="32"/>
          <w:szCs w:val="32"/>
        </w:rPr>
      </w:pPr>
      <w:r>
        <w:rPr>
          <w:rFonts w:hint="eastAsia" w:ascii="仿宋_GB2312" w:hAnsi="仿宋_GB2312" w:cs="仿宋_GB2312"/>
          <w:spacing w:val="0"/>
          <w:sz w:val="32"/>
          <w:szCs w:val="32"/>
        </w:rPr>
        <w:t>本</w:t>
      </w:r>
      <w:r>
        <w:rPr>
          <w:rFonts w:hint="eastAsia" w:ascii="仿宋_GB2312" w:hAnsi="仿宋_GB2312" w:cs="仿宋_GB2312"/>
          <w:spacing w:val="0"/>
          <w:sz w:val="32"/>
          <w:szCs w:val="32"/>
          <w:lang w:eastAsia="zh-CN"/>
        </w:rPr>
        <w:t>办法</w:t>
      </w:r>
      <w:r>
        <w:rPr>
          <w:rFonts w:hint="eastAsia" w:ascii="仿宋_GB2312" w:hAnsi="仿宋_GB2312" w:cs="仿宋_GB2312"/>
          <w:spacing w:val="0"/>
          <w:sz w:val="32"/>
          <w:szCs w:val="32"/>
        </w:rPr>
        <w:t>规定保护的野生动物，包括</w:t>
      </w:r>
      <w:r>
        <w:rPr>
          <w:rFonts w:ascii="仿宋_GB2312" w:hAnsi="仿宋_GB2312" w:cs="仿宋_GB2312"/>
          <w:spacing w:val="0"/>
          <w:sz w:val="32"/>
          <w:szCs w:val="32"/>
        </w:rPr>
        <w:t>:</w:t>
      </w:r>
    </w:p>
    <w:p>
      <w:pPr>
        <w:pStyle w:val="7"/>
        <w:keepNext w:val="0"/>
        <w:keepLines w:val="0"/>
        <w:pageBreakBefore w:val="0"/>
        <w:widowControl w:val="0"/>
        <w:kinsoku/>
        <w:wordWrap/>
        <w:overflowPunct/>
        <w:topLinePunct w:val="0"/>
        <w:autoSpaceDE/>
        <w:autoSpaceDN/>
        <w:bidi w:val="0"/>
        <w:adjustRightInd/>
        <w:snapToGrid/>
        <w:spacing w:beforeAutospacing="0" w:afterAutospacing="0" w:line="54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（一）国家重点保护野生动物；</w:t>
      </w:r>
    </w:p>
    <w:p>
      <w:pPr>
        <w:pStyle w:val="7"/>
        <w:keepNext w:val="0"/>
        <w:keepLines w:val="0"/>
        <w:pageBreakBefore w:val="0"/>
        <w:widowControl w:val="0"/>
        <w:kinsoku/>
        <w:wordWrap/>
        <w:overflowPunct/>
        <w:topLinePunct w:val="0"/>
        <w:autoSpaceDE/>
        <w:autoSpaceDN/>
        <w:bidi w:val="0"/>
        <w:adjustRightInd/>
        <w:snapToGrid/>
        <w:spacing w:beforeAutospacing="0" w:afterAutospacing="0" w:line="54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（二）省重点保护野生动物；</w:t>
      </w:r>
    </w:p>
    <w:p>
      <w:pPr>
        <w:pStyle w:val="7"/>
        <w:keepNext w:val="0"/>
        <w:keepLines w:val="0"/>
        <w:pageBreakBefore w:val="0"/>
        <w:widowControl w:val="0"/>
        <w:kinsoku/>
        <w:wordWrap/>
        <w:overflowPunct/>
        <w:topLinePunct w:val="0"/>
        <w:autoSpaceDE/>
        <w:autoSpaceDN/>
        <w:bidi w:val="0"/>
        <w:adjustRightInd/>
        <w:snapToGrid/>
        <w:spacing w:beforeAutospacing="0" w:afterAutospacing="0" w:line="54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（三）有重要生态、科学、社会价值的陆生野生动物（以下简称三有保护野生动物）；</w:t>
      </w:r>
    </w:p>
    <w:p>
      <w:pPr>
        <w:pStyle w:val="7"/>
        <w:keepNext w:val="0"/>
        <w:keepLines w:val="0"/>
        <w:pageBreakBefore w:val="0"/>
        <w:widowControl w:val="0"/>
        <w:kinsoku/>
        <w:wordWrap/>
        <w:overflowPunct/>
        <w:topLinePunct w:val="0"/>
        <w:autoSpaceDE/>
        <w:autoSpaceDN/>
        <w:bidi w:val="0"/>
        <w:adjustRightInd/>
        <w:snapToGrid/>
        <w:spacing w:beforeAutospacing="0" w:afterAutospacing="0" w:line="540" w:lineRule="exact"/>
        <w:ind w:left="0" w:leftChars="0" w:right="0" w:rightChars="0" w:firstLine="640" w:firstLineChars="200"/>
        <w:jc w:val="both"/>
        <w:textAlignment w:val="auto"/>
        <w:outlineLvl w:val="9"/>
        <w:rPr>
          <w:rFonts w:ascii="仿宋_GB2312" w:cs="仿宋_GB2312"/>
          <w:spacing w:val="0"/>
          <w:sz w:val="32"/>
          <w:szCs w:val="32"/>
        </w:rPr>
      </w:pPr>
      <w:r>
        <w:rPr>
          <w:rFonts w:hint="eastAsia" w:ascii="仿宋_GB2312" w:hAnsi="仿宋_GB2312" w:eastAsia="仿宋_GB2312" w:cs="仿宋_GB2312"/>
          <w:spacing w:val="0"/>
          <w:sz w:val="32"/>
          <w:szCs w:val="32"/>
        </w:rPr>
        <w:t>（四）</w:t>
      </w:r>
      <w:r>
        <w:rPr>
          <w:rFonts w:hint="eastAsia" w:ascii="仿宋_GB2312" w:hAnsi="仿宋_GB2312" w:cs="仿宋_GB2312"/>
          <w:spacing w:val="0"/>
          <w:sz w:val="32"/>
          <w:szCs w:val="32"/>
        </w:rPr>
        <w:t>法</w:t>
      </w:r>
      <w:r>
        <w:rPr>
          <w:rFonts w:hint="eastAsia" w:ascii="仿宋_GB2312" w:hAnsi="仿宋_GB2312" w:eastAsia="仿宋_GB2312" w:cs="仿宋_GB2312"/>
          <w:spacing w:val="0"/>
          <w:sz w:val="32"/>
          <w:szCs w:val="32"/>
        </w:rPr>
        <w:t>律、</w:t>
      </w:r>
      <w:r>
        <w:rPr>
          <w:rFonts w:hint="eastAsia" w:ascii="仿宋_GB2312" w:hAnsi="仿宋_GB2312" w:eastAsia="仿宋_GB2312" w:cs="仿宋_GB2312"/>
          <w:spacing w:val="0"/>
          <w:sz w:val="32"/>
          <w:szCs w:val="32"/>
          <w:lang w:eastAsia="zh-CN"/>
        </w:rPr>
        <w:t>行政</w:t>
      </w:r>
      <w:r>
        <w:rPr>
          <w:rFonts w:hint="eastAsia" w:ascii="仿宋_GB2312" w:hAnsi="仿宋_GB2312" w:eastAsia="仿宋_GB2312" w:cs="仿宋_GB2312"/>
          <w:spacing w:val="0"/>
          <w:sz w:val="32"/>
          <w:szCs w:val="32"/>
        </w:rPr>
        <w:t>法</w:t>
      </w:r>
      <w:r>
        <w:rPr>
          <w:rFonts w:hint="eastAsia" w:ascii="仿宋_GB2312" w:hAnsi="仿宋_GB2312" w:cs="仿宋_GB2312"/>
          <w:spacing w:val="0"/>
          <w:sz w:val="32"/>
          <w:szCs w:val="32"/>
        </w:rPr>
        <w:t>规规定需要保护的其他</w:t>
      </w:r>
      <w:r>
        <w:rPr>
          <w:rFonts w:hint="eastAsia" w:ascii="仿宋_GB2312" w:hAnsi="仿宋_GB2312" w:cs="仿宋_GB2312"/>
          <w:spacing w:val="0"/>
          <w:sz w:val="32"/>
          <w:szCs w:val="32"/>
          <w:lang w:eastAsia="zh-CN"/>
        </w:rPr>
        <w:t>陆生</w:t>
      </w:r>
      <w:r>
        <w:rPr>
          <w:rFonts w:hint="eastAsia" w:ascii="仿宋_GB2312" w:hAnsi="仿宋_GB2312" w:cs="仿宋_GB2312"/>
          <w:spacing w:val="0"/>
          <w:sz w:val="32"/>
          <w:szCs w:val="32"/>
        </w:rPr>
        <w:t>野生动物。</w:t>
      </w:r>
    </w:p>
    <w:p>
      <w:pPr>
        <w:pStyle w:val="7"/>
        <w:keepNext w:val="0"/>
        <w:keepLines w:val="0"/>
        <w:pageBreakBefore w:val="0"/>
        <w:widowControl w:val="0"/>
        <w:kinsoku/>
        <w:wordWrap/>
        <w:overflowPunct/>
        <w:topLinePunct w:val="0"/>
        <w:autoSpaceDE/>
        <w:autoSpaceDN/>
        <w:bidi w:val="0"/>
        <w:adjustRightInd/>
        <w:snapToGrid/>
        <w:spacing w:beforeAutospacing="0" w:afterAutospacing="0" w:line="540" w:lineRule="exact"/>
        <w:ind w:left="0" w:leftChars="0" w:right="0" w:rightChars="0" w:firstLine="640" w:firstLineChars="200"/>
        <w:jc w:val="both"/>
        <w:textAlignment w:val="auto"/>
        <w:outlineLvl w:val="9"/>
        <w:rPr>
          <w:rFonts w:ascii="仿宋_GB2312" w:cs="仿宋_GB2312"/>
          <w:spacing w:val="0"/>
          <w:sz w:val="32"/>
          <w:szCs w:val="32"/>
        </w:rPr>
      </w:pPr>
      <w:r>
        <w:rPr>
          <w:rFonts w:hint="eastAsia" w:ascii="仿宋_GB2312" w:hAnsi="仿宋_GB2312" w:cs="仿宋_GB2312"/>
          <w:spacing w:val="0"/>
          <w:sz w:val="32"/>
          <w:szCs w:val="32"/>
        </w:rPr>
        <w:t>列入畜禽遗传资</w:t>
      </w:r>
      <w:r>
        <w:rPr>
          <w:rFonts w:hint="eastAsia" w:ascii="仿宋_GB2312" w:hAnsi="仿宋_GB2312" w:eastAsia="仿宋_GB2312" w:cs="仿宋_GB2312"/>
          <w:spacing w:val="0"/>
          <w:sz w:val="32"/>
          <w:szCs w:val="32"/>
          <w:lang w:eastAsia="zh-CN"/>
        </w:rPr>
        <w:t>源目录的动物，属于家畜家禽，适用《中华人民共和国畜牧法》等有关法律、法规的规</w:t>
      </w:r>
      <w:r>
        <w:rPr>
          <w:rFonts w:hint="eastAsia" w:ascii="仿宋_GB2312" w:hAnsi="仿宋_GB2312" w:cs="仿宋_GB2312"/>
          <w:spacing w:val="0"/>
          <w:sz w:val="32"/>
          <w:szCs w:val="32"/>
        </w:rPr>
        <w:t>定。</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textAlignment w:val="auto"/>
        <w:outlineLvl w:val="9"/>
        <w:rPr>
          <w:rFonts w:ascii="仿宋_GB2312" w:cs="仿宋_GB2312"/>
          <w:spacing w:val="0"/>
          <w:sz w:val="32"/>
          <w:szCs w:val="32"/>
        </w:rPr>
      </w:pPr>
      <w:r>
        <w:rPr>
          <w:rFonts w:hint="eastAsia" w:ascii="仿宋_GB2312" w:hAnsi="仿宋_GB2312" w:eastAsia="仿宋_GB2312" w:cs="仿宋_GB2312"/>
          <w:spacing w:val="0"/>
          <w:kern w:val="0"/>
          <w:sz w:val="32"/>
          <w:szCs w:val="32"/>
          <w:lang w:val="en-US" w:eastAsia="zh-CN" w:bidi="ar-SA"/>
        </w:rPr>
        <w:t>珍贵、濒危的水生野生动物以外的其他水生野生动物的保护，适用《中华人民共和国渔业法》等有关法律、法规的规</w:t>
      </w:r>
      <w:r>
        <w:rPr>
          <w:rFonts w:hint="eastAsia" w:ascii="仿宋_GB2312" w:hAnsi="仿宋_GB2312" w:cs="仿宋_GB2312"/>
          <w:spacing w:val="0"/>
          <w:sz w:val="32"/>
          <w:szCs w:val="32"/>
        </w:rPr>
        <w:t>定。</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textAlignment w:val="auto"/>
        <w:outlineLvl w:val="9"/>
        <w:rPr>
          <w:rFonts w:ascii="仿宋_GB2312" w:cs="仿宋_GB2312"/>
          <w:spacing w:val="0"/>
          <w:sz w:val="32"/>
          <w:szCs w:val="32"/>
        </w:rPr>
      </w:pPr>
      <w:r>
        <w:rPr>
          <w:rFonts w:hint="eastAsia" w:ascii="黑体" w:hAnsi="黑体" w:eastAsia="黑体" w:cs="黑体"/>
          <w:spacing w:val="0"/>
          <w:sz w:val="32"/>
          <w:szCs w:val="32"/>
        </w:rPr>
        <w:t>第三条</w:t>
      </w:r>
      <w:r>
        <w:rPr>
          <w:rFonts w:hint="eastAsia" w:ascii="仿宋_GB2312" w:hAnsi="仿宋_GB2312" w:cs="仿宋_GB2312"/>
          <w:spacing w:val="0"/>
          <w:sz w:val="32"/>
          <w:szCs w:val="32"/>
        </w:rPr>
        <w:t>　</w:t>
      </w:r>
      <w:r>
        <w:rPr>
          <w:rFonts w:hint="eastAsia" w:ascii="仿宋_GB2312" w:hAnsi="仿宋_GB2312" w:eastAsia="仿宋_GB2312" w:cs="仿宋_GB2312"/>
          <w:spacing w:val="0"/>
          <w:kern w:val="0"/>
          <w:sz w:val="32"/>
          <w:szCs w:val="32"/>
          <w:lang w:val="en-US" w:eastAsia="zh-CN" w:bidi="ar-SA"/>
        </w:rPr>
        <w:t>野生动物保护应当坚持保护优先、规范利用、严格监管的原则,秉持生态文明理念，推动绿色发展。</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textAlignment w:val="auto"/>
        <w:outlineLvl w:val="9"/>
        <w:rPr>
          <w:rFonts w:ascii="仿宋_GB2312" w:cs="仿宋_GB2312"/>
          <w:spacing w:val="0"/>
          <w:szCs w:val="32"/>
        </w:rPr>
      </w:pPr>
      <w:r>
        <w:rPr>
          <w:rFonts w:hint="eastAsia" w:ascii="黑体" w:hAnsi="黑体" w:eastAsia="黑体" w:cs="黑体"/>
          <w:spacing w:val="0"/>
          <w:sz w:val="32"/>
          <w:szCs w:val="32"/>
        </w:rPr>
        <w:t>第四条</w:t>
      </w:r>
      <w:r>
        <w:rPr>
          <w:rFonts w:hint="eastAsia" w:ascii="黑体" w:hAnsi="黑体" w:eastAsia="黑体" w:cs="黑体"/>
          <w:spacing w:val="0"/>
          <w:sz w:val="32"/>
          <w:szCs w:val="32"/>
          <w:lang w:val="en-US" w:eastAsia="zh-CN"/>
        </w:rPr>
        <w:t xml:space="preserve">  </w:t>
      </w:r>
      <w:r>
        <w:rPr>
          <w:rFonts w:hint="eastAsia" w:ascii="仿宋_GB2312" w:hAnsi="仿宋_GB2312" w:cs="仿宋_GB2312"/>
          <w:spacing w:val="0"/>
          <w:sz w:val="32"/>
          <w:szCs w:val="32"/>
        </w:rPr>
        <w:t>县级以上地方</w:t>
      </w:r>
      <w:r>
        <w:rPr>
          <w:rFonts w:hint="eastAsia" w:ascii="仿宋_GB2312" w:hAnsi="仿宋_GB2312" w:eastAsia="仿宋_GB2312" w:cs="仿宋_GB2312"/>
          <w:spacing w:val="0"/>
          <w:kern w:val="0"/>
          <w:sz w:val="32"/>
          <w:szCs w:val="32"/>
          <w:lang w:val="en-US" w:eastAsia="zh-CN" w:bidi="ar-SA"/>
        </w:rPr>
        <w:t>人民政府负责本行政区域内的野生动物保护工作，应当加强野生动物及其栖息地保护，制定相关保护规划和措施，建立健全野生动物保护管理体系，落实保护责任。野生动物保护经费纳入同级财政</w:t>
      </w:r>
      <w:r>
        <w:rPr>
          <w:rFonts w:hint="eastAsia" w:ascii="仿宋_GB2312" w:hAnsi="仿宋_GB2312" w:cs="仿宋_GB2312"/>
          <w:spacing w:val="0"/>
          <w:szCs w:val="32"/>
        </w:rPr>
        <w:t>预算。</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textAlignment w:val="auto"/>
        <w:outlineLvl w:val="9"/>
        <w:rPr>
          <w:rFonts w:ascii="仿宋_GB2312" w:cs="仿宋_GB2312"/>
          <w:spacing w:val="0"/>
          <w:szCs w:val="32"/>
        </w:rPr>
      </w:pPr>
      <w:r>
        <w:rPr>
          <w:rFonts w:hint="eastAsia" w:ascii="黑体" w:hAnsi="黑体" w:eastAsia="黑体" w:cs="黑体"/>
          <w:spacing w:val="0"/>
          <w:szCs w:val="32"/>
        </w:rPr>
        <w:t>第五条</w:t>
      </w:r>
      <w:r>
        <w:rPr>
          <w:rFonts w:hint="eastAsia" w:ascii="仿宋_GB2312" w:hAnsi="仿宋_GB2312" w:cs="仿宋_GB2312"/>
          <w:spacing w:val="0"/>
          <w:szCs w:val="32"/>
        </w:rPr>
        <w:t>　省人民政府林业、渔业主管部门（以下统称野生动物保护主管部门）分别主管本行政区域内陆生和水生野生动物保护工作。</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textAlignment w:val="auto"/>
        <w:outlineLvl w:val="9"/>
        <w:rPr>
          <w:rFonts w:ascii="仿宋_GB2312" w:cs="仿宋_GB2312"/>
          <w:spacing w:val="0"/>
          <w:szCs w:val="32"/>
        </w:rPr>
      </w:pPr>
      <w:r>
        <w:rPr>
          <w:rFonts w:hint="eastAsia" w:ascii="仿宋_GB2312" w:hAnsi="仿宋_GB2312" w:cs="仿宋_GB2312"/>
          <w:spacing w:val="0"/>
          <w:szCs w:val="32"/>
        </w:rPr>
        <w:t>设区的市、县（市、区）人民政府野生动物保护主管部门，由所在地人民政府确定。</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textAlignment w:val="auto"/>
        <w:outlineLvl w:val="9"/>
        <w:rPr>
          <w:rFonts w:hint="eastAsia" w:ascii="仿宋_GB2312" w:hAnsi="仿宋_GB2312" w:cs="仿宋_GB2312"/>
          <w:spacing w:val="0"/>
          <w:szCs w:val="32"/>
        </w:rPr>
      </w:pPr>
      <w:r>
        <w:rPr>
          <w:rFonts w:hint="eastAsia" w:ascii="仿宋_GB2312" w:hAnsi="仿宋_GB2312" w:cs="仿宋_GB2312"/>
          <w:spacing w:val="0"/>
          <w:szCs w:val="32"/>
        </w:rPr>
        <w:t>市场监督管理、公安、农业农村、自然资源、生态环境、</w:t>
      </w:r>
      <w:r>
        <w:rPr>
          <w:rFonts w:hint="eastAsia" w:ascii="仿宋_GB2312" w:hAnsi="仿宋_GB2312" w:cs="仿宋_GB2312"/>
          <w:spacing w:val="0"/>
          <w:szCs w:val="32"/>
          <w:lang w:eastAsia="zh-CN"/>
        </w:rPr>
        <w:t>发改、</w:t>
      </w:r>
      <w:r>
        <w:rPr>
          <w:rFonts w:hint="eastAsia" w:ascii="仿宋_GB2312" w:hAnsi="仿宋_GB2312" w:cs="仿宋_GB2312"/>
          <w:spacing w:val="0"/>
          <w:szCs w:val="32"/>
        </w:rPr>
        <w:t>财政、</w:t>
      </w:r>
      <w:r>
        <w:rPr>
          <w:rFonts w:hint="eastAsia" w:ascii="仿宋_GB2312" w:hAnsi="仿宋_GB2312" w:cs="仿宋_GB2312"/>
          <w:spacing w:val="0"/>
          <w:szCs w:val="32"/>
          <w:lang w:eastAsia="zh-CN"/>
        </w:rPr>
        <w:t>市政园林</w:t>
      </w:r>
      <w:r>
        <w:rPr>
          <w:rFonts w:hint="eastAsia" w:ascii="仿宋_GB2312" w:hAnsi="仿宋_GB2312" w:cs="仿宋_GB2312"/>
          <w:spacing w:val="0"/>
          <w:szCs w:val="32"/>
        </w:rPr>
        <w:t>、交通运输、文化和旅游、药品监督管理、城市管理、网信、</w:t>
      </w:r>
      <w:r>
        <w:rPr>
          <w:rFonts w:hint="eastAsia" w:ascii="仿宋_GB2312" w:hAnsi="仿宋_GB2312" w:cs="仿宋_GB2312"/>
          <w:spacing w:val="0"/>
          <w:szCs w:val="32"/>
          <w:lang w:eastAsia="zh-CN"/>
        </w:rPr>
        <w:t>科技、</w:t>
      </w:r>
      <w:r>
        <w:rPr>
          <w:rFonts w:hint="eastAsia" w:ascii="仿宋_GB2312" w:hAnsi="仿宋_GB2312" w:cs="仿宋_GB2312"/>
          <w:spacing w:val="0"/>
          <w:szCs w:val="32"/>
        </w:rPr>
        <w:t>海关、民航、铁路、邮政等有关部门和单位按照各自职责，做好野生动物保护相关工作。</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textAlignment w:val="auto"/>
        <w:outlineLvl w:val="9"/>
        <w:rPr>
          <w:rFonts w:hint="eastAsia" w:ascii="黑体" w:hAnsi="黑体" w:eastAsia="黑体" w:cs="黑体"/>
          <w:spacing w:val="0"/>
          <w:szCs w:val="32"/>
        </w:rPr>
      </w:pPr>
      <w:r>
        <w:rPr>
          <w:rFonts w:hint="eastAsia" w:ascii="仿宋_GB2312" w:hAnsi="仿宋_GB2312" w:cs="仿宋_GB2312"/>
          <w:spacing w:val="0"/>
          <w:szCs w:val="32"/>
        </w:rPr>
        <w:t>乡（镇）人民政府、街道办事处、村（居）民委员会应当协助做好本区域内野生动物保护相关工作。</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jc w:val="both"/>
        <w:textAlignment w:val="auto"/>
        <w:outlineLvl w:val="9"/>
        <w:rPr>
          <w:rFonts w:ascii="仿宋_GB2312" w:cs="仿宋_GB2312"/>
          <w:spacing w:val="0"/>
          <w:szCs w:val="32"/>
        </w:rPr>
      </w:pPr>
      <w:r>
        <w:rPr>
          <w:rFonts w:hint="eastAsia" w:ascii="黑体" w:hAnsi="黑体" w:eastAsia="黑体" w:cs="黑体"/>
          <w:spacing w:val="0"/>
          <w:szCs w:val="32"/>
        </w:rPr>
        <w:t>第六条</w:t>
      </w:r>
      <w:r>
        <w:rPr>
          <w:rFonts w:ascii="仿宋_GB2312" w:hAnsi="仿宋_GB2312" w:cs="仿宋_GB2312"/>
          <w:spacing w:val="0"/>
          <w:szCs w:val="32"/>
        </w:rPr>
        <w:t xml:space="preserve">  </w:t>
      </w:r>
      <w:r>
        <w:rPr>
          <w:rFonts w:hint="eastAsia" w:ascii="仿宋_GB2312" w:hAnsi="仿宋_GB2312" w:cs="仿宋_GB2312"/>
          <w:spacing w:val="0"/>
          <w:szCs w:val="32"/>
        </w:rPr>
        <w:t>地方各级人民政府应当组织开展野生动物保护</w:t>
      </w:r>
      <w:r>
        <w:rPr>
          <w:rFonts w:hint="eastAsia" w:ascii="仿宋_GB2312" w:hAnsi="仿宋_GB2312" w:cs="仿宋_GB2312"/>
          <w:spacing w:val="0"/>
          <w:szCs w:val="32"/>
          <w:lang w:eastAsia="zh-CN"/>
        </w:rPr>
        <w:t>的警示宣传教育和科学知识普及。教育主管部门、学校应当对学生进行野生动物保护</w:t>
      </w:r>
      <w:r>
        <w:rPr>
          <w:rFonts w:hint="eastAsia" w:ascii="仿宋_GB2312" w:hAnsi="仿宋_GB2312" w:cs="仿宋_GB2312"/>
          <w:spacing w:val="0"/>
          <w:szCs w:val="32"/>
        </w:rPr>
        <w:t>知识教育。</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textAlignment w:val="auto"/>
        <w:outlineLvl w:val="9"/>
        <w:rPr>
          <w:rFonts w:ascii="仿宋_GB2312" w:hAnsi="仿宋_GB2312" w:cs="仿宋_GB2312"/>
          <w:spacing w:val="0"/>
          <w:szCs w:val="32"/>
        </w:rPr>
      </w:pPr>
      <w:r>
        <w:rPr>
          <w:rFonts w:hint="eastAsia" w:ascii="仿宋_GB2312" w:hAnsi="仿宋_GB2312" w:cs="仿宋_GB2312"/>
          <w:spacing w:val="-6"/>
          <w:sz w:val="32"/>
          <w:szCs w:val="32"/>
        </w:rPr>
        <w:t>鼓励和支持基层群众性自治组织、社会组织、企业事业单位、志愿者开展野生动物及其栖息地保护法律法规和保护知识的宣传</w:t>
      </w:r>
      <w:r>
        <w:rPr>
          <w:rFonts w:hint="eastAsia" w:ascii="仿宋_GB2312" w:hAnsi="仿宋_GB2312" w:cs="仿宋_GB2312"/>
          <w:spacing w:val="0"/>
          <w:szCs w:val="32"/>
        </w:rPr>
        <w:t>活动。</w:t>
      </w:r>
      <w:r>
        <w:rPr>
          <w:rFonts w:hint="eastAsia" w:ascii="仿宋_GB2312" w:hAnsi="仿宋_GB2312" w:cs="仿宋_GB2312"/>
          <w:spacing w:val="0"/>
          <w:szCs w:val="32"/>
          <w:lang w:eastAsia="zh-CN"/>
        </w:rPr>
        <w:t>广播、电视、报刊、网络等</w:t>
      </w:r>
      <w:r>
        <w:rPr>
          <w:rFonts w:hint="eastAsia" w:ascii="仿宋_GB2312" w:hAnsi="仿宋_GB2312" w:cs="仿宋_GB2312"/>
          <w:spacing w:val="-6"/>
          <w:sz w:val="32"/>
          <w:szCs w:val="32"/>
        </w:rPr>
        <w:t>应当开展野生动物保护法律法规和保护知识公益宣传，对违法行为进行舆论监督。</w:t>
      </w:r>
      <w:r>
        <w:rPr>
          <w:rFonts w:ascii="仿宋_GB2312" w:hAnsi="仿宋_GB2312" w:cs="仿宋_GB2312"/>
          <w:spacing w:val="-6"/>
          <w:sz w:val="32"/>
          <w:szCs w:val="32"/>
        </w:rPr>
        <w:t xml:space="preserve">  </w:t>
      </w:r>
      <w:r>
        <w:rPr>
          <w:rFonts w:ascii="仿宋_GB2312" w:hAnsi="仿宋_GB2312" w:cs="仿宋_GB2312"/>
          <w:spacing w:val="0"/>
          <w:szCs w:val="32"/>
        </w:rPr>
        <w:t xml:space="preserve">  </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textAlignment w:val="auto"/>
        <w:outlineLvl w:val="9"/>
        <w:rPr>
          <w:rFonts w:hint="eastAsia" w:ascii="仿宋_GB2312" w:hAnsi="仿宋_GB2312" w:cs="仿宋_GB2312"/>
          <w:spacing w:val="0"/>
          <w:szCs w:val="32"/>
        </w:rPr>
      </w:pPr>
      <w:r>
        <w:rPr>
          <w:rFonts w:hint="eastAsia" w:ascii="仿宋_GB2312" w:hAnsi="仿宋_GB2312" w:cs="仿宋_GB2312"/>
          <w:spacing w:val="0"/>
          <w:szCs w:val="32"/>
          <w:lang w:eastAsia="zh-CN"/>
        </w:rPr>
        <w:t>社会</w:t>
      </w:r>
      <w:r>
        <w:rPr>
          <w:rFonts w:hint="eastAsia" w:ascii="仿宋_GB2312" w:hAnsi="仿宋_GB2312" w:cs="仿宋_GB2312"/>
          <w:spacing w:val="0"/>
          <w:szCs w:val="32"/>
        </w:rPr>
        <w:t>公众</w:t>
      </w:r>
      <w:r>
        <w:rPr>
          <w:rFonts w:hint="eastAsia" w:ascii="仿宋_GB2312" w:hAnsi="仿宋_GB2312" w:cs="仿宋_GB2312"/>
          <w:spacing w:val="0"/>
          <w:szCs w:val="32"/>
          <w:lang w:eastAsia="zh-CN"/>
        </w:rPr>
        <w:t>应当</w:t>
      </w:r>
      <w:r>
        <w:rPr>
          <w:rFonts w:hint="eastAsia" w:ascii="仿宋_GB2312" w:hAnsi="仿宋_GB2312" w:cs="仿宋_GB2312"/>
          <w:spacing w:val="0"/>
          <w:szCs w:val="32"/>
        </w:rPr>
        <w:t>增强</w:t>
      </w:r>
      <w:r>
        <w:rPr>
          <w:rFonts w:hint="eastAsia" w:ascii="仿宋_GB2312" w:hAnsi="仿宋_GB2312" w:cs="仿宋_GB2312"/>
          <w:spacing w:val="0"/>
          <w:szCs w:val="32"/>
          <w:lang w:eastAsia="zh-CN"/>
        </w:rPr>
        <w:t>保护</w:t>
      </w:r>
      <w:r>
        <w:rPr>
          <w:rFonts w:hint="eastAsia" w:ascii="仿宋_GB2312" w:hAnsi="仿宋_GB2312" w:cs="仿宋_GB2312"/>
          <w:spacing w:val="0"/>
          <w:szCs w:val="32"/>
        </w:rPr>
        <w:t>野生动物</w:t>
      </w:r>
      <w:r>
        <w:rPr>
          <w:rFonts w:hint="eastAsia" w:ascii="仿宋_GB2312" w:hAnsi="仿宋_GB2312" w:cs="仿宋_GB2312"/>
          <w:spacing w:val="0"/>
          <w:szCs w:val="32"/>
          <w:lang w:eastAsia="zh-CN"/>
        </w:rPr>
        <w:t>和维护</w:t>
      </w:r>
      <w:r>
        <w:rPr>
          <w:rFonts w:hint="eastAsia" w:ascii="仿宋_GB2312" w:hAnsi="仿宋_GB2312" w:cs="仿宋_GB2312"/>
          <w:spacing w:val="0"/>
          <w:szCs w:val="32"/>
        </w:rPr>
        <w:t>公共卫生安全</w:t>
      </w:r>
      <w:r>
        <w:rPr>
          <w:rFonts w:hint="eastAsia" w:ascii="仿宋_GB2312" w:hAnsi="仿宋_GB2312" w:cs="仿宋_GB2312"/>
          <w:spacing w:val="0"/>
          <w:szCs w:val="32"/>
          <w:lang w:eastAsia="zh-CN"/>
        </w:rPr>
        <w:t>的</w:t>
      </w:r>
      <w:r>
        <w:rPr>
          <w:rFonts w:hint="eastAsia" w:ascii="仿宋_GB2312" w:hAnsi="仿宋_GB2312" w:cs="仿宋_GB2312"/>
          <w:spacing w:val="0"/>
          <w:szCs w:val="32"/>
        </w:rPr>
        <w:t>意识</w:t>
      </w:r>
      <w:r>
        <w:rPr>
          <w:rFonts w:hint="eastAsia" w:ascii="仿宋_GB2312" w:hAnsi="仿宋_GB2312" w:cs="仿宋_GB2312"/>
          <w:spacing w:val="0"/>
          <w:szCs w:val="32"/>
          <w:lang w:eastAsia="zh-CN"/>
        </w:rPr>
        <w:t>，不得虐待野生动物，防止野生动物源性传染病传播，抵制违法食用野生动物，养成</w:t>
      </w:r>
      <w:r>
        <w:rPr>
          <w:rFonts w:hint="eastAsia" w:ascii="仿宋_GB2312" w:hAnsi="仿宋_GB2312" w:cs="仿宋_GB2312"/>
          <w:spacing w:val="0"/>
          <w:szCs w:val="32"/>
        </w:rPr>
        <w:t>科学健康文明的生活方式。</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jc w:val="both"/>
        <w:textAlignment w:val="auto"/>
        <w:outlineLvl w:val="9"/>
        <w:rPr>
          <w:rFonts w:ascii="仿宋_GB2312" w:cs="仿宋_GB2312"/>
          <w:spacing w:val="0"/>
          <w:szCs w:val="32"/>
        </w:rPr>
      </w:pPr>
      <w:r>
        <w:rPr>
          <w:rFonts w:hint="eastAsia" w:ascii="仿宋_GB2312" w:hAnsi="仿宋_GB2312" w:cs="仿宋_GB2312"/>
          <w:spacing w:val="0"/>
          <w:szCs w:val="32"/>
        </w:rPr>
        <w:t>每年的3月25日至31日为福建省爱鸟周，</w:t>
      </w:r>
      <w:r>
        <w:rPr>
          <w:rFonts w:ascii="仿宋_GB2312" w:hAnsi="仿宋_GB2312" w:cs="仿宋_GB2312"/>
          <w:spacing w:val="0"/>
          <w:szCs w:val="32"/>
        </w:rPr>
        <w:t>10</w:t>
      </w:r>
      <w:r>
        <w:rPr>
          <w:rFonts w:hint="eastAsia" w:ascii="仿宋_GB2312" w:hAnsi="仿宋_GB2312" w:cs="仿宋_GB2312"/>
          <w:spacing w:val="0"/>
          <w:szCs w:val="32"/>
        </w:rPr>
        <w:t>月份为福建省保护野生动物宣传月。</w:t>
      </w:r>
      <w:r>
        <w:rPr>
          <w:rFonts w:ascii="仿宋_GB2312" w:hAnsi="仿宋_GB2312" w:cs="仿宋_GB2312"/>
          <w:spacing w:val="0"/>
          <w:szCs w:val="32"/>
        </w:rPr>
        <w:t xml:space="preserve">   </w:t>
      </w:r>
    </w:p>
    <w:p>
      <w:pPr>
        <w:keepNext w:val="0"/>
        <w:keepLines w:val="0"/>
        <w:pageBreakBefore w:val="0"/>
        <w:widowControl w:val="0"/>
        <w:kinsoku/>
        <w:wordWrap/>
        <w:overflowPunct/>
        <w:topLinePunct w:val="0"/>
        <w:autoSpaceDE/>
        <w:autoSpaceDN/>
        <w:bidi w:val="0"/>
        <w:adjustRightInd/>
        <w:snapToGrid/>
        <w:spacing w:before="219" w:beforeLines="50" w:after="219" w:afterLines="50" w:line="540" w:lineRule="exact"/>
        <w:ind w:left="0" w:leftChars="0" w:right="0" w:rightChars="0"/>
        <w:jc w:val="center"/>
        <w:textAlignment w:val="auto"/>
        <w:outlineLvl w:val="9"/>
        <w:rPr>
          <w:rFonts w:ascii="黑体" w:hAnsi="黑体" w:eastAsia="黑体" w:cs="黑体"/>
          <w:spacing w:val="0"/>
          <w:szCs w:val="32"/>
        </w:rPr>
      </w:pPr>
      <w:r>
        <w:rPr>
          <w:rFonts w:hint="eastAsia" w:ascii="黑体" w:hAnsi="黑体" w:eastAsia="黑体" w:cs="黑体"/>
          <w:spacing w:val="0"/>
          <w:szCs w:val="32"/>
        </w:rPr>
        <w:t>第二章　野生动物及其栖息地保护</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ascii="仿宋_GB2312" w:cs="仿宋_GB2312"/>
          <w:spacing w:val="0"/>
          <w:szCs w:val="32"/>
        </w:rPr>
      </w:pPr>
      <w:r>
        <w:rPr>
          <w:rFonts w:hint="eastAsia" w:ascii="黑体" w:hAnsi="黑体" w:eastAsia="黑体" w:cs="黑体"/>
          <w:spacing w:val="0"/>
          <w:szCs w:val="32"/>
        </w:rPr>
        <w:t>第</w:t>
      </w:r>
      <w:r>
        <w:rPr>
          <w:rFonts w:hint="eastAsia" w:ascii="黑体" w:hAnsi="黑体" w:eastAsia="黑体" w:cs="黑体"/>
          <w:spacing w:val="0"/>
          <w:szCs w:val="32"/>
          <w:lang w:eastAsia="zh-CN"/>
        </w:rPr>
        <w:t>七</w:t>
      </w:r>
      <w:r>
        <w:rPr>
          <w:rFonts w:hint="eastAsia" w:ascii="黑体" w:hAnsi="黑体" w:eastAsia="黑体" w:cs="黑体"/>
          <w:spacing w:val="0"/>
          <w:szCs w:val="32"/>
        </w:rPr>
        <w:t>条</w:t>
      </w:r>
      <w:r>
        <w:rPr>
          <w:rFonts w:ascii="仿宋_GB2312" w:hAnsi="仿宋_GB2312" w:cs="仿宋_GB2312"/>
          <w:spacing w:val="0"/>
          <w:szCs w:val="32"/>
        </w:rPr>
        <w:t xml:space="preserve">  </w:t>
      </w:r>
      <w:r>
        <w:rPr>
          <w:rFonts w:hint="eastAsia" w:ascii="仿宋_GB2312" w:hAnsi="仿宋_GB2312" w:cs="仿宋_GB2312"/>
          <w:spacing w:val="0"/>
          <w:szCs w:val="32"/>
        </w:rPr>
        <w:t>野生动物实行分类分级保护。</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textAlignment w:val="auto"/>
        <w:outlineLvl w:val="9"/>
        <w:rPr>
          <w:rFonts w:hint="eastAsia" w:ascii="仿宋_GB2312" w:hAnsi="仿宋_GB2312" w:cs="仿宋_GB2312"/>
          <w:spacing w:val="0"/>
          <w:szCs w:val="32"/>
        </w:rPr>
      </w:pPr>
      <w:r>
        <w:rPr>
          <w:rFonts w:ascii="仿宋_GB2312" w:hAnsi="仿宋_GB2312" w:cs="仿宋_GB2312"/>
          <w:spacing w:val="0"/>
          <w:szCs w:val="32"/>
        </w:rPr>
        <w:t xml:space="preserve">    </w:t>
      </w:r>
      <w:r>
        <w:rPr>
          <w:rFonts w:hint="eastAsia" w:ascii="仿宋_GB2312" w:hAnsi="仿宋_GB2312" w:cs="仿宋_GB2312"/>
          <w:spacing w:val="0"/>
          <w:szCs w:val="32"/>
        </w:rPr>
        <w:t>国家重点保护野生动物、</w:t>
      </w:r>
      <w:r>
        <w:rPr>
          <w:rFonts w:hint="eastAsia" w:ascii="仿宋_GB2312" w:hAnsi="仿宋_GB2312" w:cs="仿宋_GB2312"/>
          <w:spacing w:val="0"/>
          <w:szCs w:val="32"/>
          <w:lang w:eastAsia="zh-CN"/>
        </w:rPr>
        <w:t>省重点保护野生动物、</w:t>
      </w:r>
      <w:r>
        <w:rPr>
          <w:rFonts w:hint="eastAsia" w:ascii="仿宋_GB2312" w:hAnsi="仿宋_GB2312" w:cs="仿宋_GB2312"/>
          <w:spacing w:val="0"/>
          <w:szCs w:val="32"/>
        </w:rPr>
        <w:t>三有保护野生动物名录</w:t>
      </w:r>
      <w:r>
        <w:rPr>
          <w:rFonts w:hint="eastAsia" w:ascii="仿宋_GB2312" w:hAnsi="仿宋_GB2312" w:cs="仿宋_GB2312"/>
          <w:spacing w:val="0"/>
          <w:szCs w:val="32"/>
          <w:lang w:eastAsia="zh-CN"/>
        </w:rPr>
        <w:t>，</w:t>
      </w:r>
      <w:r>
        <w:rPr>
          <w:rFonts w:hint="eastAsia" w:ascii="仿宋_GB2312" w:hAnsi="仿宋_GB2312" w:cs="仿宋_GB2312"/>
          <w:spacing w:val="0"/>
          <w:szCs w:val="32"/>
        </w:rPr>
        <w:t>按照国家有关规定执行。</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ascii="仿宋_GB2312" w:cs="仿宋_GB2312"/>
          <w:spacing w:val="0"/>
          <w:szCs w:val="32"/>
        </w:rPr>
      </w:pPr>
      <w:r>
        <w:rPr>
          <w:rFonts w:hint="eastAsia" w:ascii="黑体" w:hAnsi="黑体" w:eastAsia="黑体" w:cs="黑体"/>
          <w:spacing w:val="0"/>
          <w:szCs w:val="32"/>
        </w:rPr>
        <w:t>第</w:t>
      </w:r>
      <w:r>
        <w:rPr>
          <w:rFonts w:hint="eastAsia" w:ascii="黑体" w:hAnsi="黑体" w:eastAsia="黑体" w:cs="黑体"/>
          <w:spacing w:val="0"/>
          <w:szCs w:val="32"/>
          <w:lang w:eastAsia="zh-CN"/>
        </w:rPr>
        <w:t>八</w:t>
      </w:r>
      <w:r>
        <w:rPr>
          <w:rFonts w:hint="eastAsia" w:ascii="黑体" w:hAnsi="黑体" w:eastAsia="黑体" w:cs="黑体"/>
          <w:spacing w:val="0"/>
          <w:szCs w:val="32"/>
        </w:rPr>
        <w:t>条　</w:t>
      </w:r>
      <w:r>
        <w:rPr>
          <w:rFonts w:hint="eastAsia" w:ascii="仿宋_GB2312" w:hAnsi="仿宋_GB2312" w:cs="仿宋_GB2312"/>
          <w:spacing w:val="0"/>
          <w:szCs w:val="32"/>
          <w:lang w:eastAsia="zh-CN"/>
        </w:rPr>
        <w:t>省人民政府依法将野生动物重要栖息地划入国家公园、自然保护区等自然保护地，</w:t>
      </w:r>
      <w:r>
        <w:rPr>
          <w:rFonts w:hint="eastAsia" w:ascii="仿宋_GB2312" w:hAnsi="仿宋_GB2312" w:cs="仿宋_GB2312"/>
          <w:spacing w:val="0"/>
          <w:szCs w:val="32"/>
          <w:lang w:val="en-US" w:eastAsia="zh-CN"/>
        </w:rPr>
        <w:t>保护</w:t>
      </w:r>
      <w:r>
        <w:rPr>
          <w:rFonts w:hint="eastAsia" w:ascii="仿宋_GB2312" w:hAnsi="仿宋_GB2312" w:cs="仿宋_GB2312"/>
          <w:spacing w:val="0"/>
          <w:szCs w:val="32"/>
          <w:lang w:eastAsia="zh-CN"/>
        </w:rPr>
        <w:t>、恢复和改善野生动物生存环境。对不具备划定自然保护地条件的</w:t>
      </w:r>
      <w:r>
        <w:rPr>
          <w:rFonts w:hint="eastAsia" w:ascii="仿宋_GB2312" w:hAnsi="仿宋_GB2312" w:cs="仿宋_GB2312"/>
          <w:spacing w:val="0"/>
          <w:szCs w:val="32"/>
        </w:rPr>
        <w:t>，县级以上地方人民政府可以采取划定禁猎（渔）区、规定禁猎（渔）期等其他形式予以保护。</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eastAsia" w:ascii="仿宋_GB2312" w:hAnsi="仿宋_GB2312" w:eastAsia="仿宋_GB2312" w:cs="仿宋_GB2312"/>
          <w:spacing w:val="0"/>
          <w:szCs w:val="32"/>
        </w:rPr>
      </w:pPr>
      <w:r>
        <w:rPr>
          <w:rFonts w:hint="eastAsia" w:ascii="黑体" w:hAnsi="黑体" w:eastAsia="黑体" w:cs="黑体"/>
          <w:spacing w:val="0"/>
          <w:szCs w:val="32"/>
        </w:rPr>
        <w:t>第</w:t>
      </w:r>
      <w:r>
        <w:rPr>
          <w:rFonts w:hint="eastAsia" w:ascii="黑体" w:hAnsi="黑体" w:eastAsia="黑体" w:cs="黑体"/>
          <w:spacing w:val="0"/>
          <w:szCs w:val="32"/>
          <w:lang w:eastAsia="zh-CN"/>
        </w:rPr>
        <w:t>九</w:t>
      </w:r>
      <w:r>
        <w:rPr>
          <w:rFonts w:hint="eastAsia" w:ascii="黑体" w:hAnsi="黑体" w:eastAsia="黑体" w:cs="黑体"/>
          <w:spacing w:val="0"/>
          <w:szCs w:val="32"/>
        </w:rPr>
        <w:t>条</w:t>
      </w:r>
      <w:r>
        <w:rPr>
          <w:rFonts w:ascii="仿宋_GB2312" w:hAnsi="仿宋_GB2312" w:cs="仿宋_GB2312"/>
          <w:spacing w:val="0"/>
          <w:szCs w:val="32"/>
        </w:rPr>
        <w:t xml:space="preserve"> </w:t>
      </w:r>
      <w:r>
        <w:rPr>
          <w:rFonts w:hint="eastAsia" w:ascii="仿宋_GB2312" w:hAnsi="仿宋_GB2312" w:eastAsia="仿宋_GB2312" w:cs="仿宋_GB2312"/>
          <w:spacing w:val="0"/>
          <w:szCs w:val="32"/>
        </w:rPr>
        <w:t xml:space="preserve"> 任何组织和个人不得在野生动物集中栖息的区域</w:t>
      </w:r>
      <w:r>
        <w:rPr>
          <w:rFonts w:hint="eastAsia" w:ascii="仿宋_GB2312" w:hAnsi="仿宋_GB2312" w:eastAsia="仿宋_GB2312" w:cs="仿宋_GB2312"/>
          <w:spacing w:val="0"/>
          <w:szCs w:val="32"/>
          <w:lang w:eastAsia="zh-CN"/>
        </w:rPr>
        <w:t>，</w:t>
      </w:r>
      <w:r>
        <w:rPr>
          <w:rFonts w:hint="eastAsia" w:ascii="仿宋_GB2312" w:hAnsi="仿宋_GB2312" w:eastAsia="仿宋_GB2312" w:cs="仿宋_GB2312"/>
          <w:spacing w:val="0"/>
          <w:szCs w:val="32"/>
        </w:rPr>
        <w:t>实施燃放烟花爆竹、制造高分贝噪声、高</w:t>
      </w:r>
      <w:r>
        <w:rPr>
          <w:rFonts w:hint="eastAsia" w:ascii="仿宋_GB2312" w:hAnsi="仿宋_GB2312" w:eastAsia="仿宋_GB2312" w:cs="仿宋_GB2312"/>
          <w:spacing w:val="0"/>
          <w:szCs w:val="32"/>
          <w:lang w:eastAsia="zh-CN"/>
        </w:rPr>
        <w:t>频</w:t>
      </w:r>
      <w:r>
        <w:rPr>
          <w:rFonts w:hint="eastAsia" w:ascii="仿宋_GB2312" w:hAnsi="仿宋_GB2312" w:eastAsia="仿宋_GB2312" w:cs="仿宋_GB2312"/>
          <w:spacing w:val="0"/>
          <w:szCs w:val="32"/>
        </w:rPr>
        <w:t>震动、闪烁射灯、驱赶、追逐、擅自投喂等妨碍野生动物生息繁衍的行为。</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eastAsia" w:ascii="仿宋_GB2312" w:hAnsi="仿宋_GB2312" w:eastAsia="仿宋_GB2312" w:cs="仿宋_GB2312"/>
          <w:spacing w:val="0"/>
          <w:szCs w:val="32"/>
        </w:rPr>
      </w:pPr>
      <w:r>
        <w:rPr>
          <w:rFonts w:hint="eastAsia" w:ascii="仿宋_GB2312" w:hAnsi="仿宋_GB2312" w:eastAsia="仿宋_GB2312" w:cs="仿宋_GB2312"/>
          <w:spacing w:val="0"/>
          <w:szCs w:val="32"/>
        </w:rPr>
        <w:t>野外观</w:t>
      </w:r>
      <w:r>
        <w:rPr>
          <w:rFonts w:hint="eastAsia" w:ascii="仿宋_GB2312" w:hAnsi="仿宋_GB2312" w:eastAsia="仿宋_GB2312" w:cs="仿宋_GB2312"/>
          <w:spacing w:val="0"/>
          <w:szCs w:val="32"/>
          <w:lang w:eastAsia="zh-CN"/>
        </w:rPr>
        <w:t>察</w:t>
      </w:r>
      <w:r>
        <w:rPr>
          <w:rFonts w:hint="eastAsia" w:ascii="仿宋_GB2312" w:hAnsi="仿宋_GB2312" w:eastAsia="仿宋_GB2312" w:cs="仿宋_GB2312"/>
          <w:spacing w:val="0"/>
          <w:szCs w:val="32"/>
        </w:rPr>
        <w:t>、拍摄野生动物不得惊扰其正常栖息。</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ascii="仿宋_GB2312" w:cs="仿宋_GB2312"/>
          <w:spacing w:val="0"/>
          <w:szCs w:val="32"/>
        </w:rPr>
      </w:pPr>
      <w:r>
        <w:rPr>
          <w:rFonts w:hint="eastAsia" w:ascii="仿宋_GB2312" w:hAnsi="仿宋_GB2312" w:eastAsia="仿宋_GB2312" w:cs="仿宋_GB2312"/>
          <w:spacing w:val="0"/>
          <w:szCs w:val="32"/>
        </w:rPr>
        <w:t>禁止破坏野生动物的巢、穴、洞及</w:t>
      </w:r>
      <w:r>
        <w:rPr>
          <w:rFonts w:hint="eastAsia" w:ascii="仿宋_GB2312" w:hAnsi="仿宋_GB2312" w:eastAsia="仿宋_GB2312" w:cs="仿宋_GB2312"/>
          <w:spacing w:val="0"/>
          <w:szCs w:val="32"/>
          <w:lang w:eastAsia="zh-CN"/>
        </w:rPr>
        <w:t>生态廊道等</w:t>
      </w:r>
      <w:r>
        <w:rPr>
          <w:rFonts w:hint="eastAsia" w:ascii="仿宋_GB2312" w:hAnsi="仿宋_GB2312" w:eastAsia="仿宋_GB2312" w:cs="仿宋_GB2312"/>
          <w:spacing w:val="0"/>
          <w:szCs w:val="32"/>
        </w:rPr>
        <w:t>周边栖</w:t>
      </w:r>
      <w:r>
        <w:rPr>
          <w:rFonts w:hint="eastAsia" w:ascii="仿宋_GB2312" w:hAnsi="仿宋_GB2312" w:cs="仿宋_GB2312"/>
          <w:spacing w:val="0"/>
          <w:szCs w:val="32"/>
        </w:rPr>
        <w:t>息环境。</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1"/>
        <w:textAlignment w:val="auto"/>
        <w:outlineLvl w:val="9"/>
        <w:rPr>
          <w:rFonts w:ascii="仿宋_GB2312" w:cs="仿宋_GB2312"/>
          <w:spacing w:val="0"/>
          <w:szCs w:val="32"/>
        </w:rPr>
      </w:pPr>
      <w:r>
        <w:rPr>
          <w:rFonts w:hint="eastAsia" w:ascii="黑体" w:hAnsi="黑体" w:eastAsia="黑体" w:cs="黑体"/>
          <w:spacing w:val="0"/>
          <w:szCs w:val="32"/>
        </w:rPr>
        <w:t>第十条</w:t>
      </w:r>
      <w:r>
        <w:rPr>
          <w:rFonts w:ascii="黑体" w:hAnsi="黑体" w:eastAsia="黑体" w:cs="黑体"/>
          <w:spacing w:val="0"/>
          <w:szCs w:val="32"/>
        </w:rPr>
        <w:t xml:space="preserve"> </w:t>
      </w:r>
      <w:r>
        <w:rPr>
          <w:rFonts w:ascii="仿宋_GB2312" w:hAnsi="仿宋_GB2312" w:cs="仿宋_GB2312"/>
          <w:spacing w:val="0"/>
          <w:szCs w:val="32"/>
        </w:rPr>
        <w:t xml:space="preserve"> </w:t>
      </w:r>
      <w:r>
        <w:rPr>
          <w:rFonts w:hint="eastAsia" w:ascii="仿宋_GB2312" w:hAnsi="仿宋_GB2312" w:cs="仿宋_GB2312"/>
          <w:spacing w:val="0"/>
          <w:szCs w:val="32"/>
        </w:rPr>
        <w:t>县级以上地</w:t>
      </w:r>
      <w:r>
        <w:rPr>
          <w:rFonts w:hint="eastAsia" w:ascii="仿宋_GB2312" w:hAnsi="仿宋_GB2312" w:eastAsia="仿宋_GB2312" w:cs="仿宋_GB2312"/>
          <w:spacing w:val="0"/>
          <w:szCs w:val="32"/>
        </w:rPr>
        <w:t>方人民政府应当</w:t>
      </w:r>
      <w:r>
        <w:rPr>
          <w:rFonts w:hint="eastAsia" w:ascii="仿宋_GB2312" w:hAnsi="仿宋_GB2312" w:eastAsia="仿宋_GB2312" w:cs="仿宋_GB2312"/>
          <w:spacing w:val="0"/>
          <w:szCs w:val="32"/>
          <w:lang w:eastAsia="zh-CN"/>
        </w:rPr>
        <w:t>对</w:t>
      </w:r>
      <w:r>
        <w:rPr>
          <w:rFonts w:hint="eastAsia" w:ascii="仿宋_GB2312" w:hAnsi="仿宋_GB2312" w:eastAsia="仿宋_GB2312" w:cs="仿宋_GB2312"/>
          <w:spacing w:val="0"/>
          <w:szCs w:val="32"/>
        </w:rPr>
        <w:t>本行政区域内</w:t>
      </w:r>
      <w:r>
        <w:rPr>
          <w:rFonts w:hint="eastAsia" w:ascii="仿宋_GB2312" w:hAnsi="仿宋_GB2312" w:eastAsia="仿宋_GB2312" w:cs="仿宋_GB2312"/>
          <w:spacing w:val="0"/>
          <w:szCs w:val="32"/>
          <w:lang w:eastAsia="zh-CN"/>
        </w:rPr>
        <w:t>的</w:t>
      </w:r>
      <w:r>
        <w:rPr>
          <w:rFonts w:hint="eastAsia" w:ascii="仿宋_GB2312" w:hAnsi="仿宋_GB2312" w:eastAsia="仿宋_GB2312" w:cs="仿宋_GB2312"/>
          <w:spacing w:val="0"/>
          <w:szCs w:val="32"/>
        </w:rPr>
        <w:t>候鸟集中栖息的繁殖地、越冬地、迁徙停歇地、迁徙通</w:t>
      </w:r>
      <w:r>
        <w:rPr>
          <w:rFonts w:hint="eastAsia" w:ascii="仿宋_GB2312" w:hAnsi="仿宋_GB2312" w:eastAsia="仿宋_GB2312" w:cs="仿宋_GB2312"/>
          <w:spacing w:val="-6"/>
          <w:sz w:val="32"/>
          <w:szCs w:val="32"/>
        </w:rPr>
        <w:t>道等</w:t>
      </w:r>
      <w:r>
        <w:rPr>
          <w:rFonts w:hint="eastAsia" w:ascii="仿宋_GB2312" w:hAnsi="仿宋_GB2312" w:eastAsia="仿宋_GB2312" w:cs="仿宋_GB2312"/>
          <w:spacing w:val="-6"/>
          <w:sz w:val="32"/>
          <w:szCs w:val="32"/>
          <w:lang w:eastAsia="zh-CN"/>
        </w:rPr>
        <w:t>，</w:t>
      </w:r>
      <w:r>
        <w:rPr>
          <w:rFonts w:hint="eastAsia" w:ascii="仿宋_GB2312" w:hAnsi="仿宋_GB2312" w:eastAsia="仿宋_GB2312" w:cs="仿宋_GB2312"/>
          <w:spacing w:val="-6"/>
          <w:sz w:val="32"/>
          <w:szCs w:val="32"/>
        </w:rPr>
        <w:t>采取</w:t>
      </w:r>
      <w:r>
        <w:rPr>
          <w:rFonts w:hint="eastAsia" w:ascii="仿宋_GB2312" w:hAnsi="仿宋_GB2312" w:eastAsia="仿宋_GB2312" w:cs="仿宋_GB2312"/>
          <w:spacing w:val="0"/>
          <w:szCs w:val="32"/>
          <w:lang w:eastAsia="zh-CN"/>
        </w:rPr>
        <w:t>生态保护</w:t>
      </w:r>
      <w:r>
        <w:rPr>
          <w:rFonts w:hint="eastAsia" w:ascii="仿宋_GB2312" w:hAnsi="仿宋_GB2312" w:eastAsia="仿宋_GB2312" w:cs="仿宋_GB2312"/>
          <w:spacing w:val="0"/>
          <w:szCs w:val="32"/>
        </w:rPr>
        <w:t>、</w:t>
      </w:r>
      <w:r>
        <w:rPr>
          <w:rFonts w:hint="eastAsia" w:ascii="仿宋_GB2312" w:hAnsi="仿宋_GB2312" w:eastAsia="仿宋_GB2312" w:cs="仿宋_GB2312"/>
          <w:spacing w:val="-6"/>
          <w:sz w:val="32"/>
          <w:szCs w:val="32"/>
        </w:rPr>
        <w:t>候鸟保护奖励等</w:t>
      </w:r>
      <w:r>
        <w:rPr>
          <w:rFonts w:hint="eastAsia" w:ascii="仿宋_GB2312" w:hAnsi="仿宋_GB2312" w:cs="仿宋_GB2312"/>
          <w:spacing w:val="-6"/>
          <w:sz w:val="32"/>
          <w:szCs w:val="32"/>
        </w:rPr>
        <w:t>措施，对候鸟实行重点保护。</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textAlignment w:val="auto"/>
        <w:outlineLvl w:val="9"/>
        <w:rPr>
          <w:rFonts w:ascii="仿宋_GB2312" w:cs="仿宋_GB2312"/>
          <w:spacing w:val="0"/>
          <w:szCs w:val="32"/>
        </w:rPr>
      </w:pPr>
      <w:r>
        <w:rPr>
          <w:rFonts w:hint="eastAsia" w:ascii="黑体" w:hAnsi="黑体" w:eastAsia="黑体" w:cs="黑体"/>
          <w:spacing w:val="0"/>
          <w:szCs w:val="32"/>
        </w:rPr>
        <w:t>第十</w:t>
      </w:r>
      <w:r>
        <w:rPr>
          <w:rFonts w:hint="eastAsia" w:ascii="黑体" w:hAnsi="黑体" w:eastAsia="黑体" w:cs="黑体"/>
          <w:spacing w:val="0"/>
          <w:szCs w:val="32"/>
          <w:lang w:eastAsia="zh-CN"/>
        </w:rPr>
        <w:t>一</w:t>
      </w:r>
      <w:r>
        <w:rPr>
          <w:rFonts w:hint="eastAsia" w:ascii="黑体" w:hAnsi="黑体" w:eastAsia="黑体" w:cs="黑体"/>
          <w:spacing w:val="0"/>
          <w:szCs w:val="32"/>
        </w:rPr>
        <w:t>条</w:t>
      </w:r>
      <w:r>
        <w:rPr>
          <w:rFonts w:hint="eastAsia" w:ascii="仿宋_GB2312" w:hAnsi="仿宋_GB2312" w:cs="仿宋_GB2312"/>
          <w:spacing w:val="0"/>
          <w:szCs w:val="32"/>
        </w:rPr>
        <w:t>　省人民政府野生动物保护主管部门应当会同有关部门</w:t>
      </w:r>
      <w:r>
        <w:rPr>
          <w:rFonts w:hint="eastAsia" w:ascii="仿宋_GB2312" w:hAnsi="仿宋_GB2312" w:cs="仿宋_GB2312"/>
          <w:spacing w:val="0"/>
          <w:szCs w:val="32"/>
          <w:lang w:eastAsia="zh-CN"/>
        </w:rPr>
        <w:t>，</w:t>
      </w:r>
      <w:r>
        <w:rPr>
          <w:rFonts w:hint="eastAsia" w:ascii="仿宋_GB2312" w:hAnsi="仿宋_GB2312" w:cs="仿宋_GB2312"/>
          <w:spacing w:val="0"/>
          <w:szCs w:val="32"/>
        </w:rPr>
        <w:t>按照国家规定加强对野生动物遗传资源的保护，采取栖</w:t>
      </w:r>
      <w:r>
        <w:rPr>
          <w:rFonts w:hint="eastAsia" w:ascii="仿宋_GB2312" w:hAnsi="Arial" w:cs="Arial"/>
          <w:spacing w:val="0"/>
          <w:kern w:val="0"/>
          <w:szCs w:val="32"/>
        </w:rPr>
        <w:t>息地保护修复、监测巡护、人工繁</w:t>
      </w:r>
      <w:r>
        <w:rPr>
          <w:rFonts w:hint="eastAsia" w:ascii="仿宋_GB2312" w:hAnsi="仿宋_GB2312" w:cs="仿宋_GB2312"/>
          <w:spacing w:val="0"/>
          <w:szCs w:val="32"/>
        </w:rPr>
        <w:t>育、野化放归等措施</w:t>
      </w:r>
      <w:r>
        <w:rPr>
          <w:rFonts w:hint="eastAsia" w:ascii="仿宋_GB2312" w:hAnsi="仿宋_GB2312" w:cs="仿宋_GB2312"/>
          <w:spacing w:val="0"/>
          <w:szCs w:val="32"/>
          <w:lang w:eastAsia="zh-CN"/>
        </w:rPr>
        <w:t>，</w:t>
      </w:r>
      <w:r>
        <w:rPr>
          <w:rFonts w:hint="eastAsia" w:ascii="仿宋_GB2312" w:hAnsi="仿宋_GB2312" w:cs="仿宋_GB2312"/>
          <w:spacing w:val="0"/>
          <w:szCs w:val="32"/>
        </w:rPr>
        <w:t>对华南虎、云豹、穿山甲、中华白海豚、</w:t>
      </w:r>
      <w:r>
        <w:rPr>
          <w:rFonts w:hint="eastAsia" w:ascii="仿宋_GB2312" w:hAnsi="仿宋_GB2312" w:cs="仿宋_GB2312"/>
          <w:spacing w:val="0"/>
          <w:szCs w:val="32"/>
          <w:lang w:eastAsia="zh-CN"/>
        </w:rPr>
        <w:t>黄腹角雉、</w:t>
      </w:r>
      <w:r>
        <w:rPr>
          <w:rFonts w:hint="eastAsia" w:ascii="仿宋_GB2312" w:hAnsi="仿宋_GB2312" w:cs="仿宋_GB2312"/>
          <w:spacing w:val="0"/>
          <w:szCs w:val="32"/>
        </w:rPr>
        <w:t>黑脸琵鹭、中华凤头燕鸥、文昌鱼等濒危野生动物实施抢救性保护。</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textAlignment w:val="auto"/>
        <w:outlineLvl w:val="9"/>
        <w:rPr>
          <w:rFonts w:ascii="仿宋_GB2312" w:cs="仿宋_GB2312"/>
          <w:spacing w:val="0"/>
          <w:szCs w:val="32"/>
        </w:rPr>
      </w:pPr>
      <w:r>
        <w:rPr>
          <w:rFonts w:hint="eastAsia" w:ascii="黑体" w:hAnsi="黑体" w:eastAsia="黑体" w:cs="黑体"/>
          <w:spacing w:val="0"/>
          <w:szCs w:val="32"/>
        </w:rPr>
        <w:t>第十</w:t>
      </w:r>
      <w:r>
        <w:rPr>
          <w:rFonts w:hint="eastAsia" w:ascii="黑体" w:hAnsi="黑体" w:eastAsia="黑体" w:cs="黑体"/>
          <w:spacing w:val="0"/>
          <w:szCs w:val="32"/>
          <w:lang w:eastAsia="zh-CN"/>
        </w:rPr>
        <w:t>二</w:t>
      </w:r>
      <w:r>
        <w:rPr>
          <w:rFonts w:hint="eastAsia" w:ascii="黑体" w:hAnsi="黑体" w:eastAsia="黑体" w:cs="黑体"/>
          <w:spacing w:val="0"/>
          <w:szCs w:val="32"/>
        </w:rPr>
        <w:t>条</w:t>
      </w:r>
      <w:r>
        <w:rPr>
          <w:rFonts w:ascii="黑体" w:hAnsi="黑体" w:eastAsia="黑体" w:cs="黑体"/>
          <w:spacing w:val="0"/>
          <w:szCs w:val="32"/>
        </w:rPr>
        <w:t xml:space="preserve"> </w:t>
      </w:r>
      <w:r>
        <w:rPr>
          <w:rFonts w:ascii="仿宋_GB2312" w:hAnsi="仿宋_GB2312" w:cs="仿宋_GB2312"/>
          <w:spacing w:val="0"/>
          <w:szCs w:val="32"/>
        </w:rPr>
        <w:t xml:space="preserve"> </w:t>
      </w:r>
      <w:r>
        <w:rPr>
          <w:rFonts w:hint="eastAsia" w:ascii="仿宋_GB2312" w:hAnsi="仿宋_GB2312" w:cs="仿宋_GB2312"/>
          <w:spacing w:val="0"/>
          <w:szCs w:val="32"/>
        </w:rPr>
        <w:t>县级以上地方人民政府野生动物保护主管部门负责受伤</w:t>
      </w:r>
      <w:r>
        <w:rPr>
          <w:rFonts w:hint="eastAsia" w:ascii="仿宋_GB2312" w:hAnsi="仿宋_GB2312" w:eastAsia="仿宋_GB2312" w:cs="仿宋_GB2312"/>
          <w:spacing w:val="0"/>
          <w:szCs w:val="32"/>
          <w:lang w:eastAsia="zh-CN"/>
        </w:rPr>
        <w:t>、</w:t>
      </w:r>
      <w:r>
        <w:rPr>
          <w:rFonts w:hint="eastAsia" w:ascii="仿宋_GB2312" w:hAnsi="仿宋_GB2312" w:cs="仿宋_GB2312"/>
          <w:spacing w:val="0"/>
          <w:szCs w:val="32"/>
        </w:rPr>
        <w:t>受困或者执法没收的野生动物收容救护工作。</w:t>
      </w:r>
      <w:r>
        <w:rPr>
          <w:rFonts w:hint="eastAsia" w:ascii="仿宋_GB2312" w:hAnsi="仿宋_GB2312" w:cs="仿宋_GB2312"/>
          <w:color w:val="000000"/>
          <w:spacing w:val="0"/>
          <w:szCs w:val="32"/>
          <w:shd w:val="clear" w:color="auto" w:fill="auto"/>
        </w:rPr>
        <w:t>鼓励和</w:t>
      </w:r>
      <w:r>
        <w:rPr>
          <w:rFonts w:hint="eastAsia" w:ascii="仿宋_GB2312" w:hAnsi="仿宋_GB2312" w:cs="仿宋_GB2312"/>
          <w:spacing w:val="-6"/>
          <w:sz w:val="32"/>
          <w:szCs w:val="32"/>
        </w:rPr>
        <w:t>支持具备条件的野生动物繁育、展示单位协助收容救护野生动物。</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textAlignment w:val="auto"/>
        <w:outlineLvl w:val="9"/>
        <w:rPr>
          <w:rFonts w:hint="eastAsia" w:ascii="仿宋_GB2312" w:hAnsi="仿宋_GB2312" w:cs="仿宋_GB2312"/>
          <w:spacing w:val="0"/>
          <w:szCs w:val="32"/>
        </w:rPr>
      </w:pPr>
      <w:r>
        <w:rPr>
          <w:rFonts w:hint="eastAsia" w:ascii="黑体" w:hAnsi="黑体" w:eastAsia="黑体" w:cs="黑体"/>
          <w:spacing w:val="0"/>
          <w:szCs w:val="32"/>
        </w:rPr>
        <w:t>第十</w:t>
      </w:r>
      <w:r>
        <w:rPr>
          <w:rFonts w:hint="eastAsia" w:ascii="黑体" w:hAnsi="黑体" w:eastAsia="黑体" w:cs="黑体"/>
          <w:spacing w:val="0"/>
          <w:szCs w:val="32"/>
          <w:lang w:eastAsia="zh-CN"/>
        </w:rPr>
        <w:t>三</w:t>
      </w:r>
      <w:r>
        <w:rPr>
          <w:rFonts w:hint="eastAsia" w:ascii="黑体" w:hAnsi="黑体" w:eastAsia="黑体" w:cs="黑体"/>
          <w:spacing w:val="0"/>
          <w:szCs w:val="32"/>
        </w:rPr>
        <w:t>条</w:t>
      </w:r>
      <w:r>
        <w:rPr>
          <w:rFonts w:ascii="黑体" w:hAnsi="黑体" w:eastAsia="黑体" w:cs="黑体"/>
          <w:spacing w:val="0"/>
          <w:szCs w:val="32"/>
        </w:rPr>
        <w:t xml:space="preserve">  </w:t>
      </w:r>
      <w:r>
        <w:rPr>
          <w:rFonts w:hint="eastAsia" w:ascii="仿宋_GB2312" w:hAnsi="仿宋_GB2312" w:cs="仿宋_GB2312"/>
          <w:spacing w:val="0"/>
          <w:szCs w:val="32"/>
        </w:rPr>
        <w:t>县级以上地方人民政府野生动物保护主管部门应当加强对野生动物放生活动的规范管理</w:t>
      </w:r>
      <w:r>
        <w:rPr>
          <w:rFonts w:hint="eastAsia" w:ascii="仿宋_GB2312" w:hAnsi="仿宋_GB2312" w:cs="仿宋_GB2312"/>
          <w:spacing w:val="0"/>
          <w:szCs w:val="32"/>
          <w:lang w:val="en-US" w:eastAsia="zh-CN"/>
        </w:rPr>
        <w:t>，</w:t>
      </w:r>
      <w:r>
        <w:rPr>
          <w:rFonts w:hint="eastAsia" w:ascii="仿宋_GB2312" w:hAnsi="仿宋_GB2312" w:cs="仿宋_GB2312"/>
          <w:spacing w:val="0"/>
          <w:szCs w:val="32"/>
        </w:rPr>
        <w:t>可以会同有关单位</w:t>
      </w:r>
      <w:r>
        <w:rPr>
          <w:rFonts w:hint="eastAsia" w:ascii="仿宋_GB2312" w:hAnsi="仿宋_GB2312" w:cs="仿宋_GB2312"/>
          <w:spacing w:val="0"/>
          <w:szCs w:val="32"/>
          <w:lang w:val="en-US" w:eastAsia="zh-CN"/>
        </w:rPr>
        <w:t>，</w:t>
      </w:r>
      <w:r>
        <w:rPr>
          <w:rFonts w:hint="eastAsia" w:ascii="仿宋_GB2312" w:hAnsi="仿宋_GB2312" w:cs="仿宋_GB2312"/>
          <w:spacing w:val="0"/>
          <w:szCs w:val="32"/>
          <w:lang w:eastAsia="zh-CN"/>
        </w:rPr>
        <w:t>根据保护野生动物等需要，依法</w:t>
      </w:r>
      <w:r>
        <w:rPr>
          <w:rFonts w:hint="eastAsia" w:ascii="仿宋_GB2312" w:hAnsi="仿宋_GB2312" w:cs="仿宋_GB2312"/>
          <w:spacing w:val="0"/>
          <w:szCs w:val="32"/>
        </w:rPr>
        <w:t>进行野生动物放归、增殖放流</w:t>
      </w:r>
      <w:r>
        <w:rPr>
          <w:rFonts w:hint="eastAsia" w:ascii="仿宋_GB2312" w:hAnsi="仿宋_GB2312" w:cs="仿宋_GB2312"/>
          <w:spacing w:val="0"/>
          <w:szCs w:val="32"/>
          <w:lang w:eastAsia="zh-CN"/>
        </w:rPr>
        <w:t>等放生</w:t>
      </w:r>
      <w:r>
        <w:rPr>
          <w:rFonts w:hint="eastAsia" w:ascii="仿宋_GB2312" w:hAnsi="仿宋_GB2312" w:cs="仿宋_GB2312"/>
          <w:spacing w:val="0"/>
          <w:szCs w:val="32"/>
        </w:rPr>
        <w:t>活动。</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textAlignment w:val="auto"/>
        <w:outlineLvl w:val="9"/>
        <w:rPr>
          <w:rFonts w:hint="eastAsia" w:ascii="仿宋_GB2312" w:hAnsi="仿宋_GB2312" w:cs="仿宋_GB2312"/>
          <w:spacing w:val="0"/>
          <w:szCs w:val="32"/>
        </w:rPr>
      </w:pPr>
      <w:r>
        <w:rPr>
          <w:rFonts w:hint="eastAsia" w:ascii="仿宋_GB2312" w:hAnsi="仿宋_GB2312" w:cs="仿宋_GB2312"/>
          <w:spacing w:val="0"/>
          <w:szCs w:val="32"/>
        </w:rPr>
        <w:t>任何组织和个人将野生动物放生至野外环境，应当选择适合放生地野外生存的当地物种</w:t>
      </w:r>
      <w:r>
        <w:rPr>
          <w:rFonts w:hint="eastAsia" w:ascii="仿宋_GB2312" w:hAnsi="仿宋_GB2312" w:cs="仿宋_GB2312"/>
          <w:spacing w:val="0"/>
          <w:szCs w:val="32"/>
          <w:lang w:eastAsia="zh-CN"/>
        </w:rPr>
        <w:t>。放生野生动物</w:t>
      </w:r>
      <w:r>
        <w:rPr>
          <w:rFonts w:hint="eastAsia" w:ascii="仿宋_GB2312" w:hAnsi="仿宋_GB2312" w:cs="仿宋_GB2312"/>
          <w:spacing w:val="0"/>
          <w:szCs w:val="32"/>
        </w:rPr>
        <w:t>不得</w:t>
      </w:r>
      <w:r>
        <w:rPr>
          <w:rFonts w:hint="eastAsia" w:ascii="仿宋_GB2312" w:hAnsi="仿宋_GB2312" w:cs="仿宋_GB2312"/>
          <w:spacing w:val="0"/>
          <w:szCs w:val="32"/>
          <w:lang w:eastAsia="zh-CN"/>
        </w:rPr>
        <w:t>危害人畜安全。</w:t>
      </w:r>
    </w:p>
    <w:p>
      <w:pPr>
        <w:keepNext w:val="0"/>
        <w:keepLines w:val="0"/>
        <w:pageBreakBefore w:val="0"/>
        <w:widowControl w:val="0"/>
        <w:numPr>
          <w:ilvl w:val="0"/>
          <w:numId w:val="0"/>
        </w:numPr>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eastAsia" w:ascii="仿宋_GB2312" w:hAnsi="仿宋_GB2312" w:eastAsia="仿宋_GB2312" w:cs="仿宋_GB2312"/>
          <w:spacing w:val="0"/>
          <w:szCs w:val="32"/>
          <w:lang w:val="en-US" w:eastAsia="zh-CN"/>
        </w:rPr>
      </w:pPr>
      <w:r>
        <w:rPr>
          <w:rFonts w:hint="eastAsia" w:ascii="黑体" w:hAnsi="黑体" w:eastAsia="黑体" w:cs="黑体"/>
          <w:spacing w:val="0"/>
          <w:szCs w:val="32"/>
          <w:lang w:eastAsia="zh-CN"/>
        </w:rPr>
        <w:t>第十四条</w:t>
      </w:r>
      <w:r>
        <w:rPr>
          <w:rFonts w:ascii="仿宋_GB2312" w:hAnsi="仿宋_GB2312" w:cs="仿宋_GB2312"/>
          <w:spacing w:val="0"/>
          <w:szCs w:val="32"/>
        </w:rPr>
        <w:t xml:space="preserve">  </w:t>
      </w:r>
      <w:r>
        <w:rPr>
          <w:rFonts w:hint="eastAsia" w:ascii="仿宋_GB2312" w:hAnsi="仿宋_GB2312" w:eastAsia="仿宋_GB2312" w:cs="仿宋_GB2312"/>
          <w:spacing w:val="0"/>
          <w:szCs w:val="32"/>
        </w:rPr>
        <w:t>有关地方人民政府应当采取措施，</w:t>
      </w:r>
      <w:r>
        <w:rPr>
          <w:rFonts w:hint="eastAsia" w:ascii="仿宋_GB2312" w:hAnsi="仿宋_GB2312" w:eastAsia="仿宋_GB2312" w:cs="仿宋_GB2312"/>
          <w:spacing w:val="0"/>
          <w:szCs w:val="32"/>
          <w:lang w:eastAsia="zh-CN"/>
        </w:rPr>
        <w:t>并根据当地实际，通过购买社会服务、招募志愿服务人员等方式建立捕、救队伍，</w:t>
      </w:r>
      <w:r>
        <w:rPr>
          <w:rFonts w:hint="eastAsia" w:ascii="仿宋_GB2312" w:hAnsi="仿宋_GB2312" w:eastAsia="仿宋_GB2312" w:cs="仿宋_GB2312"/>
          <w:spacing w:val="0"/>
          <w:szCs w:val="32"/>
        </w:rPr>
        <w:t>预防、控制野生动物可能造成的危害</w:t>
      </w:r>
      <w:r>
        <w:rPr>
          <w:rFonts w:hint="eastAsia" w:ascii="仿宋_GB2312" w:hAnsi="仿宋_GB2312" w:eastAsia="仿宋_GB2312" w:cs="仿宋_GB2312"/>
          <w:spacing w:val="0"/>
          <w:szCs w:val="32"/>
          <w:lang w:val="en-US" w:eastAsia="zh-CN"/>
        </w:rPr>
        <w:t>，保障人畜安全和农业、林业、渔业生产。</w:t>
      </w:r>
      <w:r>
        <w:rPr>
          <w:rFonts w:hint="eastAsia" w:ascii="仿宋_GB2312" w:hAnsi="仿宋_GB2312" w:eastAsia="仿宋_GB2312" w:cs="仿宋_GB2312"/>
          <w:spacing w:val="0"/>
          <w:szCs w:val="32"/>
          <w:lang w:eastAsia="zh-CN"/>
        </w:rPr>
        <w:t>对种群调控中猎捕的野猪等野生动物，按照国家规定进行妥善</w:t>
      </w:r>
      <w:r>
        <w:rPr>
          <w:rFonts w:hint="eastAsia" w:ascii="仿宋_GB2312" w:hAnsi="仿宋_GB2312" w:eastAsia="仿宋_GB2312" w:cs="仿宋_GB2312"/>
          <w:spacing w:val="0"/>
          <w:szCs w:val="32"/>
          <w:lang w:val="en-US" w:eastAsia="zh-CN"/>
        </w:rPr>
        <w:t>处理和综合利用。</w:t>
      </w:r>
    </w:p>
    <w:p>
      <w:pPr>
        <w:keepNext w:val="0"/>
        <w:keepLines w:val="0"/>
        <w:pageBreakBefore w:val="0"/>
        <w:widowControl w:val="0"/>
        <w:numPr>
          <w:ilvl w:val="0"/>
          <w:numId w:val="0"/>
        </w:numPr>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ascii="仿宋_GB2312" w:cs="仿宋_GB2312"/>
          <w:spacing w:val="0"/>
          <w:szCs w:val="32"/>
        </w:rPr>
      </w:pPr>
      <w:r>
        <w:rPr>
          <w:rFonts w:hint="eastAsia" w:ascii="仿宋_GB2312" w:hAnsi="仿宋_GB2312" w:eastAsia="仿宋_GB2312" w:cs="仿宋_GB2312"/>
          <w:spacing w:val="0"/>
          <w:szCs w:val="32"/>
          <w:lang w:val="en-US" w:eastAsia="zh-CN"/>
        </w:rPr>
        <w:t>因保护野生动物，造成人员伤亡、农作物或者其他财产损失的，由所在地县（市、区）人民政府依法予以补偿；对其中的困难家庭，应当组织社会救济。采取措施和补偿所需的经费，按照分类分级保护的原则，可以</w:t>
      </w:r>
      <w:r>
        <w:rPr>
          <w:rFonts w:hint="eastAsia" w:ascii="仿宋_GB2312" w:hAnsi="仿宋_GB2312" w:cs="仿宋_GB2312"/>
          <w:spacing w:val="0"/>
          <w:szCs w:val="32"/>
        </w:rPr>
        <w:t>申请省级以上财政予以补助。</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eastAsia" w:ascii="仿宋_GB2312" w:hAnsi="仿宋_GB2312" w:eastAsia="仿宋_GB2312" w:cs="仿宋_GB2312"/>
          <w:spacing w:val="0"/>
          <w:szCs w:val="32"/>
          <w:lang w:val="en-US" w:eastAsia="zh-CN"/>
        </w:rPr>
      </w:pPr>
      <w:r>
        <w:rPr>
          <w:rFonts w:hint="eastAsia" w:ascii="仿宋_GB2312" w:hAnsi="仿宋_GB2312" w:cs="仿宋_GB2312"/>
          <w:spacing w:val="0"/>
          <w:szCs w:val="32"/>
        </w:rPr>
        <w:t>有关地方人民政府可以推动保</w:t>
      </w:r>
      <w:r>
        <w:rPr>
          <w:rFonts w:hint="eastAsia" w:ascii="仿宋_GB2312" w:hAnsi="仿宋_GB2312" w:eastAsia="仿宋_GB2312" w:cs="仿宋_GB2312"/>
          <w:spacing w:val="0"/>
          <w:szCs w:val="32"/>
          <w:lang w:val="en-US" w:eastAsia="zh-CN"/>
        </w:rPr>
        <w:t>险机构开展野生动物致损致害赔偿保险业务，将野生动物损害农业、林业、渔业赔偿分别纳入政策性综合保险。</w:t>
      </w:r>
    </w:p>
    <w:p>
      <w:pPr>
        <w:keepNext w:val="0"/>
        <w:keepLines w:val="0"/>
        <w:pageBreakBefore w:val="0"/>
        <w:widowControl w:val="0"/>
        <w:kinsoku/>
        <w:wordWrap/>
        <w:overflowPunct/>
        <w:topLinePunct w:val="0"/>
        <w:autoSpaceDE/>
        <w:autoSpaceDN/>
        <w:bidi w:val="0"/>
        <w:adjustRightInd/>
        <w:snapToGrid/>
        <w:spacing w:before="219" w:beforeLines="50" w:after="219" w:afterLines="50" w:line="540" w:lineRule="exact"/>
        <w:ind w:left="0" w:leftChars="0" w:right="0" w:rightChars="0"/>
        <w:jc w:val="center"/>
        <w:textAlignment w:val="auto"/>
        <w:outlineLvl w:val="9"/>
        <w:rPr>
          <w:rFonts w:ascii="黑体" w:hAnsi="黑体" w:eastAsia="黑体" w:cs="黑体"/>
          <w:spacing w:val="0"/>
          <w:szCs w:val="32"/>
        </w:rPr>
      </w:pPr>
      <w:r>
        <w:rPr>
          <w:rFonts w:hint="eastAsia" w:ascii="黑体" w:hAnsi="黑体" w:eastAsia="黑体" w:cs="黑体"/>
          <w:spacing w:val="0"/>
          <w:szCs w:val="32"/>
        </w:rPr>
        <w:t>第三章　野生动物管理</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ascii="黑体" w:hAnsi="黑体" w:eastAsia="黑体" w:cs="黑体"/>
          <w:spacing w:val="0"/>
          <w:szCs w:val="32"/>
        </w:rPr>
      </w:pPr>
      <w:r>
        <w:rPr>
          <w:rFonts w:hint="eastAsia" w:ascii="黑体" w:hAnsi="黑体" w:eastAsia="黑体" w:cs="黑体"/>
          <w:spacing w:val="0"/>
          <w:szCs w:val="32"/>
        </w:rPr>
        <w:t>第十</w:t>
      </w:r>
      <w:r>
        <w:rPr>
          <w:rFonts w:hint="eastAsia" w:ascii="黑体" w:hAnsi="黑体" w:eastAsia="黑体" w:cs="黑体"/>
          <w:spacing w:val="0"/>
          <w:szCs w:val="32"/>
          <w:lang w:eastAsia="zh-CN"/>
        </w:rPr>
        <w:t>五</w:t>
      </w:r>
      <w:r>
        <w:rPr>
          <w:rFonts w:hint="eastAsia" w:ascii="黑体" w:hAnsi="黑体" w:eastAsia="黑体" w:cs="黑体"/>
          <w:spacing w:val="0"/>
          <w:szCs w:val="32"/>
        </w:rPr>
        <w:t>条</w:t>
      </w:r>
      <w:r>
        <w:rPr>
          <w:rFonts w:hint="eastAsia" w:ascii="仿宋_GB2312" w:hAnsi="Arial" w:eastAsia="黑体" w:cs="Arial"/>
          <w:spacing w:val="0"/>
          <w:kern w:val="0"/>
          <w:szCs w:val="32"/>
          <w:lang w:val="en-US" w:eastAsia="zh-CN"/>
        </w:rPr>
        <w:t xml:space="preserve">  </w:t>
      </w:r>
      <w:r>
        <w:rPr>
          <w:rFonts w:hint="eastAsia" w:ascii="仿宋_GB2312" w:hAnsi="Arial" w:cs="Arial"/>
          <w:spacing w:val="0"/>
          <w:kern w:val="0"/>
          <w:szCs w:val="32"/>
        </w:rPr>
        <w:t>禁止</w:t>
      </w:r>
      <w:r>
        <w:rPr>
          <w:rFonts w:hint="eastAsia" w:ascii="仿宋_GB2312" w:hAnsi="Arial" w:cs="Arial"/>
          <w:color w:val="000000"/>
          <w:spacing w:val="0"/>
          <w:kern w:val="0"/>
          <w:szCs w:val="32"/>
          <w:shd w:val="clear" w:color="auto" w:fill="auto"/>
        </w:rPr>
        <w:t>违法</w:t>
      </w:r>
      <w:r>
        <w:rPr>
          <w:rFonts w:hint="eastAsia" w:ascii="仿宋_GB2312" w:hAnsi="Arial" w:cs="Arial"/>
          <w:spacing w:val="0"/>
          <w:kern w:val="0"/>
          <w:szCs w:val="32"/>
        </w:rPr>
        <w:t>猎捕、杀害野生动物。</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textAlignment w:val="auto"/>
        <w:outlineLvl w:val="9"/>
        <w:rPr>
          <w:rFonts w:ascii="仿宋_GB2312" w:hAnsi="Arial" w:cs="Arial"/>
          <w:spacing w:val="0"/>
          <w:kern w:val="0"/>
          <w:szCs w:val="32"/>
        </w:rPr>
      </w:pPr>
      <w:r>
        <w:rPr>
          <w:rFonts w:hint="eastAsia" w:ascii="仿宋_GB2312" w:hAnsi="Arial" w:cs="Arial"/>
          <w:spacing w:val="0"/>
          <w:kern w:val="0"/>
          <w:szCs w:val="32"/>
        </w:rPr>
        <w:t>因科学研究、种群调控、疫源疫病监测或者其他特殊情况，需要猎捕国家重点保护野生动物的，应当按国家有关规定申请办理特许猎捕证；需要猎捕省重点保护野生动物或者三有保护野生动物的，应当向猎捕地县级</w:t>
      </w:r>
      <w:r>
        <w:rPr>
          <w:rFonts w:hint="eastAsia" w:ascii="仿宋_GB2312" w:hAnsi="Arial" w:cs="Arial"/>
          <w:spacing w:val="0"/>
          <w:kern w:val="0"/>
          <w:szCs w:val="32"/>
          <w:lang w:eastAsia="zh-CN"/>
        </w:rPr>
        <w:t>以上地方</w:t>
      </w:r>
      <w:r>
        <w:rPr>
          <w:rFonts w:hint="eastAsia" w:ascii="仿宋_GB2312" w:hAnsi="Arial" w:cs="Arial"/>
          <w:spacing w:val="0"/>
          <w:kern w:val="0"/>
          <w:szCs w:val="32"/>
        </w:rPr>
        <w:t>人民政府野生动物保护主管部门申请办理狩猎证。</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textAlignment w:val="auto"/>
        <w:outlineLvl w:val="9"/>
        <w:rPr>
          <w:rFonts w:hint="eastAsia" w:ascii="仿宋_GB2312" w:hAnsi="Arial" w:cs="Arial"/>
          <w:spacing w:val="0"/>
          <w:kern w:val="0"/>
          <w:szCs w:val="32"/>
        </w:rPr>
      </w:pPr>
      <w:r>
        <w:rPr>
          <w:rFonts w:hint="eastAsia" w:ascii="仿宋_GB2312" w:hAnsi="Arial" w:cs="Arial"/>
          <w:spacing w:val="0"/>
          <w:kern w:val="0"/>
          <w:szCs w:val="32"/>
        </w:rPr>
        <w:t>省重点保护野生动物</w:t>
      </w:r>
      <w:r>
        <w:rPr>
          <w:rFonts w:hint="eastAsia" w:ascii="仿宋_GB2312" w:hAnsi="Arial" w:cs="Arial"/>
          <w:spacing w:val="0"/>
          <w:kern w:val="0"/>
          <w:szCs w:val="32"/>
          <w:lang w:eastAsia="zh-CN"/>
        </w:rPr>
        <w:t>和</w:t>
      </w:r>
      <w:r>
        <w:rPr>
          <w:rFonts w:hint="eastAsia" w:ascii="仿宋_GB2312" w:hAnsi="Arial" w:cs="Arial"/>
          <w:spacing w:val="0"/>
          <w:kern w:val="0"/>
          <w:szCs w:val="32"/>
        </w:rPr>
        <w:t>三有保护野生动物实行年度猎捕量限额管理。县级人民政府野生动物保护主管部门应当在省人民政府野生动物保护主管部门或</w:t>
      </w:r>
      <w:r>
        <w:rPr>
          <w:rFonts w:hint="eastAsia" w:ascii="仿宋_GB2312" w:hAnsi="Arial" w:cs="Arial"/>
          <w:spacing w:val="0"/>
          <w:kern w:val="0"/>
          <w:szCs w:val="32"/>
          <w:lang w:eastAsia="zh-CN"/>
        </w:rPr>
        <w:t>者其授权单位核准的年度猎捕量限额内，批准核发狩猎证。</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eastAsia" w:ascii="仿宋_GB2312" w:hAnsi="Arial" w:cs="Arial"/>
          <w:spacing w:val="0"/>
          <w:kern w:val="0"/>
          <w:szCs w:val="32"/>
        </w:rPr>
      </w:pPr>
      <w:r>
        <w:rPr>
          <w:rFonts w:hint="eastAsia" w:ascii="黑体" w:hAnsi="黑体" w:eastAsia="黑体" w:cs="黑体"/>
          <w:spacing w:val="0"/>
          <w:kern w:val="0"/>
          <w:szCs w:val="32"/>
        </w:rPr>
        <w:t>第十</w:t>
      </w:r>
      <w:r>
        <w:rPr>
          <w:rFonts w:hint="eastAsia" w:ascii="黑体" w:hAnsi="黑体" w:eastAsia="黑体" w:cs="黑体"/>
          <w:spacing w:val="0"/>
          <w:kern w:val="0"/>
          <w:szCs w:val="32"/>
          <w:lang w:eastAsia="zh-CN"/>
        </w:rPr>
        <w:t>六</w:t>
      </w:r>
      <w:r>
        <w:rPr>
          <w:rFonts w:hint="eastAsia" w:ascii="黑体" w:hAnsi="黑体" w:eastAsia="黑体" w:cs="黑体"/>
          <w:spacing w:val="0"/>
          <w:kern w:val="0"/>
          <w:szCs w:val="32"/>
        </w:rPr>
        <w:t>条</w:t>
      </w:r>
      <w:r>
        <w:rPr>
          <w:rFonts w:ascii="仿宋_GB2312" w:hAnsi="仿宋_GB2312" w:cs="仿宋_GB2312"/>
          <w:spacing w:val="0"/>
          <w:kern w:val="0"/>
          <w:szCs w:val="32"/>
        </w:rPr>
        <w:t xml:space="preserve">  </w:t>
      </w:r>
      <w:r>
        <w:rPr>
          <w:rFonts w:hint="eastAsia" w:ascii="仿宋_GB2312" w:hAnsi="Arial" w:cs="Arial"/>
          <w:spacing w:val="0"/>
          <w:kern w:val="0"/>
          <w:szCs w:val="32"/>
        </w:rPr>
        <w:t>禁止使用毒药、爆炸物、电击或者电子诱捕装</w:t>
      </w:r>
      <w:r>
        <w:rPr>
          <w:rFonts w:hint="eastAsia" w:ascii="仿宋_GB2312" w:hAnsi="Arial" w:cs="Arial"/>
          <w:spacing w:val="0"/>
          <w:kern w:val="0"/>
          <w:szCs w:val="32"/>
          <w:lang w:eastAsia="zh-CN"/>
        </w:rPr>
        <w:t>置以及猎套、</w:t>
      </w:r>
      <w:r>
        <w:rPr>
          <w:rFonts w:hint="eastAsia" w:ascii="仿宋_GB2312" w:hAnsi="Arial" w:cs="Arial"/>
          <w:spacing w:val="0"/>
          <w:kern w:val="0"/>
          <w:szCs w:val="32"/>
        </w:rPr>
        <w:t>猎夹、捕鸟网（粘网）、地弓、吊杆、地枪、排铳</w:t>
      </w:r>
      <w:r>
        <w:rPr>
          <w:rFonts w:hint="eastAsia" w:ascii="仿宋_GB2312" w:hAnsi="Arial" w:cs="Arial"/>
          <w:spacing w:val="0"/>
          <w:kern w:val="0"/>
          <w:szCs w:val="32"/>
          <w:lang w:val="en-US" w:eastAsia="zh-CN"/>
        </w:rPr>
        <w:t>、</w:t>
      </w:r>
      <w:r>
        <w:rPr>
          <w:rFonts w:hint="eastAsia" w:ascii="仿宋_GB2312" w:hAnsi="Arial" w:cs="Arial"/>
          <w:spacing w:val="0"/>
          <w:kern w:val="0"/>
          <w:szCs w:val="32"/>
          <w:lang w:eastAsia="zh-CN"/>
        </w:rPr>
        <w:t>小于</w:t>
      </w:r>
      <w:r>
        <w:rPr>
          <w:rFonts w:hint="eastAsia" w:ascii="仿宋_GB2312" w:hAnsi="Arial" w:cs="Arial"/>
          <w:spacing w:val="0"/>
          <w:kern w:val="0"/>
          <w:szCs w:val="32"/>
        </w:rPr>
        <w:t>最小网目尺寸的网具</w:t>
      </w:r>
      <w:r>
        <w:rPr>
          <w:rFonts w:hint="eastAsia" w:ascii="仿宋_GB2312" w:hAnsi="Arial" w:cs="Arial"/>
          <w:spacing w:val="0"/>
          <w:kern w:val="0"/>
          <w:szCs w:val="32"/>
          <w:lang w:eastAsia="zh-CN"/>
        </w:rPr>
        <w:t>等工具</w:t>
      </w:r>
      <w:r>
        <w:rPr>
          <w:rFonts w:hint="eastAsia" w:ascii="仿宋_GB2312" w:hAnsi="Arial" w:cs="Arial"/>
          <w:spacing w:val="0"/>
          <w:kern w:val="0"/>
          <w:szCs w:val="32"/>
        </w:rPr>
        <w:t>进行猎捕，禁止使用夜间照明行猎、歼灭性围猎、捣毁巢穴、火攻、烟熏、</w:t>
      </w:r>
      <w:r>
        <w:rPr>
          <w:rFonts w:hint="eastAsia" w:ascii="仿宋_GB2312" w:hAnsi="Arial" w:cs="Arial"/>
          <w:spacing w:val="0"/>
          <w:kern w:val="0"/>
          <w:szCs w:val="32"/>
          <w:lang w:eastAsia="zh-CN"/>
        </w:rPr>
        <w:t>网捕、</w:t>
      </w:r>
      <w:r>
        <w:rPr>
          <w:rFonts w:hint="eastAsia" w:ascii="仿宋_GB2312" w:hAnsi="Arial" w:cs="Arial"/>
          <w:spacing w:val="0"/>
          <w:kern w:val="0"/>
          <w:szCs w:val="32"/>
        </w:rPr>
        <w:t>设陷阱等方法进行猎捕</w:t>
      </w:r>
      <w:r>
        <w:rPr>
          <w:rFonts w:hint="eastAsia" w:ascii="仿宋_GB2312" w:hAnsi="Arial" w:cs="Arial"/>
          <w:spacing w:val="0"/>
          <w:kern w:val="0"/>
          <w:szCs w:val="32"/>
          <w:lang w:eastAsia="zh-CN"/>
        </w:rPr>
        <w:t>，但因物种保护、科学研究确需网捕、电子诱捕以及植保作业等除外。</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ascii="仿宋_GB2312" w:hAnsi="Arial" w:cs="Arial"/>
          <w:spacing w:val="0"/>
          <w:kern w:val="0"/>
          <w:szCs w:val="32"/>
        </w:rPr>
      </w:pPr>
      <w:r>
        <w:rPr>
          <w:rFonts w:hint="eastAsia" w:ascii="黑体" w:hAnsi="黑体" w:eastAsia="黑体" w:cs="黑体"/>
          <w:spacing w:val="0"/>
          <w:szCs w:val="32"/>
        </w:rPr>
        <w:t>第十</w:t>
      </w:r>
      <w:r>
        <w:rPr>
          <w:rFonts w:hint="eastAsia" w:ascii="黑体" w:hAnsi="黑体" w:eastAsia="黑体" w:cs="黑体"/>
          <w:spacing w:val="0"/>
          <w:szCs w:val="32"/>
          <w:lang w:eastAsia="zh-CN"/>
        </w:rPr>
        <w:t>七</w:t>
      </w:r>
      <w:r>
        <w:rPr>
          <w:rFonts w:hint="eastAsia" w:ascii="黑体" w:hAnsi="黑体" w:eastAsia="黑体" w:cs="黑体"/>
          <w:spacing w:val="0"/>
          <w:szCs w:val="32"/>
        </w:rPr>
        <w:t>条</w:t>
      </w:r>
      <w:r>
        <w:rPr>
          <w:rFonts w:ascii="仿宋_GB2312" w:hAnsi="Arial" w:cs="Arial"/>
          <w:spacing w:val="0"/>
          <w:kern w:val="0"/>
          <w:szCs w:val="32"/>
        </w:rPr>
        <w:t xml:space="preserve">  </w:t>
      </w:r>
      <w:r>
        <w:rPr>
          <w:rFonts w:hint="eastAsia" w:ascii="仿宋_GB2312" w:hAnsi="Arial" w:cs="Arial"/>
          <w:spacing w:val="0"/>
          <w:kern w:val="0"/>
          <w:szCs w:val="32"/>
        </w:rPr>
        <w:t>因</w:t>
      </w:r>
      <w:r>
        <w:rPr>
          <w:rFonts w:hint="eastAsia" w:ascii="仿宋_GB2312" w:hAnsi="Arial" w:cs="Arial"/>
          <w:spacing w:val="0"/>
          <w:kern w:val="0"/>
          <w:szCs w:val="32"/>
          <w:lang w:eastAsia="zh-CN"/>
        </w:rPr>
        <w:t>物种保护、</w:t>
      </w:r>
      <w:r>
        <w:rPr>
          <w:rFonts w:hint="eastAsia" w:ascii="仿宋_GB2312" w:hAnsi="Arial" w:cs="Arial"/>
          <w:spacing w:val="0"/>
          <w:kern w:val="0"/>
          <w:szCs w:val="32"/>
        </w:rPr>
        <w:t>科学研究网捕、电子诱捕野生动物</w:t>
      </w:r>
      <w:r>
        <w:rPr>
          <w:rFonts w:hint="eastAsia" w:ascii="仿宋_GB2312" w:hAnsi="Arial" w:cs="Arial"/>
          <w:spacing w:val="0"/>
          <w:kern w:val="0"/>
          <w:szCs w:val="32"/>
          <w:lang w:eastAsia="zh-CN"/>
        </w:rPr>
        <w:t>需办理特许猎捕证、狩猎证</w:t>
      </w:r>
      <w:r>
        <w:rPr>
          <w:rFonts w:hint="eastAsia" w:ascii="仿宋_GB2312" w:hAnsi="Arial" w:cs="Arial"/>
          <w:spacing w:val="0"/>
          <w:kern w:val="0"/>
          <w:szCs w:val="32"/>
        </w:rPr>
        <w:t>的，以及因科学研究、种群调控、疫源疫病监测或者其他特殊情况，确需在</w:t>
      </w:r>
      <w:r>
        <w:rPr>
          <w:rFonts w:hint="eastAsia" w:ascii="仿宋_GB2312" w:hAnsi="Arial" w:cs="Arial"/>
          <w:spacing w:val="0"/>
          <w:kern w:val="0"/>
          <w:szCs w:val="32"/>
          <w:lang w:eastAsia="zh-CN"/>
        </w:rPr>
        <w:t>自然保护地、</w:t>
      </w:r>
      <w:r>
        <w:rPr>
          <w:rFonts w:hint="eastAsia" w:ascii="仿宋_GB2312" w:hAnsi="Arial" w:cs="Arial"/>
          <w:spacing w:val="0"/>
          <w:kern w:val="0"/>
          <w:szCs w:val="32"/>
        </w:rPr>
        <w:t>禁猎（渔）区、禁猎（渔）期猎捕</w:t>
      </w:r>
      <w:r>
        <w:rPr>
          <w:rFonts w:hint="eastAsia" w:ascii="仿宋_GB2312" w:hAnsi="Arial" w:cs="Arial"/>
          <w:spacing w:val="0"/>
          <w:kern w:val="0"/>
          <w:szCs w:val="32"/>
          <w:lang w:eastAsia="zh-CN"/>
        </w:rPr>
        <w:t>国家重点保护野生动物、省重点保护野生动物和三有保护</w:t>
      </w:r>
      <w:r>
        <w:rPr>
          <w:rFonts w:hint="eastAsia" w:ascii="仿宋_GB2312" w:hAnsi="Arial" w:cs="Arial"/>
          <w:spacing w:val="0"/>
          <w:kern w:val="0"/>
          <w:szCs w:val="32"/>
        </w:rPr>
        <w:t>野生动物，应当在办理特许猎捕证、狩猎证时</w:t>
      </w:r>
      <w:r>
        <w:rPr>
          <w:rFonts w:hint="eastAsia" w:ascii="仿宋_GB2312" w:hAnsi="Arial" w:cs="Arial"/>
          <w:spacing w:val="0"/>
          <w:kern w:val="0"/>
          <w:szCs w:val="32"/>
          <w:lang w:eastAsia="zh-CN"/>
        </w:rPr>
        <w:t>，</w:t>
      </w:r>
      <w:r>
        <w:rPr>
          <w:rFonts w:hint="eastAsia" w:ascii="仿宋_GB2312" w:hAnsi="Arial" w:cs="Arial"/>
          <w:spacing w:val="0"/>
          <w:kern w:val="0"/>
          <w:szCs w:val="32"/>
        </w:rPr>
        <w:t>向</w:t>
      </w:r>
      <w:r>
        <w:rPr>
          <w:rFonts w:hint="eastAsia" w:ascii="仿宋_GB2312" w:hAnsi="Arial" w:cs="Arial"/>
          <w:spacing w:val="0"/>
          <w:kern w:val="0"/>
          <w:szCs w:val="32"/>
          <w:lang w:eastAsia="zh-CN"/>
        </w:rPr>
        <w:t>办理</w:t>
      </w:r>
      <w:r>
        <w:rPr>
          <w:rFonts w:hint="eastAsia" w:ascii="仿宋_GB2312" w:hAnsi="Arial" w:cs="Arial"/>
          <w:spacing w:val="0"/>
          <w:kern w:val="0"/>
          <w:szCs w:val="32"/>
        </w:rPr>
        <w:t>部门一并</w:t>
      </w:r>
      <w:r>
        <w:rPr>
          <w:rFonts w:hint="eastAsia" w:ascii="仿宋_GB2312" w:hAnsi="Arial" w:cs="Arial"/>
          <w:spacing w:val="0"/>
          <w:kern w:val="0"/>
          <w:szCs w:val="32"/>
          <w:lang w:eastAsia="zh-CN"/>
        </w:rPr>
        <w:t>报告</w:t>
      </w:r>
      <w:r>
        <w:rPr>
          <w:rFonts w:hint="eastAsia" w:ascii="仿宋_GB2312" w:hAnsi="Arial" w:cs="Arial"/>
          <w:spacing w:val="0"/>
          <w:kern w:val="0"/>
          <w:szCs w:val="32"/>
        </w:rPr>
        <w:t>。</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eastAsia" w:ascii="仿宋_GB2312" w:hAnsi="仿宋_GB2312" w:cs="仿宋_GB2312"/>
          <w:spacing w:val="0"/>
          <w:kern w:val="0"/>
          <w:szCs w:val="32"/>
        </w:rPr>
      </w:pPr>
      <w:r>
        <w:rPr>
          <w:rFonts w:hint="eastAsia" w:ascii="黑体" w:hAnsi="黑体" w:eastAsia="黑体" w:cs="黑体"/>
          <w:spacing w:val="0"/>
          <w:szCs w:val="32"/>
        </w:rPr>
        <w:t>第</w:t>
      </w:r>
      <w:r>
        <w:rPr>
          <w:rFonts w:hint="eastAsia" w:ascii="黑体" w:hAnsi="黑体" w:eastAsia="黑体" w:cs="黑体"/>
          <w:spacing w:val="0"/>
          <w:szCs w:val="32"/>
          <w:lang w:eastAsia="zh-CN"/>
        </w:rPr>
        <w:t>十八</w:t>
      </w:r>
      <w:r>
        <w:rPr>
          <w:rFonts w:hint="eastAsia" w:ascii="黑体" w:hAnsi="黑体" w:eastAsia="黑体" w:cs="黑体"/>
          <w:spacing w:val="0"/>
          <w:szCs w:val="32"/>
        </w:rPr>
        <w:t>条</w:t>
      </w:r>
      <w:r>
        <w:rPr>
          <w:rFonts w:ascii="仿宋_GB2312" w:hAnsi="Arial" w:cs="Arial"/>
          <w:spacing w:val="0"/>
          <w:kern w:val="0"/>
          <w:szCs w:val="32"/>
        </w:rPr>
        <w:t xml:space="preserve">  </w:t>
      </w:r>
      <w:r>
        <w:rPr>
          <w:rFonts w:hint="eastAsia" w:ascii="仿宋_GB2312" w:hAnsi="仿宋_GB2312" w:cs="仿宋_GB2312"/>
          <w:spacing w:val="0"/>
          <w:kern w:val="0"/>
          <w:szCs w:val="32"/>
        </w:rPr>
        <w:t>猎捕野生动物应当按照特许猎捕证、狩猎证规定的种类、数量、地点、工具、方法和期限实施，并在猎捕作业完成后十日内</w:t>
      </w:r>
      <w:r>
        <w:rPr>
          <w:rFonts w:hint="eastAsia" w:ascii="仿宋_GB2312" w:hAnsi="仿宋_GB2312" w:cs="仿宋_GB2312"/>
          <w:spacing w:val="0"/>
          <w:kern w:val="0"/>
          <w:szCs w:val="32"/>
          <w:lang w:val="en-US" w:eastAsia="zh-CN"/>
        </w:rPr>
        <w:t>,</w:t>
      </w:r>
      <w:r>
        <w:rPr>
          <w:rFonts w:hint="eastAsia" w:ascii="仿宋_GB2312" w:hAnsi="仿宋_GB2312" w:cs="仿宋_GB2312"/>
          <w:spacing w:val="0"/>
          <w:kern w:val="0"/>
          <w:szCs w:val="32"/>
          <w:lang w:eastAsia="zh-CN"/>
        </w:rPr>
        <w:t>将猎捕情况</w:t>
      </w:r>
      <w:r>
        <w:rPr>
          <w:rFonts w:hint="eastAsia" w:ascii="仿宋_GB2312" w:hAnsi="仿宋_GB2312" w:cs="仿宋_GB2312"/>
          <w:spacing w:val="0"/>
          <w:kern w:val="0"/>
          <w:szCs w:val="32"/>
        </w:rPr>
        <w:t>向</w:t>
      </w:r>
      <w:r>
        <w:rPr>
          <w:rFonts w:hint="eastAsia" w:ascii="仿宋_GB2312" w:hAnsi="仿宋_GB2312" w:cs="仿宋_GB2312"/>
          <w:spacing w:val="0"/>
          <w:kern w:val="0"/>
          <w:szCs w:val="32"/>
          <w:lang w:eastAsia="zh-CN"/>
        </w:rPr>
        <w:t>办理特许猎捕证、狩猎证</w:t>
      </w:r>
      <w:r>
        <w:rPr>
          <w:rFonts w:hint="eastAsia" w:ascii="仿宋_GB2312" w:hAnsi="仿宋_GB2312" w:cs="仿宋_GB2312"/>
          <w:spacing w:val="0"/>
          <w:kern w:val="0"/>
          <w:szCs w:val="32"/>
        </w:rPr>
        <w:t>的野生动物保护主管部门</w:t>
      </w:r>
      <w:r>
        <w:rPr>
          <w:rFonts w:hint="eastAsia" w:ascii="仿宋_GB2312" w:hAnsi="仿宋_GB2312" w:cs="仿宋_GB2312"/>
          <w:spacing w:val="0"/>
          <w:kern w:val="0"/>
          <w:szCs w:val="32"/>
          <w:lang w:eastAsia="zh-CN"/>
        </w:rPr>
        <w:t>备案</w:t>
      </w:r>
      <w:r>
        <w:rPr>
          <w:rFonts w:hint="eastAsia" w:ascii="仿宋_GB2312" w:hAnsi="仿宋_GB2312" w:cs="仿宋_GB2312"/>
          <w:spacing w:val="0"/>
          <w:kern w:val="0"/>
          <w:szCs w:val="32"/>
        </w:rPr>
        <w:t xml:space="preserve">。 </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16" w:firstLineChars="200"/>
        <w:textAlignment w:val="auto"/>
        <w:outlineLvl w:val="9"/>
        <w:rPr>
          <w:rFonts w:ascii="仿宋_GB2312" w:cs="仿宋_GB2312"/>
          <w:spacing w:val="-6"/>
          <w:kern w:val="0"/>
          <w:sz w:val="32"/>
          <w:szCs w:val="32"/>
        </w:rPr>
      </w:pPr>
      <w:r>
        <w:rPr>
          <w:rFonts w:hint="eastAsia" w:ascii="仿宋_GB2312" w:hAnsi="仿宋_GB2312" w:cs="仿宋_GB2312"/>
          <w:spacing w:val="-6"/>
          <w:kern w:val="0"/>
          <w:sz w:val="32"/>
          <w:szCs w:val="32"/>
        </w:rPr>
        <w:t>误捕的野生动物应当立即放回原生息场所；误伤的野生动物应当</w:t>
      </w:r>
      <w:r>
        <w:rPr>
          <w:rFonts w:hint="eastAsia" w:ascii="仿宋_GB2312" w:hAnsi="仿宋_GB2312" w:cs="仿宋_GB2312"/>
          <w:spacing w:val="-6"/>
          <w:kern w:val="0"/>
          <w:sz w:val="32"/>
          <w:szCs w:val="32"/>
          <w:lang w:eastAsia="zh-CN"/>
        </w:rPr>
        <w:t>立即</w:t>
      </w:r>
      <w:r>
        <w:rPr>
          <w:rFonts w:hint="eastAsia" w:ascii="仿宋_GB2312" w:hAnsi="仿宋_GB2312" w:cs="仿宋_GB2312"/>
          <w:spacing w:val="-6"/>
          <w:kern w:val="0"/>
          <w:sz w:val="32"/>
          <w:szCs w:val="32"/>
        </w:rPr>
        <w:t>救护并报告所在地县级人民</w:t>
      </w:r>
      <w:r>
        <w:rPr>
          <w:rFonts w:hint="eastAsia" w:ascii="仿宋_GB2312" w:hAnsi="Arial" w:cs="Arial"/>
          <w:spacing w:val="-6"/>
          <w:kern w:val="0"/>
          <w:sz w:val="32"/>
          <w:szCs w:val="32"/>
        </w:rPr>
        <w:t>政府</w:t>
      </w:r>
      <w:r>
        <w:rPr>
          <w:rFonts w:hint="eastAsia" w:ascii="仿宋_GB2312" w:hAnsi="仿宋_GB2312" w:cs="仿宋_GB2312"/>
          <w:spacing w:val="-6"/>
          <w:kern w:val="0"/>
          <w:sz w:val="32"/>
          <w:szCs w:val="32"/>
        </w:rPr>
        <w:t>野生动物保护主管部门。</w:t>
      </w:r>
    </w:p>
    <w:p>
      <w:pPr>
        <w:keepNext w:val="0"/>
        <w:keepLines w:val="0"/>
        <w:pageBreakBefore w:val="0"/>
        <w:widowControl w:val="0"/>
        <w:numPr>
          <w:ilvl w:val="0"/>
          <w:numId w:val="0"/>
        </w:numPr>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cs="仿宋_GB2312"/>
          <w:spacing w:val="0"/>
          <w:kern w:val="0"/>
          <w:szCs w:val="32"/>
        </w:rPr>
      </w:pPr>
      <w:r>
        <w:rPr>
          <w:rFonts w:hint="eastAsia" w:ascii="黑体" w:hAnsi="黑体" w:eastAsia="黑体" w:cs="黑体"/>
          <w:spacing w:val="0"/>
          <w:szCs w:val="32"/>
          <w:lang w:eastAsia="zh-CN"/>
        </w:rPr>
        <w:t>第十九条</w:t>
      </w:r>
      <w:r>
        <w:rPr>
          <w:rFonts w:hint="eastAsia" w:ascii="仿宋_GB2312" w:hAnsi="仿宋_GB2312" w:cs="仿宋_GB2312"/>
          <w:spacing w:val="0"/>
          <w:kern w:val="0"/>
          <w:szCs w:val="32"/>
        </w:rPr>
        <w:t>　人工繁育国家重点保护野生动物</w:t>
      </w:r>
      <w:r>
        <w:rPr>
          <w:rFonts w:hint="eastAsia" w:ascii="仿宋_GB2312" w:hAnsi="仿宋_GB2312" w:cs="仿宋_GB2312"/>
          <w:spacing w:val="0"/>
          <w:kern w:val="0"/>
          <w:szCs w:val="32"/>
          <w:lang w:eastAsia="zh-CN"/>
        </w:rPr>
        <w:t>，</w:t>
      </w:r>
      <w:r>
        <w:rPr>
          <w:rFonts w:hint="eastAsia" w:ascii="仿宋_GB2312" w:hAnsi="仿宋_GB2312" w:cs="仿宋_GB2312"/>
          <w:spacing w:val="0"/>
          <w:kern w:val="0"/>
          <w:szCs w:val="32"/>
        </w:rPr>
        <w:t>应当</w:t>
      </w:r>
      <w:r>
        <w:rPr>
          <w:rFonts w:hint="eastAsia" w:ascii="仿宋_GB2312" w:hAnsi="仿宋_GB2312" w:cs="仿宋_GB2312"/>
          <w:spacing w:val="0"/>
          <w:kern w:val="0"/>
          <w:szCs w:val="32"/>
          <w:lang w:eastAsia="zh-CN"/>
        </w:rPr>
        <w:t>按照国家有关规定执行。</w:t>
      </w:r>
      <w:r>
        <w:rPr>
          <w:rFonts w:hint="eastAsia" w:ascii="仿宋_GB2312" w:hAnsi="仿宋_GB2312" w:cs="仿宋_GB2312"/>
          <w:spacing w:val="0"/>
          <w:kern w:val="0"/>
          <w:szCs w:val="32"/>
        </w:rPr>
        <w:t>人工繁育省重点保护野生动物</w:t>
      </w:r>
      <w:r>
        <w:rPr>
          <w:rFonts w:hint="eastAsia" w:ascii="仿宋_GB2312" w:hAnsi="仿宋_GB2312" w:cs="仿宋_GB2312"/>
          <w:spacing w:val="0"/>
          <w:kern w:val="0"/>
          <w:szCs w:val="32"/>
          <w:lang w:eastAsia="zh-CN"/>
        </w:rPr>
        <w:t>、三有保护野生动物</w:t>
      </w:r>
      <w:r>
        <w:rPr>
          <w:rFonts w:hint="eastAsia" w:ascii="仿宋_GB2312" w:hAnsi="仿宋_GB2312" w:cs="仿宋_GB2312"/>
          <w:spacing w:val="0"/>
          <w:kern w:val="0"/>
          <w:szCs w:val="32"/>
        </w:rPr>
        <w:t>，应当</w:t>
      </w:r>
      <w:r>
        <w:rPr>
          <w:rFonts w:hint="eastAsia" w:ascii="仿宋_GB2312" w:hAnsi="仿宋_GB2312" w:cs="仿宋_GB2312"/>
          <w:spacing w:val="0"/>
          <w:kern w:val="0"/>
          <w:szCs w:val="32"/>
          <w:lang w:eastAsia="zh-CN"/>
        </w:rPr>
        <w:t>向</w:t>
      </w:r>
      <w:r>
        <w:rPr>
          <w:rFonts w:hint="eastAsia" w:ascii="仿宋_GB2312" w:hAnsi="仿宋_GB2312" w:cs="仿宋_GB2312"/>
          <w:spacing w:val="0"/>
          <w:kern w:val="0"/>
          <w:szCs w:val="32"/>
        </w:rPr>
        <w:t>县级人民政府野生动物保护主管部门</w:t>
      </w:r>
      <w:r>
        <w:rPr>
          <w:rFonts w:hint="eastAsia" w:ascii="仿宋_GB2312" w:hAnsi="仿宋_GB2312" w:cs="仿宋_GB2312"/>
          <w:spacing w:val="0"/>
          <w:kern w:val="0"/>
          <w:szCs w:val="32"/>
          <w:lang w:eastAsia="zh-CN"/>
        </w:rPr>
        <w:t>备案</w:t>
      </w:r>
      <w:r>
        <w:rPr>
          <w:rFonts w:hint="eastAsia" w:ascii="仿宋_GB2312" w:hAnsi="仿宋_GB2312" w:cs="仿宋_GB2312"/>
          <w:spacing w:val="0"/>
          <w:kern w:val="0"/>
          <w:szCs w:val="32"/>
        </w:rPr>
        <w:t>。</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ascii="仿宋_GB2312" w:cs="仿宋_GB2312"/>
          <w:spacing w:val="0"/>
          <w:szCs w:val="32"/>
        </w:rPr>
      </w:pPr>
      <w:r>
        <w:rPr>
          <w:rFonts w:hint="eastAsia" w:ascii="黑体" w:hAnsi="黑体" w:eastAsia="黑体" w:cs="黑体"/>
          <w:spacing w:val="0"/>
          <w:szCs w:val="32"/>
          <w:shd w:val="clear" w:color="auto" w:fill="auto"/>
        </w:rPr>
        <w:t>第二十条</w:t>
      </w:r>
      <w:r>
        <w:rPr>
          <w:rFonts w:hint="eastAsia" w:ascii="仿宋_GB2312" w:hAnsi="仿宋_GB2312" w:cs="仿宋_GB2312"/>
          <w:spacing w:val="0"/>
          <w:szCs w:val="32"/>
        </w:rPr>
        <w:t>　展示展演野生动物应当加强观众管</w:t>
      </w:r>
      <w:r>
        <w:rPr>
          <w:rFonts w:hint="eastAsia" w:ascii="仿宋_GB2312" w:hAnsi="仿宋_GB2312" w:cs="仿宋_GB2312"/>
          <w:spacing w:val="0"/>
          <w:kern w:val="0"/>
          <w:szCs w:val="32"/>
        </w:rPr>
        <w:t>理，防</w:t>
      </w:r>
      <w:r>
        <w:rPr>
          <w:rFonts w:hint="eastAsia" w:ascii="仿宋_GB2312" w:hAnsi="仿宋_GB2312" w:cs="仿宋_GB2312"/>
          <w:spacing w:val="0"/>
          <w:kern w:val="0"/>
          <w:szCs w:val="32"/>
          <w:lang w:eastAsia="zh-CN"/>
        </w:rPr>
        <w:t>止</w:t>
      </w:r>
      <w:r>
        <w:rPr>
          <w:rFonts w:hint="eastAsia" w:ascii="仿宋_GB2312" w:hAnsi="仿宋_GB2312" w:cs="仿宋_GB2312"/>
          <w:spacing w:val="0"/>
          <w:kern w:val="0"/>
          <w:szCs w:val="32"/>
        </w:rPr>
        <w:t>擅自投喂或者惊扰</w:t>
      </w:r>
      <w:r>
        <w:rPr>
          <w:rFonts w:hint="eastAsia" w:ascii="仿宋_GB2312" w:hAnsi="仿宋_GB2312" w:cs="仿宋_GB2312"/>
          <w:spacing w:val="0"/>
          <w:szCs w:val="32"/>
        </w:rPr>
        <w:t>野生动物。</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eastAsia" w:ascii="仿宋_GB2312" w:hAnsi="仿宋_GB2312" w:cs="仿宋_GB2312"/>
          <w:spacing w:val="0"/>
          <w:szCs w:val="32"/>
        </w:rPr>
      </w:pPr>
      <w:r>
        <w:rPr>
          <w:rFonts w:hint="eastAsia" w:ascii="仿宋_GB2312" w:hAnsi="仿宋_GB2312" w:cs="仿宋_GB2312"/>
          <w:spacing w:val="0"/>
          <w:szCs w:val="32"/>
        </w:rPr>
        <w:t>展示展演虎、狮、豹、熊、象、鳄以及有毒野生动物应当修筑固定的设施，并在饲养区、展演台、通道与观众之间设置围墙、壕沟、防护栏等必要的安全隔离设施。</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ascii="仿宋_GB2312" w:cs="仿宋_GB2312"/>
          <w:spacing w:val="0"/>
          <w:szCs w:val="32"/>
        </w:rPr>
      </w:pPr>
      <w:r>
        <w:rPr>
          <w:rFonts w:hint="eastAsia" w:ascii="黑体" w:hAnsi="黑体" w:eastAsia="黑体" w:cs="黑体"/>
          <w:spacing w:val="0"/>
          <w:szCs w:val="32"/>
          <w:shd w:val="clear" w:color="auto" w:fill="auto"/>
        </w:rPr>
        <w:t>第二十</w:t>
      </w:r>
      <w:r>
        <w:rPr>
          <w:rFonts w:hint="eastAsia" w:ascii="黑体" w:hAnsi="黑体" w:eastAsia="黑体" w:cs="黑体"/>
          <w:spacing w:val="0"/>
          <w:szCs w:val="32"/>
          <w:shd w:val="clear" w:color="auto" w:fill="auto"/>
          <w:lang w:eastAsia="zh-CN"/>
        </w:rPr>
        <w:t>一</w:t>
      </w:r>
      <w:r>
        <w:rPr>
          <w:rFonts w:hint="eastAsia" w:ascii="黑体" w:hAnsi="黑体" w:eastAsia="黑体" w:cs="黑体"/>
          <w:spacing w:val="0"/>
          <w:szCs w:val="32"/>
          <w:shd w:val="clear" w:color="auto" w:fill="auto"/>
        </w:rPr>
        <w:t>条</w:t>
      </w:r>
      <w:r>
        <w:rPr>
          <w:rFonts w:hint="eastAsia" w:ascii="仿宋_GB2312" w:hAnsi="仿宋_GB2312" w:cs="仿宋_GB2312"/>
          <w:spacing w:val="0"/>
          <w:szCs w:val="32"/>
          <w:lang w:val="en-US" w:eastAsia="zh-CN"/>
        </w:rPr>
        <w:t xml:space="preserve">  </w:t>
      </w:r>
      <w:r>
        <w:rPr>
          <w:rFonts w:hint="eastAsia" w:ascii="仿宋_GB2312" w:hAnsi="仿宋_GB2312" w:cs="仿宋_GB2312"/>
          <w:spacing w:val="0"/>
          <w:kern w:val="0"/>
          <w:szCs w:val="32"/>
        </w:rPr>
        <w:t>禁止</w:t>
      </w:r>
      <w:r>
        <w:rPr>
          <w:rFonts w:hint="eastAsia" w:ascii="仿宋_GB2312" w:hAnsi="仿宋_GB2312" w:cs="仿宋_GB2312"/>
          <w:spacing w:val="0"/>
          <w:szCs w:val="32"/>
        </w:rPr>
        <w:t>将来源于野外环境自然生长繁殖的</w:t>
      </w:r>
      <w:r>
        <w:rPr>
          <w:rFonts w:hint="eastAsia" w:ascii="仿宋_GB2312" w:hAnsi="仿宋_GB2312" w:cs="仿宋_GB2312"/>
          <w:spacing w:val="0"/>
          <w:szCs w:val="32"/>
          <w:lang w:eastAsia="zh-CN"/>
        </w:rPr>
        <w:t>国家重点保护野生动物、省重点保护野生动物、三有保护野生动物，</w:t>
      </w:r>
      <w:r>
        <w:rPr>
          <w:rFonts w:hint="eastAsia" w:ascii="仿宋_GB2312" w:hAnsi="仿宋_GB2312" w:cs="仿宋_GB2312"/>
          <w:spacing w:val="0"/>
          <w:szCs w:val="32"/>
          <w:lang w:val="en-US" w:eastAsia="zh-CN"/>
        </w:rPr>
        <w:t>以及</w:t>
      </w:r>
      <w:r>
        <w:rPr>
          <w:rFonts w:hint="eastAsia" w:ascii="仿宋_GB2312" w:hAnsi="仿宋_GB2312" w:cs="仿宋_GB2312"/>
          <w:spacing w:val="0"/>
          <w:szCs w:val="32"/>
        </w:rPr>
        <w:t>存在危害公共</w:t>
      </w:r>
      <w:r>
        <w:rPr>
          <w:rFonts w:hint="eastAsia" w:ascii="仿宋_GB2312" w:hAnsi="仿宋_GB2312" w:cs="仿宋_GB2312"/>
          <w:spacing w:val="0"/>
          <w:szCs w:val="32"/>
          <w:lang w:eastAsia="zh-CN"/>
        </w:rPr>
        <w:t>安全</w:t>
      </w:r>
      <w:r>
        <w:rPr>
          <w:rFonts w:hint="eastAsia" w:ascii="仿宋_GB2312" w:hAnsi="仿宋_GB2312" w:cs="仿宋_GB2312"/>
          <w:spacing w:val="0"/>
          <w:szCs w:val="32"/>
        </w:rPr>
        <w:t>风险</w:t>
      </w:r>
      <w:r>
        <w:rPr>
          <w:rFonts w:hint="eastAsia" w:ascii="仿宋_GB2312" w:hAnsi="仿宋_GB2312" w:cs="仿宋_GB2312"/>
          <w:spacing w:val="0"/>
          <w:szCs w:val="32"/>
          <w:lang w:eastAsia="zh-CN"/>
        </w:rPr>
        <w:t>的</w:t>
      </w:r>
      <w:r>
        <w:rPr>
          <w:rFonts w:hint="eastAsia" w:ascii="仿宋_GB2312" w:hAnsi="仿宋_GB2312" w:cs="仿宋_GB2312"/>
          <w:spacing w:val="0"/>
          <w:szCs w:val="32"/>
          <w:lang w:val="en-US" w:eastAsia="zh-CN"/>
        </w:rPr>
        <w:t>猛兽、有毒野生动物</w:t>
      </w:r>
      <w:r>
        <w:rPr>
          <w:rFonts w:hint="eastAsia" w:ascii="仿宋_GB2312" w:hAnsi="仿宋_GB2312" w:cs="仿宋_GB2312"/>
          <w:spacing w:val="0"/>
          <w:szCs w:val="32"/>
          <w:lang w:eastAsia="zh-CN"/>
        </w:rPr>
        <w:t>，</w:t>
      </w:r>
      <w:r>
        <w:rPr>
          <w:rFonts w:hint="eastAsia" w:ascii="仿宋_GB2312" w:hAnsi="仿宋_GB2312" w:cs="仿宋_GB2312"/>
          <w:spacing w:val="0"/>
          <w:szCs w:val="32"/>
          <w:lang w:val="en-US" w:eastAsia="zh-CN"/>
        </w:rPr>
        <w:t>或者存在传染病</w:t>
      </w:r>
      <w:r>
        <w:rPr>
          <w:rFonts w:hint="eastAsia" w:ascii="仿宋_GB2312" w:hAnsi="仿宋_GB2312" w:cs="仿宋_GB2312"/>
          <w:spacing w:val="0"/>
          <w:szCs w:val="32"/>
          <w:lang w:eastAsia="zh-CN"/>
        </w:rPr>
        <w:t>风险</w:t>
      </w:r>
      <w:r>
        <w:rPr>
          <w:rFonts w:hint="eastAsia" w:ascii="仿宋_GB2312" w:hAnsi="仿宋_GB2312" w:cs="仿宋_GB2312"/>
          <w:spacing w:val="0"/>
          <w:szCs w:val="32"/>
          <w:lang w:val="en-US" w:eastAsia="zh-CN"/>
        </w:rPr>
        <w:t>的野生动物</w:t>
      </w:r>
      <w:r>
        <w:rPr>
          <w:rFonts w:hint="eastAsia" w:ascii="仿宋_GB2312" w:hAnsi="仿宋_GB2312" w:cs="仿宋_GB2312"/>
          <w:spacing w:val="0"/>
          <w:szCs w:val="32"/>
          <w:lang w:eastAsia="zh-CN"/>
        </w:rPr>
        <w:t>，</w:t>
      </w:r>
      <w:r>
        <w:rPr>
          <w:rFonts w:hint="eastAsia" w:ascii="仿宋_GB2312" w:hAnsi="仿宋_GB2312" w:cs="仿宋_GB2312"/>
          <w:spacing w:val="0"/>
          <w:szCs w:val="32"/>
        </w:rPr>
        <w:t>作为宠物饲养。</w:t>
      </w:r>
      <w:r>
        <w:rPr>
          <w:rFonts w:hint="eastAsia" w:ascii="仿宋_GB2312" w:hAnsi="仿宋_GB2312" w:cs="仿宋_GB2312"/>
          <w:spacing w:val="0"/>
          <w:szCs w:val="32"/>
          <w:lang w:eastAsia="zh-CN"/>
        </w:rPr>
        <w:t>宠物</w:t>
      </w:r>
      <w:r>
        <w:rPr>
          <w:rFonts w:hint="eastAsia" w:ascii="仿宋_GB2312" w:hAnsi="仿宋_GB2312" w:cs="仿宋_GB2312"/>
          <w:spacing w:val="0"/>
          <w:szCs w:val="32"/>
        </w:rPr>
        <w:t>饲养者应当在所在地县级人民政府野生动物保护主管部门的指导下，及时妥善处置野生动物。</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16" w:firstLineChars="200"/>
        <w:textAlignment w:val="auto"/>
        <w:outlineLvl w:val="9"/>
        <w:rPr>
          <w:rFonts w:hint="eastAsia" w:ascii="黑体" w:hAnsi="黑体" w:eastAsia="黑体" w:cs="黑体"/>
          <w:b w:val="0"/>
          <w:bCs w:val="0"/>
          <w:spacing w:val="-6"/>
          <w:sz w:val="32"/>
          <w:szCs w:val="32"/>
          <w:lang w:eastAsia="zh-CN"/>
        </w:rPr>
      </w:pPr>
      <w:r>
        <w:rPr>
          <w:rFonts w:hint="eastAsia" w:ascii="黑体" w:hAnsi="黑体" w:eastAsia="黑体" w:cs="黑体"/>
          <w:spacing w:val="-6"/>
          <w:sz w:val="32"/>
          <w:szCs w:val="32"/>
          <w:shd w:val="clear" w:color="auto" w:fill="auto"/>
        </w:rPr>
        <w:t>第</w:t>
      </w:r>
      <w:r>
        <w:rPr>
          <w:rFonts w:hint="eastAsia" w:ascii="黑体" w:hAnsi="黑体" w:eastAsia="黑体" w:cs="黑体"/>
          <w:spacing w:val="-6"/>
          <w:sz w:val="32"/>
          <w:szCs w:val="32"/>
          <w:shd w:val="clear" w:color="auto" w:fill="auto"/>
          <w:lang w:eastAsia="zh-CN"/>
        </w:rPr>
        <w:t>二十二</w:t>
      </w:r>
      <w:r>
        <w:rPr>
          <w:rFonts w:hint="eastAsia" w:ascii="黑体" w:hAnsi="黑体" w:eastAsia="黑体" w:cs="黑体"/>
          <w:spacing w:val="-6"/>
          <w:sz w:val="32"/>
          <w:szCs w:val="32"/>
          <w:shd w:val="clear" w:color="auto" w:fill="auto"/>
        </w:rPr>
        <w:t>条</w:t>
      </w:r>
      <w:r>
        <w:rPr>
          <w:rFonts w:hint="eastAsia" w:ascii="仿宋_GB2312" w:hAnsi="仿宋_GB2312" w:cs="仿宋_GB2312"/>
          <w:spacing w:val="-6"/>
          <w:sz w:val="32"/>
          <w:szCs w:val="32"/>
          <w:lang w:val="en-US" w:eastAsia="zh-CN"/>
        </w:rPr>
        <w:t xml:space="preserve">  </w:t>
      </w:r>
      <w:r>
        <w:rPr>
          <w:rFonts w:hint="eastAsia" w:ascii="仿宋_GB2312" w:hAnsi="仿宋_GB2312" w:cs="仿宋_GB2312"/>
          <w:spacing w:val="-6"/>
          <w:sz w:val="32"/>
          <w:szCs w:val="32"/>
          <w:lang w:eastAsia="zh-CN"/>
        </w:rPr>
        <w:t>禁止食用法律、法规规定不得食用的野生动物。</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16" w:firstLineChars="200"/>
        <w:textAlignment w:val="auto"/>
        <w:outlineLvl w:val="9"/>
        <w:rPr>
          <w:rFonts w:ascii="仿宋_GB2312" w:cs="仿宋_GB2312"/>
          <w:spacing w:val="-6"/>
          <w:sz w:val="32"/>
          <w:szCs w:val="32"/>
        </w:rPr>
      </w:pPr>
      <w:r>
        <w:rPr>
          <w:rFonts w:hint="eastAsia" w:ascii="仿宋_GB2312" w:hAnsi="仿宋_GB2312" w:cs="仿宋_GB2312"/>
          <w:spacing w:val="-6"/>
          <w:sz w:val="32"/>
          <w:szCs w:val="32"/>
        </w:rPr>
        <w:t>食品、餐饮、烹饪等行业协会应当加强行业自律，引导和督促会员遵守禁止食用野</w:t>
      </w:r>
      <w:r>
        <w:rPr>
          <w:rFonts w:hint="eastAsia" w:ascii="仿宋_GB2312" w:hAnsi="仿宋_GB2312" w:cs="仿宋_GB2312"/>
          <w:spacing w:val="-6"/>
          <w:sz w:val="32"/>
          <w:szCs w:val="32"/>
          <w:lang w:eastAsia="zh-CN"/>
        </w:rPr>
        <w:t>生动物的规定，不购买、不加工、不出售禁止食用的野生动物</w:t>
      </w:r>
      <w:r>
        <w:rPr>
          <w:rFonts w:hint="eastAsia" w:ascii="仿宋_GB2312" w:hAnsi="仿宋_GB2312" w:cs="仿宋_GB2312"/>
          <w:spacing w:val="-6"/>
          <w:sz w:val="32"/>
          <w:szCs w:val="32"/>
        </w:rPr>
        <w:t>及其制品，对违反的成员实施行业惩戒。</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ascii="仿宋_GB2312" w:cs="仿宋_GB2312"/>
          <w:spacing w:val="0"/>
          <w:szCs w:val="32"/>
        </w:rPr>
      </w:pPr>
      <w:r>
        <w:rPr>
          <w:rFonts w:hint="eastAsia" w:ascii="黑体" w:hAnsi="黑体" w:eastAsia="黑体" w:cs="黑体"/>
          <w:spacing w:val="0"/>
          <w:szCs w:val="32"/>
          <w:shd w:val="clear" w:color="auto" w:fill="auto"/>
        </w:rPr>
        <w:t>第</w:t>
      </w:r>
      <w:r>
        <w:rPr>
          <w:rFonts w:hint="eastAsia" w:ascii="黑体" w:hAnsi="黑体" w:eastAsia="黑体" w:cs="黑体"/>
          <w:spacing w:val="0"/>
          <w:szCs w:val="32"/>
          <w:shd w:val="clear" w:color="auto" w:fill="auto"/>
          <w:lang w:eastAsia="zh-CN"/>
        </w:rPr>
        <w:t>二十三</w:t>
      </w:r>
      <w:r>
        <w:rPr>
          <w:rFonts w:hint="eastAsia" w:ascii="黑体" w:hAnsi="黑体" w:eastAsia="黑体" w:cs="黑体"/>
          <w:spacing w:val="0"/>
          <w:szCs w:val="32"/>
          <w:shd w:val="clear" w:color="auto" w:fill="auto"/>
        </w:rPr>
        <w:t>条</w:t>
      </w:r>
      <w:r>
        <w:rPr>
          <w:rFonts w:ascii="仿宋_GB2312" w:hAnsi="仿宋_GB2312" w:cs="仿宋_GB2312"/>
          <w:spacing w:val="0"/>
          <w:szCs w:val="32"/>
        </w:rPr>
        <w:t xml:space="preserve">  </w:t>
      </w:r>
      <w:r>
        <w:rPr>
          <w:rFonts w:hint="eastAsia" w:ascii="仿宋_GB2312" w:hAnsi="仿宋_GB2312" w:cs="仿宋_GB2312"/>
          <w:spacing w:val="0"/>
          <w:szCs w:val="32"/>
        </w:rPr>
        <w:t>禁止运输、仓储、快递</w:t>
      </w:r>
      <w:r>
        <w:rPr>
          <w:rFonts w:hint="eastAsia" w:ascii="仿宋_GB2312" w:hAnsi="仿宋_GB2312" w:cs="仿宋_GB2312"/>
          <w:spacing w:val="0"/>
          <w:szCs w:val="32"/>
          <w:lang w:eastAsia="zh-CN"/>
        </w:rPr>
        <w:t>或者商品交易</w:t>
      </w:r>
      <w:r>
        <w:rPr>
          <w:rFonts w:hint="eastAsia" w:ascii="仿宋_GB2312" w:hAnsi="仿宋_GB2312" w:cs="仿宋_GB2312"/>
          <w:spacing w:val="0"/>
          <w:szCs w:val="32"/>
        </w:rPr>
        <w:t>等经营者以及网络平台、商品交易市场</w:t>
      </w:r>
      <w:r>
        <w:rPr>
          <w:rFonts w:hint="eastAsia" w:ascii="仿宋_GB2312" w:hAnsi="仿宋_GB2312" w:cs="仿宋_GB2312"/>
          <w:spacing w:val="0"/>
          <w:szCs w:val="32"/>
          <w:lang w:eastAsia="zh-CN"/>
        </w:rPr>
        <w:t>、餐饮</w:t>
      </w:r>
      <w:r>
        <w:rPr>
          <w:rFonts w:hint="eastAsia" w:ascii="仿宋_GB2312" w:hAnsi="仿宋_GB2312" w:cs="仿宋_GB2312"/>
          <w:spacing w:val="0"/>
          <w:szCs w:val="32"/>
        </w:rPr>
        <w:t>场所</w:t>
      </w:r>
      <w:r>
        <w:rPr>
          <w:rFonts w:hint="eastAsia" w:ascii="仿宋_GB2312" w:hAnsi="仿宋_GB2312" w:cs="仿宋_GB2312"/>
          <w:spacing w:val="0"/>
          <w:szCs w:val="32"/>
          <w:lang w:eastAsia="zh-CN"/>
        </w:rPr>
        <w:t>等，</w:t>
      </w:r>
      <w:r>
        <w:rPr>
          <w:rFonts w:hint="eastAsia" w:ascii="仿宋_GB2312" w:hAnsi="仿宋_GB2312" w:cs="仿宋_GB2312"/>
          <w:spacing w:val="0"/>
          <w:szCs w:val="32"/>
        </w:rPr>
        <w:t>为违反本</w:t>
      </w:r>
      <w:r>
        <w:rPr>
          <w:rFonts w:hint="eastAsia" w:ascii="仿宋_GB2312" w:hAnsi="仿宋_GB2312" w:cs="仿宋_GB2312"/>
          <w:spacing w:val="0"/>
          <w:szCs w:val="32"/>
          <w:lang w:eastAsia="zh-CN"/>
        </w:rPr>
        <w:t>办法</w:t>
      </w:r>
      <w:r>
        <w:rPr>
          <w:rFonts w:hint="eastAsia" w:ascii="仿宋_GB2312" w:hAnsi="仿宋_GB2312" w:cs="仿宋_GB2312"/>
          <w:spacing w:val="0"/>
          <w:szCs w:val="32"/>
        </w:rPr>
        <w:t>的行为提供</w:t>
      </w:r>
      <w:r>
        <w:rPr>
          <w:rFonts w:hint="eastAsia" w:ascii="仿宋_GB2312" w:hAnsi="仿宋_GB2312" w:cs="仿宋_GB2312"/>
          <w:spacing w:val="0"/>
          <w:szCs w:val="32"/>
          <w:lang w:eastAsia="zh-CN"/>
        </w:rPr>
        <w:t>展示、</w:t>
      </w:r>
      <w:r>
        <w:rPr>
          <w:rFonts w:hint="eastAsia" w:ascii="仿宋_GB2312" w:hAnsi="仿宋_GB2312" w:cs="仿宋_GB2312"/>
          <w:spacing w:val="0"/>
          <w:szCs w:val="32"/>
        </w:rPr>
        <w:t>交易、消费的</w:t>
      </w:r>
      <w:r>
        <w:rPr>
          <w:rFonts w:hint="eastAsia" w:ascii="仿宋_GB2312" w:hAnsi="仿宋_GB2312" w:cs="仿宋_GB2312"/>
          <w:spacing w:val="-6"/>
          <w:sz w:val="32"/>
          <w:szCs w:val="32"/>
        </w:rPr>
        <w:t>条件、场所或者其他服务。</w:t>
      </w:r>
      <w:r>
        <w:rPr>
          <w:rFonts w:ascii="仿宋_GB2312" w:hAnsi="仿宋_GB2312" w:cs="仿宋_GB2312"/>
          <w:spacing w:val="0"/>
          <w:szCs w:val="32"/>
        </w:rPr>
        <w:t xml:space="preserve"> </w:t>
      </w:r>
    </w:p>
    <w:p>
      <w:pPr>
        <w:keepNext w:val="0"/>
        <w:keepLines w:val="0"/>
        <w:pageBreakBefore w:val="0"/>
        <w:widowControl w:val="0"/>
        <w:kinsoku/>
        <w:wordWrap/>
        <w:overflowPunct/>
        <w:topLinePunct w:val="0"/>
        <w:autoSpaceDE/>
        <w:autoSpaceDN/>
        <w:bidi w:val="0"/>
        <w:adjustRightInd/>
        <w:snapToGrid/>
        <w:spacing w:before="219" w:beforeLines="50" w:after="219" w:afterLines="50" w:line="540" w:lineRule="exact"/>
        <w:ind w:left="0" w:leftChars="0" w:right="0" w:rightChars="0"/>
        <w:jc w:val="center"/>
        <w:textAlignment w:val="auto"/>
        <w:outlineLvl w:val="9"/>
        <w:rPr>
          <w:rFonts w:ascii="黑体" w:hAnsi="黑体" w:eastAsia="黑体" w:cs="黑体"/>
          <w:spacing w:val="0"/>
          <w:szCs w:val="32"/>
        </w:rPr>
      </w:pPr>
      <w:r>
        <w:rPr>
          <w:rFonts w:hint="eastAsia" w:ascii="黑体" w:hAnsi="黑体" w:eastAsia="黑体" w:cs="黑体"/>
          <w:spacing w:val="0"/>
          <w:szCs w:val="32"/>
        </w:rPr>
        <w:t>第四章</w:t>
      </w:r>
      <w:r>
        <w:rPr>
          <w:rFonts w:ascii="黑体" w:hAnsi="黑体" w:eastAsia="黑体" w:cs="黑体"/>
          <w:spacing w:val="0"/>
          <w:szCs w:val="32"/>
        </w:rPr>
        <w:t xml:space="preserve">  </w:t>
      </w:r>
      <w:r>
        <w:rPr>
          <w:rFonts w:hint="eastAsia" w:ascii="黑体" w:hAnsi="黑体" w:eastAsia="黑体" w:cs="黑体"/>
          <w:spacing w:val="0"/>
          <w:szCs w:val="32"/>
          <w:lang w:eastAsia="zh-CN"/>
        </w:rPr>
        <w:t>监督检查</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eastAsia="方正仿宋_GBK"/>
          <w:lang w:val="en-US" w:eastAsia="zh-CN"/>
        </w:rPr>
      </w:pPr>
      <w:r>
        <w:rPr>
          <w:rFonts w:hint="eastAsia" w:ascii="黑体" w:hAnsi="黑体" w:eastAsia="黑体" w:cs="黑体"/>
          <w:spacing w:val="0"/>
          <w:szCs w:val="32"/>
        </w:rPr>
        <w:t>第</w:t>
      </w:r>
      <w:r>
        <w:rPr>
          <w:rFonts w:hint="eastAsia" w:ascii="黑体" w:hAnsi="黑体" w:eastAsia="黑体" w:cs="黑体"/>
          <w:spacing w:val="0"/>
          <w:szCs w:val="32"/>
          <w:lang w:eastAsia="zh-CN"/>
        </w:rPr>
        <w:t>二十四</w:t>
      </w:r>
      <w:r>
        <w:rPr>
          <w:rFonts w:hint="eastAsia" w:ascii="黑体" w:hAnsi="黑体" w:eastAsia="黑体" w:cs="黑体"/>
          <w:spacing w:val="0"/>
          <w:szCs w:val="32"/>
        </w:rPr>
        <w:t>条</w:t>
      </w:r>
      <w:r>
        <w:rPr>
          <w:rFonts w:ascii="仿宋_GB2312" w:hAnsi="仿宋_GB2312" w:cs="仿宋_GB2312"/>
          <w:spacing w:val="0"/>
          <w:szCs w:val="32"/>
        </w:rPr>
        <w:t xml:space="preserve">  </w:t>
      </w:r>
      <w:r>
        <w:rPr>
          <w:rFonts w:hint="eastAsia" w:ascii="仿宋_GB2312" w:hAnsi="仿宋_GB2312" w:cs="仿宋_GB2312"/>
          <w:spacing w:val="0"/>
          <w:szCs w:val="32"/>
        </w:rPr>
        <w:t>县级以上地方人民政府应当明确执法责任主体，落实执法责任，加强执法队伍建设，建立完善野生动物种群监测网络，健全野生动物保护执法监管体制，健全联合执法机制，强化技术支撑</w:t>
      </w:r>
      <w:r>
        <w:rPr>
          <w:rFonts w:hint="eastAsia" w:ascii="仿宋_GB2312" w:hAnsi="仿宋_GB2312" w:cs="仿宋_GB2312"/>
          <w:spacing w:val="0"/>
          <w:szCs w:val="32"/>
          <w:lang w:eastAsia="zh-CN"/>
        </w:rPr>
        <w:t>、</w:t>
      </w:r>
      <w:r>
        <w:rPr>
          <w:rFonts w:hint="eastAsia" w:ascii="仿宋_GB2312" w:hAnsi="仿宋_GB2312" w:cs="仿宋_GB2312"/>
          <w:spacing w:val="0"/>
          <w:szCs w:val="32"/>
        </w:rPr>
        <w:t>信息共享</w:t>
      </w:r>
      <w:r>
        <w:rPr>
          <w:rFonts w:hint="eastAsia" w:ascii="仿宋_GB2312" w:hAnsi="仿宋_GB2312" w:cs="仿宋_GB2312"/>
          <w:spacing w:val="0"/>
          <w:szCs w:val="32"/>
          <w:lang w:eastAsia="zh-CN"/>
        </w:rPr>
        <w:t>和</w:t>
      </w:r>
      <w:r>
        <w:rPr>
          <w:rFonts w:hint="eastAsia" w:ascii="仿宋_GB2312" w:hAnsi="仿宋_GB2312" w:cs="仿宋_GB2312"/>
          <w:spacing w:val="0"/>
          <w:szCs w:val="32"/>
        </w:rPr>
        <w:t>监督检查，严格查处违法行为。</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left"/>
        <w:textAlignment w:val="auto"/>
        <w:outlineLvl w:val="9"/>
        <w:rPr>
          <w:rFonts w:hint="eastAsia" w:ascii="仿宋_GB2312" w:hAnsi="仿宋_GB2312" w:cs="仿宋_GB2312"/>
          <w:spacing w:val="0"/>
          <w:szCs w:val="32"/>
        </w:rPr>
      </w:pPr>
      <w:r>
        <w:rPr>
          <w:rFonts w:hint="eastAsia" w:ascii="黑体" w:hAnsi="黑体" w:eastAsia="黑体" w:cs="黑体"/>
          <w:spacing w:val="0"/>
          <w:szCs w:val="32"/>
        </w:rPr>
        <w:t>第</w:t>
      </w:r>
      <w:r>
        <w:rPr>
          <w:rFonts w:hint="eastAsia" w:ascii="黑体" w:hAnsi="黑体" w:eastAsia="黑体" w:cs="黑体"/>
          <w:spacing w:val="0"/>
          <w:szCs w:val="32"/>
          <w:lang w:eastAsia="zh-CN"/>
        </w:rPr>
        <w:t>二十五</w:t>
      </w:r>
      <w:r>
        <w:rPr>
          <w:rFonts w:hint="eastAsia" w:ascii="黑体" w:hAnsi="黑体" w:eastAsia="黑体" w:cs="黑体"/>
          <w:spacing w:val="0"/>
          <w:szCs w:val="32"/>
        </w:rPr>
        <w:t>条</w:t>
      </w:r>
      <w:r>
        <w:rPr>
          <w:rFonts w:ascii="仿宋_GB2312" w:hAnsi="仿宋_GB2312" w:cs="仿宋_GB2312"/>
          <w:spacing w:val="0"/>
          <w:szCs w:val="32"/>
        </w:rPr>
        <w:t xml:space="preserve">  </w:t>
      </w:r>
      <w:r>
        <w:rPr>
          <w:rFonts w:hint="eastAsia" w:ascii="仿宋_GB2312" w:hAnsi="仿宋_GB2312" w:cs="仿宋_GB2312"/>
          <w:spacing w:val="0"/>
          <w:szCs w:val="32"/>
        </w:rPr>
        <w:t>县级以上地方人民政府野生动物保护主管部门负责野生动物保护监督管理工作</w:t>
      </w:r>
      <w:r>
        <w:rPr>
          <w:rFonts w:hint="eastAsia" w:ascii="仿宋_GB2312" w:hAnsi="仿宋_GB2312" w:cs="仿宋_GB2312"/>
          <w:spacing w:val="0"/>
          <w:szCs w:val="32"/>
          <w:lang w:eastAsia="zh-CN"/>
        </w:rPr>
        <w:t>，</w:t>
      </w:r>
      <w:r>
        <w:rPr>
          <w:rFonts w:hint="eastAsia" w:ascii="仿宋_GB2312" w:hAnsi="仿宋_GB2312" w:cs="仿宋_GB2312"/>
          <w:spacing w:val="0"/>
          <w:szCs w:val="32"/>
          <w:lang w:val="en-US" w:eastAsia="zh-CN"/>
        </w:rPr>
        <w:t>可以依法委托符合法定条件的自然保护地管理机构查处自然保护地辖区内破坏</w:t>
      </w:r>
      <w:r>
        <w:rPr>
          <w:rFonts w:hint="eastAsia" w:ascii="仿宋_GB2312" w:hAnsi="仿宋_GB2312" w:cs="仿宋_GB2312"/>
          <w:spacing w:val="0"/>
          <w:szCs w:val="32"/>
        </w:rPr>
        <w:t>野生动物资源的行为</w:t>
      </w:r>
      <w:r>
        <w:rPr>
          <w:rFonts w:hint="eastAsia" w:ascii="仿宋_GB2312" w:hAnsi="仿宋_GB2312" w:cs="仿宋_GB2312"/>
          <w:spacing w:val="0"/>
          <w:szCs w:val="32"/>
          <w:lang w:eastAsia="zh-CN"/>
        </w:rPr>
        <w:t>。</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eastAsia" w:ascii="仿宋_GB2312" w:hAnsi="仿宋_GB2312" w:cs="仿宋_GB2312"/>
          <w:spacing w:val="0"/>
          <w:szCs w:val="32"/>
        </w:rPr>
      </w:pPr>
      <w:r>
        <w:rPr>
          <w:rFonts w:hint="eastAsia" w:ascii="仿宋_GB2312" w:hAnsi="仿宋_GB2312" w:cs="仿宋_GB2312"/>
          <w:spacing w:val="0"/>
          <w:szCs w:val="32"/>
        </w:rPr>
        <w:t>县级以上地方人民政府</w:t>
      </w:r>
      <w:r>
        <w:rPr>
          <w:rFonts w:hint="eastAsia" w:ascii="仿宋_GB2312" w:hAnsi="仿宋_GB2312" w:cs="仿宋_GB2312"/>
          <w:spacing w:val="0"/>
          <w:szCs w:val="32"/>
          <w:lang w:eastAsia="zh-CN"/>
        </w:rPr>
        <w:t>动物防疫</w:t>
      </w:r>
      <w:r>
        <w:rPr>
          <w:rFonts w:hint="eastAsia" w:ascii="仿宋_GB2312" w:hAnsi="仿宋_GB2312" w:cs="仿宋_GB2312"/>
          <w:spacing w:val="0"/>
          <w:szCs w:val="32"/>
        </w:rPr>
        <w:t>主管部门负责本行政区域内人工饲养、捕获的野生动物的防疫监督管理。县级以上地方人民政府</w:t>
      </w:r>
      <w:r>
        <w:rPr>
          <w:rFonts w:hint="eastAsia" w:ascii="仿宋_GB2312" w:hAnsi="仿宋_GB2312" w:cs="仿宋_GB2312"/>
          <w:spacing w:val="0"/>
          <w:szCs w:val="32"/>
          <w:lang w:eastAsia="zh-CN"/>
        </w:rPr>
        <w:t>承担</w:t>
      </w:r>
      <w:r>
        <w:rPr>
          <w:rFonts w:hint="eastAsia" w:ascii="仿宋_GB2312" w:hAnsi="仿宋_GB2312" w:cs="仿宋_GB2312"/>
          <w:spacing w:val="0"/>
          <w:szCs w:val="32"/>
        </w:rPr>
        <w:t>动物卫生监督</w:t>
      </w:r>
      <w:r>
        <w:rPr>
          <w:rFonts w:hint="eastAsia" w:ascii="仿宋_GB2312" w:hAnsi="仿宋_GB2312" w:cs="仿宋_GB2312"/>
          <w:spacing w:val="0"/>
          <w:szCs w:val="32"/>
          <w:lang w:eastAsia="zh-CN"/>
        </w:rPr>
        <w:t>职责</w:t>
      </w:r>
      <w:r>
        <w:rPr>
          <w:rFonts w:hint="eastAsia" w:ascii="仿宋_GB2312" w:hAnsi="仿宋_GB2312" w:cs="仿宋_GB2312"/>
          <w:spacing w:val="0"/>
          <w:szCs w:val="32"/>
        </w:rPr>
        <w:t>的机构</w:t>
      </w:r>
      <w:r>
        <w:rPr>
          <w:rFonts w:hint="eastAsia" w:ascii="仿宋_GB2312" w:hAnsi="仿宋_GB2312" w:cs="仿宋_GB2312"/>
          <w:spacing w:val="0"/>
          <w:szCs w:val="32"/>
          <w:lang w:eastAsia="zh-CN"/>
        </w:rPr>
        <w:t>依法</w:t>
      </w:r>
      <w:r>
        <w:rPr>
          <w:rFonts w:hint="eastAsia" w:ascii="仿宋_GB2312" w:hAnsi="仿宋_GB2312" w:cs="仿宋_GB2312"/>
          <w:spacing w:val="0"/>
          <w:szCs w:val="32"/>
        </w:rPr>
        <w:t>负责人工饲养、捕获的野生动物及其产品的检疫工作。</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textAlignment w:val="auto"/>
        <w:outlineLvl w:val="9"/>
        <w:rPr>
          <w:rFonts w:hint="eastAsia" w:ascii="仿宋_GB2312" w:hAnsi="仿宋_GB2312" w:cs="仿宋_GB2312"/>
          <w:spacing w:val="0"/>
          <w:szCs w:val="32"/>
        </w:rPr>
      </w:pPr>
      <w:r>
        <w:rPr>
          <w:rFonts w:hint="eastAsia" w:ascii="仿宋_GB2312" w:hAnsi="仿宋_GB2312" w:cs="仿宋_GB2312"/>
          <w:spacing w:val="0"/>
          <w:szCs w:val="32"/>
        </w:rPr>
        <w:t>县级以上地方人民政府市场监督管理部门依法对网络平台、商品交易市场、餐饮场所</w:t>
      </w:r>
      <w:r>
        <w:rPr>
          <w:rFonts w:hint="eastAsia" w:ascii="仿宋_GB2312" w:hAnsi="仿宋_GB2312" w:cs="仿宋_GB2312"/>
          <w:spacing w:val="0"/>
          <w:szCs w:val="32"/>
          <w:lang w:eastAsia="zh-CN"/>
        </w:rPr>
        <w:t>等展示、交易、消费</w:t>
      </w:r>
      <w:r>
        <w:rPr>
          <w:rFonts w:hint="eastAsia" w:ascii="仿宋_GB2312" w:hAnsi="仿宋_GB2312" w:cs="仿宋_GB2312"/>
          <w:spacing w:val="0"/>
          <w:szCs w:val="32"/>
        </w:rPr>
        <w:t>野生动物及其制品的行为进行监督管理。</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ascii="仿宋_GB2312" w:cs="仿宋_GB2312"/>
          <w:spacing w:val="0"/>
          <w:szCs w:val="32"/>
        </w:rPr>
      </w:pPr>
      <w:r>
        <w:rPr>
          <w:rFonts w:hint="eastAsia" w:ascii="仿宋_GB2312" w:hAnsi="仿宋_GB2312" w:cs="仿宋_GB2312"/>
          <w:spacing w:val="0"/>
          <w:szCs w:val="32"/>
        </w:rPr>
        <w:t>公安机关对违反治安管理行为的，依法予以处罚；构成犯罪的，依法追究刑事责任</w:t>
      </w:r>
      <w:r>
        <w:rPr>
          <w:rFonts w:hint="eastAsia" w:ascii="黑体" w:hAnsi="黑体" w:eastAsia="黑体" w:cs="黑体"/>
          <w:spacing w:val="0"/>
          <w:szCs w:val="32"/>
        </w:rPr>
        <w:t>。</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eastAsia"/>
          <w:spacing w:val="0"/>
        </w:rPr>
      </w:pPr>
      <w:r>
        <w:rPr>
          <w:rFonts w:hint="eastAsia" w:ascii="黑体" w:hAnsi="黑体" w:eastAsia="黑体" w:cs="黑体"/>
          <w:spacing w:val="0"/>
          <w:szCs w:val="32"/>
          <w:shd w:val="clear" w:color="auto" w:fill="auto"/>
        </w:rPr>
        <w:t>第</w:t>
      </w:r>
      <w:r>
        <w:rPr>
          <w:rFonts w:hint="eastAsia" w:ascii="黑体" w:hAnsi="黑体" w:eastAsia="黑体" w:cs="黑体"/>
          <w:spacing w:val="0"/>
          <w:szCs w:val="32"/>
          <w:shd w:val="clear" w:color="auto" w:fill="auto"/>
          <w:lang w:eastAsia="zh-CN"/>
        </w:rPr>
        <w:t>二十六</w:t>
      </w:r>
      <w:r>
        <w:rPr>
          <w:rFonts w:hint="eastAsia" w:ascii="黑体" w:hAnsi="黑体" w:eastAsia="黑体" w:cs="黑体"/>
          <w:spacing w:val="0"/>
          <w:szCs w:val="32"/>
          <w:shd w:val="clear" w:color="auto" w:fill="auto"/>
        </w:rPr>
        <w:t>条</w:t>
      </w:r>
      <w:r>
        <w:rPr>
          <w:rFonts w:ascii="仿宋_GB2312" w:hAnsi="仿宋_GB2312" w:cs="仿宋_GB2312"/>
          <w:spacing w:val="0"/>
          <w:szCs w:val="32"/>
        </w:rPr>
        <w:t xml:space="preserve">  </w:t>
      </w:r>
      <w:r>
        <w:rPr>
          <w:rFonts w:hint="eastAsia" w:ascii="仿宋_GB2312" w:hAnsi="仿宋_GB2312" w:cs="仿宋_GB2312"/>
          <w:spacing w:val="0"/>
          <w:szCs w:val="32"/>
        </w:rPr>
        <w:t>省人民政府及其野生动物保护主管部门对野生动物及其栖息地保护监督管理工作不力、问题突出、公众反映强烈的地区，可以约谈所在地设区的市、县（市、区）人民政府及其有关主管部门主要负责人，要求其及时采取措施，限期整改。约谈整改情况应当向社会公开。</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eastAsia" w:ascii="仿宋_GB2312" w:hAnsi="仿宋_GB2312" w:cs="仿宋_GB2312"/>
          <w:spacing w:val="0"/>
          <w:szCs w:val="32"/>
        </w:rPr>
      </w:pPr>
      <w:r>
        <w:rPr>
          <w:rFonts w:hint="eastAsia" w:ascii="黑体" w:hAnsi="黑体" w:eastAsia="黑体" w:cs="黑体"/>
          <w:spacing w:val="0"/>
          <w:szCs w:val="32"/>
        </w:rPr>
        <w:t>第</w:t>
      </w:r>
      <w:r>
        <w:rPr>
          <w:rFonts w:hint="eastAsia" w:ascii="黑体" w:hAnsi="黑体" w:eastAsia="黑体" w:cs="黑体"/>
          <w:spacing w:val="0"/>
          <w:szCs w:val="32"/>
          <w:lang w:eastAsia="zh-CN"/>
        </w:rPr>
        <w:t>二十七</w:t>
      </w:r>
      <w:r>
        <w:rPr>
          <w:rFonts w:hint="eastAsia" w:ascii="黑体" w:hAnsi="黑体" w:eastAsia="黑体" w:cs="黑体"/>
          <w:spacing w:val="0"/>
          <w:szCs w:val="32"/>
        </w:rPr>
        <w:t>条</w:t>
      </w:r>
      <w:r>
        <w:rPr>
          <w:rFonts w:hint="eastAsia" w:ascii="仿宋_GB2312" w:hAnsi="仿宋_GB2312" w:cs="仿宋_GB2312"/>
          <w:spacing w:val="0"/>
          <w:szCs w:val="32"/>
          <w:lang w:val="en-US" w:eastAsia="zh-CN"/>
        </w:rPr>
        <w:t xml:space="preserve">  </w:t>
      </w:r>
      <w:r>
        <w:rPr>
          <w:rFonts w:hint="eastAsia" w:ascii="仿宋_GB2312" w:hAnsi="仿宋_GB2312" w:cs="仿宋_GB2312"/>
          <w:spacing w:val="0"/>
          <w:szCs w:val="32"/>
        </w:rPr>
        <w:t>有关执法机关依法对野生动物及其制品进行监督检查时，当事人无法提供野生动物及其制品合法来源证明的，执法机关可以责成当事人在指定场所饲养或者保管野生动物及其制品，当事人不得擅自转移或者处置。当事人拒不饲养和保管的，由执法机关</w:t>
      </w:r>
      <w:r>
        <w:rPr>
          <w:rFonts w:hint="eastAsia" w:ascii="仿宋_GB2312" w:hAnsi="仿宋_GB2312" w:cs="仿宋_GB2312"/>
          <w:spacing w:val="0"/>
          <w:szCs w:val="32"/>
          <w:lang w:eastAsia="zh-CN"/>
        </w:rPr>
        <w:t>依法处理</w:t>
      </w:r>
      <w:r>
        <w:rPr>
          <w:rFonts w:hint="eastAsia" w:ascii="仿宋_GB2312" w:hAnsi="仿宋_GB2312" w:cs="仿宋_GB2312"/>
          <w:spacing w:val="0"/>
          <w:szCs w:val="32"/>
        </w:rPr>
        <w:t>。</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spacing w:val="0"/>
        </w:rPr>
      </w:pPr>
      <w:r>
        <w:rPr>
          <w:rFonts w:hint="eastAsia" w:ascii="黑体" w:hAnsi="黑体" w:eastAsia="黑体" w:cs="黑体"/>
          <w:spacing w:val="0"/>
          <w:szCs w:val="32"/>
          <w:shd w:val="clear" w:color="auto" w:fill="auto"/>
          <w:lang w:eastAsia="zh-CN"/>
        </w:rPr>
        <w:t>第二十八条</w:t>
      </w:r>
      <w:r>
        <w:rPr>
          <w:rFonts w:hint="eastAsia" w:ascii="仿宋_GB2312" w:hAnsi="仿宋_GB2312" w:cs="仿宋_GB2312"/>
          <w:spacing w:val="0"/>
          <w:szCs w:val="32"/>
        </w:rPr>
        <w:t xml:space="preserve">  支持人民检察院对破坏野生动物资源的行为依法提起公益诉讼，维护社会公共利益。</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eastAsia" w:ascii="仿宋_GB2312" w:hAnsi="仿宋_GB2312" w:cs="仿宋_GB2312"/>
          <w:spacing w:val="0"/>
          <w:szCs w:val="32"/>
        </w:rPr>
      </w:pPr>
      <w:r>
        <w:rPr>
          <w:rFonts w:hint="eastAsia" w:ascii="黑体" w:hAnsi="黑体" w:eastAsia="黑体" w:cs="黑体"/>
          <w:spacing w:val="0"/>
          <w:szCs w:val="32"/>
        </w:rPr>
        <w:t>第</w:t>
      </w:r>
      <w:r>
        <w:rPr>
          <w:rFonts w:hint="eastAsia" w:ascii="黑体" w:hAnsi="黑体" w:eastAsia="黑体" w:cs="黑体"/>
          <w:spacing w:val="0"/>
          <w:szCs w:val="32"/>
          <w:lang w:eastAsia="zh-CN"/>
        </w:rPr>
        <w:t>二十九</w:t>
      </w:r>
      <w:r>
        <w:rPr>
          <w:rFonts w:hint="eastAsia" w:ascii="黑体" w:hAnsi="黑体" w:eastAsia="黑体" w:cs="黑体"/>
          <w:spacing w:val="0"/>
          <w:szCs w:val="32"/>
        </w:rPr>
        <w:t>条</w:t>
      </w:r>
      <w:r>
        <w:rPr>
          <w:rFonts w:hint="eastAsia" w:ascii="仿宋_GB2312" w:hAnsi="仿宋_GB2312" w:cs="仿宋_GB2312"/>
          <w:spacing w:val="0"/>
          <w:szCs w:val="32"/>
        </w:rPr>
        <w:t>　涉案野生动物及其制品种类和数量的</w:t>
      </w:r>
      <w:r>
        <w:rPr>
          <w:rFonts w:hint="eastAsia" w:ascii="仿宋_GB2312" w:hAnsi="仿宋_GB2312" w:cs="仿宋_GB2312"/>
          <w:spacing w:val="0"/>
          <w:szCs w:val="32"/>
          <w:lang w:eastAsia="zh-CN"/>
        </w:rPr>
        <w:t>认</w:t>
      </w:r>
      <w:r>
        <w:rPr>
          <w:rFonts w:hint="eastAsia" w:ascii="仿宋_GB2312" w:hAnsi="仿宋_GB2312" w:cs="仿宋_GB2312"/>
          <w:spacing w:val="0"/>
          <w:szCs w:val="32"/>
        </w:rPr>
        <w:t>定，由有关执法机关依据现场勘验、检查笔录等出具认定意见。当事人</w:t>
      </w:r>
      <w:r>
        <w:rPr>
          <w:rFonts w:hint="eastAsia" w:ascii="仿宋_GB2312" w:hAnsi="仿宋_GB2312" w:cs="仿宋_GB2312"/>
          <w:spacing w:val="0"/>
          <w:szCs w:val="32"/>
          <w:lang w:eastAsia="zh-CN"/>
        </w:rPr>
        <w:t>对认定意见</w:t>
      </w:r>
      <w:r>
        <w:rPr>
          <w:rFonts w:hint="eastAsia" w:ascii="仿宋_GB2312" w:hAnsi="仿宋_GB2312" w:cs="仿宋_GB2312"/>
          <w:spacing w:val="0"/>
          <w:szCs w:val="32"/>
        </w:rPr>
        <w:t>有异议的，可以依照国家有关规定委托</w:t>
      </w:r>
      <w:r>
        <w:rPr>
          <w:rFonts w:hint="eastAsia" w:ascii="仿宋_GB2312" w:hAnsi="仿宋_GB2312" w:cs="仿宋_GB2312"/>
          <w:spacing w:val="0"/>
          <w:szCs w:val="32"/>
          <w:lang w:eastAsia="zh-CN"/>
        </w:rPr>
        <w:t>法定机构</w:t>
      </w:r>
      <w:r>
        <w:rPr>
          <w:rFonts w:hint="eastAsia" w:ascii="仿宋_GB2312" w:hAnsi="仿宋_GB2312" w:cs="仿宋_GB2312"/>
          <w:spacing w:val="0"/>
          <w:szCs w:val="32"/>
        </w:rPr>
        <w:t>出具鉴定意见</w:t>
      </w:r>
      <w:r>
        <w:rPr>
          <w:rFonts w:hint="eastAsia" w:ascii="仿宋_GB2312" w:hAnsi="仿宋_GB2312" w:cs="仿宋_GB2312"/>
          <w:spacing w:val="0"/>
          <w:szCs w:val="32"/>
          <w:lang w:eastAsia="zh-CN"/>
        </w:rPr>
        <w:t>或者报告</w:t>
      </w:r>
      <w:r>
        <w:rPr>
          <w:rFonts w:hint="eastAsia" w:ascii="仿宋_GB2312" w:hAnsi="仿宋_GB2312" w:cs="仿宋_GB2312"/>
          <w:spacing w:val="0"/>
          <w:szCs w:val="32"/>
        </w:rPr>
        <w:t>。</w:t>
      </w:r>
      <w:r>
        <w:rPr>
          <w:rFonts w:hint="eastAsia" w:ascii="仿宋_GB2312" w:hAnsi="仿宋_GB2312" w:cs="仿宋_GB2312"/>
          <w:spacing w:val="0"/>
          <w:szCs w:val="32"/>
          <w:lang w:eastAsia="zh-CN"/>
        </w:rPr>
        <w:t>鉴定意见或者报告与认定意见一致的，由当事人承担鉴定费用；鉴定意见或者报告与认定意见不一致的，由有关执法机关承担鉴定费用。</w:t>
      </w:r>
    </w:p>
    <w:p>
      <w:pPr>
        <w:keepNext w:val="0"/>
        <w:keepLines w:val="0"/>
        <w:pageBreakBefore w:val="0"/>
        <w:widowControl w:val="0"/>
        <w:numPr>
          <w:ilvl w:val="0"/>
          <w:numId w:val="1"/>
        </w:numPr>
        <w:kinsoku/>
        <w:wordWrap/>
        <w:overflowPunct/>
        <w:topLinePunct w:val="0"/>
        <w:autoSpaceDE/>
        <w:autoSpaceDN/>
        <w:bidi w:val="0"/>
        <w:adjustRightInd/>
        <w:snapToGrid/>
        <w:spacing w:before="219" w:beforeLines="50" w:after="219" w:afterLines="50" w:line="540" w:lineRule="exact"/>
        <w:ind w:left="0" w:leftChars="0" w:right="0" w:rightChars="0"/>
        <w:jc w:val="center"/>
        <w:textAlignment w:val="auto"/>
        <w:outlineLvl w:val="9"/>
        <w:rPr>
          <w:rFonts w:ascii="黑体" w:hAnsi="黑体" w:eastAsia="黑体" w:cs="黑体"/>
          <w:spacing w:val="0"/>
          <w:szCs w:val="32"/>
        </w:rPr>
      </w:pPr>
      <w:r>
        <w:rPr>
          <w:rFonts w:ascii="黑体" w:hAnsi="黑体" w:eastAsia="黑体" w:cs="黑体"/>
          <w:spacing w:val="0"/>
          <w:szCs w:val="32"/>
        </w:rPr>
        <w:t xml:space="preserve"> </w:t>
      </w:r>
      <w:r>
        <w:rPr>
          <w:rFonts w:hint="eastAsia" w:ascii="黑体" w:hAnsi="黑体" w:eastAsia="黑体" w:cs="黑体"/>
          <w:spacing w:val="0"/>
          <w:szCs w:val="32"/>
        </w:rPr>
        <w:t>法律责任</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ascii="仿宋_GB2312" w:cs="仿宋_GB2312"/>
          <w:spacing w:val="0"/>
          <w:szCs w:val="32"/>
        </w:rPr>
      </w:pPr>
      <w:r>
        <w:rPr>
          <w:rFonts w:hint="eastAsia" w:ascii="黑体" w:hAnsi="黑体" w:eastAsia="黑体" w:cs="黑体"/>
          <w:spacing w:val="0"/>
          <w:szCs w:val="32"/>
        </w:rPr>
        <w:t>第</w:t>
      </w:r>
      <w:r>
        <w:rPr>
          <w:rFonts w:hint="eastAsia" w:ascii="黑体" w:hAnsi="黑体" w:eastAsia="黑体" w:cs="黑体"/>
          <w:spacing w:val="0"/>
          <w:szCs w:val="32"/>
          <w:lang w:eastAsia="zh-CN"/>
        </w:rPr>
        <w:t>三十</w:t>
      </w:r>
      <w:r>
        <w:rPr>
          <w:rFonts w:hint="eastAsia" w:ascii="黑体" w:hAnsi="黑体" w:eastAsia="黑体" w:cs="黑体"/>
          <w:spacing w:val="0"/>
          <w:szCs w:val="32"/>
        </w:rPr>
        <w:t>条</w:t>
      </w:r>
      <w:r>
        <w:rPr>
          <w:rFonts w:ascii="仿宋_GB2312" w:hAnsi="仿宋_GB2312" w:cs="仿宋_GB2312"/>
          <w:spacing w:val="0"/>
          <w:szCs w:val="32"/>
        </w:rPr>
        <w:t xml:space="preserve">  </w:t>
      </w:r>
      <w:r>
        <w:rPr>
          <w:rFonts w:hint="eastAsia" w:ascii="仿宋_GB2312" w:hAnsi="仿宋_GB2312" w:cs="仿宋_GB2312"/>
          <w:spacing w:val="0"/>
          <w:szCs w:val="32"/>
        </w:rPr>
        <w:t>违反</w:t>
      </w:r>
      <w:r>
        <w:rPr>
          <w:rFonts w:hint="eastAsia" w:ascii="仿宋_GB2312" w:hAnsi="仿宋_GB2312" w:cs="仿宋_GB2312"/>
          <w:spacing w:val="0"/>
          <w:szCs w:val="32"/>
          <w:lang w:eastAsia="zh-CN"/>
        </w:rPr>
        <w:t>本办法规定</w:t>
      </w:r>
      <w:r>
        <w:rPr>
          <w:rFonts w:hint="eastAsia" w:ascii="仿宋_GB2312" w:hAnsi="仿宋_GB2312" w:cs="仿宋_GB2312"/>
          <w:spacing w:val="0"/>
          <w:szCs w:val="32"/>
        </w:rPr>
        <w:t>的行为，法律、行政法规已有法律责任规定的，从其规定。</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eastAsia" w:ascii="仿宋_GB2312" w:hAnsi="仿宋_GB2312" w:cs="仿宋_GB2312"/>
          <w:spacing w:val="0"/>
          <w:szCs w:val="32"/>
          <w:lang w:eastAsia="zh-CN"/>
        </w:rPr>
      </w:pPr>
      <w:r>
        <w:rPr>
          <w:rFonts w:hint="eastAsia" w:ascii="黑体" w:hAnsi="黑体" w:eastAsia="黑体" w:cs="黑体"/>
          <w:spacing w:val="0"/>
          <w:szCs w:val="32"/>
        </w:rPr>
        <w:t>第</w:t>
      </w:r>
      <w:r>
        <w:rPr>
          <w:rFonts w:hint="eastAsia" w:ascii="黑体" w:hAnsi="黑体" w:eastAsia="黑体" w:cs="黑体"/>
          <w:spacing w:val="0"/>
          <w:szCs w:val="32"/>
          <w:lang w:eastAsia="zh-CN"/>
        </w:rPr>
        <w:t>三十一</w:t>
      </w:r>
      <w:r>
        <w:rPr>
          <w:rFonts w:hint="eastAsia" w:ascii="黑体" w:hAnsi="黑体" w:eastAsia="黑体" w:cs="黑体"/>
          <w:spacing w:val="0"/>
          <w:szCs w:val="32"/>
        </w:rPr>
        <w:t>条</w:t>
      </w:r>
      <w:r>
        <w:rPr>
          <w:rFonts w:ascii="仿宋_GB2312" w:hAnsi="仿宋_GB2312" w:cs="仿宋_GB2312"/>
          <w:spacing w:val="0"/>
          <w:szCs w:val="32"/>
        </w:rPr>
        <w:t xml:space="preserve">  </w:t>
      </w:r>
      <w:r>
        <w:rPr>
          <w:rFonts w:hint="eastAsia" w:ascii="仿宋_GB2312" w:hAnsi="仿宋_GB2312" w:cs="仿宋_GB2312"/>
          <w:spacing w:val="0"/>
          <w:szCs w:val="32"/>
          <w:lang w:eastAsia="zh-CN"/>
        </w:rPr>
        <w:t>违反本办法第九条规定，妨碍野生动物生息繁衍、惊扰其正常栖息或者破坏其巢、穴、洞及生态廊道等周边栖息环境的，由县级以上地方人民政府野生动物保护主管部门</w:t>
      </w:r>
      <w:r>
        <w:rPr>
          <w:rFonts w:hint="eastAsia" w:ascii="仿宋_GB2312" w:hAnsi="仿宋_GB2312" w:cs="仿宋_GB2312"/>
          <w:spacing w:val="0"/>
          <w:szCs w:val="32"/>
          <w:lang w:val="en-US" w:eastAsia="zh-CN"/>
        </w:rPr>
        <w:t>或者其委托的自然保护地</w:t>
      </w:r>
      <w:r>
        <w:rPr>
          <w:rFonts w:hint="eastAsia" w:ascii="仿宋_GB2312" w:hAnsi="仿宋_GB2312" w:cs="仿宋_GB2312"/>
          <w:spacing w:val="0"/>
          <w:szCs w:val="32"/>
          <w:lang w:eastAsia="zh-CN"/>
        </w:rPr>
        <w:t>管理机构责令停止违法行为，并予以警告；拒不改正的，处二千元以上一万元以下罚款。</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textAlignment w:val="auto"/>
        <w:outlineLvl w:val="9"/>
        <w:rPr>
          <w:rFonts w:ascii="黑体" w:hAnsi="黑体" w:eastAsia="黑体" w:cs="黑体"/>
          <w:spacing w:val="0"/>
          <w:szCs w:val="32"/>
        </w:rPr>
      </w:pPr>
      <w:r>
        <w:rPr>
          <w:rFonts w:hint="eastAsia" w:ascii="黑体" w:hAnsi="黑体" w:eastAsia="黑体" w:cs="黑体"/>
          <w:spacing w:val="0"/>
          <w:szCs w:val="32"/>
        </w:rPr>
        <w:t>第三十</w:t>
      </w:r>
      <w:r>
        <w:rPr>
          <w:rFonts w:hint="eastAsia" w:ascii="黑体" w:hAnsi="黑体" w:eastAsia="黑体" w:cs="黑体"/>
          <w:spacing w:val="0"/>
          <w:szCs w:val="32"/>
          <w:lang w:eastAsia="zh-CN"/>
        </w:rPr>
        <w:t>二</w:t>
      </w:r>
      <w:r>
        <w:rPr>
          <w:rFonts w:hint="eastAsia" w:ascii="黑体" w:hAnsi="黑体" w:eastAsia="黑体" w:cs="黑体"/>
          <w:spacing w:val="0"/>
          <w:szCs w:val="32"/>
        </w:rPr>
        <w:t>条</w:t>
      </w:r>
      <w:r>
        <w:rPr>
          <w:rFonts w:ascii="黑体" w:hAnsi="黑体" w:eastAsia="黑体" w:cs="黑体"/>
          <w:spacing w:val="0"/>
          <w:szCs w:val="32"/>
        </w:rPr>
        <w:t xml:space="preserve">  </w:t>
      </w:r>
      <w:r>
        <w:rPr>
          <w:rFonts w:hint="eastAsia" w:ascii="仿宋_GB2312" w:hAnsi="仿宋_GB2312" w:cs="仿宋_GB2312"/>
          <w:spacing w:val="0"/>
          <w:szCs w:val="32"/>
          <w:lang w:eastAsia="zh-CN"/>
        </w:rPr>
        <w:t>违反本办法第十三条第二款规定，放生野生动物危害人畜安全的，由县级以上地方人民政府野生动物保护主管部门责令限期捕回，可以并处二千</w:t>
      </w:r>
      <w:r>
        <w:rPr>
          <w:rFonts w:hint="eastAsia" w:ascii="仿宋_GB2312" w:hAnsi="仿宋_GB2312" w:cs="仿宋_GB2312"/>
          <w:spacing w:val="0"/>
          <w:szCs w:val="32"/>
          <w:lang w:val="en-US" w:eastAsia="zh-CN"/>
        </w:rPr>
        <w:t>元</w:t>
      </w:r>
      <w:r>
        <w:rPr>
          <w:rFonts w:hint="eastAsia" w:ascii="仿宋_GB2312" w:hAnsi="仿宋_GB2312" w:cs="仿宋_GB2312"/>
          <w:spacing w:val="0"/>
          <w:szCs w:val="32"/>
          <w:lang w:eastAsia="zh-CN"/>
        </w:rPr>
        <w:t>以上一万元以下罚款；造成损失的，依法承担赔偿责任。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textAlignment w:val="auto"/>
        <w:outlineLvl w:val="9"/>
        <w:rPr>
          <w:rFonts w:hint="eastAsia" w:ascii="仿宋_GB2312" w:hAnsi="仿宋_GB2312" w:cs="仿宋_GB2312"/>
          <w:spacing w:val="0"/>
          <w:szCs w:val="32"/>
        </w:rPr>
      </w:pPr>
      <w:r>
        <w:rPr>
          <w:rFonts w:hint="eastAsia" w:ascii="黑体" w:hAnsi="黑体" w:eastAsia="黑体" w:cs="黑体"/>
          <w:spacing w:val="0"/>
          <w:szCs w:val="32"/>
          <w:shd w:val="clear" w:color="auto" w:fill="auto"/>
          <w:lang w:eastAsia="zh-CN"/>
        </w:rPr>
        <w:t>第三十三条</w:t>
      </w:r>
      <w:r>
        <w:rPr>
          <w:rFonts w:ascii="仿宋_GB2312" w:hAnsi="仿宋_GB2312" w:cs="仿宋_GB2312"/>
          <w:spacing w:val="0"/>
          <w:szCs w:val="32"/>
        </w:rPr>
        <w:t xml:space="preserve">  </w:t>
      </w:r>
      <w:r>
        <w:rPr>
          <w:rFonts w:hint="eastAsia" w:ascii="仿宋_GB2312" w:hAnsi="仿宋_GB2312" w:cs="仿宋_GB2312"/>
          <w:spacing w:val="0"/>
          <w:szCs w:val="32"/>
        </w:rPr>
        <w:t>违</w:t>
      </w:r>
      <w:r>
        <w:rPr>
          <w:rFonts w:hint="eastAsia" w:ascii="仿宋_GB2312" w:hAnsi="仿宋_GB2312" w:cs="仿宋_GB2312"/>
          <w:spacing w:val="0"/>
          <w:szCs w:val="32"/>
          <w:lang w:eastAsia="zh-CN"/>
        </w:rPr>
        <w:t>反本办法第二十条规定</w:t>
      </w:r>
      <w:r>
        <w:rPr>
          <w:rFonts w:hint="eastAsia" w:ascii="仿宋_GB2312" w:hAnsi="仿宋_GB2312" w:cs="仿宋_GB2312"/>
          <w:spacing w:val="0"/>
          <w:szCs w:val="32"/>
          <w:lang w:val="en-US" w:eastAsia="zh-CN"/>
        </w:rPr>
        <w:t>,</w:t>
      </w:r>
      <w:r>
        <w:rPr>
          <w:rFonts w:hint="eastAsia" w:ascii="仿宋_GB2312" w:hAnsi="仿宋_GB2312" w:cs="仿宋_GB2312"/>
          <w:spacing w:val="0"/>
          <w:szCs w:val="32"/>
          <w:lang w:eastAsia="zh-CN"/>
        </w:rPr>
        <w:t>展示展演野生动物未修筑固定设施，或者未设置必要的安全隔离设施的，由县级以上地方人民政府野生动物保护主管部</w:t>
      </w:r>
      <w:r>
        <w:rPr>
          <w:rFonts w:hint="eastAsia" w:ascii="仿宋_GB2312" w:hAnsi="仿宋_GB2312" w:cs="仿宋_GB2312"/>
          <w:spacing w:val="-6"/>
          <w:sz w:val="32"/>
          <w:szCs w:val="32"/>
          <w:lang w:eastAsia="zh-CN"/>
        </w:rPr>
        <w:t>门责令停止违法行为，限期改正，并处一万元以上五</w:t>
      </w:r>
      <w:r>
        <w:rPr>
          <w:rFonts w:hint="eastAsia" w:ascii="仿宋_GB2312" w:hAnsi="仿宋_GB2312" w:cs="仿宋_GB2312"/>
          <w:spacing w:val="-6"/>
          <w:sz w:val="32"/>
          <w:szCs w:val="32"/>
        </w:rPr>
        <w:t>万元以下罚款。</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eastAsia" w:ascii="仿宋_GB2312" w:hAnsi="仿宋_GB2312" w:cs="仿宋_GB2312"/>
          <w:spacing w:val="0"/>
          <w:szCs w:val="32"/>
          <w:lang w:eastAsia="zh-CN"/>
        </w:rPr>
      </w:pPr>
      <w:r>
        <w:rPr>
          <w:rFonts w:hint="eastAsia" w:ascii="黑体" w:hAnsi="黑体" w:eastAsia="黑体" w:cs="黑体"/>
          <w:spacing w:val="0"/>
          <w:szCs w:val="32"/>
        </w:rPr>
        <w:t>第三十</w:t>
      </w:r>
      <w:r>
        <w:rPr>
          <w:rFonts w:hint="eastAsia" w:ascii="黑体" w:hAnsi="黑体" w:eastAsia="黑体" w:cs="黑体"/>
          <w:spacing w:val="0"/>
          <w:szCs w:val="32"/>
          <w:lang w:eastAsia="zh-CN"/>
        </w:rPr>
        <w:t>四</w:t>
      </w:r>
      <w:r>
        <w:rPr>
          <w:rFonts w:hint="eastAsia" w:ascii="黑体" w:hAnsi="黑体" w:eastAsia="黑体" w:cs="黑体"/>
          <w:spacing w:val="0"/>
          <w:szCs w:val="32"/>
        </w:rPr>
        <w:t>条</w:t>
      </w:r>
      <w:r>
        <w:rPr>
          <w:rFonts w:ascii="黑体" w:hAnsi="黑体" w:eastAsia="黑体" w:cs="黑体"/>
          <w:spacing w:val="0"/>
          <w:szCs w:val="32"/>
        </w:rPr>
        <w:t xml:space="preserve"> </w:t>
      </w:r>
      <w:r>
        <w:rPr>
          <w:rFonts w:hint="eastAsia" w:ascii="仿宋_GB2312" w:hAnsi="仿宋_GB2312" w:cs="仿宋_GB2312"/>
          <w:spacing w:val="0"/>
          <w:szCs w:val="32"/>
          <w:lang w:eastAsia="zh-CN"/>
        </w:rPr>
        <w:t xml:space="preserve"> 违反本办法第</w:t>
      </w:r>
      <w:r>
        <w:rPr>
          <w:rFonts w:hint="eastAsia" w:ascii="仿宋_GB2312" w:hAnsi="仿宋_GB2312" w:cs="仿宋_GB2312"/>
          <w:spacing w:val="0"/>
          <w:szCs w:val="32"/>
          <w:lang w:val="en-US" w:eastAsia="zh-CN"/>
        </w:rPr>
        <w:t>二十一</w:t>
      </w:r>
      <w:r>
        <w:rPr>
          <w:rFonts w:hint="eastAsia" w:ascii="仿宋_GB2312" w:hAnsi="仿宋_GB2312" w:cs="仿宋_GB2312"/>
          <w:spacing w:val="0"/>
          <w:szCs w:val="32"/>
          <w:lang w:eastAsia="zh-CN"/>
        </w:rPr>
        <w:t>条规定，将来源于野外环境自然生长繁殖的国家重点保护野生动物、省重点保护野生动物、三有保护野生动物，</w:t>
      </w:r>
      <w:r>
        <w:rPr>
          <w:rFonts w:hint="eastAsia" w:ascii="仿宋_GB2312" w:hAnsi="仿宋_GB2312" w:cs="仿宋_GB2312"/>
          <w:spacing w:val="0"/>
          <w:szCs w:val="32"/>
          <w:lang w:val="en-US" w:eastAsia="zh-CN"/>
        </w:rPr>
        <w:t>以及</w:t>
      </w:r>
      <w:r>
        <w:rPr>
          <w:rFonts w:hint="eastAsia" w:ascii="仿宋_GB2312" w:hAnsi="仿宋_GB2312" w:cs="仿宋_GB2312"/>
          <w:spacing w:val="0"/>
          <w:szCs w:val="32"/>
          <w:lang w:eastAsia="zh-CN"/>
        </w:rPr>
        <w:t>存在危害公共安全风险的</w:t>
      </w:r>
      <w:r>
        <w:rPr>
          <w:rFonts w:hint="eastAsia" w:ascii="仿宋_GB2312" w:hAnsi="仿宋_GB2312" w:cs="仿宋_GB2312"/>
          <w:spacing w:val="0"/>
          <w:szCs w:val="32"/>
          <w:lang w:val="en-US" w:eastAsia="zh-CN"/>
        </w:rPr>
        <w:t>猛兽、有毒野生动物</w:t>
      </w:r>
      <w:r>
        <w:rPr>
          <w:rFonts w:hint="eastAsia" w:ascii="仿宋_GB2312" w:hAnsi="仿宋_GB2312" w:cs="仿宋_GB2312"/>
          <w:spacing w:val="0"/>
          <w:szCs w:val="32"/>
          <w:lang w:eastAsia="zh-CN"/>
        </w:rPr>
        <w:t>，</w:t>
      </w:r>
      <w:r>
        <w:rPr>
          <w:rFonts w:hint="eastAsia" w:ascii="仿宋_GB2312" w:hAnsi="仿宋_GB2312" w:cs="仿宋_GB2312"/>
          <w:spacing w:val="0"/>
          <w:szCs w:val="32"/>
          <w:lang w:val="en-US" w:eastAsia="zh-CN"/>
        </w:rPr>
        <w:t>或者存在传染病</w:t>
      </w:r>
      <w:r>
        <w:rPr>
          <w:rFonts w:hint="eastAsia" w:ascii="仿宋_GB2312" w:hAnsi="仿宋_GB2312" w:cs="仿宋_GB2312"/>
          <w:spacing w:val="0"/>
          <w:szCs w:val="32"/>
          <w:lang w:eastAsia="zh-CN"/>
        </w:rPr>
        <w:t>风险</w:t>
      </w:r>
      <w:r>
        <w:rPr>
          <w:rFonts w:hint="eastAsia" w:ascii="仿宋_GB2312" w:hAnsi="仿宋_GB2312" w:cs="仿宋_GB2312"/>
          <w:spacing w:val="0"/>
          <w:szCs w:val="32"/>
          <w:lang w:val="en-US" w:eastAsia="zh-CN"/>
        </w:rPr>
        <w:t>的野生动物</w:t>
      </w:r>
      <w:r>
        <w:rPr>
          <w:rFonts w:hint="eastAsia" w:ascii="仿宋_GB2312" w:hAnsi="仿宋_GB2312" w:cs="仿宋_GB2312"/>
          <w:spacing w:val="0"/>
          <w:szCs w:val="32"/>
          <w:lang w:eastAsia="zh-CN"/>
        </w:rPr>
        <w:t>作为宠物饲养的，</w:t>
      </w:r>
      <w:r>
        <w:rPr>
          <w:rFonts w:hint="eastAsia" w:ascii="仿宋_GB2312" w:hAnsi="仿宋_GB2312" w:cs="仿宋_GB2312"/>
          <w:spacing w:val="0"/>
          <w:szCs w:val="32"/>
          <w:lang w:val="en-US" w:eastAsia="zh-CN"/>
        </w:rPr>
        <w:t>由县级以上地方人民政府野生动物保</w:t>
      </w:r>
      <w:r>
        <w:rPr>
          <w:rFonts w:hint="eastAsia" w:ascii="仿宋_GB2312" w:hAnsi="仿宋_GB2312" w:cs="仿宋_GB2312"/>
          <w:spacing w:val="0"/>
          <w:szCs w:val="32"/>
          <w:lang w:eastAsia="zh-CN"/>
        </w:rPr>
        <w:t>护主</w:t>
      </w:r>
      <w:r>
        <w:rPr>
          <w:rFonts w:hint="eastAsia" w:ascii="仿宋_GB2312" w:hAnsi="仿宋_GB2312" w:cs="仿宋_GB2312"/>
          <w:spacing w:val="-6"/>
          <w:sz w:val="32"/>
          <w:szCs w:val="32"/>
          <w:lang w:eastAsia="zh-CN"/>
        </w:rPr>
        <w:t>管部门责令</w:t>
      </w:r>
      <w:r>
        <w:rPr>
          <w:rFonts w:hint="eastAsia" w:ascii="仿宋_GB2312" w:hAnsi="仿宋_GB2312" w:cs="仿宋_GB2312"/>
          <w:spacing w:val="-6"/>
          <w:sz w:val="32"/>
          <w:szCs w:val="32"/>
          <w:lang w:val="en-US" w:eastAsia="zh-CN"/>
        </w:rPr>
        <w:t>改正；</w:t>
      </w:r>
      <w:r>
        <w:rPr>
          <w:rFonts w:hint="eastAsia" w:ascii="仿宋_GB2312" w:hAnsi="仿宋_GB2312" w:cs="仿宋_GB2312"/>
          <w:spacing w:val="-6"/>
          <w:sz w:val="32"/>
          <w:szCs w:val="32"/>
          <w:lang w:eastAsia="zh-CN"/>
        </w:rPr>
        <w:t>拒不改正的，</w:t>
      </w:r>
      <w:r>
        <w:rPr>
          <w:rFonts w:hint="eastAsia" w:ascii="仿宋_GB2312" w:hAnsi="仿宋_GB2312" w:cs="仿宋_GB2312"/>
          <w:spacing w:val="-6"/>
          <w:sz w:val="32"/>
          <w:szCs w:val="32"/>
          <w:lang w:val="en-US" w:eastAsia="zh-CN"/>
        </w:rPr>
        <w:t>可以</w:t>
      </w:r>
      <w:r>
        <w:rPr>
          <w:rFonts w:hint="eastAsia" w:ascii="仿宋_GB2312" w:hAnsi="仿宋_GB2312" w:cs="仿宋_GB2312"/>
          <w:spacing w:val="-6"/>
          <w:sz w:val="32"/>
          <w:szCs w:val="32"/>
          <w:lang w:eastAsia="zh-CN"/>
        </w:rPr>
        <w:t>处二千元以上一万元以下罚款。</w:t>
      </w:r>
    </w:p>
    <w:p>
      <w:pPr>
        <w:keepNext w:val="0"/>
        <w:keepLines w:val="0"/>
        <w:pageBreakBefore w:val="0"/>
        <w:widowControl w:val="0"/>
        <w:numPr>
          <w:ilvl w:val="0"/>
          <w:numId w:val="0"/>
        </w:numPr>
        <w:kinsoku/>
        <w:wordWrap/>
        <w:overflowPunct/>
        <w:topLinePunct w:val="0"/>
        <w:autoSpaceDE/>
        <w:autoSpaceDN/>
        <w:bidi w:val="0"/>
        <w:adjustRightInd/>
        <w:snapToGrid/>
        <w:spacing w:before="219" w:beforeLines="50" w:after="219" w:afterLines="50" w:line="540" w:lineRule="exact"/>
        <w:ind w:left="0" w:leftChars="0" w:right="0" w:rightChars="0" w:firstLine="3200" w:firstLineChars="1000"/>
        <w:jc w:val="both"/>
        <w:textAlignment w:val="auto"/>
        <w:outlineLvl w:val="9"/>
        <w:rPr>
          <w:rFonts w:hint="eastAsia" w:ascii="黑体" w:hAnsi="黑体" w:eastAsia="黑体" w:cs="黑体"/>
          <w:spacing w:val="0"/>
          <w:szCs w:val="32"/>
        </w:rPr>
      </w:pPr>
      <w:r>
        <w:rPr>
          <w:rFonts w:hint="eastAsia" w:ascii="黑体" w:hAnsi="黑体" w:eastAsia="黑体" w:cs="黑体"/>
          <w:spacing w:val="0"/>
          <w:szCs w:val="32"/>
          <w:lang w:eastAsia="zh-CN"/>
        </w:rPr>
        <w:t>第六章</w:t>
      </w:r>
      <w:r>
        <w:rPr>
          <w:rFonts w:hint="eastAsia" w:ascii="黑体" w:hAnsi="黑体" w:eastAsia="黑体" w:cs="黑体"/>
          <w:spacing w:val="0"/>
          <w:szCs w:val="32"/>
        </w:rPr>
        <w:t>　附</w:t>
      </w:r>
      <w:r>
        <w:rPr>
          <w:rFonts w:ascii="黑体" w:hAnsi="黑体" w:eastAsia="黑体" w:cs="黑体"/>
          <w:spacing w:val="0"/>
          <w:szCs w:val="32"/>
        </w:rPr>
        <w:t xml:space="preserve">    </w:t>
      </w:r>
      <w:r>
        <w:rPr>
          <w:rFonts w:hint="eastAsia" w:ascii="黑体" w:hAnsi="黑体" w:eastAsia="黑体" w:cs="黑体"/>
          <w:spacing w:val="0"/>
          <w:szCs w:val="32"/>
        </w:rPr>
        <w:t>则</w:t>
      </w:r>
    </w:p>
    <w:p>
      <w:pPr>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60" w:lineRule="exact"/>
        <w:ind w:left="0" w:leftChars="0" w:right="0" w:rightChars="0" w:firstLine="640" w:firstLineChars="200"/>
        <w:jc w:val="both"/>
        <w:textAlignment w:val="auto"/>
        <w:outlineLvl w:val="9"/>
      </w:pPr>
      <w:r>
        <w:rPr>
          <w:rFonts w:hint="eastAsia" w:ascii="黑体" w:hAnsi="黑体" w:eastAsia="黑体" w:cs="黑体"/>
          <w:spacing w:val="0"/>
          <w:szCs w:val="32"/>
        </w:rPr>
        <w:t>第</w:t>
      </w:r>
      <w:r>
        <w:rPr>
          <w:rFonts w:hint="eastAsia" w:ascii="黑体" w:hAnsi="黑体" w:eastAsia="黑体" w:cs="黑体"/>
          <w:spacing w:val="0"/>
          <w:szCs w:val="32"/>
          <w:lang w:eastAsia="zh-CN"/>
        </w:rPr>
        <w:t>三十</w:t>
      </w:r>
      <w:r>
        <w:rPr>
          <w:rFonts w:hint="eastAsia" w:ascii="黑体" w:hAnsi="黑体" w:eastAsia="黑体" w:cs="黑体"/>
          <w:spacing w:val="0"/>
          <w:szCs w:val="32"/>
          <w:lang w:val="en-US" w:eastAsia="zh-CN"/>
        </w:rPr>
        <w:t>五</w:t>
      </w:r>
      <w:r>
        <w:rPr>
          <w:rFonts w:hint="eastAsia" w:ascii="黑体" w:hAnsi="黑体" w:eastAsia="黑体" w:cs="黑体"/>
          <w:spacing w:val="0"/>
          <w:szCs w:val="32"/>
        </w:rPr>
        <w:t>条</w:t>
      </w:r>
      <w:r>
        <w:rPr>
          <w:rFonts w:ascii="仿宋_GB2312" w:hAnsi="仿宋_GB2312" w:cs="仿宋_GB2312"/>
          <w:spacing w:val="0"/>
          <w:kern w:val="0"/>
          <w:szCs w:val="32"/>
        </w:rPr>
        <w:t xml:space="preserve">  </w:t>
      </w:r>
      <w:r>
        <w:rPr>
          <w:rFonts w:hint="eastAsia" w:ascii="仿宋_GB2312" w:hAnsi="仿宋_GB2312" w:cs="仿宋_GB2312"/>
          <w:spacing w:val="0"/>
          <w:szCs w:val="32"/>
          <w:lang w:val="en-US" w:eastAsia="zh-CN"/>
        </w:rPr>
        <w:t>本办法自2023</w:t>
      </w:r>
      <w:r>
        <w:rPr>
          <w:rFonts w:hint="eastAsia" w:ascii="仿宋_GB2312" w:hAnsi="仿宋_GB2312" w:cs="仿宋_GB2312"/>
          <w:spacing w:val="0"/>
          <w:szCs w:val="32"/>
        </w:rPr>
        <w:t>年</w:t>
      </w:r>
      <w:r>
        <w:rPr>
          <w:rFonts w:hint="eastAsia" w:ascii="仿宋_GB2312" w:hAnsi="仿宋_GB2312" w:cs="仿宋_GB2312"/>
          <w:spacing w:val="0"/>
          <w:szCs w:val="32"/>
          <w:lang w:val="en-US" w:eastAsia="zh-CN"/>
        </w:rPr>
        <w:t>5</w:t>
      </w:r>
      <w:r>
        <w:rPr>
          <w:rFonts w:hint="eastAsia" w:ascii="仿宋_GB2312" w:hAnsi="仿宋_GB2312" w:cs="仿宋_GB2312"/>
          <w:spacing w:val="0"/>
          <w:szCs w:val="32"/>
        </w:rPr>
        <w:t>月</w:t>
      </w:r>
      <w:r>
        <w:rPr>
          <w:rFonts w:hint="eastAsia" w:ascii="仿宋_GB2312" w:hAnsi="仿宋_GB2312" w:cs="仿宋_GB2312"/>
          <w:spacing w:val="0"/>
          <w:szCs w:val="32"/>
          <w:lang w:val="en-US" w:eastAsia="zh-CN"/>
        </w:rPr>
        <w:t>31</w:t>
      </w:r>
      <w:r>
        <w:rPr>
          <w:rFonts w:hint="eastAsia" w:ascii="仿宋_GB2312" w:hAnsi="仿宋_GB2312" w:cs="仿宋_GB2312"/>
          <w:spacing w:val="0"/>
          <w:szCs w:val="32"/>
        </w:rPr>
        <w:t>日起施行。</w:t>
      </w:r>
    </w:p>
    <w:sectPr>
      <w:headerReference r:id="rId3" w:type="default"/>
      <w:footerReference r:id="rId4" w:type="default"/>
      <w:footerReference r:id="rId5" w:type="even"/>
      <w:pgSz w:w="11906" w:h="16838"/>
      <w:pgMar w:top="2098" w:right="1531" w:bottom="2098" w:left="1531" w:header="851" w:footer="1701" w:gutter="0"/>
      <w:pgBorders>
        <w:top w:val="none" w:sz="0" w:space="0"/>
        <w:left w:val="none" w:sz="0" w:space="0"/>
        <w:bottom w:val="none" w:sz="0" w:space="0"/>
        <w:right w:val="none" w:sz="0" w:space="0"/>
      </w:pgBorders>
      <w:pgNumType w:fmt="decimal"/>
      <w:cols w:space="72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方正仿宋_GBK">
    <w:altName w:val="微软雅黑"/>
    <w:panose1 w:val="02000000000000000000"/>
    <w:charset w:val="86"/>
    <w:family w:val="script"/>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eastAsia="仿宋_GB2312"/>
      </w:rPr>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0"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5"/>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 xml:space="preserve">— </w:t>
                          </w:r>
                          <w:r>
                            <w:rPr>
                              <w:rFonts w:hint="eastAsia" w:ascii="仿宋_GB2312" w:hAnsi="仿宋_GB2312" w:eastAsia="仿宋_GB2312" w:cs="仿宋_GB2312"/>
                              <w:sz w:val="28"/>
                              <w:szCs w:val="28"/>
                            </w:rPr>
                            <w:fldChar w:fldCharType="begin"/>
                          </w:r>
                          <w:r>
                            <w:rPr>
                              <w:rFonts w:hint="eastAsia" w:ascii="仿宋_GB2312" w:hAnsi="仿宋_GB2312" w:eastAsia="仿宋_GB2312" w:cs="仿宋_GB2312"/>
                              <w:sz w:val="28"/>
                              <w:szCs w:val="28"/>
                            </w:rPr>
                            <w:instrText xml:space="preserve"> PAGE  \* MERGEFORMAT </w:instrText>
                          </w:r>
                          <w:r>
                            <w:rPr>
                              <w:rFonts w:hint="eastAsia" w:ascii="仿宋_GB2312" w:hAnsi="仿宋_GB2312" w:eastAsia="仿宋_GB2312" w:cs="仿宋_GB2312"/>
                              <w:sz w:val="28"/>
                              <w:szCs w:val="28"/>
                            </w:rPr>
                            <w:fldChar w:fldCharType="separate"/>
                          </w:r>
                          <w:r>
                            <w:rPr>
                              <w:rFonts w:hint="eastAsia" w:ascii="仿宋_GB2312" w:hAnsi="仿宋_GB2312" w:eastAsia="仿宋_GB2312" w:cs="仿宋_GB2312"/>
                              <w:sz w:val="28"/>
                              <w:szCs w:val="28"/>
                            </w:rPr>
                            <w:t>31</w:t>
                          </w:r>
                          <w:r>
                            <w:rPr>
                              <w:rFonts w:hint="eastAsia" w:ascii="仿宋_GB2312" w:hAnsi="仿宋_GB2312" w:eastAsia="仿宋_GB2312" w:cs="仿宋_GB2312"/>
                              <w:sz w:val="28"/>
                              <w:szCs w:val="28"/>
                            </w:rPr>
                            <w:fldChar w:fldCharType="end"/>
                          </w:r>
                          <w:r>
                            <w:rPr>
                              <w:rFonts w:hint="eastAsia" w:ascii="仿宋_GB2312" w:hAnsi="仿宋_GB2312" w:eastAsia="仿宋_GB2312" w:cs="仿宋_GB2312"/>
                              <w:sz w:val="28"/>
                              <w:szCs w:val="28"/>
                            </w:rPr>
                            <w:t xml:space="preserve"> —</w:t>
                          </w:r>
                        </w:p>
                      </w:txbxContent>
                    </wps:txbx>
                    <wps:bodyPr vert="horz" wrap="none" lIns="0" tIns="0" rIns="0" bIns="0" anchor="t" anchorCtr="0" upright="0">
                      <a:spAutoFit/>
                    </wps:bodyPr>
                  </wps:wsp>
                </a:graphicData>
              </a:graphic>
            </wp:anchor>
          </w:drawing>
        </mc:Choice>
        <mc:Fallback>
          <w:pict>
            <v:shape id="文本框 1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zql5uc8AAAAFAQAADwAAAAAAAAABACAA&#10;AAAiAAAAZHJzL2Rvd25yZXYueG1sUEsBAhQAFAAAAAgAh07iQLv90TPdAQAAwAMAAA4AAAAAAAAA&#10;AQAgAAAAHgEAAGRycy9lMm9Eb2MueG1sUEsFBgAAAAAGAAYAWQEAAG0FAAAAAA==&#10;">
              <v:fill on="f" focussize="0,0"/>
              <v:stroke on="f"/>
              <v:imagedata o:title=""/>
              <o:lock v:ext="edit" aspectratio="f"/>
              <v:textbox inset="0mm,0mm,0mm,0mm" style="mso-fit-shape-to-text:t;">
                <w:txbxContent>
                  <w:p>
                    <w:pPr>
                      <w:pStyle w:val="5"/>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 xml:space="preserve">— </w:t>
                    </w:r>
                    <w:r>
                      <w:rPr>
                        <w:rFonts w:hint="eastAsia" w:ascii="仿宋_GB2312" w:hAnsi="仿宋_GB2312" w:eastAsia="仿宋_GB2312" w:cs="仿宋_GB2312"/>
                        <w:sz w:val="28"/>
                        <w:szCs w:val="28"/>
                      </w:rPr>
                      <w:fldChar w:fldCharType="begin"/>
                    </w:r>
                    <w:r>
                      <w:rPr>
                        <w:rFonts w:hint="eastAsia" w:ascii="仿宋_GB2312" w:hAnsi="仿宋_GB2312" w:eastAsia="仿宋_GB2312" w:cs="仿宋_GB2312"/>
                        <w:sz w:val="28"/>
                        <w:szCs w:val="28"/>
                      </w:rPr>
                      <w:instrText xml:space="preserve"> PAGE  \* MERGEFORMAT </w:instrText>
                    </w:r>
                    <w:r>
                      <w:rPr>
                        <w:rFonts w:hint="eastAsia" w:ascii="仿宋_GB2312" w:hAnsi="仿宋_GB2312" w:eastAsia="仿宋_GB2312" w:cs="仿宋_GB2312"/>
                        <w:sz w:val="28"/>
                        <w:szCs w:val="28"/>
                      </w:rPr>
                      <w:fldChar w:fldCharType="separate"/>
                    </w:r>
                    <w:r>
                      <w:rPr>
                        <w:rFonts w:hint="eastAsia" w:ascii="仿宋_GB2312" w:hAnsi="仿宋_GB2312" w:eastAsia="仿宋_GB2312" w:cs="仿宋_GB2312"/>
                        <w:sz w:val="28"/>
                        <w:szCs w:val="28"/>
                      </w:rPr>
                      <w:t>31</w:t>
                    </w:r>
                    <w:r>
                      <w:rPr>
                        <w:rFonts w:hint="eastAsia" w:ascii="仿宋_GB2312" w:hAnsi="仿宋_GB2312" w:eastAsia="仿宋_GB2312" w:cs="仿宋_GB2312"/>
                        <w:sz w:val="28"/>
                        <w:szCs w:val="28"/>
                      </w:rPr>
                      <w:fldChar w:fldCharType="end"/>
                    </w:r>
                    <w:r>
                      <w:rPr>
                        <w:rFonts w:hint="eastAsia" w:ascii="仿宋_GB2312" w:hAnsi="仿宋_GB2312" w:eastAsia="仿宋_GB2312" w:cs="仿宋_GB2312"/>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ascii="仿宋_GB2312" w:hAnsi="仿宋_GB2312" w:eastAsia="仿宋_GB2312" w:cs="仿宋_GB2312"/>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1"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5"/>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 xml:space="preserve">— </w:t>
                          </w:r>
                          <w:r>
                            <w:rPr>
                              <w:rFonts w:hint="eastAsia" w:ascii="仿宋_GB2312" w:hAnsi="仿宋_GB2312" w:eastAsia="仿宋_GB2312" w:cs="仿宋_GB2312"/>
                              <w:sz w:val="28"/>
                              <w:szCs w:val="28"/>
                            </w:rPr>
                            <w:fldChar w:fldCharType="begin"/>
                          </w:r>
                          <w:r>
                            <w:rPr>
                              <w:rFonts w:hint="eastAsia" w:ascii="仿宋_GB2312" w:hAnsi="仿宋_GB2312" w:eastAsia="仿宋_GB2312" w:cs="仿宋_GB2312"/>
                              <w:sz w:val="28"/>
                              <w:szCs w:val="28"/>
                            </w:rPr>
                            <w:instrText xml:space="preserve"> PAGE  \* MERGEFORMAT </w:instrText>
                          </w:r>
                          <w:r>
                            <w:rPr>
                              <w:rFonts w:hint="eastAsia" w:ascii="仿宋_GB2312" w:hAnsi="仿宋_GB2312" w:eastAsia="仿宋_GB2312" w:cs="仿宋_GB2312"/>
                              <w:sz w:val="28"/>
                              <w:szCs w:val="28"/>
                            </w:rPr>
                            <w:fldChar w:fldCharType="separate"/>
                          </w:r>
                          <w:r>
                            <w:rPr>
                              <w:rFonts w:hint="eastAsia" w:ascii="仿宋_GB2312" w:hAnsi="仿宋_GB2312" w:eastAsia="仿宋_GB2312" w:cs="仿宋_GB2312"/>
                              <w:sz w:val="28"/>
                              <w:szCs w:val="28"/>
                            </w:rPr>
                            <w:t>32</w:t>
                          </w:r>
                          <w:r>
                            <w:rPr>
                              <w:rFonts w:hint="eastAsia" w:ascii="仿宋_GB2312" w:hAnsi="仿宋_GB2312" w:eastAsia="仿宋_GB2312" w:cs="仿宋_GB2312"/>
                              <w:sz w:val="28"/>
                              <w:szCs w:val="28"/>
                            </w:rPr>
                            <w:fldChar w:fldCharType="end"/>
                          </w:r>
                          <w:r>
                            <w:rPr>
                              <w:rFonts w:hint="eastAsia" w:ascii="仿宋_GB2312" w:hAnsi="仿宋_GB2312" w:eastAsia="仿宋_GB2312" w:cs="仿宋_GB2312"/>
                              <w:sz w:val="28"/>
                              <w:szCs w:val="28"/>
                            </w:rPr>
                            <w:t xml:space="preserve"> —</w:t>
                          </w:r>
                        </w:p>
                      </w:txbxContent>
                    </wps:txbx>
                    <wps:bodyPr vert="horz" wrap="none" lIns="0" tIns="0" rIns="0" bIns="0" anchor="t" anchorCtr="0" upright="0">
                      <a:spAutoFit/>
                    </wps:bodyPr>
                  </wps:wsp>
                </a:graphicData>
              </a:graphic>
            </wp:anchor>
          </w:drawing>
        </mc:Choice>
        <mc:Fallback>
          <w:pict>
            <v:shape id="文本框 17"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M6pebnPAAAABQEAAA8AAAAAAAAAAQAg&#10;AAAAIgAAAGRycy9kb3ducmV2LnhtbFBLAQIUABQAAAAIAIdO4kD8ogsS3gEAAMADAAAOAAAAAAAA&#10;AAEAIAAAAB4BAABkcnMvZTJvRG9jLnhtbFBLBQYAAAAABgAGAFkBAABuBQAAAAA=&#10;">
              <v:fill on="f" focussize="0,0"/>
              <v:stroke on="f"/>
              <v:imagedata o:title=""/>
              <o:lock v:ext="edit" aspectratio="f"/>
              <v:textbox inset="0mm,0mm,0mm,0mm" style="mso-fit-shape-to-text:t;">
                <w:txbxContent>
                  <w:p>
                    <w:pPr>
                      <w:pStyle w:val="5"/>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 xml:space="preserve">— </w:t>
                    </w:r>
                    <w:r>
                      <w:rPr>
                        <w:rFonts w:hint="eastAsia" w:ascii="仿宋_GB2312" w:hAnsi="仿宋_GB2312" w:eastAsia="仿宋_GB2312" w:cs="仿宋_GB2312"/>
                        <w:sz w:val="28"/>
                        <w:szCs w:val="28"/>
                      </w:rPr>
                      <w:fldChar w:fldCharType="begin"/>
                    </w:r>
                    <w:r>
                      <w:rPr>
                        <w:rFonts w:hint="eastAsia" w:ascii="仿宋_GB2312" w:hAnsi="仿宋_GB2312" w:eastAsia="仿宋_GB2312" w:cs="仿宋_GB2312"/>
                        <w:sz w:val="28"/>
                        <w:szCs w:val="28"/>
                      </w:rPr>
                      <w:instrText xml:space="preserve"> PAGE  \* MERGEFORMAT </w:instrText>
                    </w:r>
                    <w:r>
                      <w:rPr>
                        <w:rFonts w:hint="eastAsia" w:ascii="仿宋_GB2312" w:hAnsi="仿宋_GB2312" w:eastAsia="仿宋_GB2312" w:cs="仿宋_GB2312"/>
                        <w:sz w:val="28"/>
                        <w:szCs w:val="28"/>
                      </w:rPr>
                      <w:fldChar w:fldCharType="separate"/>
                    </w:r>
                    <w:r>
                      <w:rPr>
                        <w:rFonts w:hint="eastAsia" w:ascii="仿宋_GB2312" w:hAnsi="仿宋_GB2312" w:eastAsia="仿宋_GB2312" w:cs="仿宋_GB2312"/>
                        <w:sz w:val="28"/>
                        <w:szCs w:val="28"/>
                      </w:rPr>
                      <w:t>32</w:t>
                    </w:r>
                    <w:r>
                      <w:rPr>
                        <w:rFonts w:hint="eastAsia" w:ascii="仿宋_GB2312" w:hAnsi="仿宋_GB2312" w:eastAsia="仿宋_GB2312" w:cs="仿宋_GB2312"/>
                        <w:sz w:val="28"/>
                        <w:szCs w:val="28"/>
                      </w:rPr>
                      <w:fldChar w:fldCharType="end"/>
                    </w:r>
                    <w:r>
                      <w:rPr>
                        <w:rFonts w:hint="eastAsia" w:ascii="仿宋_GB2312" w:hAnsi="仿宋_GB2312" w:eastAsia="仿宋_GB2312" w:cs="仿宋_GB2312"/>
                        <w:sz w:val="28"/>
                        <w:szCs w:val="28"/>
                      </w:rPr>
                      <w:t xml:space="preserve">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A"/>
    <w:multiLevelType w:val="singleLevel"/>
    <w:tmpl w:val="0000000A"/>
    <w:lvl w:ilvl="0" w:tentative="0">
      <w:start w:val="5"/>
      <w:numFmt w:val="chineseCounting"/>
      <w:suff w:val="space"/>
      <w:lvlText w:val="第%1章"/>
      <w:lvlJc w:val="left"/>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BmZDBjMzNlN2QwN2YzMTIyZmU3YjE0YTUyZjg2OGYifQ=="/>
  </w:docVars>
  <w:rsids>
    <w:rsidRoot w:val="07662022"/>
    <w:rsid w:val="076620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Garamond" w:hAnsi="Garamond" w:eastAsia="仿宋" w:cs="Times New Roman"/>
      <w:kern w:val="2"/>
      <w:sz w:val="32"/>
      <w:szCs w:val="24"/>
      <w:lang w:val="en-US" w:eastAsia="zh-CN" w:bidi="ar-SA"/>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customStyle="1" w:styleId="2">
    <w:name w:val="Body Text First Indent 21"/>
    <w:basedOn w:val="3"/>
    <w:qFormat/>
    <w:uiPriority w:val="0"/>
    <w:pPr>
      <w:ind w:firstLine="420"/>
    </w:pPr>
    <w:rPr>
      <w:rFonts w:eastAsia="仿宋_GB2312" w:cs="Times New Roman"/>
      <w:kern w:val="1"/>
      <w:sz w:val="32"/>
      <w:szCs w:val="24"/>
    </w:rPr>
  </w:style>
  <w:style w:type="paragraph" w:styleId="3">
    <w:name w:val="Body Text Indent"/>
    <w:basedOn w:val="1"/>
    <w:qFormat/>
    <w:uiPriority w:val="0"/>
    <w:pPr>
      <w:spacing w:after="120"/>
      <w:ind w:left="420" w:leftChars="200"/>
    </w:pPr>
  </w:style>
  <w:style w:type="paragraph" w:styleId="4">
    <w:name w:val="Body Text Indent 2"/>
    <w:basedOn w:val="1"/>
    <w:qFormat/>
    <w:uiPriority w:val="0"/>
    <w:pPr>
      <w:spacing w:after="120" w:afterLines="0" w:line="480" w:lineRule="auto"/>
      <w:ind w:left="420" w:leftChars="200"/>
    </w:pPr>
  </w:style>
  <w:style w:type="paragraph" w:styleId="5">
    <w:name w:val="footer"/>
    <w:basedOn w:val="1"/>
    <w:next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next w:val="5"/>
    <w:unhideWhenUsed/>
    <w:qFormat/>
    <w:uiPriority w:val="99"/>
    <w:pPr>
      <w:widowControl/>
      <w:spacing w:before="100" w:beforeAutospacing="1" w:after="10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4830</Words>
  <Characters>4853</Characters>
  <Lines>0</Lines>
  <Paragraphs>0</Paragraphs>
  <TotalTime>1</TotalTime>
  <ScaleCrop>false</ScaleCrop>
  <LinksUpToDate>false</LinksUpToDate>
  <CharactersWithSpaces>4966</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2023-05-06T08:27:00Z</dcterms:created>
  <dc:creator>諳語</dc:creator>
  <cp:lastModifiedBy>諳語</cp:lastModifiedBy>
  <dcterms:modified xsi:type="dcterms:W3CDTF">2023-05-06T08:30:43Z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5C6D1D06756A4D10806C082864E79027_11</vt:lpwstr>
  </property>
</Properties>
</file>