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Autospacing="0" w:afterAutospacing="0" w:line="592"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kinsoku/>
        <w:wordWrap/>
        <w:overflowPunct/>
        <w:topLinePunct w:val="0"/>
        <w:autoSpaceDE/>
        <w:autoSpaceDN/>
        <w:bidi w:val="0"/>
        <w:adjustRightInd/>
        <w:snapToGrid/>
        <w:spacing w:beforeAutospacing="0" w:afterAutospacing="0" w:line="592"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kinsoku/>
        <w:wordWrap/>
        <w:overflowPunct/>
        <w:topLinePunct w:val="0"/>
        <w:autoSpaceDE/>
        <w:autoSpaceDN/>
        <w:bidi w:val="0"/>
        <w:adjustRightInd/>
        <w:snapToGrid/>
        <w:spacing w:beforeAutospacing="0" w:afterAutospacing="0" w:line="592" w:lineRule="exact"/>
        <w:ind w:left="0" w:leftChars="0"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贵州省公安机关警务辅助人员条例</w:t>
      </w:r>
    </w:p>
    <w:p>
      <w:pPr>
        <w:pStyle w:val="7"/>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right="0"/>
        <w:jc w:val="both"/>
        <w:textAlignment w:val="auto"/>
        <w:rPr>
          <w:rFonts w:hint="eastAsia" w:ascii="楷体_GB2312" w:eastAsia="楷体_GB2312" w:cs="楷体_GB2312"/>
          <w:sz w:val="32"/>
          <w:szCs w:val="32"/>
          <w:lang w:eastAsia="zh-CN"/>
        </w:rPr>
      </w:pPr>
    </w:p>
    <w:p>
      <w:pPr>
        <w:pStyle w:val="7"/>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rPr>
          <w:rFonts w:hint="eastAsia" w:ascii="楷体_GB2312" w:eastAsia="楷体_GB2312" w:cs="楷体_GB2312"/>
          <w:color w:val="000000"/>
          <w:sz w:val="32"/>
          <w:szCs w:val="32"/>
          <w:lang w:val="en-US"/>
        </w:rPr>
      </w:pPr>
      <w:r>
        <w:rPr>
          <w:rFonts w:hint="eastAsia" w:ascii="楷体_GB2312" w:eastAsia="楷体_GB2312" w:cs="楷体_GB2312"/>
          <w:sz w:val="32"/>
          <w:szCs w:val="32"/>
          <w:lang w:eastAsia="zh-CN"/>
        </w:rPr>
        <w:t>（</w:t>
      </w:r>
      <w:r>
        <w:rPr>
          <w:rFonts w:hint="eastAsia" w:ascii="楷体_GB2312" w:eastAsia="楷体_GB2312" w:cs="楷体_GB2312"/>
          <w:sz w:val="32"/>
          <w:szCs w:val="32"/>
          <w:lang w:val="en-US"/>
        </w:rPr>
        <w:t>202</w:t>
      </w:r>
      <w:r>
        <w:rPr>
          <w:rFonts w:hint="eastAsia" w:ascii="楷体_GB2312" w:eastAsia="楷体_GB2312" w:cs="楷体_GB2312"/>
          <w:sz w:val="32"/>
          <w:szCs w:val="32"/>
          <w:lang w:val="en-US" w:eastAsia="zh-CN"/>
        </w:rPr>
        <w:t>2</w:t>
      </w:r>
      <w:r>
        <w:rPr>
          <w:rFonts w:hint="eastAsia" w:ascii="楷体_GB2312" w:eastAsia="楷体_GB2312" w:cs="楷体_GB2312"/>
          <w:sz w:val="32"/>
          <w:szCs w:val="32"/>
          <w:lang w:val="en-US"/>
        </w:rPr>
        <w:t>年7月29日贵州省第十三届人民代表大会常务委员会第</w:t>
      </w:r>
      <w:r>
        <w:rPr>
          <w:rFonts w:hint="eastAsia" w:ascii="楷体_GB2312" w:eastAsia="楷体_GB2312" w:cs="楷体_GB2312"/>
          <w:sz w:val="32"/>
          <w:szCs w:val="32"/>
          <w:lang w:val="en-US" w:eastAsia="zh-CN"/>
        </w:rPr>
        <w:t>三十四</w:t>
      </w:r>
      <w:r>
        <w:rPr>
          <w:rFonts w:hint="eastAsia" w:ascii="楷体_GB2312" w:eastAsia="楷体_GB2312" w:cs="楷体_GB2312"/>
          <w:sz w:val="32"/>
          <w:szCs w:val="32"/>
          <w:lang w:val="en-US"/>
        </w:rPr>
        <w:t>次会议通过）</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0" w:firstLineChars="0"/>
        <w:jc w:val="center"/>
        <w:textAlignment w:val="auto"/>
        <w:outlineLvl w:val="9"/>
        <w:rPr>
          <w:rFonts w:hint="eastAsia" w:ascii="楷体_GB2312" w:hAnsi="楷体_GB2312" w:eastAsia="楷体_GB2312" w:cs="楷体_GB2312"/>
          <w:color w:val="000000"/>
          <w:spacing w:val="0"/>
          <w:sz w:val="32"/>
          <w:szCs w:val="32"/>
          <w:lang w:bidi="ar-SA"/>
        </w:rPr>
      </w:pP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0" w:firstLineChars="0"/>
        <w:jc w:val="center"/>
        <w:textAlignment w:val="auto"/>
        <w:outlineLvl w:val="9"/>
        <w:rPr>
          <w:rFonts w:hint="eastAsia" w:ascii="楷体_GB2312" w:hAnsi="楷体_GB2312" w:eastAsia="楷体_GB2312" w:cs="楷体_GB2312"/>
          <w:color w:val="000000"/>
          <w:spacing w:val="0"/>
          <w:sz w:val="32"/>
          <w:szCs w:val="32"/>
          <w:lang w:bidi="ar-SA"/>
        </w:rPr>
      </w:pPr>
      <w:r>
        <w:rPr>
          <w:rFonts w:hint="eastAsia" w:ascii="楷体_GB2312" w:hAnsi="楷体_GB2312" w:eastAsia="楷体_GB2312" w:cs="楷体_GB2312"/>
          <w:color w:val="000000"/>
          <w:spacing w:val="0"/>
          <w:sz w:val="32"/>
          <w:szCs w:val="32"/>
          <w:lang w:bidi="ar-SA"/>
        </w:rPr>
        <w:t>目  录</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firstLine="632" w:firstLineChars="200"/>
        <w:jc w:val="both"/>
        <w:textAlignment w:val="auto"/>
        <w:outlineLvl w:val="9"/>
        <w:rPr>
          <w:rFonts w:hint="eastAsia" w:ascii="楷体_GB2312" w:hAnsi="楷体_GB2312" w:eastAsia="楷体_GB2312" w:cs="楷体_GB2312"/>
          <w:color w:val="000000"/>
          <w:spacing w:val="0"/>
          <w:sz w:val="32"/>
          <w:szCs w:val="32"/>
          <w:lang w:bidi="ar-SA"/>
        </w:rPr>
      </w:pPr>
      <w:r>
        <w:rPr>
          <w:rFonts w:hint="eastAsia" w:ascii="楷体_GB2312" w:hAnsi="楷体_GB2312" w:eastAsia="楷体_GB2312" w:cs="楷体_GB2312"/>
          <w:color w:val="000000"/>
          <w:spacing w:val="0"/>
          <w:sz w:val="32"/>
          <w:szCs w:val="32"/>
          <w:lang w:bidi="ar-SA"/>
        </w:rPr>
        <w:t>第一章  总    则</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firstLine="632" w:firstLineChars="200"/>
        <w:jc w:val="both"/>
        <w:textAlignment w:val="auto"/>
        <w:outlineLvl w:val="9"/>
        <w:rPr>
          <w:rFonts w:hint="eastAsia" w:ascii="楷体_GB2312" w:hAnsi="楷体_GB2312" w:eastAsia="楷体_GB2312" w:cs="楷体_GB2312"/>
          <w:color w:val="000000"/>
          <w:spacing w:val="0"/>
          <w:sz w:val="32"/>
          <w:szCs w:val="32"/>
          <w:lang w:bidi="ar-SA"/>
        </w:rPr>
      </w:pPr>
      <w:r>
        <w:rPr>
          <w:rFonts w:hint="eastAsia" w:ascii="楷体_GB2312" w:hAnsi="楷体_GB2312" w:eastAsia="楷体_GB2312" w:cs="楷体_GB2312"/>
          <w:color w:val="000000"/>
          <w:spacing w:val="0"/>
          <w:sz w:val="32"/>
          <w:szCs w:val="32"/>
          <w:lang w:bidi="ar-SA"/>
        </w:rPr>
        <w:t>第二章  职责、权利和义务</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firstLine="632" w:firstLineChars="200"/>
        <w:jc w:val="both"/>
        <w:textAlignment w:val="auto"/>
        <w:outlineLvl w:val="9"/>
        <w:rPr>
          <w:rFonts w:hint="eastAsia" w:ascii="楷体_GB2312" w:hAnsi="楷体_GB2312" w:eastAsia="楷体_GB2312" w:cs="楷体_GB2312"/>
          <w:color w:val="000000"/>
          <w:spacing w:val="0"/>
          <w:sz w:val="32"/>
          <w:szCs w:val="32"/>
          <w:lang w:bidi="ar-SA"/>
        </w:rPr>
      </w:pPr>
      <w:r>
        <w:rPr>
          <w:rFonts w:hint="eastAsia" w:ascii="楷体_GB2312" w:hAnsi="楷体_GB2312" w:eastAsia="楷体_GB2312" w:cs="楷体_GB2312"/>
          <w:color w:val="000000"/>
          <w:spacing w:val="0"/>
          <w:sz w:val="32"/>
          <w:szCs w:val="32"/>
          <w:lang w:bidi="ar-SA"/>
        </w:rPr>
        <w:t>第三章  招    聘</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firstLine="632" w:firstLineChars="200"/>
        <w:jc w:val="both"/>
        <w:textAlignment w:val="auto"/>
        <w:outlineLvl w:val="9"/>
        <w:rPr>
          <w:rFonts w:hint="eastAsia" w:ascii="楷体_GB2312" w:hAnsi="楷体_GB2312" w:eastAsia="楷体_GB2312" w:cs="楷体_GB2312"/>
          <w:color w:val="000000"/>
          <w:spacing w:val="0"/>
          <w:sz w:val="32"/>
          <w:szCs w:val="32"/>
          <w:lang w:bidi="ar-SA"/>
        </w:rPr>
      </w:pPr>
      <w:r>
        <w:rPr>
          <w:rFonts w:hint="eastAsia" w:ascii="楷体_GB2312" w:hAnsi="楷体_GB2312" w:eastAsia="楷体_GB2312" w:cs="楷体_GB2312"/>
          <w:color w:val="000000"/>
          <w:spacing w:val="0"/>
          <w:sz w:val="32"/>
          <w:szCs w:val="32"/>
          <w:lang w:bidi="ar-SA"/>
        </w:rPr>
        <w:t>第四章  管理和监督</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firstLine="632" w:firstLineChars="200"/>
        <w:jc w:val="both"/>
        <w:textAlignment w:val="auto"/>
        <w:outlineLvl w:val="9"/>
        <w:rPr>
          <w:rFonts w:hint="eastAsia" w:ascii="楷体_GB2312" w:hAnsi="楷体_GB2312" w:eastAsia="楷体_GB2312" w:cs="楷体_GB2312"/>
          <w:color w:val="000000"/>
          <w:spacing w:val="0"/>
          <w:sz w:val="32"/>
          <w:szCs w:val="32"/>
          <w:lang w:bidi="ar-SA"/>
        </w:rPr>
      </w:pPr>
      <w:r>
        <w:rPr>
          <w:rFonts w:hint="eastAsia" w:ascii="楷体_GB2312" w:hAnsi="楷体_GB2312" w:eastAsia="楷体_GB2312" w:cs="楷体_GB2312"/>
          <w:color w:val="000000"/>
          <w:spacing w:val="0"/>
          <w:sz w:val="32"/>
          <w:szCs w:val="32"/>
          <w:lang w:bidi="ar-SA"/>
        </w:rPr>
        <w:t>第五章  职业保障</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firstLine="632" w:firstLineChars="200"/>
        <w:jc w:val="both"/>
        <w:textAlignment w:val="auto"/>
        <w:outlineLvl w:val="9"/>
        <w:rPr>
          <w:rFonts w:hint="eastAsia" w:ascii="楷体_GB2312" w:hAnsi="楷体_GB2312" w:eastAsia="楷体_GB2312" w:cs="楷体_GB2312"/>
          <w:color w:val="000000"/>
          <w:spacing w:val="0"/>
          <w:sz w:val="32"/>
          <w:szCs w:val="32"/>
          <w:lang w:bidi="ar-SA"/>
        </w:rPr>
      </w:pPr>
      <w:r>
        <w:rPr>
          <w:rFonts w:hint="eastAsia" w:ascii="楷体_GB2312" w:hAnsi="楷体_GB2312" w:eastAsia="楷体_GB2312" w:cs="楷体_GB2312"/>
          <w:color w:val="000000"/>
          <w:spacing w:val="0"/>
          <w:sz w:val="32"/>
          <w:szCs w:val="32"/>
          <w:lang w:bidi="ar-SA"/>
        </w:rPr>
        <w:t>第六章  法律责任</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firstLine="632"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color w:val="000000"/>
          <w:spacing w:val="0"/>
          <w:sz w:val="32"/>
          <w:szCs w:val="32"/>
          <w:lang w:bidi="ar-SA"/>
        </w:rPr>
        <w:t>第</w:t>
      </w:r>
      <w:r>
        <w:rPr>
          <w:rFonts w:hint="eastAsia" w:ascii="楷体_GB2312" w:hAnsi="楷体_GB2312" w:eastAsia="楷体_GB2312" w:cs="楷体_GB2312"/>
          <w:color w:val="000000"/>
          <w:spacing w:val="0"/>
          <w:sz w:val="32"/>
          <w:szCs w:val="32"/>
          <w:lang w:eastAsia="zh-CN" w:bidi="ar-SA"/>
        </w:rPr>
        <w:t>七</w:t>
      </w:r>
      <w:r>
        <w:rPr>
          <w:rFonts w:hint="eastAsia" w:ascii="楷体_GB2312" w:hAnsi="楷体_GB2312" w:eastAsia="楷体_GB2312" w:cs="楷体_GB2312"/>
          <w:color w:val="000000"/>
          <w:spacing w:val="0"/>
          <w:sz w:val="32"/>
          <w:szCs w:val="32"/>
          <w:lang w:bidi="ar-SA"/>
        </w:rPr>
        <w:t>章  附    则</w:t>
      </w:r>
    </w:p>
    <w:p>
      <w:pPr>
        <w:keepNext w:val="0"/>
        <w:keepLines w:val="0"/>
        <w:pageBreakBefore w:val="0"/>
        <w:widowControl/>
        <w:numPr>
          <w:ilvl w:val="0"/>
          <w:numId w:val="0"/>
        </w:numPr>
        <w:kinsoku/>
        <w:wordWrap/>
        <w:overflowPunct/>
        <w:topLinePunct w:val="0"/>
        <w:autoSpaceDE/>
        <w:autoSpaceDN/>
        <w:bidi w:val="0"/>
        <w:adjustRightInd/>
        <w:snapToGrid/>
        <w:spacing w:line="592" w:lineRule="exact"/>
        <w:ind w:left="0" w:leftChars="0" w:right="0" w:rightChars="0" w:firstLine="0" w:firstLineChars="0"/>
        <w:jc w:val="center"/>
        <w:textAlignment w:val="auto"/>
        <w:outlineLvl w:val="9"/>
        <w:rPr>
          <w:rFonts w:hint="eastAsia" w:ascii="黑体" w:eastAsia="黑体" w:cs="黑体"/>
          <w:color w:val="000000"/>
          <w:sz w:val="32"/>
          <w:szCs w:val="32"/>
          <w:lang w:eastAsia="zh-CN"/>
        </w:rPr>
      </w:pPr>
    </w:p>
    <w:p>
      <w:pPr>
        <w:keepNext w:val="0"/>
        <w:keepLines w:val="0"/>
        <w:pageBreakBefore w:val="0"/>
        <w:widowControl/>
        <w:numPr>
          <w:ilvl w:val="0"/>
          <w:numId w:val="0"/>
        </w:numPr>
        <w:kinsoku/>
        <w:wordWrap/>
        <w:overflowPunct/>
        <w:topLinePunct w:val="0"/>
        <w:autoSpaceDE/>
        <w:autoSpaceDN/>
        <w:bidi w:val="0"/>
        <w:adjustRightInd/>
        <w:snapToGrid/>
        <w:spacing w:line="592" w:lineRule="exact"/>
        <w:ind w:left="0" w:leftChars="0" w:right="0" w:rightChars="0" w:firstLine="0" w:firstLineChars="0"/>
        <w:jc w:val="center"/>
        <w:textAlignment w:val="auto"/>
        <w:outlineLvl w:val="9"/>
        <w:rPr>
          <w:rFonts w:hint="eastAsia" w:ascii="黑体" w:eastAsia="黑体" w:cs="黑体"/>
          <w:color w:val="000000"/>
          <w:sz w:val="32"/>
          <w:szCs w:val="32"/>
        </w:rPr>
      </w:pPr>
      <w:r>
        <w:rPr>
          <w:rFonts w:hint="eastAsia" w:ascii="黑体" w:eastAsia="黑体" w:cs="黑体"/>
          <w:color w:val="000000"/>
          <w:sz w:val="32"/>
          <w:szCs w:val="32"/>
          <w:lang w:eastAsia="zh-CN"/>
        </w:rPr>
        <w:t>第一章</w:t>
      </w:r>
      <w:r>
        <w:rPr>
          <w:rFonts w:hint="eastAsia" w:ascii="黑体" w:eastAsia="黑体" w:cs="黑体"/>
          <w:color w:val="000000"/>
          <w:sz w:val="32"/>
          <w:szCs w:val="32"/>
          <w:lang w:val="en-US" w:eastAsia="zh-CN"/>
        </w:rPr>
        <w:t xml:space="preserve">  </w:t>
      </w:r>
      <w:r>
        <w:rPr>
          <w:rFonts w:hint="eastAsia" w:ascii="黑体" w:eastAsia="黑体" w:cs="黑体"/>
          <w:color w:val="000000"/>
          <w:sz w:val="32"/>
          <w:szCs w:val="32"/>
        </w:rPr>
        <w:t xml:space="preserve">总 </w:t>
      </w:r>
      <w:r>
        <w:rPr>
          <w:rFonts w:hint="eastAsia" w:ascii="黑体" w:eastAsia="黑体" w:cs="黑体"/>
          <w:color w:val="000000"/>
          <w:sz w:val="32"/>
          <w:szCs w:val="32"/>
          <w:lang w:val="en-US" w:eastAsia="zh-CN"/>
        </w:rPr>
        <w:t xml:space="preserve"> </w:t>
      </w:r>
      <w:r>
        <w:rPr>
          <w:rFonts w:hint="eastAsia" w:ascii="黑体" w:eastAsia="黑体" w:cs="黑体"/>
          <w:color w:val="000000"/>
          <w:sz w:val="32"/>
          <w:szCs w:val="32"/>
        </w:rPr>
        <w:t>则</w:t>
      </w:r>
    </w:p>
    <w:p>
      <w:pPr>
        <w:pStyle w:val="2"/>
        <w:keepNext w:val="0"/>
        <w:keepLines w:val="0"/>
        <w:pageBreakBefore w:val="0"/>
        <w:widowControl/>
        <w:kinsoku/>
        <w:wordWrap/>
        <w:overflowPunct/>
        <w:topLinePunct w:val="0"/>
        <w:autoSpaceDE/>
        <w:autoSpaceDN/>
        <w:bidi w:val="0"/>
        <w:spacing w:line="592" w:lineRule="exact"/>
      </w:pPr>
    </w:p>
    <w:p>
      <w:pPr>
        <w:keepNext w:val="0"/>
        <w:keepLines w:val="0"/>
        <w:pageBreakBefore w:val="0"/>
        <w:widowControl/>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xml:space="preserve">  为了规范公安机关</w:t>
      </w:r>
      <w:r>
        <w:rPr>
          <w:rFonts w:hint="default" w:ascii="仿宋_GB2312" w:hAnsi="仿宋_GB2312" w:eastAsia="仿宋_GB2312" w:cs="仿宋_GB2312"/>
          <w:color w:val="000000"/>
          <w:sz w:val="32"/>
          <w:szCs w:val="32"/>
        </w:rPr>
        <w:t>警务辅助人员</w:t>
      </w:r>
      <w:r>
        <w:rPr>
          <w:rFonts w:hint="eastAsia" w:ascii="仿宋_GB2312" w:hAnsi="仿宋_GB2312" w:eastAsia="仿宋_GB2312" w:cs="仿宋_GB2312"/>
          <w:color w:val="000000"/>
          <w:sz w:val="32"/>
          <w:szCs w:val="32"/>
        </w:rPr>
        <w:t>管理，维护公安机关</w:t>
      </w:r>
      <w:r>
        <w:rPr>
          <w:rFonts w:hint="default" w:ascii="仿宋_GB2312" w:hAnsi="仿宋_GB2312" w:eastAsia="仿宋_GB2312" w:cs="仿宋_GB2312"/>
          <w:color w:val="000000"/>
          <w:sz w:val="32"/>
          <w:szCs w:val="32"/>
        </w:rPr>
        <w:t>警务辅助人员</w:t>
      </w:r>
      <w:r>
        <w:rPr>
          <w:rFonts w:hint="eastAsia" w:ascii="仿宋_GB2312" w:hAnsi="仿宋_GB2312" w:eastAsia="仿宋_GB2312" w:cs="仿宋_GB2312"/>
          <w:color w:val="000000"/>
          <w:sz w:val="32"/>
          <w:szCs w:val="32"/>
        </w:rPr>
        <w:t>合法权益，发挥</w:t>
      </w:r>
      <w:r>
        <w:rPr>
          <w:rFonts w:hint="eastAsia" w:ascii="仿宋_GB2312" w:hAnsi="仿宋_GB2312" w:eastAsia="仿宋_GB2312" w:cs="仿宋_GB2312"/>
          <w:color w:val="000000"/>
          <w:sz w:val="32"/>
          <w:szCs w:val="32"/>
          <w:lang w:eastAsia="zh-CN"/>
        </w:rPr>
        <w:t>其</w:t>
      </w:r>
      <w:r>
        <w:rPr>
          <w:rFonts w:hint="eastAsia" w:ascii="仿宋_GB2312" w:hAnsi="仿宋_GB2312" w:eastAsia="仿宋_GB2312" w:cs="仿宋_GB2312"/>
          <w:color w:val="000000"/>
          <w:sz w:val="32"/>
          <w:szCs w:val="32"/>
        </w:rPr>
        <w:t>协助公安机关</w:t>
      </w:r>
      <w:r>
        <w:rPr>
          <w:rFonts w:hint="eastAsia" w:ascii="仿宋_GB2312" w:hAnsi="仿宋_GB2312" w:eastAsia="仿宋_GB2312" w:cs="仿宋_GB2312"/>
          <w:color w:val="000000"/>
          <w:sz w:val="32"/>
          <w:szCs w:val="32"/>
          <w:lang w:eastAsia="zh-CN"/>
        </w:rPr>
        <w:t>履行</w:t>
      </w:r>
      <w:r>
        <w:rPr>
          <w:rFonts w:hint="eastAsia" w:ascii="仿宋_GB2312" w:hAnsi="仿宋_GB2312" w:eastAsia="仿宋_GB2312" w:cs="仿宋_GB2312"/>
          <w:color w:val="000000"/>
          <w:sz w:val="32"/>
          <w:szCs w:val="32"/>
        </w:rPr>
        <w:t>维护社会治安、预防和制止违法犯罪、服务人民群众等方面</w:t>
      </w:r>
      <w:r>
        <w:rPr>
          <w:rFonts w:hint="eastAsia" w:ascii="仿宋_GB2312" w:hAnsi="仿宋_GB2312" w:eastAsia="仿宋_GB2312" w:cs="仿宋_GB2312"/>
          <w:color w:val="000000"/>
          <w:sz w:val="32"/>
          <w:szCs w:val="32"/>
          <w:lang w:eastAsia="zh-CN"/>
        </w:rPr>
        <w:t>职能</w:t>
      </w:r>
      <w:r>
        <w:rPr>
          <w:rFonts w:hint="eastAsia" w:ascii="仿宋_GB2312" w:hAnsi="仿宋_GB2312" w:eastAsia="仿宋_GB2312" w:cs="仿宋_GB2312"/>
          <w:color w:val="000000"/>
          <w:sz w:val="32"/>
          <w:szCs w:val="32"/>
        </w:rPr>
        <w:t>的作用，根据有关法律、法规的规定，结合本省实际，制定本条例。</w:t>
      </w:r>
    </w:p>
    <w:p>
      <w:pPr>
        <w:keepNext w:val="0"/>
        <w:keepLines w:val="0"/>
        <w:pageBreakBefore w:val="0"/>
        <w:widowControl/>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xml:space="preserve">  本省行政区域内</w:t>
      </w:r>
      <w:r>
        <w:rPr>
          <w:rFonts w:hint="eastAsia" w:ascii="仿宋_GB2312" w:hAnsi="仿宋_GB2312" w:eastAsia="仿宋_GB2312" w:cs="仿宋_GB2312"/>
          <w:color w:val="000000"/>
          <w:sz w:val="32"/>
          <w:szCs w:val="32"/>
          <w:lang w:eastAsia="zh-CN"/>
        </w:rPr>
        <w:t>公安机关</w:t>
      </w:r>
      <w:r>
        <w:rPr>
          <w:rFonts w:hint="default" w:ascii="仿宋_GB2312" w:hAnsi="仿宋_GB2312" w:eastAsia="仿宋_GB2312" w:cs="仿宋_GB2312"/>
          <w:color w:val="000000"/>
          <w:sz w:val="32"/>
          <w:szCs w:val="32"/>
        </w:rPr>
        <w:t>警务辅助人员</w:t>
      </w:r>
      <w:r>
        <w:rPr>
          <w:rFonts w:hint="eastAsia" w:ascii="仿宋_GB2312" w:hAnsi="仿宋_GB2312" w:eastAsia="仿宋_GB2312" w:cs="仿宋_GB2312"/>
          <w:color w:val="000000"/>
          <w:sz w:val="32"/>
          <w:szCs w:val="32"/>
        </w:rPr>
        <w:t>招聘、使用、管理、监督和保障等工作适用本条例。</w:t>
      </w:r>
    </w:p>
    <w:p>
      <w:pPr>
        <w:keepNext w:val="0"/>
        <w:keepLines w:val="0"/>
        <w:pageBreakBefore w:val="0"/>
        <w:widowControl/>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xml:space="preserve">  本条例所称公安机关</w:t>
      </w:r>
      <w:r>
        <w:rPr>
          <w:rFonts w:hint="default" w:ascii="仿宋_GB2312" w:hAnsi="仿宋_GB2312" w:eastAsia="仿宋_GB2312" w:cs="仿宋_GB2312"/>
          <w:color w:val="000000"/>
          <w:sz w:val="32"/>
          <w:szCs w:val="32"/>
        </w:rPr>
        <w:t>警务辅助人员</w:t>
      </w:r>
      <w:r>
        <w:rPr>
          <w:rFonts w:hint="eastAsia" w:ascii="仿宋_GB2312" w:hAnsi="仿宋_GB2312" w:eastAsia="仿宋_GB2312" w:cs="仿宋_GB2312"/>
          <w:color w:val="000000"/>
          <w:sz w:val="32"/>
          <w:szCs w:val="32"/>
        </w:rPr>
        <w:t>（以下简称</w:t>
      </w:r>
      <w:r>
        <w:rPr>
          <w:rFonts w:hint="default" w:ascii="仿宋_GB2312" w:hAnsi="仿宋_GB2312" w:eastAsia="仿宋_GB2312" w:cs="仿宋_GB2312"/>
          <w:color w:val="000000"/>
          <w:sz w:val="32"/>
          <w:szCs w:val="32"/>
        </w:rPr>
        <w:t>辅警</w:t>
      </w:r>
      <w:r>
        <w:rPr>
          <w:rFonts w:hint="eastAsia" w:ascii="仿宋_GB2312" w:hAnsi="仿宋_GB2312" w:eastAsia="仿宋_GB2312" w:cs="仿宋_GB2312"/>
          <w:color w:val="000000"/>
          <w:sz w:val="32"/>
          <w:szCs w:val="32"/>
        </w:rPr>
        <w:t>），是指根据社会治安形势和公安工作实际需要，面向社会公开招聘，为公安机关日常运转和警务活动提供辅助支持的非人民警察身份人员，分为勤务</w:t>
      </w:r>
      <w:r>
        <w:rPr>
          <w:rFonts w:hint="default" w:ascii="仿宋_GB2312" w:hAnsi="仿宋_GB2312" w:eastAsia="仿宋_GB2312" w:cs="仿宋_GB2312"/>
          <w:color w:val="000000"/>
          <w:sz w:val="32"/>
          <w:szCs w:val="32"/>
        </w:rPr>
        <w:t>辅警</w:t>
      </w:r>
      <w:r>
        <w:rPr>
          <w:rFonts w:hint="eastAsia" w:ascii="仿宋_GB2312" w:hAnsi="仿宋_GB2312" w:eastAsia="仿宋_GB2312" w:cs="仿宋_GB2312"/>
          <w:color w:val="000000"/>
          <w:sz w:val="32"/>
          <w:szCs w:val="32"/>
        </w:rPr>
        <w:t>和文职</w:t>
      </w:r>
      <w:r>
        <w:rPr>
          <w:rFonts w:hint="default" w:ascii="仿宋_GB2312" w:hAnsi="仿宋_GB2312" w:eastAsia="仿宋_GB2312" w:cs="仿宋_GB2312"/>
          <w:color w:val="000000"/>
          <w:sz w:val="32"/>
          <w:szCs w:val="32"/>
        </w:rPr>
        <w:t>辅警</w:t>
      </w:r>
      <w:r>
        <w:rPr>
          <w:rFonts w:hint="eastAsia" w:ascii="仿宋_GB2312" w:hAnsi="仿宋_GB2312" w:eastAsia="仿宋_GB2312" w:cs="仿宋_GB2312"/>
          <w:color w:val="000000"/>
          <w:sz w:val="32"/>
          <w:szCs w:val="32"/>
        </w:rPr>
        <w:t>。</w:t>
      </w:r>
    </w:p>
    <w:p>
      <w:pPr>
        <w:keepNext w:val="0"/>
        <w:keepLines w:val="0"/>
        <w:pageBreakBefore w:val="0"/>
        <w:widowControl/>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治</w:t>
      </w:r>
      <w:r>
        <w:rPr>
          <w:rFonts w:hint="eastAsia" w:ascii="仿宋_GB2312" w:hAnsi="仿宋_GB2312" w:eastAsia="仿宋_GB2312" w:cs="仿宋_GB2312"/>
          <w:color w:val="000000"/>
          <w:spacing w:val="-6"/>
          <w:sz w:val="32"/>
          <w:szCs w:val="32"/>
        </w:rPr>
        <w:t>安联防、治安志愿者、护村队、护校队等社会群防群治力量以及在公安机关从事膳食、保洁、保安等后勤服务人员不属于</w:t>
      </w:r>
      <w:r>
        <w:rPr>
          <w:rFonts w:hint="default" w:ascii="仿宋_GB2312" w:hAnsi="仿宋_GB2312" w:eastAsia="仿宋_GB2312" w:cs="仿宋_GB2312"/>
          <w:color w:val="000000"/>
          <w:spacing w:val="-6"/>
          <w:sz w:val="32"/>
          <w:szCs w:val="32"/>
        </w:rPr>
        <w:t>辅警</w:t>
      </w:r>
      <w:r>
        <w:rPr>
          <w:rFonts w:hint="eastAsia" w:ascii="仿宋_GB2312" w:hAnsi="仿宋_GB2312" w:eastAsia="仿宋_GB2312" w:cs="仿宋_GB2312"/>
          <w:color w:val="000000"/>
          <w:sz w:val="32"/>
          <w:szCs w:val="32"/>
        </w:rPr>
        <w:t>。</w:t>
      </w:r>
    </w:p>
    <w:p>
      <w:pPr>
        <w:keepNext w:val="0"/>
        <w:keepLines w:val="0"/>
        <w:pageBreakBefore w:val="0"/>
        <w:widowControl/>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ascii="仿宋_GB2312" w:hAnsi="仿宋_GB2312" w:eastAsia="仿宋_GB2312" w:cs="仿宋_GB2312"/>
          <w:color w:val="000000"/>
          <w:spacing w:val="6"/>
          <w:kern w:val="0"/>
          <w:sz w:val="32"/>
          <w:szCs w:val="32"/>
        </w:rPr>
      </w:pPr>
      <w:r>
        <w:rPr>
          <w:rFonts w:hint="eastAsia" w:ascii="黑体" w:hAnsi="黑体" w:eastAsia="黑体" w:cs="黑体"/>
          <w:color w:val="000000"/>
          <w:kern w:val="0"/>
          <w:sz w:val="32"/>
          <w:szCs w:val="32"/>
        </w:rPr>
        <w:t xml:space="preserve">第四条 </w:t>
      </w:r>
      <w:r>
        <w:rPr>
          <w:rFonts w:hint="eastAsia" w:ascii="仿宋_GB2312" w:hAnsi="仿宋_GB2312" w:eastAsia="仿宋_GB2312" w:cs="仿宋_GB2312"/>
          <w:color w:val="000000"/>
          <w:kern w:val="0"/>
          <w:sz w:val="32"/>
          <w:szCs w:val="32"/>
        </w:rPr>
        <w:t xml:space="preserve"> </w:t>
      </w:r>
      <w:r>
        <w:rPr>
          <w:rFonts w:hint="default" w:ascii="仿宋_GB2312" w:hAnsi="仿宋_GB2312" w:eastAsia="仿宋_GB2312" w:cs="仿宋_GB2312"/>
          <w:color w:val="000000"/>
          <w:spacing w:val="6"/>
          <w:kern w:val="0"/>
          <w:sz w:val="32"/>
          <w:szCs w:val="32"/>
        </w:rPr>
        <w:t>辅警</w:t>
      </w:r>
      <w:r>
        <w:rPr>
          <w:rFonts w:hint="eastAsia" w:ascii="仿宋_GB2312" w:hAnsi="仿宋_GB2312" w:eastAsia="仿宋_GB2312" w:cs="仿宋_GB2312"/>
          <w:color w:val="000000"/>
          <w:spacing w:val="6"/>
          <w:kern w:val="0"/>
          <w:sz w:val="32"/>
          <w:szCs w:val="32"/>
        </w:rPr>
        <w:t>管理遵循依法规范、责权明晰、严格监督、合理保障和谁使用、谁管理、谁负责的原则。</w:t>
      </w:r>
    </w:p>
    <w:p>
      <w:pPr>
        <w:keepNext w:val="0"/>
        <w:keepLines w:val="0"/>
        <w:pageBreakBefore w:val="0"/>
        <w:widowControl/>
        <w:shd w:val="clear" w:color="auto" w:fill="FFFFFF"/>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ascii="仿宋_GB2312" w:hAnsi="仿宋_GB2312" w:eastAsia="仿宋_GB2312" w:cs="仿宋_GB2312"/>
          <w:color w:val="000000"/>
          <w:kern w:val="0"/>
          <w:sz w:val="32"/>
          <w:szCs w:val="32"/>
        </w:rPr>
      </w:pPr>
      <w:r>
        <w:rPr>
          <w:rFonts w:hint="eastAsia" w:ascii="黑体" w:hAnsi="黑体" w:eastAsia="黑体" w:cs="黑体"/>
          <w:color w:val="000000"/>
          <w:sz w:val="32"/>
          <w:szCs w:val="32"/>
        </w:rPr>
        <w:t>第五条</w:t>
      </w:r>
      <w:r>
        <w:rPr>
          <w:rFonts w:hint="eastAsia" w:ascii="仿宋_GB2312" w:eastAsia="仿宋_GB2312" w:cs="黑体"/>
          <w:color w:val="000000"/>
          <w:sz w:val="32"/>
          <w:szCs w:val="32"/>
        </w:rPr>
        <w:t xml:space="preserve">  </w:t>
      </w:r>
      <w:r>
        <w:rPr>
          <w:rFonts w:hint="default" w:ascii="仿宋_GB2312" w:hAnsi="仿宋_GB2312" w:eastAsia="仿宋_GB2312" w:cs="仿宋_GB2312"/>
          <w:color w:val="000000"/>
          <w:kern w:val="0"/>
          <w:sz w:val="32"/>
          <w:szCs w:val="32"/>
        </w:rPr>
        <w:t>辅警</w:t>
      </w:r>
      <w:r>
        <w:rPr>
          <w:rFonts w:hint="eastAsia" w:ascii="仿宋_GB2312" w:hAnsi="仿宋_GB2312" w:eastAsia="仿宋_GB2312" w:cs="仿宋_GB2312"/>
          <w:color w:val="000000"/>
          <w:kern w:val="0"/>
          <w:sz w:val="32"/>
          <w:szCs w:val="32"/>
        </w:rPr>
        <w:t>应当在公安机关人民警察的指挥或者带领下履行职责，公民、法人和其他组织应当支持和配合</w:t>
      </w:r>
      <w:r>
        <w:rPr>
          <w:rFonts w:hint="eastAsia" w:ascii="仿宋_GB2312" w:hAnsi="仿宋_GB2312" w:eastAsia="仿宋_GB2312" w:cs="仿宋_GB2312"/>
          <w:color w:val="000000"/>
          <w:kern w:val="0"/>
          <w:sz w:val="32"/>
          <w:szCs w:val="32"/>
          <w:lang w:eastAsia="zh-CN"/>
        </w:rPr>
        <w:t>。</w:t>
      </w:r>
      <w:r>
        <w:rPr>
          <w:rFonts w:hint="default" w:ascii="仿宋_GB2312" w:hAnsi="仿宋_GB2312" w:eastAsia="仿宋_GB2312" w:cs="仿宋_GB2312"/>
          <w:color w:val="000000"/>
          <w:kern w:val="0"/>
          <w:sz w:val="32"/>
          <w:szCs w:val="32"/>
          <w:lang w:eastAsia="zh-CN"/>
        </w:rPr>
        <w:t>辅警</w:t>
      </w:r>
      <w:r>
        <w:rPr>
          <w:rFonts w:hint="eastAsia" w:ascii="仿宋_GB2312" w:hAnsi="仿宋_GB2312" w:eastAsia="仿宋_GB2312" w:cs="仿宋_GB2312"/>
          <w:color w:val="000000"/>
          <w:kern w:val="0"/>
          <w:sz w:val="32"/>
          <w:szCs w:val="32"/>
        </w:rPr>
        <w:t>协助人民警察依法履行职责的行为受法律保护，其</w:t>
      </w:r>
      <w:r>
        <w:rPr>
          <w:rFonts w:hint="eastAsia" w:ascii="仿宋_GB2312" w:hAnsi="仿宋_GB2312" w:eastAsia="仿宋_GB2312" w:cs="仿宋_GB2312"/>
          <w:color w:val="000000"/>
          <w:kern w:val="0"/>
          <w:sz w:val="32"/>
          <w:szCs w:val="32"/>
          <w:lang w:eastAsia="zh-CN"/>
        </w:rPr>
        <w:t>履行职责行为的</w:t>
      </w:r>
      <w:r>
        <w:rPr>
          <w:rFonts w:hint="eastAsia" w:ascii="仿宋_GB2312" w:hAnsi="仿宋_GB2312" w:eastAsia="仿宋_GB2312" w:cs="仿宋_GB2312"/>
          <w:color w:val="000000"/>
          <w:kern w:val="0"/>
          <w:sz w:val="32"/>
          <w:szCs w:val="32"/>
        </w:rPr>
        <w:t>后果由所在公安机关承担。</w:t>
      </w:r>
    </w:p>
    <w:p>
      <w:pPr>
        <w:keepNext w:val="0"/>
        <w:keepLines w:val="0"/>
        <w:pageBreakBefore w:val="0"/>
        <w:widowControl/>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eastAsia="仿宋_GB2312" w:cs="黑体"/>
          <w:color w:val="000000"/>
          <w:sz w:val="32"/>
          <w:szCs w:val="32"/>
        </w:rPr>
      </w:pPr>
      <w:r>
        <w:rPr>
          <w:rFonts w:hint="eastAsia" w:ascii="黑体" w:hAnsi="黑体" w:eastAsia="黑体" w:cs="黑体"/>
          <w:color w:val="000000"/>
          <w:sz w:val="32"/>
          <w:szCs w:val="32"/>
        </w:rPr>
        <w:t>第六条</w:t>
      </w:r>
      <w:r>
        <w:rPr>
          <w:rFonts w:hint="eastAsia" w:ascii="仿宋_GB2312" w:eastAsia="仿宋_GB2312" w:cs="黑体"/>
          <w:color w:val="000000"/>
          <w:sz w:val="32"/>
          <w:szCs w:val="32"/>
        </w:rPr>
        <w:t xml:space="preserve">  </w:t>
      </w:r>
      <w:r>
        <w:rPr>
          <w:rFonts w:hint="eastAsia" w:ascii="仿宋_GB2312" w:hAnsi="仿宋_GB2312" w:eastAsia="仿宋_GB2312" w:cs="仿宋_GB2312"/>
          <w:color w:val="000000"/>
          <w:spacing w:val="6"/>
          <w:kern w:val="0"/>
          <w:sz w:val="32"/>
          <w:szCs w:val="32"/>
        </w:rPr>
        <w:t>县级以上人民政府应当加强</w:t>
      </w:r>
      <w:r>
        <w:rPr>
          <w:rFonts w:hint="default" w:ascii="仿宋_GB2312" w:hAnsi="仿宋_GB2312" w:eastAsia="仿宋_GB2312" w:cs="仿宋_GB2312"/>
          <w:color w:val="000000"/>
          <w:spacing w:val="6"/>
          <w:kern w:val="0"/>
          <w:sz w:val="32"/>
          <w:szCs w:val="32"/>
        </w:rPr>
        <w:t>辅警</w:t>
      </w:r>
      <w:r>
        <w:rPr>
          <w:rFonts w:hint="eastAsia" w:ascii="仿宋_GB2312" w:hAnsi="仿宋_GB2312" w:eastAsia="仿宋_GB2312" w:cs="仿宋_GB2312"/>
          <w:color w:val="000000"/>
          <w:spacing w:val="6"/>
          <w:kern w:val="0"/>
          <w:sz w:val="32"/>
          <w:szCs w:val="32"/>
        </w:rPr>
        <w:t>管理工作的领导，研究解决</w:t>
      </w:r>
      <w:r>
        <w:rPr>
          <w:rFonts w:hint="default" w:ascii="仿宋_GB2312" w:hAnsi="仿宋_GB2312" w:eastAsia="仿宋_GB2312" w:cs="仿宋_GB2312"/>
          <w:color w:val="000000"/>
          <w:spacing w:val="6"/>
          <w:kern w:val="0"/>
          <w:sz w:val="32"/>
          <w:szCs w:val="32"/>
        </w:rPr>
        <w:t>辅警</w:t>
      </w:r>
      <w:r>
        <w:rPr>
          <w:rFonts w:hint="eastAsia" w:ascii="仿宋_GB2312" w:hAnsi="仿宋_GB2312" w:eastAsia="仿宋_GB2312" w:cs="仿宋_GB2312"/>
          <w:color w:val="000000"/>
          <w:spacing w:val="6"/>
          <w:kern w:val="0"/>
          <w:sz w:val="32"/>
          <w:szCs w:val="32"/>
        </w:rPr>
        <w:t>队伍</w:t>
      </w:r>
      <w:r>
        <w:rPr>
          <w:rFonts w:hint="eastAsia" w:ascii="仿宋_GB2312" w:hAnsi="仿宋_GB2312" w:eastAsia="仿宋_GB2312" w:cs="仿宋_GB2312"/>
          <w:color w:val="000000"/>
          <w:spacing w:val="6"/>
          <w:kern w:val="0"/>
          <w:sz w:val="32"/>
          <w:szCs w:val="32"/>
          <w:lang w:eastAsia="zh-CN"/>
        </w:rPr>
        <w:t>建设</w:t>
      </w:r>
      <w:r>
        <w:rPr>
          <w:rFonts w:hint="eastAsia" w:ascii="仿宋_GB2312" w:hAnsi="仿宋_GB2312" w:eastAsia="仿宋_GB2312" w:cs="仿宋_GB2312"/>
          <w:color w:val="000000"/>
          <w:spacing w:val="6"/>
          <w:kern w:val="0"/>
          <w:sz w:val="32"/>
          <w:szCs w:val="32"/>
        </w:rPr>
        <w:t>的重大问题，督促有关部门依法履行职责，将</w:t>
      </w:r>
      <w:r>
        <w:rPr>
          <w:rFonts w:hint="default" w:ascii="仿宋_GB2312" w:hAnsi="仿宋_GB2312" w:eastAsia="仿宋_GB2312" w:cs="仿宋_GB2312"/>
          <w:color w:val="000000"/>
          <w:spacing w:val="6"/>
          <w:kern w:val="0"/>
          <w:sz w:val="32"/>
          <w:szCs w:val="32"/>
        </w:rPr>
        <w:t>辅警</w:t>
      </w:r>
      <w:r>
        <w:rPr>
          <w:rFonts w:hint="eastAsia" w:ascii="仿宋_GB2312" w:hAnsi="仿宋_GB2312" w:eastAsia="仿宋_GB2312" w:cs="仿宋_GB2312"/>
          <w:color w:val="000000"/>
          <w:spacing w:val="6"/>
          <w:kern w:val="0"/>
          <w:sz w:val="32"/>
          <w:szCs w:val="32"/>
        </w:rPr>
        <w:t>的薪酬、奖励、社保、抚恤、装备、服装、</w:t>
      </w:r>
      <w:r>
        <w:rPr>
          <w:rFonts w:hint="eastAsia" w:ascii="仿宋_GB2312" w:hAnsi="仿宋_GB2312" w:eastAsia="仿宋_GB2312" w:cs="仿宋_GB2312"/>
          <w:color w:val="000000"/>
          <w:spacing w:val="6"/>
          <w:kern w:val="0"/>
          <w:sz w:val="32"/>
          <w:szCs w:val="32"/>
          <w:lang w:eastAsia="zh-CN"/>
        </w:rPr>
        <w:t>教育、</w:t>
      </w:r>
      <w:r>
        <w:rPr>
          <w:rFonts w:hint="eastAsia" w:ascii="仿宋_GB2312" w:hAnsi="仿宋_GB2312" w:eastAsia="仿宋_GB2312" w:cs="仿宋_GB2312"/>
          <w:color w:val="000000"/>
          <w:spacing w:val="6"/>
          <w:kern w:val="0"/>
          <w:sz w:val="32"/>
          <w:szCs w:val="32"/>
        </w:rPr>
        <w:t>训练和日常管理等经费列入本级财政预算。</w:t>
      </w:r>
    </w:p>
    <w:p>
      <w:pPr>
        <w:keepNext w:val="0"/>
        <w:keepLines w:val="0"/>
        <w:pageBreakBefore w:val="0"/>
        <w:widowControl/>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eastAsia="仿宋_GB2312" w:cs="黑体"/>
          <w:color w:val="000000"/>
          <w:sz w:val="32"/>
          <w:szCs w:val="32"/>
        </w:rPr>
      </w:pPr>
      <w:r>
        <w:rPr>
          <w:rFonts w:hint="eastAsia" w:ascii="黑体" w:hAnsi="黑体" w:eastAsia="黑体" w:cs="黑体"/>
          <w:color w:val="000000"/>
          <w:sz w:val="32"/>
          <w:szCs w:val="32"/>
        </w:rPr>
        <w:t>第七条</w:t>
      </w:r>
      <w:r>
        <w:rPr>
          <w:rFonts w:hint="eastAsia" w:ascii="仿宋_GB2312" w:eastAsia="仿宋_GB2312" w:cs="黑体"/>
          <w:color w:val="000000"/>
          <w:sz w:val="32"/>
          <w:szCs w:val="32"/>
        </w:rPr>
        <w:t xml:space="preserve">  县级以上人民政府公安机关负责本行政区域内</w:t>
      </w:r>
      <w:r>
        <w:rPr>
          <w:rFonts w:hint="default" w:ascii="仿宋_GB2312" w:eastAsia="仿宋_GB2312" w:cs="黑体"/>
          <w:color w:val="000000"/>
          <w:sz w:val="32"/>
          <w:szCs w:val="32"/>
        </w:rPr>
        <w:t>辅警</w:t>
      </w:r>
      <w:r>
        <w:rPr>
          <w:rFonts w:hint="eastAsia" w:ascii="仿宋_GB2312" w:eastAsia="仿宋_GB2312" w:cs="黑体"/>
          <w:color w:val="000000"/>
          <w:sz w:val="32"/>
          <w:szCs w:val="32"/>
          <w:lang w:eastAsia="zh-CN"/>
        </w:rPr>
        <w:t>招聘、</w:t>
      </w:r>
      <w:r>
        <w:rPr>
          <w:rFonts w:hint="eastAsia" w:ascii="仿宋_GB2312" w:eastAsia="仿宋_GB2312" w:cs="黑体"/>
          <w:color w:val="000000"/>
          <w:sz w:val="32"/>
          <w:szCs w:val="32"/>
        </w:rPr>
        <w:t>使用、管理和监督等工作。</w:t>
      </w:r>
    </w:p>
    <w:p>
      <w:pPr>
        <w:keepNext w:val="0"/>
        <w:keepLines w:val="0"/>
        <w:pageBreakBefore w:val="0"/>
        <w:widowControl/>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eastAsia="仿宋_GB2312" w:cs="黑体"/>
          <w:color w:val="000000"/>
          <w:sz w:val="32"/>
          <w:szCs w:val="32"/>
          <w:lang w:eastAsia="zh-CN"/>
        </w:rPr>
      </w:pPr>
      <w:r>
        <w:rPr>
          <w:rFonts w:hint="eastAsia" w:ascii="仿宋_GB2312" w:eastAsia="仿宋_GB2312" w:cs="黑体"/>
          <w:color w:val="000000"/>
          <w:sz w:val="32"/>
          <w:szCs w:val="32"/>
        </w:rPr>
        <w:t>财政、人力资源社会保障、退役军人</w:t>
      </w:r>
      <w:r>
        <w:rPr>
          <w:rFonts w:hint="eastAsia" w:ascii="仿宋_GB2312" w:eastAsia="仿宋_GB2312" w:cs="黑体"/>
          <w:color w:val="000000"/>
          <w:sz w:val="32"/>
          <w:szCs w:val="32"/>
          <w:lang w:eastAsia="zh-CN"/>
        </w:rPr>
        <w:t>事务、</w:t>
      </w:r>
      <w:r>
        <w:rPr>
          <w:rFonts w:hint="eastAsia" w:ascii="仿宋_GB2312" w:eastAsia="仿宋_GB2312" w:cs="黑体"/>
          <w:color w:val="000000"/>
          <w:sz w:val="32"/>
          <w:szCs w:val="32"/>
        </w:rPr>
        <w:t>卫生健康、民政</w:t>
      </w:r>
      <w:r>
        <w:rPr>
          <w:rFonts w:hint="eastAsia" w:ascii="仿宋_GB2312" w:eastAsia="仿宋_GB2312" w:cs="黑体"/>
          <w:color w:val="000000"/>
          <w:sz w:val="32"/>
          <w:szCs w:val="32"/>
          <w:lang w:eastAsia="zh-CN"/>
        </w:rPr>
        <w:t>等部门以及机构编制、公务员主管部门按照各自职责，做好</w:t>
      </w:r>
      <w:r>
        <w:rPr>
          <w:rFonts w:hint="default" w:ascii="仿宋_GB2312" w:eastAsia="仿宋_GB2312" w:cs="黑体"/>
          <w:color w:val="000000"/>
          <w:sz w:val="32"/>
          <w:szCs w:val="32"/>
          <w:lang w:eastAsia="zh-CN"/>
        </w:rPr>
        <w:t>辅警</w:t>
      </w:r>
      <w:r>
        <w:rPr>
          <w:rFonts w:hint="eastAsia" w:ascii="仿宋_GB2312" w:eastAsia="仿宋_GB2312" w:cs="黑体"/>
          <w:color w:val="000000"/>
          <w:sz w:val="32"/>
          <w:szCs w:val="32"/>
          <w:lang w:eastAsia="zh-CN"/>
        </w:rPr>
        <w:t>相关工作。</w:t>
      </w:r>
    </w:p>
    <w:p>
      <w:pPr>
        <w:pStyle w:val="2"/>
        <w:keepNext w:val="0"/>
        <w:keepLines w:val="0"/>
        <w:pageBreakBefore w:val="0"/>
        <w:widowControl/>
        <w:kinsoku/>
        <w:wordWrap/>
        <w:overflowPunct/>
        <w:topLinePunct w:val="0"/>
        <w:autoSpaceDE/>
        <w:autoSpaceDN/>
        <w:bidi w:val="0"/>
        <w:spacing w:line="592" w:lineRule="exact"/>
        <w:rPr>
          <w:rFonts w:hint="eastAsia"/>
          <w:lang w:eastAsia="zh-CN"/>
        </w:rPr>
      </w:pPr>
    </w:p>
    <w:p>
      <w:pPr>
        <w:keepNext w:val="0"/>
        <w:keepLines w:val="0"/>
        <w:pageBreakBefore w:val="0"/>
        <w:widowControl/>
        <w:kinsoku/>
        <w:wordWrap/>
        <w:overflowPunct/>
        <w:topLinePunct w:val="0"/>
        <w:autoSpaceDE/>
        <w:autoSpaceDN/>
        <w:bidi w:val="0"/>
        <w:adjustRightInd/>
        <w:snapToGrid/>
        <w:spacing w:line="592" w:lineRule="exact"/>
        <w:ind w:left="0" w:leftChars="0" w:right="0" w:rightChars="0" w:firstLine="0" w:firstLineChars="0"/>
        <w:jc w:val="center"/>
        <w:textAlignment w:val="auto"/>
        <w:outlineLvl w:val="9"/>
        <w:rPr>
          <w:rFonts w:ascii="黑体" w:eastAsia="黑体" w:cs="黑体"/>
          <w:color w:val="000000"/>
          <w:sz w:val="32"/>
          <w:szCs w:val="32"/>
        </w:rPr>
      </w:pPr>
      <w:r>
        <w:rPr>
          <w:rFonts w:hint="eastAsia" w:ascii="黑体" w:eastAsia="黑体" w:cs="黑体"/>
          <w:color w:val="000000"/>
          <w:sz w:val="32"/>
          <w:szCs w:val="32"/>
        </w:rPr>
        <w:t>第二章  职责、权利和义务</w:t>
      </w:r>
    </w:p>
    <w:p>
      <w:pPr>
        <w:keepNext w:val="0"/>
        <w:keepLines w:val="0"/>
        <w:pageBreakBefore w:val="0"/>
        <w:widowControl/>
        <w:kinsoku/>
        <w:wordWrap/>
        <w:overflowPunct/>
        <w:topLinePunct w:val="0"/>
        <w:autoSpaceDE/>
        <w:autoSpaceDN/>
        <w:bidi w:val="0"/>
        <w:spacing w:line="592" w:lineRule="exact"/>
        <w:ind w:right="0" w:firstLine="632" w:firstLineChars="200"/>
        <w:jc w:val="both"/>
        <w:outlineLvl w:val="9"/>
        <w:rPr>
          <w:rFonts w:hint="eastAsia" w:ascii="黑体" w:eastAsia="黑体" w:cs="黑体"/>
          <w:color w:val="000000"/>
          <w:sz w:val="32"/>
          <w:szCs w:val="32"/>
        </w:rPr>
      </w:pPr>
    </w:p>
    <w:p>
      <w:pPr>
        <w:keepNext w:val="0"/>
        <w:keepLines w:val="0"/>
        <w:pageBreakBefore w:val="0"/>
        <w:widowControl/>
        <w:kinsoku/>
        <w:wordWrap/>
        <w:overflowPunct/>
        <w:topLinePunct w:val="0"/>
        <w:autoSpaceDE/>
        <w:autoSpaceDN/>
        <w:bidi w:val="0"/>
        <w:spacing w:line="592" w:lineRule="exact"/>
        <w:ind w:right="0" w:firstLine="632" w:firstLineChars="200"/>
        <w:jc w:val="both"/>
        <w:outlineLvl w:val="9"/>
        <w:rPr>
          <w:rFonts w:ascii="仿宋_GB2312" w:hAnsi="仿宋_GB2312" w:eastAsia="仿宋_GB2312" w:cs="仿宋_GB2312"/>
          <w:color w:val="000000"/>
          <w:sz w:val="32"/>
          <w:szCs w:val="32"/>
        </w:rPr>
      </w:pPr>
      <w:r>
        <w:rPr>
          <w:rFonts w:hint="eastAsia" w:ascii="黑体" w:eastAsia="黑体" w:cs="黑体"/>
          <w:color w:val="000000"/>
          <w:sz w:val="32"/>
          <w:szCs w:val="32"/>
        </w:rPr>
        <w:t xml:space="preserve">第八条  </w:t>
      </w:r>
      <w:r>
        <w:rPr>
          <w:rFonts w:hint="eastAsia" w:ascii="仿宋_GB2312" w:hAnsi="仿宋_GB2312" w:eastAsia="仿宋_GB2312" w:cs="仿宋_GB2312"/>
          <w:color w:val="000000"/>
          <w:sz w:val="32"/>
          <w:szCs w:val="32"/>
        </w:rPr>
        <w:t>县级以上人民政府公安机关应当根据</w:t>
      </w:r>
      <w:r>
        <w:rPr>
          <w:rFonts w:hint="default" w:ascii="仿宋_GB2312" w:hAnsi="仿宋_GB2312" w:eastAsia="仿宋_GB2312" w:cs="仿宋_GB2312"/>
          <w:color w:val="000000"/>
          <w:sz w:val="32"/>
          <w:szCs w:val="32"/>
        </w:rPr>
        <w:t>辅警</w:t>
      </w:r>
      <w:r>
        <w:rPr>
          <w:rFonts w:hint="eastAsia" w:ascii="仿宋_GB2312" w:hAnsi="仿宋_GB2312" w:eastAsia="仿宋_GB2312" w:cs="仿宋_GB2312"/>
          <w:color w:val="000000"/>
          <w:sz w:val="32"/>
          <w:szCs w:val="32"/>
        </w:rPr>
        <w:t>的工作职责范围，因事设岗，明确具体职责，并报上一级公安机关备案。</w:t>
      </w:r>
    </w:p>
    <w:p>
      <w:pPr>
        <w:keepNext w:val="0"/>
        <w:keepLines w:val="0"/>
        <w:pageBreakBefore w:val="0"/>
        <w:widowControl/>
        <w:shd w:val="clear" w:color="auto" w:fill="FFFFFF"/>
        <w:kinsoku/>
        <w:wordWrap/>
        <w:overflowPunct/>
        <w:topLinePunct w:val="0"/>
        <w:autoSpaceDE/>
        <w:autoSpaceDN/>
        <w:bidi w:val="0"/>
        <w:spacing w:line="592" w:lineRule="exact"/>
        <w:ind w:right="0" w:firstLine="632" w:firstLineChars="200"/>
        <w:jc w:val="both"/>
        <w:outlineLvl w:val="9"/>
        <w:rPr>
          <w:rFonts w:ascii="仿宋_GB2312" w:hAnsi="仿宋_GB2312" w:eastAsia="仿宋_GB2312" w:cs="仿宋_GB2312"/>
          <w:strike w:val="0"/>
          <w:dstrike w:val="0"/>
          <w:color w:val="000000"/>
          <w:sz w:val="32"/>
          <w:szCs w:val="32"/>
        </w:rPr>
      </w:pPr>
      <w:r>
        <w:rPr>
          <w:rFonts w:hint="eastAsia" w:ascii="黑体" w:hAnsi="黑体" w:eastAsia="黑体" w:cs="黑体"/>
          <w:bCs/>
          <w:strike w:val="0"/>
          <w:dstrike w:val="0"/>
          <w:color w:val="000000"/>
          <w:kern w:val="0"/>
          <w:sz w:val="32"/>
          <w:szCs w:val="32"/>
          <w:shd w:val="clear" w:color="auto" w:fill="FFFFFF"/>
        </w:rPr>
        <w:t xml:space="preserve">第九条 </w:t>
      </w:r>
      <w:r>
        <w:rPr>
          <w:rFonts w:hint="eastAsia" w:ascii="黑体" w:hAnsi="黑体" w:eastAsia="黑体" w:cs="黑体"/>
          <w:bCs/>
          <w:strike w:val="0"/>
          <w:dstrike w:val="0"/>
          <w:color w:val="000000"/>
          <w:kern w:val="0"/>
          <w:sz w:val="32"/>
          <w:szCs w:val="32"/>
          <w:shd w:val="clear" w:color="auto" w:fill="FFFFFF"/>
          <w:lang w:val="en-US" w:eastAsia="zh-CN"/>
        </w:rPr>
        <w:t xml:space="preserve"> </w:t>
      </w:r>
      <w:r>
        <w:rPr>
          <w:rFonts w:hint="eastAsia" w:ascii="仿宋_GB2312" w:hAnsi="仿宋_GB2312" w:eastAsia="仿宋_GB2312" w:cs="仿宋_GB2312"/>
          <w:strike w:val="0"/>
          <w:dstrike w:val="0"/>
          <w:color w:val="000000"/>
          <w:sz w:val="32"/>
          <w:szCs w:val="32"/>
        </w:rPr>
        <w:t>勤务</w:t>
      </w:r>
      <w:r>
        <w:rPr>
          <w:rFonts w:hint="default" w:ascii="仿宋_GB2312" w:hAnsi="仿宋_GB2312" w:eastAsia="仿宋_GB2312" w:cs="仿宋_GB2312"/>
          <w:strike w:val="0"/>
          <w:dstrike w:val="0"/>
          <w:color w:val="000000"/>
          <w:sz w:val="32"/>
          <w:szCs w:val="32"/>
        </w:rPr>
        <w:t>辅警</w:t>
      </w:r>
      <w:r>
        <w:rPr>
          <w:rFonts w:hint="eastAsia" w:ascii="仿宋_GB2312" w:hAnsi="仿宋_GB2312" w:eastAsia="仿宋_GB2312" w:cs="仿宋_GB2312"/>
          <w:strike w:val="0"/>
          <w:dstrike w:val="0"/>
          <w:color w:val="000000"/>
          <w:sz w:val="32"/>
          <w:szCs w:val="32"/>
          <w:lang w:eastAsia="zh-CN"/>
        </w:rPr>
        <w:t>按照规定协助</w:t>
      </w:r>
      <w:r>
        <w:rPr>
          <w:rFonts w:hint="eastAsia" w:ascii="仿宋_GB2312" w:hAnsi="仿宋_GB2312" w:eastAsia="仿宋_GB2312" w:cs="仿宋_GB2312"/>
          <w:strike w:val="0"/>
          <w:dstrike w:val="0"/>
          <w:color w:val="000000"/>
          <w:sz w:val="32"/>
          <w:szCs w:val="32"/>
        </w:rPr>
        <w:t>人民警察</w:t>
      </w:r>
      <w:r>
        <w:rPr>
          <w:rFonts w:hint="eastAsia" w:ascii="仿宋_GB2312" w:hAnsi="仿宋_GB2312" w:eastAsia="仿宋_GB2312" w:cs="仿宋_GB2312"/>
          <w:strike w:val="0"/>
          <w:dstrike w:val="0"/>
          <w:color w:val="000000"/>
          <w:kern w:val="0"/>
          <w:sz w:val="32"/>
          <w:szCs w:val="32"/>
          <w:shd w:val="clear" w:color="auto" w:fill="FFFFFF"/>
        </w:rPr>
        <w:t>开展下列工作：</w:t>
      </w:r>
    </w:p>
    <w:p>
      <w:pPr>
        <w:keepNext w:val="0"/>
        <w:keepLines w:val="0"/>
        <w:pageBreakBefore w:val="0"/>
        <w:widowControl/>
        <w:shd w:val="clear" w:color="auto" w:fill="FFFFFF"/>
        <w:kinsoku/>
        <w:wordWrap/>
        <w:overflowPunct/>
        <w:topLinePunct w:val="0"/>
        <w:autoSpaceDE/>
        <w:autoSpaceDN/>
        <w:bidi w:val="0"/>
        <w:spacing w:line="592" w:lineRule="exact"/>
        <w:ind w:right="0" w:firstLine="632" w:firstLineChars="200"/>
        <w:jc w:val="both"/>
        <w:outlineLvl w:val="9"/>
        <w:rPr>
          <w:rFonts w:ascii="仿宋_GB2312" w:hAnsi="仿宋_GB2312" w:eastAsia="仿宋_GB2312" w:cs="仿宋_GB2312"/>
          <w:strike w:val="0"/>
          <w:dstrike w:val="0"/>
          <w:color w:val="000000"/>
          <w:sz w:val="32"/>
          <w:szCs w:val="32"/>
        </w:rPr>
      </w:pPr>
      <w:r>
        <w:rPr>
          <w:rFonts w:hint="eastAsia" w:ascii="仿宋_GB2312" w:hAnsi="仿宋_GB2312" w:eastAsia="仿宋_GB2312" w:cs="仿宋_GB2312"/>
          <w:strike w:val="0"/>
          <w:dstrike w:val="0"/>
          <w:color w:val="000000"/>
          <w:kern w:val="0"/>
          <w:sz w:val="32"/>
          <w:szCs w:val="32"/>
          <w:shd w:val="clear" w:color="auto" w:fill="FFFFFF"/>
        </w:rPr>
        <w:t>（一）巡逻、值守，预防、制止违法犯罪活动；</w:t>
      </w:r>
    </w:p>
    <w:p>
      <w:pPr>
        <w:keepNext w:val="0"/>
        <w:keepLines w:val="0"/>
        <w:pageBreakBefore w:val="0"/>
        <w:widowControl/>
        <w:shd w:val="clear" w:color="auto" w:fill="FFFFFF"/>
        <w:kinsoku/>
        <w:wordWrap/>
        <w:overflowPunct/>
        <w:topLinePunct w:val="0"/>
        <w:autoSpaceDE/>
        <w:autoSpaceDN/>
        <w:bidi w:val="0"/>
        <w:spacing w:line="592" w:lineRule="exact"/>
        <w:ind w:right="0" w:firstLine="632" w:firstLineChars="200"/>
        <w:jc w:val="both"/>
        <w:outlineLvl w:val="9"/>
        <w:rPr>
          <w:rFonts w:ascii="仿宋_GB2312" w:hAnsi="仿宋_GB2312" w:eastAsia="仿宋_GB2312" w:cs="仿宋_GB2312"/>
          <w:strike w:val="0"/>
          <w:dstrike w:val="0"/>
          <w:color w:val="000000"/>
          <w:sz w:val="32"/>
          <w:szCs w:val="32"/>
        </w:rPr>
      </w:pPr>
      <w:r>
        <w:rPr>
          <w:rFonts w:hint="eastAsia" w:ascii="仿宋_GB2312" w:hAnsi="仿宋_GB2312" w:eastAsia="仿宋_GB2312" w:cs="仿宋_GB2312"/>
          <w:strike w:val="0"/>
          <w:dstrike w:val="0"/>
          <w:color w:val="000000"/>
          <w:kern w:val="0"/>
          <w:sz w:val="32"/>
          <w:szCs w:val="32"/>
          <w:shd w:val="clear" w:color="auto" w:fill="FFFFFF"/>
        </w:rPr>
        <w:t>（二）维护案（事）件现场秩序，保护案（事）件现场，救助受伤受困人员；</w:t>
      </w:r>
    </w:p>
    <w:p>
      <w:pPr>
        <w:keepNext w:val="0"/>
        <w:keepLines w:val="0"/>
        <w:pageBreakBefore w:val="0"/>
        <w:widowControl/>
        <w:shd w:val="clear" w:color="auto" w:fill="FFFFFF"/>
        <w:kinsoku/>
        <w:wordWrap/>
        <w:overflowPunct/>
        <w:topLinePunct w:val="0"/>
        <w:autoSpaceDE/>
        <w:autoSpaceDN/>
        <w:bidi w:val="0"/>
        <w:spacing w:line="592" w:lineRule="exact"/>
        <w:ind w:right="0" w:firstLine="632" w:firstLineChars="200"/>
        <w:jc w:val="both"/>
        <w:outlineLvl w:val="9"/>
        <w:rPr>
          <w:rFonts w:ascii="仿宋_GB2312" w:hAnsi="仿宋_GB2312" w:eastAsia="仿宋_GB2312" w:cs="仿宋_GB2312"/>
          <w:strike w:val="0"/>
          <w:dstrike w:val="0"/>
          <w:color w:val="000000"/>
          <w:sz w:val="32"/>
          <w:szCs w:val="32"/>
        </w:rPr>
      </w:pPr>
      <w:r>
        <w:rPr>
          <w:rFonts w:hint="eastAsia" w:ascii="仿宋_GB2312" w:hAnsi="仿宋_GB2312" w:eastAsia="仿宋_GB2312" w:cs="仿宋_GB2312"/>
          <w:strike w:val="0"/>
          <w:dstrike w:val="0"/>
          <w:color w:val="000000"/>
          <w:kern w:val="0"/>
          <w:sz w:val="32"/>
          <w:szCs w:val="32"/>
          <w:shd w:val="clear" w:color="auto" w:fill="FFFFFF"/>
        </w:rPr>
        <w:t>（三）疏导交通，劝阻交通安全违法行为；</w:t>
      </w:r>
    </w:p>
    <w:p>
      <w:pPr>
        <w:keepNext w:val="0"/>
        <w:keepLines w:val="0"/>
        <w:pageBreakBefore w:val="0"/>
        <w:widowControl/>
        <w:shd w:val="clear" w:color="auto" w:fill="FFFFFF"/>
        <w:kinsoku/>
        <w:wordWrap/>
        <w:overflowPunct/>
        <w:topLinePunct w:val="0"/>
        <w:autoSpaceDE/>
        <w:autoSpaceDN/>
        <w:bidi w:val="0"/>
        <w:spacing w:line="592" w:lineRule="exact"/>
        <w:ind w:right="0" w:firstLine="632" w:firstLineChars="200"/>
        <w:jc w:val="both"/>
        <w:outlineLvl w:val="9"/>
        <w:rPr>
          <w:rFonts w:hint="eastAsia" w:ascii="仿宋_GB2312" w:hAnsi="仿宋_GB2312" w:eastAsia="仿宋_GB2312" w:cs="仿宋_GB2312"/>
          <w:strike w:val="0"/>
          <w:dstrike w:val="0"/>
          <w:color w:val="000000"/>
          <w:kern w:val="0"/>
          <w:sz w:val="32"/>
          <w:szCs w:val="32"/>
          <w:shd w:val="clear" w:color="auto" w:fill="FFFFFF"/>
        </w:rPr>
      </w:pPr>
      <w:r>
        <w:rPr>
          <w:rFonts w:hint="eastAsia" w:ascii="仿宋_GB2312" w:hAnsi="仿宋_GB2312" w:eastAsia="仿宋_GB2312" w:cs="仿宋_GB2312"/>
          <w:strike w:val="0"/>
          <w:dstrike w:val="0"/>
          <w:color w:val="000000"/>
          <w:kern w:val="0"/>
          <w:sz w:val="32"/>
          <w:szCs w:val="32"/>
          <w:shd w:val="clear" w:color="auto" w:fill="FFFFFF"/>
        </w:rPr>
        <w:t>（四）开展社会治安防范、交通安全、网络安全、禁毒、出入境管理、防火等宣传教育；</w:t>
      </w:r>
    </w:p>
    <w:p>
      <w:pPr>
        <w:keepNext w:val="0"/>
        <w:keepLines w:val="0"/>
        <w:pageBreakBefore w:val="0"/>
        <w:widowControl/>
        <w:shd w:val="clear" w:color="auto" w:fill="FFFFFF"/>
        <w:kinsoku/>
        <w:wordWrap/>
        <w:overflowPunct/>
        <w:topLinePunct w:val="0"/>
        <w:autoSpaceDE/>
        <w:autoSpaceDN/>
        <w:bidi w:val="0"/>
        <w:spacing w:line="592" w:lineRule="exact"/>
        <w:ind w:right="0" w:firstLine="632" w:firstLineChars="200"/>
        <w:jc w:val="both"/>
        <w:outlineLvl w:val="9"/>
        <w:rPr>
          <w:rFonts w:ascii="仿宋_GB2312" w:hAnsi="仿宋_GB2312" w:eastAsia="仿宋_GB2312" w:cs="仿宋_GB2312"/>
          <w:strike w:val="0"/>
          <w:dstrike w:val="0"/>
          <w:color w:val="000000"/>
          <w:sz w:val="32"/>
          <w:szCs w:val="32"/>
        </w:rPr>
      </w:pPr>
      <w:r>
        <w:rPr>
          <w:rFonts w:hint="eastAsia" w:ascii="仿宋_GB2312" w:hAnsi="仿宋_GB2312" w:eastAsia="仿宋_GB2312" w:cs="仿宋_GB2312"/>
          <w:strike w:val="0"/>
          <w:dstrike w:val="0"/>
          <w:color w:val="000000"/>
          <w:kern w:val="0"/>
          <w:sz w:val="32"/>
          <w:szCs w:val="32"/>
          <w:shd w:val="clear" w:color="auto" w:fill="FFFFFF"/>
        </w:rPr>
        <w:t>（五）按照</w:t>
      </w:r>
      <w:r>
        <w:rPr>
          <w:rFonts w:hint="default" w:ascii="仿宋_GB2312" w:hAnsi="仿宋_GB2312" w:eastAsia="仿宋_GB2312" w:cs="仿宋_GB2312"/>
          <w:strike w:val="0"/>
          <w:dstrike w:val="0"/>
          <w:color w:val="000000"/>
          <w:kern w:val="0"/>
          <w:sz w:val="32"/>
          <w:szCs w:val="32"/>
          <w:shd w:val="clear" w:color="auto" w:fill="FFFFFF"/>
        </w:rPr>
        <w:t>国家</w:t>
      </w:r>
      <w:r>
        <w:rPr>
          <w:rFonts w:hint="eastAsia" w:ascii="仿宋_GB2312" w:hAnsi="仿宋_GB2312" w:eastAsia="仿宋_GB2312" w:cs="仿宋_GB2312"/>
          <w:strike w:val="0"/>
          <w:dstrike w:val="0"/>
          <w:color w:val="000000"/>
          <w:kern w:val="0"/>
          <w:sz w:val="32"/>
          <w:szCs w:val="32"/>
          <w:shd w:val="clear" w:color="auto" w:fill="FFFFFF"/>
        </w:rPr>
        <w:t>有关</w:t>
      </w:r>
      <w:r>
        <w:rPr>
          <w:rFonts w:hint="default" w:ascii="仿宋_GB2312" w:hAnsi="仿宋_GB2312" w:eastAsia="仿宋_GB2312" w:cs="仿宋_GB2312"/>
          <w:strike w:val="0"/>
          <w:dstrike w:val="0"/>
          <w:color w:val="000000"/>
          <w:kern w:val="0"/>
          <w:sz w:val="32"/>
          <w:szCs w:val="32"/>
          <w:shd w:val="clear" w:color="auto" w:fill="FFFFFF"/>
        </w:rPr>
        <w:t>规定</w:t>
      </w:r>
      <w:r>
        <w:rPr>
          <w:rFonts w:hint="eastAsia" w:ascii="仿宋_GB2312" w:hAnsi="仿宋_GB2312" w:eastAsia="仿宋_GB2312" w:cs="仿宋_GB2312"/>
          <w:strike w:val="0"/>
          <w:dstrike w:val="0"/>
          <w:color w:val="000000"/>
          <w:sz w:val="32"/>
          <w:szCs w:val="32"/>
        </w:rPr>
        <w:t>可以</w:t>
      </w:r>
      <w:r>
        <w:rPr>
          <w:rFonts w:hint="eastAsia" w:ascii="仿宋_GB2312" w:hAnsi="仿宋_GB2312" w:eastAsia="仿宋_GB2312" w:cs="仿宋_GB2312"/>
          <w:strike w:val="0"/>
          <w:dstrike w:val="0"/>
          <w:color w:val="000000"/>
          <w:kern w:val="0"/>
          <w:sz w:val="32"/>
          <w:szCs w:val="32"/>
          <w:shd w:val="clear" w:color="auto" w:fill="FFFFFF"/>
        </w:rPr>
        <w:t>开展的其他警务辅助工作。</w:t>
      </w:r>
    </w:p>
    <w:p>
      <w:pPr>
        <w:keepNext w:val="0"/>
        <w:keepLines w:val="0"/>
        <w:pageBreakBefore w:val="0"/>
        <w:widowControl/>
        <w:shd w:val="clear" w:color="auto" w:fill="FFFFFF"/>
        <w:kinsoku/>
        <w:wordWrap/>
        <w:overflowPunct/>
        <w:topLinePunct w:val="0"/>
        <w:autoSpaceDE/>
        <w:autoSpaceDN/>
        <w:bidi w:val="0"/>
        <w:spacing w:line="592" w:lineRule="exact"/>
        <w:ind w:right="0" w:firstLine="632" w:firstLineChars="200"/>
        <w:jc w:val="both"/>
        <w:outlineLvl w:val="9"/>
        <w:rPr>
          <w:rFonts w:hint="default" w:ascii="仿宋_GB2312" w:hAnsi="仿宋_GB2312" w:eastAsia="仿宋_GB2312" w:cs="仿宋_GB2312"/>
          <w:color w:val="000000"/>
          <w:sz w:val="32"/>
          <w:szCs w:val="32"/>
        </w:rPr>
      </w:pPr>
      <w:r>
        <w:rPr>
          <w:rFonts w:hint="eastAsia" w:ascii="黑体" w:hAnsi="黑体" w:eastAsia="黑体" w:cs="黑体"/>
          <w:bCs/>
          <w:color w:val="000000"/>
          <w:kern w:val="0"/>
          <w:sz w:val="32"/>
          <w:szCs w:val="32"/>
          <w:shd w:val="clear" w:color="auto" w:fill="FFFFFF"/>
        </w:rPr>
        <w:t xml:space="preserve">第十条  </w:t>
      </w:r>
      <w:r>
        <w:rPr>
          <w:rFonts w:hint="eastAsia" w:ascii="仿宋_GB2312" w:hAnsi="仿宋_GB2312" w:eastAsia="仿宋_GB2312" w:cs="仿宋_GB2312"/>
          <w:color w:val="000000"/>
          <w:sz w:val="32"/>
          <w:szCs w:val="32"/>
        </w:rPr>
        <w:t>勤务</w:t>
      </w:r>
      <w:r>
        <w:rPr>
          <w:rFonts w:hint="default" w:ascii="仿宋_GB2312" w:hAnsi="仿宋_GB2312" w:eastAsia="仿宋_GB2312" w:cs="仿宋_GB2312"/>
          <w:color w:val="000000"/>
          <w:sz w:val="32"/>
          <w:szCs w:val="32"/>
        </w:rPr>
        <w:t>辅警</w:t>
      </w:r>
      <w:r>
        <w:rPr>
          <w:rFonts w:hint="eastAsia" w:ascii="仿宋_GB2312" w:hAnsi="仿宋_GB2312" w:eastAsia="仿宋_GB2312" w:cs="仿宋_GB2312"/>
          <w:color w:val="000000"/>
          <w:sz w:val="32"/>
          <w:szCs w:val="32"/>
          <w:lang w:eastAsia="zh-CN"/>
        </w:rPr>
        <w:t>协助开展下列工作，应当</w:t>
      </w:r>
      <w:r>
        <w:rPr>
          <w:rFonts w:hint="eastAsia" w:ascii="仿宋_GB2312" w:hAnsi="仿宋_GB2312" w:eastAsia="仿宋_GB2312" w:cs="仿宋_GB2312"/>
          <w:color w:val="000000"/>
          <w:sz w:val="32"/>
          <w:szCs w:val="32"/>
        </w:rPr>
        <w:t>在人民警察的带领下</w:t>
      </w:r>
      <w:r>
        <w:rPr>
          <w:rFonts w:hint="eastAsia" w:ascii="仿宋_GB2312" w:hAnsi="仿宋_GB2312" w:eastAsia="仿宋_GB2312" w:cs="仿宋_GB2312"/>
          <w:color w:val="000000"/>
          <w:sz w:val="32"/>
          <w:szCs w:val="32"/>
          <w:lang w:eastAsia="zh-CN"/>
        </w:rPr>
        <w:t>进行</w:t>
      </w:r>
      <w:r>
        <w:rPr>
          <w:rFonts w:hint="eastAsia" w:ascii="仿宋_GB2312" w:hAnsi="仿宋_GB2312" w:eastAsia="仿宋_GB2312" w:cs="仿宋_GB2312"/>
          <w:color w:val="000000"/>
          <w:sz w:val="32"/>
          <w:szCs w:val="32"/>
        </w:rPr>
        <w:t>：</w:t>
      </w:r>
    </w:p>
    <w:p>
      <w:pPr>
        <w:keepNext w:val="0"/>
        <w:keepLines w:val="0"/>
        <w:pageBreakBefore w:val="0"/>
        <w:widowControl/>
        <w:shd w:val="clear" w:color="auto" w:fill="FFFFFF"/>
        <w:kinsoku/>
        <w:wordWrap/>
        <w:overflowPunct/>
        <w:topLinePunct w:val="0"/>
        <w:autoSpaceDE/>
        <w:autoSpaceDN/>
        <w:bidi w:val="0"/>
        <w:spacing w:line="592" w:lineRule="exact"/>
        <w:ind w:right="0" w:firstLine="632" w:firstLineChars="200"/>
        <w:jc w:val="both"/>
        <w:outlineLvl w:val="9"/>
        <w:rPr>
          <w:rFonts w:hint="eastAsia" w:ascii="仿宋_GB2312" w:hAnsi="仿宋_GB2312" w:eastAsia="仿宋_GB2312" w:cs="仿宋_GB2312"/>
          <w:color w:val="000000"/>
          <w:kern w:val="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（一）接报警现场处置、受案登记、接受行政案件证据、采集案件信息、治安调解、送达行政案件有关文书；</w:t>
      </w:r>
    </w:p>
    <w:p>
      <w:pPr>
        <w:keepNext w:val="0"/>
        <w:keepLines w:val="0"/>
        <w:pageBreakBefore w:val="0"/>
        <w:widowControl/>
        <w:shd w:val="clear" w:color="auto" w:fill="FFFFFF"/>
        <w:kinsoku/>
        <w:wordWrap/>
        <w:overflowPunct/>
        <w:topLinePunct w:val="0"/>
        <w:autoSpaceDE/>
        <w:autoSpaceDN/>
        <w:bidi w:val="0"/>
        <w:spacing w:line="592" w:lineRule="exact"/>
        <w:ind w:right="0" w:firstLine="632" w:firstLineChars="200"/>
        <w:jc w:val="both"/>
        <w:outlineLvl w:val="9"/>
        <w:rPr>
          <w:rFonts w:hint="eastAsia" w:ascii="仿宋_GB2312" w:hAnsi="仿宋_GB2312" w:eastAsia="仿宋_GB2312" w:cs="仿宋_GB2312"/>
          <w:color w:val="000000"/>
          <w:kern w:val="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（二）盘查、堵控、监控、看管违法犯罪嫌疑人；</w:t>
      </w:r>
    </w:p>
    <w:p>
      <w:pPr>
        <w:keepNext w:val="0"/>
        <w:keepLines w:val="0"/>
        <w:pageBreakBefore w:val="0"/>
        <w:widowControl/>
        <w:shd w:val="clear" w:color="auto" w:fill="FFFFFF"/>
        <w:kinsoku/>
        <w:wordWrap/>
        <w:overflowPunct/>
        <w:topLinePunct w:val="0"/>
        <w:autoSpaceDE/>
        <w:autoSpaceDN/>
        <w:bidi w:val="0"/>
        <w:spacing w:line="592" w:lineRule="exact"/>
        <w:ind w:right="0" w:firstLine="632" w:firstLineChars="200"/>
        <w:jc w:val="both"/>
        <w:outlineLvl w:val="9"/>
        <w:rPr>
          <w:rFonts w:hint="eastAsia" w:ascii="仿宋_GB2312" w:hAnsi="仿宋_GB2312" w:eastAsia="仿宋_GB2312" w:cs="仿宋_GB2312"/>
          <w:color w:val="000000"/>
          <w:kern w:val="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（三）对行为举止失控的醉酒人员、实施暴力行为的精神障碍患者采取临时保护性措施；</w:t>
      </w:r>
    </w:p>
    <w:p>
      <w:pPr>
        <w:keepNext w:val="0"/>
        <w:keepLines w:val="0"/>
        <w:pageBreakBefore w:val="0"/>
        <w:widowControl/>
        <w:shd w:val="clear" w:color="auto" w:fill="FFFFFF"/>
        <w:kinsoku/>
        <w:wordWrap/>
        <w:overflowPunct/>
        <w:topLinePunct w:val="0"/>
        <w:autoSpaceDE/>
        <w:autoSpaceDN/>
        <w:bidi w:val="0"/>
        <w:spacing w:line="592" w:lineRule="exact"/>
        <w:ind w:right="0" w:firstLine="632" w:firstLineChars="200"/>
        <w:jc w:val="both"/>
        <w:outlineLvl w:val="9"/>
        <w:rPr>
          <w:rFonts w:hint="eastAsia" w:ascii="仿宋_GB2312" w:hAnsi="仿宋_GB2312" w:eastAsia="仿宋_GB2312" w:cs="仿宋_GB2312"/>
          <w:color w:val="000000"/>
          <w:kern w:val="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（四）治安检查以及人员聚集场所安全检查；</w:t>
      </w:r>
    </w:p>
    <w:p>
      <w:pPr>
        <w:keepNext w:val="0"/>
        <w:keepLines w:val="0"/>
        <w:pageBreakBefore w:val="0"/>
        <w:widowControl/>
        <w:shd w:val="clear" w:color="auto" w:fill="FFFFFF"/>
        <w:kinsoku/>
        <w:wordWrap/>
        <w:overflowPunct/>
        <w:topLinePunct w:val="0"/>
        <w:autoSpaceDE/>
        <w:autoSpaceDN/>
        <w:bidi w:val="0"/>
        <w:spacing w:line="592" w:lineRule="exact"/>
        <w:ind w:right="0" w:firstLine="632" w:firstLineChars="200"/>
        <w:jc w:val="both"/>
        <w:outlineLvl w:val="9"/>
        <w:rPr>
          <w:rFonts w:hint="eastAsia" w:ascii="仿宋_GB2312" w:hAnsi="仿宋_GB2312" w:eastAsia="仿宋_GB2312" w:cs="仿宋_GB2312"/>
          <w:color w:val="000000"/>
          <w:kern w:val="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（五）执行交通管制和交通安全检查，纠正交通安全违法行为</w:t>
      </w:r>
      <w:r>
        <w:rPr>
          <w:rFonts w:hint="eastAsia" w:ascii="仿宋_GB2312" w:hAnsi="仿宋_GB2312" w:eastAsia="仿宋_GB2312" w:cs="仿宋_GB2312"/>
          <w:color w:val="000000"/>
          <w:kern w:val="0"/>
          <w:sz w:val="32"/>
          <w:szCs w:val="32"/>
          <w:shd w:val="clear" w:color="auto" w:fill="FFFFFF"/>
          <w:lang w:eastAsia="zh-CN"/>
        </w:rPr>
        <w:t>，采集交通违法信息</w:t>
      </w:r>
      <w:r>
        <w:rPr>
          <w:rFonts w:hint="eastAsia" w:ascii="仿宋_GB2312" w:hAnsi="仿宋_GB2312" w:eastAsia="仿宋_GB2312" w:cs="仿宋_GB2312"/>
          <w:color w:val="000000"/>
          <w:kern w:val="0"/>
          <w:sz w:val="32"/>
          <w:szCs w:val="32"/>
          <w:shd w:val="clear" w:color="auto" w:fill="FFFFFF"/>
        </w:rPr>
        <w:t>；</w:t>
      </w:r>
    </w:p>
    <w:p>
      <w:pPr>
        <w:keepNext w:val="0"/>
        <w:keepLines w:val="0"/>
        <w:pageBreakBefore w:val="0"/>
        <w:widowControl/>
        <w:shd w:val="clear" w:color="auto" w:fill="FFFFFF"/>
        <w:kinsoku/>
        <w:wordWrap/>
        <w:overflowPunct/>
        <w:topLinePunct w:val="0"/>
        <w:autoSpaceDE/>
        <w:autoSpaceDN/>
        <w:bidi w:val="0"/>
        <w:spacing w:line="592" w:lineRule="exact"/>
        <w:ind w:right="0" w:firstLine="632" w:firstLineChars="200"/>
        <w:jc w:val="both"/>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rPr>
        <w:t>（六）看守所、拘留所、强制隔离戒毒所、执法办案区等场所的管理勤务；</w:t>
      </w:r>
    </w:p>
    <w:p>
      <w:pPr>
        <w:keepNext w:val="0"/>
        <w:keepLines w:val="0"/>
        <w:pageBreakBefore w:val="0"/>
        <w:widowControl/>
        <w:shd w:val="clear" w:color="auto" w:fill="FFFFFF"/>
        <w:kinsoku/>
        <w:wordWrap/>
        <w:overflowPunct/>
        <w:topLinePunct w:val="0"/>
        <w:autoSpaceDE/>
        <w:autoSpaceDN/>
        <w:bidi w:val="0"/>
        <w:spacing w:line="592" w:lineRule="exact"/>
        <w:ind w:right="0" w:firstLine="632" w:firstLineChars="200"/>
        <w:jc w:val="both"/>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rPr>
        <w:t>（七）维护大型公共活动秩序；</w:t>
      </w:r>
    </w:p>
    <w:p>
      <w:pPr>
        <w:keepNext w:val="0"/>
        <w:keepLines w:val="0"/>
        <w:pageBreakBefore w:val="0"/>
        <w:widowControl/>
        <w:shd w:val="clear" w:color="auto" w:fill="FFFFFF"/>
        <w:kinsoku/>
        <w:wordWrap/>
        <w:overflowPunct/>
        <w:topLinePunct w:val="0"/>
        <w:autoSpaceDE/>
        <w:autoSpaceDN/>
        <w:bidi w:val="0"/>
        <w:spacing w:line="592" w:lineRule="exact"/>
        <w:ind w:right="0" w:firstLine="632" w:firstLineChars="200"/>
        <w:jc w:val="both"/>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rPr>
        <w:t>（八）突发性、群体性事件处置；</w:t>
      </w:r>
    </w:p>
    <w:p>
      <w:pPr>
        <w:keepNext w:val="0"/>
        <w:keepLines w:val="0"/>
        <w:pageBreakBefore w:val="0"/>
        <w:widowControl/>
        <w:shd w:val="clear" w:color="auto" w:fill="FFFFFF"/>
        <w:kinsoku/>
        <w:wordWrap/>
        <w:overflowPunct/>
        <w:topLinePunct w:val="0"/>
        <w:autoSpaceDE/>
        <w:autoSpaceDN/>
        <w:bidi w:val="0"/>
        <w:spacing w:line="592" w:lineRule="exact"/>
        <w:ind w:right="0" w:firstLine="632" w:firstLineChars="200"/>
        <w:jc w:val="both"/>
        <w:outlineLvl w:val="9"/>
        <w:rPr>
          <w:rFonts w:ascii="仿宋_GB2312" w:hAnsi="仿宋_GB2312" w:eastAsia="仿宋_GB2312" w:cs="仿宋_GB2312"/>
          <w:color w:val="000000"/>
          <w:kern w:val="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（九）涉案财物管理；</w:t>
      </w:r>
    </w:p>
    <w:p>
      <w:pPr>
        <w:keepNext w:val="0"/>
        <w:keepLines w:val="0"/>
        <w:pageBreakBefore w:val="0"/>
        <w:widowControl/>
        <w:kinsoku/>
        <w:wordWrap/>
        <w:overflowPunct/>
        <w:topLinePunct w:val="0"/>
        <w:autoSpaceDE/>
        <w:autoSpaceDN/>
        <w:bidi w:val="0"/>
        <w:spacing w:line="592" w:lineRule="exact"/>
        <w:ind w:right="0" w:firstLine="632" w:firstLineChars="200"/>
        <w:jc w:val="both"/>
        <w:outlineLvl w:val="9"/>
        <w:rPr>
          <w:rFonts w:hint="default" w:ascii="仿宋_GB2312" w:hAnsi="仿宋_GB2312" w:eastAsia="仿宋_GB2312" w:cs="仿宋_GB2312"/>
          <w:color w:val="000000"/>
          <w:kern w:val="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（十）人员身份信息核录；</w:t>
      </w:r>
    </w:p>
    <w:p>
      <w:pPr>
        <w:keepNext w:val="0"/>
        <w:keepLines w:val="0"/>
        <w:pageBreakBefore w:val="0"/>
        <w:widowControl/>
        <w:shd w:val="clear" w:color="auto" w:fill="FFFFFF"/>
        <w:kinsoku/>
        <w:wordWrap/>
        <w:overflowPunct/>
        <w:topLinePunct w:val="0"/>
        <w:autoSpaceDE/>
        <w:autoSpaceDN/>
        <w:bidi w:val="0"/>
        <w:spacing w:line="592" w:lineRule="exact"/>
        <w:ind w:right="0" w:firstLine="632" w:firstLineChars="200"/>
        <w:jc w:val="both"/>
        <w:outlineLvl w:val="9"/>
        <w:rPr>
          <w:rFonts w:ascii="仿宋_GB2312" w:hAnsi="仿宋_GB2312" w:eastAsia="仿宋_GB2312" w:cs="仿宋_GB2312"/>
          <w:color w:val="000000"/>
          <w:kern w:val="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（十一）按照</w:t>
      </w:r>
      <w:r>
        <w:rPr>
          <w:rFonts w:hint="default" w:ascii="仿宋_GB2312" w:hAnsi="仿宋_GB2312" w:eastAsia="仿宋_GB2312" w:cs="仿宋_GB2312"/>
          <w:color w:val="000000"/>
          <w:kern w:val="0"/>
          <w:sz w:val="32"/>
          <w:szCs w:val="32"/>
          <w:shd w:val="clear" w:color="auto" w:fill="FFFFFF"/>
        </w:rPr>
        <w:t>国家</w:t>
      </w:r>
      <w:r>
        <w:rPr>
          <w:rFonts w:hint="eastAsia" w:ascii="仿宋_GB2312" w:hAnsi="仿宋_GB2312" w:eastAsia="仿宋_GB2312" w:cs="仿宋_GB2312"/>
          <w:color w:val="000000"/>
          <w:kern w:val="0"/>
          <w:sz w:val="32"/>
          <w:szCs w:val="32"/>
          <w:shd w:val="clear" w:color="auto" w:fill="FFFFFF"/>
        </w:rPr>
        <w:t>有关</w:t>
      </w:r>
      <w:r>
        <w:rPr>
          <w:rFonts w:hint="default" w:ascii="仿宋_GB2312" w:hAnsi="仿宋_GB2312" w:eastAsia="仿宋_GB2312" w:cs="仿宋_GB2312"/>
          <w:color w:val="000000"/>
          <w:kern w:val="0"/>
          <w:sz w:val="32"/>
          <w:szCs w:val="32"/>
          <w:shd w:val="clear" w:color="auto" w:fill="FFFFFF"/>
        </w:rPr>
        <w:t>规定</w:t>
      </w:r>
      <w:r>
        <w:rPr>
          <w:rFonts w:hint="eastAsia" w:ascii="仿宋_GB2312" w:hAnsi="仿宋_GB2312" w:eastAsia="仿宋_GB2312" w:cs="仿宋_GB2312"/>
          <w:color w:val="000000"/>
          <w:kern w:val="0"/>
          <w:sz w:val="32"/>
          <w:szCs w:val="32"/>
          <w:shd w:val="clear" w:color="auto" w:fill="FFFFFF"/>
        </w:rPr>
        <w:t>可以开展的其他警务辅助工作。</w:t>
      </w:r>
    </w:p>
    <w:p>
      <w:pPr>
        <w:keepNext w:val="0"/>
        <w:keepLines w:val="0"/>
        <w:pageBreakBefore w:val="0"/>
        <w:widowControl/>
        <w:shd w:val="clear" w:color="auto" w:fill="FFFFFF"/>
        <w:kinsoku/>
        <w:wordWrap/>
        <w:overflowPunct/>
        <w:topLinePunct w:val="0"/>
        <w:autoSpaceDE/>
        <w:autoSpaceDN/>
        <w:bidi w:val="0"/>
        <w:spacing w:line="592" w:lineRule="exact"/>
        <w:ind w:right="0" w:firstLine="632" w:firstLineChars="200"/>
        <w:jc w:val="both"/>
        <w:outlineLvl w:val="9"/>
        <w:rPr>
          <w:rFonts w:hint="default" w:ascii="仿宋_GB2312" w:hAnsi="仿宋_GB2312" w:eastAsia="仿宋_GB2312" w:cs="仿宋_GB2312"/>
          <w:color w:val="000000"/>
          <w:sz w:val="32"/>
          <w:szCs w:val="32"/>
        </w:rPr>
      </w:pPr>
      <w:r>
        <w:rPr>
          <w:rFonts w:hint="eastAsia" w:ascii="黑体" w:hAnsi="黑体" w:eastAsia="黑体" w:cs="黑体"/>
          <w:bCs/>
          <w:color w:val="000000"/>
          <w:kern w:val="0"/>
          <w:sz w:val="32"/>
          <w:szCs w:val="32"/>
          <w:shd w:val="clear" w:color="auto" w:fill="FFFFFF"/>
        </w:rPr>
        <w:t xml:space="preserve">第十一条  </w:t>
      </w:r>
      <w:r>
        <w:rPr>
          <w:rFonts w:hint="eastAsia" w:ascii="仿宋_GB2312" w:hAnsi="仿宋_GB2312" w:eastAsia="仿宋_GB2312" w:cs="仿宋_GB2312"/>
          <w:color w:val="000000"/>
          <w:sz w:val="32"/>
          <w:szCs w:val="32"/>
        </w:rPr>
        <w:t>文职</w:t>
      </w:r>
      <w:r>
        <w:rPr>
          <w:rFonts w:hint="default" w:ascii="仿宋_GB2312" w:hAnsi="仿宋_GB2312" w:eastAsia="仿宋_GB2312" w:cs="仿宋_GB2312"/>
          <w:color w:val="000000"/>
          <w:sz w:val="32"/>
          <w:szCs w:val="32"/>
        </w:rPr>
        <w:t>辅警</w:t>
      </w:r>
      <w:r>
        <w:rPr>
          <w:rFonts w:hint="eastAsia" w:ascii="仿宋_GB2312" w:hAnsi="仿宋_GB2312" w:eastAsia="仿宋_GB2312" w:cs="仿宋_GB2312"/>
          <w:color w:val="000000"/>
          <w:sz w:val="32"/>
          <w:szCs w:val="32"/>
          <w:lang w:eastAsia="zh-CN"/>
        </w:rPr>
        <w:t>协助开展下列工作，应当</w:t>
      </w:r>
      <w:r>
        <w:rPr>
          <w:rFonts w:hint="eastAsia" w:ascii="仿宋_GB2312" w:hAnsi="仿宋_GB2312" w:eastAsia="仿宋_GB2312" w:cs="仿宋_GB2312"/>
          <w:color w:val="000000"/>
          <w:sz w:val="32"/>
          <w:szCs w:val="32"/>
        </w:rPr>
        <w:t>在人民警察的指挥或者带领下</w:t>
      </w:r>
      <w:r>
        <w:rPr>
          <w:rFonts w:hint="eastAsia" w:ascii="仿宋_GB2312" w:hAnsi="仿宋_GB2312" w:eastAsia="仿宋_GB2312" w:cs="仿宋_GB2312"/>
          <w:color w:val="000000"/>
          <w:sz w:val="32"/>
          <w:szCs w:val="32"/>
          <w:lang w:eastAsia="zh-CN"/>
        </w:rPr>
        <w:t>进行</w:t>
      </w:r>
      <w:r>
        <w:rPr>
          <w:rFonts w:hint="eastAsia" w:ascii="仿宋_GB2312" w:hAnsi="仿宋_GB2312" w:eastAsia="仿宋_GB2312" w:cs="仿宋_GB2312"/>
          <w:color w:val="000000"/>
          <w:sz w:val="32"/>
          <w:szCs w:val="32"/>
        </w:rPr>
        <w:t>：</w:t>
      </w:r>
    </w:p>
    <w:p>
      <w:pPr>
        <w:keepNext w:val="0"/>
        <w:keepLines w:val="0"/>
        <w:pageBreakBefore w:val="0"/>
        <w:widowControl/>
        <w:shd w:val="clear" w:color="auto" w:fill="FFFFFF"/>
        <w:kinsoku/>
        <w:wordWrap/>
        <w:overflowPunct/>
        <w:topLinePunct w:val="0"/>
        <w:autoSpaceDE/>
        <w:autoSpaceDN/>
        <w:bidi w:val="0"/>
        <w:spacing w:line="592" w:lineRule="exact"/>
        <w:ind w:right="0" w:firstLine="632" w:firstLineChars="200"/>
        <w:jc w:val="both"/>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rPr>
        <w:t>（一）文书助理</w:t>
      </w:r>
      <w:r>
        <w:rPr>
          <w:rFonts w:hint="eastAsia" w:ascii="仿宋_GB2312" w:hAnsi="仿宋_GB2312" w:eastAsia="仿宋_GB2312" w:cs="仿宋_GB2312"/>
          <w:color w:val="000000"/>
          <w:kern w:val="0"/>
          <w:sz w:val="32"/>
          <w:szCs w:val="32"/>
          <w:shd w:val="clear" w:color="auto" w:fill="FFFFFF"/>
          <w:lang w:eastAsia="zh-CN"/>
        </w:rPr>
        <w:t>、</w:t>
      </w:r>
      <w:r>
        <w:rPr>
          <w:rFonts w:hint="eastAsia" w:ascii="仿宋_GB2312" w:hAnsi="仿宋_GB2312" w:eastAsia="仿宋_GB2312" w:cs="仿宋_GB2312"/>
          <w:color w:val="000000"/>
          <w:kern w:val="0"/>
          <w:sz w:val="32"/>
          <w:szCs w:val="32"/>
          <w:shd w:val="clear" w:color="auto" w:fill="FFFFFF"/>
        </w:rPr>
        <w:t>档案管理</w:t>
      </w:r>
      <w:r>
        <w:rPr>
          <w:rFonts w:hint="eastAsia" w:ascii="仿宋_GB2312" w:hAnsi="仿宋_GB2312" w:eastAsia="仿宋_GB2312" w:cs="仿宋_GB2312"/>
          <w:color w:val="000000"/>
          <w:kern w:val="0"/>
          <w:sz w:val="32"/>
          <w:szCs w:val="32"/>
          <w:shd w:val="clear" w:color="auto" w:fill="FFFFFF"/>
          <w:lang w:eastAsia="zh-CN"/>
        </w:rPr>
        <w:t>、</w:t>
      </w:r>
      <w:r>
        <w:rPr>
          <w:rFonts w:hint="eastAsia" w:ascii="仿宋_GB2312" w:hAnsi="仿宋_GB2312" w:eastAsia="仿宋_GB2312" w:cs="仿宋_GB2312"/>
          <w:color w:val="000000"/>
          <w:kern w:val="0"/>
          <w:sz w:val="32"/>
          <w:szCs w:val="32"/>
          <w:shd w:val="clear" w:color="auto" w:fill="FFFFFF"/>
        </w:rPr>
        <w:t>接线查询</w:t>
      </w:r>
      <w:r>
        <w:rPr>
          <w:rFonts w:hint="eastAsia" w:ascii="仿宋_GB2312" w:hAnsi="仿宋_GB2312" w:eastAsia="仿宋_GB2312" w:cs="仿宋_GB2312"/>
          <w:color w:val="000000"/>
          <w:kern w:val="0"/>
          <w:sz w:val="32"/>
          <w:szCs w:val="32"/>
          <w:shd w:val="clear" w:color="auto" w:fill="FFFFFF"/>
          <w:lang w:eastAsia="zh-CN"/>
        </w:rPr>
        <w:t>、</w:t>
      </w:r>
      <w:r>
        <w:rPr>
          <w:rFonts w:hint="eastAsia" w:ascii="仿宋_GB2312" w:hAnsi="仿宋_GB2312" w:eastAsia="仿宋_GB2312" w:cs="仿宋_GB2312"/>
          <w:color w:val="000000"/>
          <w:kern w:val="0"/>
          <w:sz w:val="32"/>
          <w:szCs w:val="32"/>
          <w:shd w:val="clear" w:color="auto" w:fill="FFFFFF"/>
        </w:rPr>
        <w:t>窗口服务</w:t>
      </w:r>
      <w:r>
        <w:rPr>
          <w:rFonts w:hint="eastAsia" w:ascii="仿宋_GB2312" w:hAnsi="仿宋_GB2312" w:eastAsia="仿宋_GB2312" w:cs="仿宋_GB2312"/>
          <w:color w:val="000000"/>
          <w:kern w:val="0"/>
          <w:sz w:val="32"/>
          <w:szCs w:val="32"/>
          <w:shd w:val="clear" w:color="auto" w:fill="FFFFFF"/>
          <w:lang w:eastAsia="zh-CN"/>
        </w:rPr>
        <w:t>、</w:t>
      </w:r>
      <w:r>
        <w:rPr>
          <w:rFonts w:hint="eastAsia" w:ascii="仿宋_GB2312" w:hAnsi="仿宋_GB2312" w:eastAsia="仿宋_GB2312" w:cs="仿宋_GB2312"/>
          <w:color w:val="000000"/>
          <w:kern w:val="0"/>
          <w:sz w:val="32"/>
          <w:szCs w:val="32"/>
          <w:shd w:val="clear" w:color="auto" w:fill="FFFFFF"/>
        </w:rPr>
        <w:t>接受申请</w:t>
      </w:r>
      <w:r>
        <w:rPr>
          <w:rFonts w:hint="eastAsia" w:ascii="仿宋_GB2312" w:hAnsi="仿宋_GB2312" w:eastAsia="仿宋_GB2312" w:cs="仿宋_GB2312"/>
          <w:color w:val="000000"/>
          <w:kern w:val="0"/>
          <w:sz w:val="32"/>
          <w:szCs w:val="32"/>
          <w:shd w:val="clear" w:color="auto" w:fill="FFFFFF"/>
          <w:lang w:eastAsia="zh-CN"/>
        </w:rPr>
        <w:t>以及</w:t>
      </w:r>
      <w:r>
        <w:rPr>
          <w:rFonts w:hint="eastAsia" w:ascii="仿宋_GB2312" w:hAnsi="仿宋_GB2312" w:eastAsia="仿宋_GB2312" w:cs="仿宋_GB2312"/>
          <w:color w:val="000000"/>
          <w:kern w:val="0"/>
          <w:sz w:val="32"/>
          <w:szCs w:val="32"/>
          <w:shd w:val="clear" w:color="auto" w:fill="FFFFFF"/>
        </w:rPr>
        <w:t>信息采集、核对、录入等事务性工作；</w:t>
      </w:r>
    </w:p>
    <w:p>
      <w:pPr>
        <w:keepNext w:val="0"/>
        <w:keepLines w:val="0"/>
        <w:pageBreakBefore w:val="0"/>
        <w:widowControl/>
        <w:shd w:val="clear" w:color="auto" w:fill="FFFFFF"/>
        <w:kinsoku/>
        <w:wordWrap/>
        <w:overflowPunct/>
        <w:topLinePunct w:val="0"/>
        <w:autoSpaceDE/>
        <w:autoSpaceDN/>
        <w:bidi w:val="0"/>
        <w:spacing w:line="592" w:lineRule="exact"/>
        <w:ind w:right="0" w:firstLine="632" w:firstLineChars="200"/>
        <w:jc w:val="both"/>
        <w:outlineLvl w:val="9"/>
        <w:rPr>
          <w:rFonts w:ascii="仿宋_GB2312" w:hAnsi="仿宋_GB2312" w:eastAsia="仿宋_GB2312" w:cs="仿宋_GB2312"/>
          <w:color w:val="000000"/>
          <w:kern w:val="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二）心理咨询、医疗、翻译、计算机网络维护、数据分析、软件研发、安全监测、通讯保障、资金分析、非涉密财务管理、实验室分析、现场勘查、检验鉴定、警犬训养、警航地勤、新媒体运营维护等技术支持工作；</w:t>
      </w:r>
    </w:p>
    <w:p>
      <w:pPr>
        <w:keepNext w:val="0"/>
        <w:keepLines w:val="0"/>
        <w:pageBreakBefore w:val="0"/>
        <w:widowControl/>
        <w:shd w:val="clear" w:color="auto" w:fill="FFFFFF"/>
        <w:kinsoku/>
        <w:wordWrap/>
        <w:overflowPunct/>
        <w:topLinePunct w:val="0"/>
        <w:autoSpaceDE/>
        <w:autoSpaceDN/>
        <w:bidi w:val="0"/>
        <w:spacing w:line="592" w:lineRule="exact"/>
        <w:ind w:right="0" w:firstLine="632" w:firstLineChars="200"/>
        <w:jc w:val="both"/>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rPr>
        <w:t>（三）除武器、警械外的警用装备的保管维护、仓储管理等警务保障工作；</w:t>
      </w:r>
    </w:p>
    <w:p>
      <w:pPr>
        <w:keepNext w:val="0"/>
        <w:keepLines w:val="0"/>
        <w:pageBreakBefore w:val="0"/>
        <w:widowControl/>
        <w:shd w:val="clear" w:color="auto" w:fill="FFFFFF"/>
        <w:kinsoku/>
        <w:wordWrap/>
        <w:overflowPunct/>
        <w:topLinePunct w:val="0"/>
        <w:autoSpaceDE/>
        <w:autoSpaceDN/>
        <w:bidi w:val="0"/>
        <w:spacing w:line="592" w:lineRule="exact"/>
        <w:ind w:right="0" w:firstLine="632" w:firstLineChars="200"/>
        <w:jc w:val="both"/>
        <w:outlineLvl w:val="9"/>
        <w:rPr>
          <w:rFonts w:ascii="仿宋_GB2312" w:hAnsi="仿宋_GB2312" w:eastAsia="仿宋_GB2312" w:cs="仿宋_GB2312"/>
          <w:color w:val="000000"/>
          <w:kern w:val="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（四）按照</w:t>
      </w:r>
      <w:r>
        <w:rPr>
          <w:rFonts w:hint="default" w:ascii="仿宋_GB2312" w:hAnsi="仿宋_GB2312" w:eastAsia="仿宋_GB2312" w:cs="仿宋_GB2312"/>
          <w:color w:val="000000"/>
          <w:kern w:val="0"/>
          <w:sz w:val="32"/>
          <w:szCs w:val="32"/>
          <w:shd w:val="clear" w:color="auto" w:fill="FFFFFF"/>
        </w:rPr>
        <w:t>国家</w:t>
      </w:r>
      <w:r>
        <w:rPr>
          <w:rFonts w:hint="eastAsia" w:ascii="仿宋_GB2312" w:hAnsi="仿宋_GB2312" w:eastAsia="仿宋_GB2312" w:cs="仿宋_GB2312"/>
          <w:color w:val="000000"/>
          <w:kern w:val="0"/>
          <w:sz w:val="32"/>
          <w:szCs w:val="32"/>
          <w:shd w:val="clear" w:color="auto" w:fill="FFFFFF"/>
        </w:rPr>
        <w:t>有关</w:t>
      </w:r>
      <w:r>
        <w:rPr>
          <w:rFonts w:hint="default" w:ascii="仿宋_GB2312" w:hAnsi="仿宋_GB2312" w:eastAsia="仿宋_GB2312" w:cs="仿宋_GB2312"/>
          <w:color w:val="000000"/>
          <w:kern w:val="0"/>
          <w:sz w:val="32"/>
          <w:szCs w:val="32"/>
          <w:shd w:val="clear" w:color="auto" w:fill="FFFFFF"/>
        </w:rPr>
        <w:t>规定</w:t>
      </w:r>
      <w:r>
        <w:rPr>
          <w:rFonts w:hint="eastAsia" w:ascii="仿宋_GB2312" w:hAnsi="仿宋_GB2312" w:eastAsia="仿宋_GB2312" w:cs="仿宋_GB2312"/>
          <w:color w:val="000000"/>
          <w:kern w:val="0"/>
          <w:sz w:val="32"/>
          <w:szCs w:val="32"/>
          <w:shd w:val="clear" w:color="auto" w:fill="FFFFFF"/>
        </w:rPr>
        <w:t>可以开展的其他警务辅助工作。</w:t>
      </w:r>
    </w:p>
    <w:p>
      <w:pPr>
        <w:keepNext w:val="0"/>
        <w:keepLines w:val="0"/>
        <w:pageBreakBefore w:val="0"/>
        <w:widowControl/>
        <w:shd w:val="clear" w:color="auto" w:fill="FFFFFF"/>
        <w:kinsoku/>
        <w:wordWrap/>
        <w:overflowPunct/>
        <w:topLinePunct w:val="0"/>
        <w:autoSpaceDE/>
        <w:autoSpaceDN/>
        <w:bidi w:val="0"/>
        <w:spacing w:line="592" w:lineRule="exact"/>
        <w:ind w:right="0" w:firstLine="656" w:firstLineChars="200"/>
        <w:jc w:val="both"/>
        <w:outlineLvl w:val="9"/>
        <w:rPr>
          <w:rFonts w:ascii="仿宋_GB2312" w:hAnsi="仿宋_GB2312" w:eastAsia="仿宋_GB2312" w:cs="仿宋_GB2312"/>
          <w:color w:val="000000"/>
          <w:spacing w:val="6"/>
          <w:kern w:val="0"/>
          <w:sz w:val="32"/>
          <w:szCs w:val="32"/>
        </w:rPr>
      </w:pPr>
      <w:r>
        <w:rPr>
          <w:rFonts w:hint="eastAsia" w:ascii="仿宋_GB2312" w:hAnsi="仿宋_GB2312" w:eastAsia="仿宋_GB2312" w:cs="仿宋_GB2312"/>
          <w:color w:val="000000"/>
          <w:spacing w:val="6"/>
          <w:kern w:val="0"/>
          <w:sz w:val="32"/>
          <w:szCs w:val="32"/>
        </w:rPr>
        <w:t>开展前款规定的工作依法需要具备相应资格的，应当取得相应执业资格。</w:t>
      </w:r>
    </w:p>
    <w:p>
      <w:pPr>
        <w:keepNext w:val="0"/>
        <w:keepLines w:val="0"/>
        <w:pageBreakBefore w:val="0"/>
        <w:widowControl/>
        <w:shd w:val="clear" w:color="auto" w:fill="FFFFFF"/>
        <w:kinsoku/>
        <w:wordWrap/>
        <w:overflowPunct/>
        <w:topLinePunct w:val="0"/>
        <w:autoSpaceDE/>
        <w:autoSpaceDN/>
        <w:bidi w:val="0"/>
        <w:spacing w:line="592" w:lineRule="exact"/>
        <w:ind w:right="0" w:firstLine="632" w:firstLineChars="200"/>
        <w:jc w:val="both"/>
        <w:outlineLvl w:val="9"/>
        <w:rPr>
          <w:rFonts w:ascii="仿宋_GB2312" w:hAnsi="仿宋_GB2312" w:eastAsia="仿宋_GB2312" w:cs="仿宋_GB2312"/>
          <w:color w:val="000000"/>
          <w:kern w:val="0"/>
          <w:sz w:val="32"/>
          <w:szCs w:val="32"/>
          <w:shd w:val="clear" w:color="auto" w:fill="FFFFFF"/>
        </w:rPr>
      </w:pPr>
      <w:r>
        <w:rPr>
          <w:rFonts w:hint="eastAsia" w:ascii="黑体" w:hAnsi="黑体" w:eastAsia="黑体" w:cs="黑体"/>
          <w:bCs/>
          <w:color w:val="000000"/>
          <w:kern w:val="0"/>
          <w:sz w:val="32"/>
          <w:szCs w:val="32"/>
          <w:shd w:val="clear" w:color="auto" w:fill="FFFFFF"/>
        </w:rPr>
        <w:t xml:space="preserve">第十二条 </w:t>
      </w:r>
      <w:r>
        <w:rPr>
          <w:rFonts w:hint="eastAsia" w:ascii="仿宋_GB2312" w:hAnsi="仿宋_GB2312" w:eastAsia="仿宋_GB2312" w:cs="仿宋_GB2312"/>
          <w:color w:val="000000"/>
          <w:kern w:val="0"/>
          <w:sz w:val="32"/>
          <w:szCs w:val="32"/>
          <w:shd w:val="clear" w:color="auto" w:fill="FFFFFF"/>
        </w:rPr>
        <w:t xml:space="preserve"> 根据工作需要，</w:t>
      </w:r>
      <w:r>
        <w:rPr>
          <w:rFonts w:hint="default" w:ascii="仿宋_GB2312" w:hAnsi="仿宋_GB2312" w:eastAsia="仿宋_GB2312" w:cs="仿宋_GB2312"/>
          <w:color w:val="000000"/>
          <w:sz w:val="32"/>
          <w:szCs w:val="32"/>
        </w:rPr>
        <w:t>辅警</w:t>
      </w:r>
      <w:r>
        <w:rPr>
          <w:rFonts w:hint="eastAsia" w:ascii="仿宋_GB2312" w:hAnsi="仿宋_GB2312" w:eastAsia="仿宋_GB2312" w:cs="仿宋_GB2312"/>
          <w:color w:val="000000"/>
          <w:kern w:val="0"/>
          <w:sz w:val="32"/>
          <w:szCs w:val="32"/>
          <w:shd w:val="clear" w:color="auto" w:fill="FFFFFF"/>
        </w:rPr>
        <w:t>可以配备必要的执勤和安全防护装备；履行职责期间，具备相应资格的，按照规定可以驾驶警用汽车、摩托车、船艇、航空器等交通工具，操控警用机器人、无人机等智能设备。</w:t>
      </w:r>
    </w:p>
    <w:p>
      <w:pPr>
        <w:keepNext w:val="0"/>
        <w:keepLines w:val="0"/>
        <w:pageBreakBefore w:val="0"/>
        <w:widowControl/>
        <w:shd w:val="clear" w:color="auto" w:fill="FFFFFF"/>
        <w:kinsoku/>
        <w:wordWrap/>
        <w:overflowPunct/>
        <w:topLinePunct w:val="0"/>
        <w:autoSpaceDE/>
        <w:autoSpaceDN/>
        <w:bidi w:val="0"/>
        <w:spacing w:line="592" w:lineRule="exact"/>
        <w:ind w:right="0" w:firstLine="632" w:firstLineChars="200"/>
        <w:jc w:val="both"/>
        <w:outlineLvl w:val="9"/>
        <w:rPr>
          <w:rFonts w:hint="eastAsia" w:ascii="仿宋_GB2312" w:hAnsi="仿宋_GB2312" w:eastAsia="仿宋_GB2312" w:cs="仿宋_GB2312"/>
          <w:color w:val="000000"/>
          <w:kern w:val="0"/>
          <w:sz w:val="32"/>
          <w:szCs w:val="32"/>
          <w:shd w:val="clear" w:color="auto" w:fill="FFFFFF"/>
        </w:rPr>
      </w:pPr>
      <w:r>
        <w:rPr>
          <w:rFonts w:hint="default" w:ascii="黑体" w:hAnsi="黑体" w:eastAsia="仿宋_GB2312" w:cs="黑体"/>
          <w:color w:val="000000"/>
          <w:kern w:val="0"/>
          <w:sz w:val="32"/>
          <w:szCs w:val="32"/>
          <w:shd w:val="clear" w:color="auto" w:fill="FFFFFF"/>
          <w:lang w:eastAsia="zh-CN"/>
        </w:rPr>
        <w:t>辅警</w:t>
      </w:r>
      <w:r>
        <w:rPr>
          <w:rFonts w:hint="eastAsia" w:ascii="仿宋_GB2312" w:hAnsi="仿宋_GB2312" w:eastAsia="仿宋_GB2312" w:cs="仿宋_GB2312"/>
          <w:color w:val="000000"/>
          <w:kern w:val="0"/>
          <w:sz w:val="32"/>
          <w:szCs w:val="32"/>
          <w:shd w:val="clear" w:color="auto" w:fill="FFFFFF"/>
        </w:rPr>
        <w:t>遇有危害公共安全、社会秩序和公民人身、财产安全的紧急情况，需要使用必要的约束性警务装备的，应当</w:t>
      </w:r>
      <w:r>
        <w:rPr>
          <w:rFonts w:hint="eastAsia" w:ascii="仿宋_GB2312" w:hAnsi="仿宋_GB2312" w:eastAsia="仿宋_GB2312" w:cs="仿宋_GB2312"/>
          <w:color w:val="000000"/>
          <w:kern w:val="0"/>
          <w:sz w:val="32"/>
          <w:szCs w:val="32"/>
          <w:shd w:val="clear" w:color="auto" w:fill="FFFFFF"/>
          <w:lang w:eastAsia="zh-CN"/>
        </w:rPr>
        <w:t>按照有关规定</w:t>
      </w:r>
      <w:r>
        <w:rPr>
          <w:rFonts w:hint="eastAsia" w:ascii="仿宋_GB2312" w:hAnsi="仿宋_GB2312" w:eastAsia="仿宋_GB2312" w:cs="仿宋_GB2312"/>
          <w:color w:val="000000"/>
          <w:kern w:val="0"/>
          <w:sz w:val="32"/>
          <w:szCs w:val="32"/>
          <w:shd w:val="clear" w:color="auto" w:fill="FFFFFF"/>
        </w:rPr>
        <w:t>进行。</w:t>
      </w:r>
    </w:p>
    <w:p>
      <w:pPr>
        <w:keepNext w:val="0"/>
        <w:keepLines w:val="0"/>
        <w:pageBreakBefore w:val="0"/>
        <w:widowControl/>
        <w:shd w:val="clear" w:color="auto" w:fill="FFFFFF"/>
        <w:kinsoku/>
        <w:wordWrap/>
        <w:overflowPunct/>
        <w:topLinePunct w:val="0"/>
        <w:autoSpaceDE/>
        <w:autoSpaceDN/>
        <w:bidi w:val="0"/>
        <w:spacing w:line="592" w:lineRule="exact"/>
        <w:ind w:right="0" w:firstLine="632" w:firstLineChars="200"/>
        <w:jc w:val="both"/>
        <w:outlineLvl w:val="9"/>
        <w:rPr>
          <w:rFonts w:hint="default" w:ascii="仿宋_GB2312" w:hAnsi="仿宋_GB2312" w:eastAsia="仿宋_GB2312" w:cs="仿宋_GB2312"/>
          <w:color w:val="000000"/>
          <w:kern w:val="0"/>
          <w:sz w:val="32"/>
          <w:szCs w:val="32"/>
          <w:shd w:val="clear" w:color="auto" w:fill="FFFFFF"/>
        </w:rPr>
      </w:pPr>
      <w:r>
        <w:rPr>
          <w:rFonts w:hint="default" w:ascii="仿宋_GB2312" w:hAnsi="仿宋_GB2312" w:eastAsia="仿宋_GB2312" w:cs="仿宋_GB2312"/>
          <w:color w:val="000000"/>
          <w:kern w:val="0"/>
          <w:sz w:val="32"/>
          <w:szCs w:val="32"/>
          <w:shd w:val="clear" w:color="auto" w:fill="FFFFFF"/>
        </w:rPr>
        <w:t>辅警</w:t>
      </w:r>
      <w:r>
        <w:rPr>
          <w:rFonts w:hint="eastAsia" w:ascii="仿宋_GB2312" w:hAnsi="仿宋_GB2312" w:eastAsia="仿宋_GB2312" w:cs="仿宋_GB2312"/>
          <w:color w:val="000000"/>
          <w:kern w:val="0"/>
          <w:sz w:val="32"/>
          <w:szCs w:val="32"/>
          <w:shd w:val="clear" w:color="auto" w:fill="FFFFFF"/>
        </w:rPr>
        <w:t>在人民警察的指挥或者带领下，协助开展与执法有关的辅助性工作时，应当按照国家规定进行全程录音录像。</w:t>
      </w:r>
      <w:r>
        <w:rPr>
          <w:rFonts w:hint="default" w:ascii="仿宋_GB2312" w:hAnsi="仿宋_GB2312" w:eastAsia="仿宋_GB2312" w:cs="仿宋_GB2312"/>
          <w:color w:val="000000"/>
          <w:kern w:val="0"/>
          <w:sz w:val="32"/>
          <w:szCs w:val="32"/>
          <w:shd w:val="clear" w:color="auto" w:fill="FFFFFF"/>
        </w:rPr>
        <w:t xml:space="preserve">  </w:t>
      </w:r>
    </w:p>
    <w:p>
      <w:pPr>
        <w:keepNext w:val="0"/>
        <w:keepLines w:val="0"/>
        <w:pageBreakBefore w:val="0"/>
        <w:widowControl/>
        <w:shd w:val="clear" w:color="auto" w:fill="FFFFFF"/>
        <w:kinsoku/>
        <w:wordWrap/>
        <w:overflowPunct/>
        <w:topLinePunct w:val="0"/>
        <w:autoSpaceDE/>
        <w:autoSpaceDN/>
        <w:bidi w:val="0"/>
        <w:spacing w:line="592" w:lineRule="exact"/>
        <w:ind w:right="0" w:firstLine="632" w:firstLineChars="200"/>
        <w:jc w:val="both"/>
        <w:outlineLvl w:val="9"/>
        <w:rPr>
          <w:rFonts w:ascii="仿宋_GB2312" w:hAnsi="仿宋_GB2312" w:eastAsia="仿宋_GB2312" w:cs="仿宋_GB2312"/>
          <w:color w:val="000000"/>
          <w:kern w:val="0"/>
          <w:sz w:val="32"/>
          <w:szCs w:val="32"/>
          <w:shd w:val="clear" w:color="auto" w:fill="FFFFFF"/>
        </w:rPr>
      </w:pPr>
      <w:r>
        <w:rPr>
          <w:rFonts w:hint="eastAsia" w:ascii="黑体" w:hAnsi="黑体" w:eastAsia="黑体" w:cs="黑体"/>
          <w:bCs/>
          <w:color w:val="000000"/>
          <w:kern w:val="0"/>
          <w:sz w:val="32"/>
          <w:szCs w:val="32"/>
          <w:shd w:val="clear" w:color="auto" w:fill="FFFFFF"/>
        </w:rPr>
        <w:t xml:space="preserve">第十三条  </w:t>
      </w:r>
      <w:r>
        <w:rPr>
          <w:rFonts w:hint="default" w:ascii="仿宋_GB2312" w:hAnsi="仿宋_GB2312" w:eastAsia="仿宋_GB2312" w:cs="仿宋_GB2312"/>
          <w:color w:val="000000"/>
          <w:sz w:val="32"/>
          <w:szCs w:val="32"/>
        </w:rPr>
        <w:t>辅警</w:t>
      </w:r>
      <w:r>
        <w:rPr>
          <w:rFonts w:hint="eastAsia" w:ascii="仿宋_GB2312" w:hAnsi="仿宋_GB2312" w:eastAsia="仿宋_GB2312" w:cs="仿宋_GB2312"/>
          <w:color w:val="000000"/>
          <w:kern w:val="0"/>
          <w:sz w:val="32"/>
          <w:szCs w:val="32"/>
          <w:shd w:val="clear" w:color="auto" w:fill="FFFFFF"/>
        </w:rPr>
        <w:t>不得从事下列工作：</w:t>
      </w:r>
    </w:p>
    <w:p>
      <w:pPr>
        <w:keepNext w:val="0"/>
        <w:keepLines w:val="0"/>
        <w:pageBreakBefore w:val="0"/>
        <w:widowControl/>
        <w:shd w:val="clear" w:color="auto" w:fill="FFFFFF"/>
        <w:kinsoku/>
        <w:wordWrap/>
        <w:overflowPunct/>
        <w:topLinePunct w:val="0"/>
        <w:autoSpaceDE/>
        <w:autoSpaceDN/>
        <w:bidi w:val="0"/>
        <w:spacing w:line="592" w:lineRule="exact"/>
        <w:ind w:right="0" w:firstLine="656" w:firstLineChars="200"/>
        <w:jc w:val="both"/>
        <w:outlineLvl w:val="9"/>
        <w:rPr>
          <w:rFonts w:ascii="仿宋_GB2312" w:hAnsi="仿宋_GB2312" w:eastAsia="仿宋_GB2312" w:cs="仿宋_GB2312"/>
          <w:color w:val="000000"/>
          <w:spacing w:val="6"/>
          <w:kern w:val="0"/>
          <w:sz w:val="32"/>
          <w:szCs w:val="32"/>
        </w:rPr>
      </w:pPr>
      <w:r>
        <w:rPr>
          <w:rFonts w:hint="eastAsia" w:ascii="仿宋_GB2312" w:hAnsi="仿宋_GB2312" w:eastAsia="仿宋_GB2312" w:cs="仿宋_GB2312"/>
          <w:color w:val="000000"/>
          <w:spacing w:val="6"/>
          <w:kern w:val="0"/>
          <w:sz w:val="32"/>
          <w:szCs w:val="32"/>
        </w:rPr>
        <w:t>（一）办理涉及国家秘密的事项；</w:t>
      </w:r>
    </w:p>
    <w:p>
      <w:pPr>
        <w:keepNext w:val="0"/>
        <w:keepLines w:val="0"/>
        <w:pageBreakBefore w:val="0"/>
        <w:widowControl/>
        <w:shd w:val="clear" w:color="auto" w:fill="FFFFFF"/>
        <w:kinsoku/>
        <w:wordWrap/>
        <w:overflowPunct/>
        <w:topLinePunct w:val="0"/>
        <w:autoSpaceDE/>
        <w:autoSpaceDN/>
        <w:bidi w:val="0"/>
        <w:spacing w:line="592" w:lineRule="exact"/>
        <w:ind w:right="0" w:firstLine="656" w:firstLineChars="200"/>
        <w:jc w:val="both"/>
        <w:outlineLvl w:val="9"/>
        <w:rPr>
          <w:rFonts w:ascii="仿宋_GB2312" w:hAnsi="仿宋_GB2312" w:eastAsia="仿宋_GB2312" w:cs="仿宋_GB2312"/>
          <w:color w:val="000000"/>
          <w:spacing w:val="6"/>
          <w:kern w:val="0"/>
          <w:sz w:val="32"/>
          <w:szCs w:val="32"/>
        </w:rPr>
      </w:pPr>
      <w:r>
        <w:rPr>
          <w:rFonts w:hint="eastAsia" w:ascii="仿宋_GB2312" w:hAnsi="仿宋_GB2312" w:eastAsia="仿宋_GB2312" w:cs="仿宋_GB2312"/>
          <w:color w:val="000000"/>
          <w:spacing w:val="6"/>
          <w:kern w:val="0"/>
          <w:sz w:val="32"/>
          <w:szCs w:val="32"/>
        </w:rPr>
        <w:t>（二）技术侦察;</w:t>
      </w:r>
    </w:p>
    <w:p>
      <w:pPr>
        <w:keepNext w:val="0"/>
        <w:keepLines w:val="0"/>
        <w:pageBreakBefore w:val="0"/>
        <w:widowControl/>
        <w:shd w:val="clear" w:color="auto" w:fill="FFFFFF"/>
        <w:kinsoku/>
        <w:wordWrap/>
        <w:overflowPunct/>
        <w:topLinePunct w:val="0"/>
        <w:autoSpaceDE/>
        <w:autoSpaceDN/>
        <w:bidi w:val="0"/>
        <w:spacing w:line="592" w:lineRule="exact"/>
        <w:ind w:right="0" w:firstLine="656" w:firstLineChars="200"/>
        <w:jc w:val="both"/>
        <w:outlineLvl w:val="9"/>
        <w:rPr>
          <w:rFonts w:hint="eastAsia" w:ascii="仿宋_GB2312" w:hAnsi="仿宋_GB2312" w:eastAsia="仿宋_GB2312" w:cs="仿宋_GB2312"/>
          <w:color w:val="000000"/>
          <w:spacing w:val="6"/>
          <w:kern w:val="0"/>
          <w:sz w:val="32"/>
          <w:szCs w:val="32"/>
        </w:rPr>
      </w:pPr>
      <w:r>
        <w:rPr>
          <w:rFonts w:hint="eastAsia" w:ascii="仿宋_GB2312" w:hAnsi="仿宋_GB2312" w:eastAsia="仿宋_GB2312" w:cs="仿宋_GB2312"/>
          <w:color w:val="000000"/>
          <w:spacing w:val="6"/>
          <w:kern w:val="0"/>
          <w:sz w:val="32"/>
          <w:szCs w:val="32"/>
        </w:rPr>
        <w:t>（三）案件调查取证、出具鉴定报告、交通事故责任认定，执行刑事强制措施，作出行政处理决定，审核案件；</w:t>
      </w:r>
    </w:p>
    <w:p>
      <w:pPr>
        <w:keepNext w:val="0"/>
        <w:keepLines w:val="0"/>
        <w:pageBreakBefore w:val="0"/>
        <w:widowControl/>
        <w:shd w:val="clear" w:color="auto" w:fill="FFFFFF"/>
        <w:kinsoku/>
        <w:wordWrap/>
        <w:overflowPunct/>
        <w:topLinePunct w:val="0"/>
        <w:autoSpaceDE/>
        <w:autoSpaceDN/>
        <w:bidi w:val="0"/>
        <w:spacing w:line="592" w:lineRule="exact"/>
        <w:ind w:right="0" w:firstLine="656" w:firstLineChars="200"/>
        <w:jc w:val="both"/>
        <w:outlineLvl w:val="9"/>
        <w:rPr>
          <w:rFonts w:hint="eastAsia" w:ascii="仿宋_GB2312" w:hAnsi="仿宋_GB2312" w:eastAsia="仿宋_GB2312" w:cs="仿宋_GB2312"/>
          <w:color w:val="000000"/>
          <w:spacing w:val="6"/>
          <w:kern w:val="0"/>
          <w:sz w:val="32"/>
          <w:szCs w:val="32"/>
        </w:rPr>
      </w:pPr>
      <w:r>
        <w:rPr>
          <w:rFonts w:hint="eastAsia" w:ascii="仿宋_GB2312" w:hAnsi="仿宋_GB2312" w:eastAsia="仿宋_GB2312" w:cs="仿宋_GB2312"/>
          <w:color w:val="000000"/>
          <w:spacing w:val="6"/>
          <w:kern w:val="0"/>
          <w:sz w:val="32"/>
          <w:szCs w:val="32"/>
        </w:rPr>
        <w:t>（四）保管武器、警械；</w:t>
      </w:r>
    </w:p>
    <w:p>
      <w:pPr>
        <w:keepNext w:val="0"/>
        <w:keepLines w:val="0"/>
        <w:pageBreakBefore w:val="0"/>
        <w:widowControl/>
        <w:shd w:val="clear" w:color="auto" w:fill="FFFFFF"/>
        <w:kinsoku/>
        <w:wordWrap/>
        <w:overflowPunct/>
        <w:topLinePunct w:val="0"/>
        <w:autoSpaceDE/>
        <w:autoSpaceDN/>
        <w:bidi w:val="0"/>
        <w:spacing w:line="592" w:lineRule="exact"/>
        <w:ind w:right="0" w:firstLine="656" w:firstLineChars="200"/>
        <w:jc w:val="both"/>
        <w:outlineLvl w:val="9"/>
        <w:rPr>
          <w:rFonts w:hint="default" w:ascii="仿宋_GB2312" w:hAnsi="仿宋_GB2312" w:eastAsia="仿宋_GB2312" w:cs="仿宋_GB2312"/>
          <w:color w:val="000000"/>
          <w:spacing w:val="6"/>
          <w:kern w:val="0"/>
          <w:sz w:val="32"/>
          <w:szCs w:val="32"/>
        </w:rPr>
      </w:pPr>
      <w:r>
        <w:rPr>
          <w:rFonts w:hint="eastAsia" w:ascii="仿宋_GB2312" w:hAnsi="仿宋_GB2312" w:eastAsia="仿宋_GB2312" w:cs="仿宋_GB2312"/>
          <w:color w:val="000000"/>
          <w:spacing w:val="6"/>
          <w:kern w:val="0"/>
          <w:sz w:val="32"/>
          <w:szCs w:val="32"/>
        </w:rPr>
        <w:t>（</w:t>
      </w:r>
      <w:r>
        <w:rPr>
          <w:rFonts w:hint="eastAsia" w:ascii="仿宋_GB2312" w:hAnsi="仿宋_GB2312" w:eastAsia="仿宋_GB2312" w:cs="仿宋_GB2312"/>
          <w:color w:val="000000"/>
          <w:spacing w:val="6"/>
          <w:kern w:val="0"/>
          <w:sz w:val="32"/>
          <w:szCs w:val="32"/>
          <w:lang w:eastAsia="zh-CN"/>
        </w:rPr>
        <w:t>五</w:t>
      </w:r>
      <w:r>
        <w:rPr>
          <w:rFonts w:hint="eastAsia" w:ascii="仿宋_GB2312" w:hAnsi="仿宋_GB2312" w:eastAsia="仿宋_GB2312" w:cs="仿宋_GB2312"/>
          <w:color w:val="000000"/>
          <w:spacing w:val="6"/>
          <w:kern w:val="0"/>
          <w:sz w:val="32"/>
          <w:szCs w:val="32"/>
        </w:rPr>
        <w:t>）法律、法规和</w:t>
      </w:r>
      <w:r>
        <w:rPr>
          <w:rFonts w:hint="default" w:ascii="仿宋_GB2312" w:hAnsi="仿宋_GB2312" w:eastAsia="仿宋_GB2312" w:cs="仿宋_GB2312"/>
          <w:color w:val="000000"/>
          <w:spacing w:val="6"/>
          <w:kern w:val="0"/>
          <w:sz w:val="32"/>
          <w:szCs w:val="32"/>
        </w:rPr>
        <w:t>国家</w:t>
      </w:r>
      <w:r>
        <w:rPr>
          <w:rFonts w:hint="eastAsia" w:ascii="仿宋_GB2312" w:hAnsi="仿宋_GB2312" w:eastAsia="仿宋_GB2312" w:cs="仿宋_GB2312"/>
          <w:color w:val="000000"/>
          <w:spacing w:val="6"/>
          <w:kern w:val="0"/>
          <w:sz w:val="32"/>
          <w:szCs w:val="32"/>
        </w:rPr>
        <w:t>有关</w:t>
      </w:r>
      <w:r>
        <w:rPr>
          <w:rFonts w:hint="default" w:ascii="仿宋_GB2312" w:hAnsi="仿宋_GB2312" w:eastAsia="仿宋_GB2312" w:cs="仿宋_GB2312"/>
          <w:color w:val="000000"/>
          <w:spacing w:val="6"/>
          <w:kern w:val="0"/>
          <w:sz w:val="32"/>
          <w:szCs w:val="32"/>
        </w:rPr>
        <w:t>规定辅警</w:t>
      </w:r>
      <w:r>
        <w:rPr>
          <w:rFonts w:hint="eastAsia" w:ascii="仿宋_GB2312" w:hAnsi="仿宋_GB2312" w:eastAsia="仿宋_GB2312" w:cs="仿宋_GB2312"/>
          <w:color w:val="000000"/>
          <w:spacing w:val="6"/>
          <w:kern w:val="0"/>
          <w:sz w:val="32"/>
          <w:szCs w:val="32"/>
        </w:rPr>
        <w:t>不得从事的其他工作</w:t>
      </w:r>
      <w:r>
        <w:rPr>
          <w:rFonts w:hint="default" w:ascii="仿宋_GB2312" w:hAnsi="仿宋_GB2312" w:eastAsia="仿宋_GB2312" w:cs="仿宋_GB2312"/>
          <w:color w:val="000000"/>
          <w:spacing w:val="6"/>
          <w:kern w:val="0"/>
          <w:sz w:val="32"/>
          <w:szCs w:val="32"/>
        </w:rPr>
        <w:t>。</w:t>
      </w:r>
    </w:p>
    <w:p>
      <w:pPr>
        <w:keepNext w:val="0"/>
        <w:keepLines w:val="0"/>
        <w:pageBreakBefore w:val="0"/>
        <w:widowControl/>
        <w:shd w:val="clear" w:color="auto" w:fill="FFFFFF"/>
        <w:kinsoku/>
        <w:wordWrap/>
        <w:overflowPunct/>
        <w:topLinePunct w:val="0"/>
        <w:autoSpaceDE/>
        <w:autoSpaceDN/>
        <w:bidi w:val="0"/>
        <w:spacing w:line="592" w:lineRule="exact"/>
        <w:ind w:right="0" w:firstLine="632" w:firstLineChars="200"/>
        <w:jc w:val="both"/>
        <w:outlineLvl w:val="9"/>
        <w:rPr>
          <w:rFonts w:ascii="仿宋_GB2312" w:hAnsi="仿宋_GB2312" w:eastAsia="仿宋_GB2312" w:cs="仿宋_GB2312"/>
          <w:color w:val="000000"/>
          <w:sz w:val="32"/>
          <w:szCs w:val="32"/>
        </w:rPr>
      </w:pPr>
      <w:r>
        <w:rPr>
          <w:rFonts w:hint="eastAsia" w:ascii="黑体" w:hAnsi="黑体" w:eastAsia="黑体" w:cs="黑体"/>
          <w:bCs/>
          <w:color w:val="000000"/>
          <w:kern w:val="0"/>
          <w:sz w:val="32"/>
          <w:szCs w:val="32"/>
          <w:shd w:val="clear" w:color="auto" w:fill="FFFFFF"/>
        </w:rPr>
        <w:t xml:space="preserve">第十四条  </w:t>
      </w:r>
      <w:r>
        <w:rPr>
          <w:rFonts w:hint="default" w:ascii="仿宋_GB2312" w:hAnsi="仿宋_GB2312" w:eastAsia="仿宋_GB2312" w:cs="仿宋_GB2312"/>
          <w:color w:val="000000"/>
          <w:sz w:val="32"/>
          <w:szCs w:val="32"/>
        </w:rPr>
        <w:t>辅警</w:t>
      </w:r>
      <w:r>
        <w:rPr>
          <w:rFonts w:hint="eastAsia" w:ascii="仿宋_GB2312" w:hAnsi="仿宋_GB2312" w:eastAsia="仿宋_GB2312" w:cs="仿宋_GB2312"/>
          <w:color w:val="000000"/>
          <w:kern w:val="0"/>
          <w:sz w:val="32"/>
          <w:szCs w:val="32"/>
          <w:shd w:val="clear" w:color="auto" w:fill="FFFFFF"/>
        </w:rPr>
        <w:t>享有下列权利：</w:t>
      </w:r>
    </w:p>
    <w:p>
      <w:pPr>
        <w:keepNext w:val="0"/>
        <w:keepLines w:val="0"/>
        <w:pageBreakBefore w:val="0"/>
        <w:widowControl/>
        <w:shd w:val="clear" w:color="auto" w:fill="FFFFFF"/>
        <w:kinsoku/>
        <w:wordWrap/>
        <w:overflowPunct/>
        <w:topLinePunct w:val="0"/>
        <w:autoSpaceDE/>
        <w:autoSpaceDN/>
        <w:bidi w:val="0"/>
        <w:spacing w:line="592" w:lineRule="exact"/>
        <w:ind w:right="0" w:firstLine="632" w:firstLineChars="200"/>
        <w:jc w:val="both"/>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rPr>
        <w:t>（一）获得履行职责应当具备的工作条件和安全保护等职业保障；</w:t>
      </w:r>
    </w:p>
    <w:p>
      <w:pPr>
        <w:keepNext w:val="0"/>
        <w:keepLines w:val="0"/>
        <w:pageBreakBefore w:val="0"/>
        <w:widowControl/>
        <w:shd w:val="clear" w:color="auto" w:fill="FFFFFF"/>
        <w:kinsoku/>
        <w:wordWrap/>
        <w:overflowPunct/>
        <w:topLinePunct w:val="0"/>
        <w:autoSpaceDE/>
        <w:autoSpaceDN/>
        <w:bidi w:val="0"/>
        <w:spacing w:line="592" w:lineRule="exact"/>
        <w:ind w:right="0" w:firstLine="632" w:firstLineChars="200"/>
        <w:jc w:val="both"/>
        <w:outlineLvl w:val="9"/>
        <w:rPr>
          <w:rFonts w:hint="eastAsia" w:ascii="仿宋_GB2312" w:hAnsi="仿宋_GB2312" w:eastAsia="仿宋_GB2312" w:cs="仿宋_GB2312"/>
          <w:color w:val="000000"/>
          <w:kern w:val="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（二）获取薪酬，</w:t>
      </w:r>
      <w:r>
        <w:rPr>
          <w:rFonts w:hint="eastAsia" w:ascii="仿宋_GB2312" w:hAnsi="仿宋_GB2312" w:eastAsia="仿宋_GB2312" w:cs="仿宋_GB2312"/>
          <w:color w:val="000000"/>
          <w:kern w:val="0"/>
          <w:sz w:val="32"/>
          <w:szCs w:val="32"/>
          <w:shd w:val="clear" w:color="auto" w:fill="FFFFFF"/>
          <w:lang w:eastAsia="zh-CN"/>
        </w:rPr>
        <w:t>加入工会组织，参加</w:t>
      </w:r>
      <w:r>
        <w:rPr>
          <w:rFonts w:hint="eastAsia" w:ascii="仿宋_GB2312" w:hAnsi="仿宋_GB2312" w:eastAsia="仿宋_GB2312" w:cs="仿宋_GB2312"/>
          <w:color w:val="000000"/>
          <w:kern w:val="0"/>
          <w:sz w:val="32"/>
          <w:szCs w:val="32"/>
          <w:shd w:val="clear" w:color="auto" w:fill="FFFFFF"/>
        </w:rPr>
        <w:t>社会保险，享受休息休假等；</w:t>
      </w:r>
    </w:p>
    <w:p>
      <w:pPr>
        <w:keepNext w:val="0"/>
        <w:keepLines w:val="0"/>
        <w:pageBreakBefore w:val="0"/>
        <w:widowControl/>
        <w:shd w:val="clear" w:color="auto" w:fill="FFFFFF"/>
        <w:kinsoku/>
        <w:wordWrap/>
        <w:overflowPunct/>
        <w:topLinePunct w:val="0"/>
        <w:autoSpaceDE/>
        <w:autoSpaceDN/>
        <w:bidi w:val="0"/>
        <w:spacing w:line="592" w:lineRule="exact"/>
        <w:ind w:right="0" w:firstLine="632" w:firstLineChars="200"/>
        <w:jc w:val="both"/>
        <w:outlineLvl w:val="9"/>
        <w:rPr>
          <w:rFonts w:hint="eastAsia" w:ascii="仿宋_GB2312" w:hAnsi="仿宋_GB2312" w:eastAsia="仿宋_GB2312" w:cs="仿宋_GB2312"/>
          <w:color w:val="000000"/>
          <w:kern w:val="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（三）参加政治理论和业务技能等培训；</w:t>
      </w:r>
    </w:p>
    <w:p>
      <w:pPr>
        <w:keepNext w:val="0"/>
        <w:keepLines w:val="0"/>
        <w:pageBreakBefore w:val="0"/>
        <w:widowControl/>
        <w:shd w:val="clear" w:color="auto" w:fill="FFFFFF"/>
        <w:kinsoku/>
        <w:wordWrap/>
        <w:overflowPunct/>
        <w:topLinePunct w:val="0"/>
        <w:autoSpaceDE/>
        <w:autoSpaceDN/>
        <w:bidi w:val="0"/>
        <w:spacing w:line="592" w:lineRule="exact"/>
        <w:ind w:right="0" w:firstLine="632" w:firstLineChars="200"/>
        <w:jc w:val="both"/>
        <w:outlineLvl w:val="9"/>
        <w:rPr>
          <w:rFonts w:hint="eastAsia" w:ascii="仿宋_GB2312" w:hAnsi="仿宋_GB2312" w:eastAsia="仿宋_GB2312" w:cs="仿宋_GB2312"/>
          <w:color w:val="000000"/>
          <w:kern w:val="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（四）对所在公安机关提出意见和建议；</w:t>
      </w:r>
    </w:p>
    <w:p>
      <w:pPr>
        <w:keepNext w:val="0"/>
        <w:keepLines w:val="0"/>
        <w:pageBreakBefore w:val="0"/>
        <w:widowControl/>
        <w:shd w:val="clear" w:color="auto" w:fill="FFFFFF"/>
        <w:kinsoku/>
        <w:wordWrap/>
        <w:overflowPunct/>
        <w:topLinePunct w:val="0"/>
        <w:autoSpaceDE/>
        <w:autoSpaceDN/>
        <w:bidi w:val="0"/>
        <w:spacing w:line="592" w:lineRule="exact"/>
        <w:ind w:right="0" w:firstLine="632" w:firstLineChars="200"/>
        <w:jc w:val="both"/>
        <w:outlineLvl w:val="9"/>
        <w:rPr>
          <w:rFonts w:hint="eastAsia" w:ascii="仿宋_GB2312" w:hAnsi="仿宋_GB2312" w:eastAsia="仿宋_GB2312" w:cs="仿宋_GB2312"/>
          <w:color w:val="000000"/>
          <w:kern w:val="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（五）对劳动争议依法申请调解、仲裁或者提起诉讼；</w:t>
      </w:r>
    </w:p>
    <w:p>
      <w:pPr>
        <w:keepNext w:val="0"/>
        <w:keepLines w:val="0"/>
        <w:pageBreakBefore w:val="0"/>
        <w:widowControl/>
        <w:shd w:val="clear" w:color="auto" w:fill="FFFFFF"/>
        <w:kinsoku/>
        <w:wordWrap/>
        <w:overflowPunct/>
        <w:topLinePunct w:val="0"/>
        <w:autoSpaceDE/>
        <w:autoSpaceDN/>
        <w:bidi w:val="0"/>
        <w:spacing w:line="592" w:lineRule="exact"/>
        <w:ind w:right="0" w:firstLine="632" w:firstLineChars="200"/>
        <w:jc w:val="both"/>
        <w:outlineLvl w:val="9"/>
        <w:rPr>
          <w:rFonts w:hint="eastAsia" w:ascii="仿宋_GB2312" w:hAnsi="仿宋_GB2312" w:eastAsia="仿宋_GB2312" w:cs="仿宋_GB2312"/>
          <w:color w:val="000000"/>
          <w:kern w:val="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（六）提出解除劳动关系；</w:t>
      </w:r>
    </w:p>
    <w:p>
      <w:pPr>
        <w:keepNext w:val="0"/>
        <w:keepLines w:val="0"/>
        <w:pageBreakBefore w:val="0"/>
        <w:widowControl/>
        <w:shd w:val="clear" w:color="auto" w:fill="FFFFFF"/>
        <w:kinsoku/>
        <w:wordWrap/>
        <w:overflowPunct/>
        <w:topLinePunct w:val="0"/>
        <w:autoSpaceDE/>
        <w:autoSpaceDN/>
        <w:bidi w:val="0"/>
        <w:spacing w:line="592" w:lineRule="exact"/>
        <w:ind w:right="0" w:firstLine="632" w:firstLineChars="200"/>
        <w:jc w:val="both"/>
        <w:outlineLvl w:val="9"/>
        <w:rPr>
          <w:rFonts w:ascii="仿宋_GB2312" w:hAnsi="仿宋_GB2312" w:eastAsia="仿宋_GB2312" w:cs="仿宋_GB2312"/>
          <w:color w:val="000000"/>
          <w:spacing w:val="6"/>
          <w:kern w:val="0"/>
          <w:sz w:val="32"/>
          <w:szCs w:val="32"/>
        </w:rPr>
      </w:pPr>
      <w:r>
        <w:rPr>
          <w:rFonts w:hint="eastAsia" w:ascii="仿宋_GB2312" w:hAnsi="仿宋_GB2312" w:eastAsia="仿宋_GB2312" w:cs="仿宋_GB2312"/>
          <w:color w:val="000000"/>
          <w:kern w:val="0"/>
          <w:sz w:val="32"/>
          <w:szCs w:val="32"/>
          <w:shd w:val="clear" w:color="auto" w:fill="FFFFFF"/>
        </w:rPr>
        <w:t>（七）法律、法规、</w:t>
      </w:r>
      <w:r>
        <w:rPr>
          <w:rFonts w:hint="default" w:ascii="仿宋_GB2312" w:hAnsi="仿宋_GB2312" w:eastAsia="仿宋_GB2312" w:cs="仿宋_GB2312"/>
          <w:color w:val="000000"/>
          <w:kern w:val="0"/>
          <w:sz w:val="32"/>
          <w:szCs w:val="32"/>
          <w:shd w:val="clear" w:color="auto" w:fill="FFFFFF"/>
        </w:rPr>
        <w:t>国家</w:t>
      </w:r>
      <w:r>
        <w:rPr>
          <w:rFonts w:hint="eastAsia" w:ascii="仿宋_GB2312" w:hAnsi="仿宋_GB2312" w:eastAsia="仿宋_GB2312" w:cs="仿宋_GB2312"/>
          <w:color w:val="000000"/>
          <w:kern w:val="0"/>
          <w:sz w:val="32"/>
          <w:szCs w:val="32"/>
          <w:shd w:val="clear" w:color="auto" w:fill="FFFFFF"/>
        </w:rPr>
        <w:t>有关</w:t>
      </w:r>
      <w:r>
        <w:rPr>
          <w:rFonts w:hint="default" w:ascii="仿宋_GB2312" w:hAnsi="仿宋_GB2312" w:eastAsia="仿宋_GB2312" w:cs="仿宋_GB2312"/>
          <w:color w:val="000000"/>
          <w:kern w:val="0"/>
          <w:sz w:val="32"/>
          <w:szCs w:val="32"/>
          <w:shd w:val="clear" w:color="auto" w:fill="FFFFFF"/>
        </w:rPr>
        <w:t>规定</w:t>
      </w:r>
      <w:r>
        <w:rPr>
          <w:rFonts w:hint="eastAsia" w:ascii="仿宋_GB2312" w:hAnsi="仿宋_GB2312" w:eastAsia="仿宋_GB2312" w:cs="仿宋_GB2312"/>
          <w:color w:val="000000"/>
          <w:kern w:val="0"/>
          <w:sz w:val="32"/>
          <w:szCs w:val="32"/>
          <w:shd w:val="clear" w:color="auto" w:fill="FFFFFF"/>
        </w:rPr>
        <w:t>和劳动合同</w:t>
      </w:r>
      <w:r>
        <w:rPr>
          <w:rFonts w:hint="eastAsia" w:ascii="仿宋_GB2312" w:hAnsi="仿宋_GB2312" w:eastAsia="仿宋_GB2312" w:cs="仿宋_GB2312"/>
          <w:color w:val="000000"/>
          <w:kern w:val="0"/>
          <w:sz w:val="32"/>
          <w:szCs w:val="32"/>
          <w:shd w:val="clear" w:color="auto" w:fill="FFFFFF"/>
          <w:lang w:eastAsia="zh-CN"/>
        </w:rPr>
        <w:t>依法</w:t>
      </w:r>
      <w:r>
        <w:rPr>
          <w:rFonts w:hint="eastAsia" w:ascii="仿宋_GB2312" w:hAnsi="仿宋_GB2312" w:eastAsia="仿宋_GB2312" w:cs="仿宋_GB2312"/>
          <w:color w:val="000000"/>
          <w:kern w:val="0"/>
          <w:sz w:val="32"/>
          <w:szCs w:val="32"/>
          <w:shd w:val="clear" w:color="auto" w:fill="FFFFFF"/>
        </w:rPr>
        <w:t>约定的其他权利。</w:t>
      </w:r>
    </w:p>
    <w:p>
      <w:pPr>
        <w:keepNext w:val="0"/>
        <w:keepLines w:val="0"/>
        <w:pageBreakBefore w:val="0"/>
        <w:widowControl/>
        <w:kinsoku/>
        <w:wordWrap/>
        <w:overflowPunct/>
        <w:topLinePunct w:val="0"/>
        <w:autoSpaceDE/>
        <w:autoSpaceDN/>
        <w:bidi w:val="0"/>
        <w:spacing w:line="592" w:lineRule="exact"/>
        <w:ind w:right="0" w:firstLine="632" w:firstLineChars="200"/>
        <w:jc w:val="both"/>
        <w:outlineLvl w:val="9"/>
        <w:rPr>
          <w:rFonts w:ascii="仿宋_GB2312" w:hAnsi="仿宋_GB2312" w:eastAsia="仿宋_GB2312" w:cs="仿宋_GB2312"/>
          <w:strike/>
          <w:color w:val="000000"/>
          <w:kern w:val="0"/>
          <w:sz w:val="32"/>
          <w:szCs w:val="32"/>
          <w:shd w:val="clear" w:color="auto" w:fill="FFFFFF"/>
        </w:rPr>
      </w:pPr>
      <w:r>
        <w:rPr>
          <w:rFonts w:hint="eastAsia" w:ascii="黑体" w:hAnsi="黑体" w:eastAsia="黑体" w:cs="黑体"/>
          <w:bCs/>
          <w:color w:val="000000"/>
          <w:kern w:val="0"/>
          <w:sz w:val="32"/>
          <w:szCs w:val="32"/>
          <w:shd w:val="clear" w:color="auto" w:fill="FFFFFF"/>
        </w:rPr>
        <w:t>第十五条</w:t>
      </w:r>
      <w:r>
        <w:rPr>
          <w:rFonts w:hint="eastAsia" w:ascii="仿宋_GB2312" w:hAnsi="仿宋_GB2312" w:eastAsia="仿宋_GB2312" w:cs="仿宋_GB2312"/>
          <w:b/>
          <w:color w:val="000000"/>
          <w:kern w:val="0"/>
          <w:sz w:val="32"/>
          <w:szCs w:val="32"/>
          <w:shd w:val="clear" w:color="auto" w:fill="FFFFFF"/>
        </w:rPr>
        <w:t xml:space="preserve">  </w:t>
      </w:r>
      <w:r>
        <w:rPr>
          <w:rFonts w:hint="default" w:ascii="仿宋_GB2312" w:hAnsi="仿宋_GB2312" w:eastAsia="仿宋_GB2312" w:cs="仿宋_GB2312"/>
          <w:color w:val="000000"/>
          <w:kern w:val="0"/>
          <w:sz w:val="32"/>
          <w:szCs w:val="32"/>
          <w:shd w:val="clear" w:color="auto" w:fill="FFFFFF"/>
        </w:rPr>
        <w:t>辅警</w:t>
      </w:r>
      <w:r>
        <w:rPr>
          <w:rFonts w:hint="eastAsia" w:ascii="仿宋_GB2312" w:hAnsi="仿宋_GB2312" w:eastAsia="仿宋_GB2312" w:cs="仿宋_GB2312"/>
          <w:color w:val="000000"/>
          <w:kern w:val="0"/>
          <w:sz w:val="32"/>
          <w:szCs w:val="32"/>
          <w:shd w:val="clear" w:color="auto" w:fill="FFFFFF"/>
        </w:rPr>
        <w:t>应当履行下列义务：</w:t>
      </w:r>
    </w:p>
    <w:p>
      <w:pPr>
        <w:keepNext w:val="0"/>
        <w:keepLines w:val="0"/>
        <w:pageBreakBefore w:val="0"/>
        <w:widowControl/>
        <w:kinsoku/>
        <w:wordWrap/>
        <w:overflowPunct/>
        <w:topLinePunct w:val="0"/>
        <w:autoSpaceDE/>
        <w:autoSpaceDN/>
        <w:bidi w:val="0"/>
        <w:spacing w:line="592" w:lineRule="exact"/>
        <w:ind w:right="0" w:firstLine="632" w:firstLineChars="200"/>
        <w:jc w:val="both"/>
        <w:outlineLvl w:val="9"/>
        <w:rPr>
          <w:rFonts w:ascii="仿宋_GB2312" w:hAnsi="仿宋_GB2312" w:eastAsia="仿宋_GB2312" w:cs="仿宋_GB2312"/>
          <w:color w:val="000000"/>
          <w:kern w:val="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（一）遵守法律、法规和公安机关相关规章制度;</w:t>
      </w:r>
    </w:p>
    <w:p>
      <w:pPr>
        <w:keepNext w:val="0"/>
        <w:keepLines w:val="0"/>
        <w:pageBreakBefore w:val="0"/>
        <w:widowControl/>
        <w:kinsoku/>
        <w:wordWrap/>
        <w:overflowPunct/>
        <w:topLinePunct w:val="0"/>
        <w:autoSpaceDE/>
        <w:autoSpaceDN/>
        <w:bidi w:val="0"/>
        <w:spacing w:line="592" w:lineRule="exact"/>
        <w:ind w:right="0" w:firstLine="632" w:firstLineChars="200"/>
        <w:jc w:val="both"/>
        <w:outlineLvl w:val="9"/>
        <w:rPr>
          <w:rFonts w:ascii="仿宋_GB2312" w:hAnsi="仿宋_GB2312" w:eastAsia="仿宋_GB2312" w:cs="仿宋_GB2312"/>
          <w:color w:val="000000"/>
          <w:kern w:val="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（二）服从管理、听从指挥;</w:t>
      </w:r>
    </w:p>
    <w:p>
      <w:pPr>
        <w:keepNext w:val="0"/>
        <w:keepLines w:val="0"/>
        <w:pageBreakBefore w:val="0"/>
        <w:widowControl/>
        <w:kinsoku/>
        <w:wordWrap/>
        <w:overflowPunct/>
        <w:topLinePunct w:val="0"/>
        <w:autoSpaceDE/>
        <w:autoSpaceDN/>
        <w:bidi w:val="0"/>
        <w:spacing w:line="592" w:lineRule="exact"/>
        <w:ind w:right="0" w:firstLine="632" w:firstLineChars="200"/>
        <w:jc w:val="both"/>
        <w:outlineLvl w:val="9"/>
        <w:rPr>
          <w:rFonts w:ascii="仿宋_GB2312" w:hAnsi="仿宋_GB2312" w:eastAsia="仿宋_GB2312" w:cs="仿宋_GB2312"/>
          <w:color w:val="000000"/>
          <w:kern w:val="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（三）保守国家秘密和工作秘密，维护公安机关的荣誉、形象;</w:t>
      </w:r>
    </w:p>
    <w:p>
      <w:pPr>
        <w:keepNext w:val="0"/>
        <w:keepLines w:val="0"/>
        <w:pageBreakBefore w:val="0"/>
        <w:widowControl/>
        <w:kinsoku/>
        <w:wordWrap/>
        <w:overflowPunct/>
        <w:topLinePunct w:val="0"/>
        <w:autoSpaceDE/>
        <w:autoSpaceDN/>
        <w:bidi w:val="0"/>
        <w:spacing w:line="592" w:lineRule="exact"/>
        <w:ind w:right="0" w:firstLine="632" w:firstLineChars="200"/>
        <w:jc w:val="both"/>
        <w:outlineLvl w:val="9"/>
        <w:rPr>
          <w:rFonts w:hint="eastAsia" w:ascii="仿宋_GB2312" w:hAnsi="仿宋_GB2312" w:eastAsia="仿宋_GB2312" w:cs="仿宋_GB2312"/>
          <w:color w:val="000000"/>
          <w:kern w:val="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（四）爱岗敬业、忠于职守、文明执勤、廉洁奉公;</w:t>
      </w:r>
    </w:p>
    <w:p>
      <w:pPr>
        <w:keepNext w:val="0"/>
        <w:keepLines w:val="0"/>
        <w:pageBreakBefore w:val="0"/>
        <w:widowControl/>
        <w:kinsoku/>
        <w:wordWrap/>
        <w:overflowPunct/>
        <w:topLinePunct w:val="0"/>
        <w:autoSpaceDE/>
        <w:autoSpaceDN/>
        <w:bidi w:val="0"/>
        <w:spacing w:line="592" w:lineRule="exact"/>
        <w:ind w:right="0" w:firstLine="632" w:firstLineChars="200"/>
        <w:jc w:val="both"/>
        <w:outlineLvl w:val="9"/>
        <w:rPr>
          <w:rFonts w:hint="eastAsia" w:ascii="仿宋_GB2312" w:hAnsi="仿宋_GB2312" w:eastAsia="仿宋_GB2312" w:cs="仿宋_GB2312"/>
          <w:color w:val="000000"/>
          <w:kern w:val="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（五）遵守社会公德、职业道德和工作纪律;</w:t>
      </w:r>
    </w:p>
    <w:p>
      <w:pPr>
        <w:keepNext w:val="0"/>
        <w:keepLines w:val="0"/>
        <w:pageBreakBefore w:val="0"/>
        <w:widowControl/>
        <w:kinsoku/>
        <w:wordWrap/>
        <w:overflowPunct/>
        <w:topLinePunct w:val="0"/>
        <w:autoSpaceDE/>
        <w:autoSpaceDN/>
        <w:bidi w:val="0"/>
        <w:spacing w:line="592" w:lineRule="exact"/>
        <w:ind w:right="0" w:firstLine="632" w:firstLineChars="200"/>
        <w:jc w:val="both"/>
        <w:outlineLvl w:val="9"/>
        <w:rPr>
          <w:rFonts w:hint="eastAsia" w:ascii="仿宋_GB2312" w:hAnsi="仿宋_GB2312" w:eastAsia="仿宋_GB2312" w:cs="仿宋_GB2312"/>
          <w:color w:val="000000"/>
          <w:kern w:val="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（六）法律、法规、</w:t>
      </w:r>
      <w:r>
        <w:rPr>
          <w:rFonts w:hint="default" w:ascii="仿宋_GB2312" w:hAnsi="仿宋_GB2312" w:eastAsia="仿宋_GB2312" w:cs="仿宋_GB2312"/>
          <w:color w:val="000000"/>
          <w:kern w:val="0"/>
          <w:sz w:val="32"/>
          <w:szCs w:val="32"/>
          <w:shd w:val="clear" w:color="auto" w:fill="FFFFFF"/>
        </w:rPr>
        <w:t>国家</w:t>
      </w:r>
      <w:r>
        <w:rPr>
          <w:rFonts w:hint="eastAsia" w:ascii="仿宋_GB2312" w:hAnsi="仿宋_GB2312" w:eastAsia="仿宋_GB2312" w:cs="仿宋_GB2312"/>
          <w:color w:val="000000"/>
          <w:kern w:val="0"/>
          <w:sz w:val="32"/>
          <w:szCs w:val="32"/>
          <w:shd w:val="clear" w:color="auto" w:fill="FFFFFF"/>
        </w:rPr>
        <w:t>有关</w:t>
      </w:r>
      <w:r>
        <w:rPr>
          <w:rFonts w:hint="default" w:ascii="仿宋_GB2312" w:hAnsi="仿宋_GB2312" w:eastAsia="仿宋_GB2312" w:cs="仿宋_GB2312"/>
          <w:color w:val="000000"/>
          <w:kern w:val="0"/>
          <w:sz w:val="32"/>
          <w:szCs w:val="32"/>
          <w:shd w:val="clear" w:color="auto" w:fill="FFFFFF"/>
        </w:rPr>
        <w:t>规定</w:t>
      </w:r>
      <w:r>
        <w:rPr>
          <w:rFonts w:hint="eastAsia" w:ascii="仿宋_GB2312" w:hAnsi="仿宋_GB2312" w:eastAsia="仿宋_GB2312" w:cs="仿宋_GB2312"/>
          <w:color w:val="000000"/>
          <w:kern w:val="0"/>
          <w:sz w:val="32"/>
          <w:szCs w:val="32"/>
          <w:shd w:val="clear" w:color="auto" w:fill="FFFFFF"/>
        </w:rPr>
        <w:t>和劳动合同</w:t>
      </w:r>
      <w:r>
        <w:rPr>
          <w:rFonts w:hint="eastAsia" w:ascii="仿宋_GB2312" w:hAnsi="仿宋_GB2312" w:eastAsia="仿宋_GB2312" w:cs="仿宋_GB2312"/>
          <w:color w:val="000000"/>
          <w:kern w:val="0"/>
          <w:sz w:val="32"/>
          <w:szCs w:val="32"/>
          <w:shd w:val="clear" w:color="auto" w:fill="FFFFFF"/>
          <w:lang w:eastAsia="zh-CN"/>
        </w:rPr>
        <w:t>依法</w:t>
      </w:r>
      <w:r>
        <w:rPr>
          <w:rFonts w:hint="eastAsia" w:ascii="仿宋_GB2312" w:hAnsi="仿宋_GB2312" w:eastAsia="仿宋_GB2312" w:cs="仿宋_GB2312"/>
          <w:color w:val="000000"/>
          <w:kern w:val="0"/>
          <w:sz w:val="32"/>
          <w:szCs w:val="32"/>
          <w:shd w:val="clear" w:color="auto" w:fill="FFFFFF"/>
        </w:rPr>
        <w:t>约定的其他义务。</w:t>
      </w:r>
    </w:p>
    <w:p>
      <w:pPr>
        <w:pStyle w:val="2"/>
        <w:keepNext w:val="0"/>
        <w:keepLines w:val="0"/>
        <w:pageBreakBefore w:val="0"/>
        <w:widowControl/>
        <w:kinsoku/>
        <w:wordWrap/>
        <w:overflowPunct/>
        <w:topLinePunct w:val="0"/>
        <w:autoSpaceDE/>
        <w:autoSpaceDN/>
        <w:bidi w:val="0"/>
        <w:spacing w:line="592" w:lineRule="exact"/>
      </w:pPr>
    </w:p>
    <w:p>
      <w:pPr>
        <w:keepNext w:val="0"/>
        <w:keepLines w:val="0"/>
        <w:pageBreakBefore w:val="0"/>
        <w:widowControl/>
        <w:kinsoku/>
        <w:wordWrap/>
        <w:overflowPunct/>
        <w:topLinePunct w:val="0"/>
        <w:autoSpaceDE/>
        <w:autoSpaceDN/>
        <w:bidi w:val="0"/>
        <w:adjustRightInd/>
        <w:snapToGrid/>
        <w:spacing w:line="592" w:lineRule="exact"/>
        <w:ind w:left="0" w:leftChars="0" w:right="0" w:firstLine="0" w:firstLineChars="0"/>
        <w:jc w:val="center"/>
        <w:textAlignment w:val="auto"/>
        <w:outlineLvl w:val="9"/>
        <w:rPr>
          <w:rFonts w:ascii="黑体" w:eastAsia="黑体" w:cs="黑体"/>
          <w:color w:val="000000"/>
          <w:sz w:val="32"/>
          <w:szCs w:val="32"/>
        </w:rPr>
      </w:pPr>
      <w:r>
        <w:rPr>
          <w:rFonts w:hint="eastAsia" w:ascii="黑体" w:eastAsia="黑体" w:cs="黑体"/>
          <w:color w:val="000000"/>
          <w:sz w:val="32"/>
          <w:szCs w:val="32"/>
        </w:rPr>
        <w:t>第三章  招</w:t>
      </w:r>
      <w:r>
        <w:rPr>
          <w:rFonts w:hint="eastAsia" w:ascii="黑体" w:eastAsia="黑体" w:cs="黑体"/>
          <w:color w:val="000000"/>
          <w:sz w:val="32"/>
          <w:szCs w:val="32"/>
          <w:lang w:val="en-US" w:eastAsia="zh-CN"/>
        </w:rPr>
        <w:t xml:space="preserve"> </w:t>
      </w:r>
      <w:r>
        <w:rPr>
          <w:rFonts w:hint="eastAsia" w:ascii="黑体" w:eastAsia="黑体" w:cs="黑体"/>
          <w:color w:val="000000"/>
          <w:sz w:val="32"/>
          <w:szCs w:val="32"/>
        </w:rPr>
        <w:t xml:space="preserve"> 聘</w:t>
      </w:r>
    </w:p>
    <w:p>
      <w:pPr>
        <w:keepNext w:val="0"/>
        <w:keepLines w:val="0"/>
        <w:pageBreakBefore w:val="0"/>
        <w:widowControl/>
        <w:kinsoku/>
        <w:wordWrap/>
        <w:overflowPunct/>
        <w:topLinePunct w:val="0"/>
        <w:autoSpaceDE/>
        <w:autoSpaceDN/>
        <w:bidi w:val="0"/>
        <w:spacing w:line="592" w:lineRule="exact"/>
        <w:ind w:right="0" w:firstLine="656" w:firstLineChars="200"/>
        <w:jc w:val="both"/>
        <w:outlineLvl w:val="9"/>
        <w:rPr>
          <w:rFonts w:hint="eastAsia" w:ascii="黑体" w:hAnsi="黑体" w:eastAsia="黑体" w:cs="黑体"/>
          <w:color w:val="000000"/>
          <w:spacing w:val="6"/>
          <w:kern w:val="0"/>
          <w:sz w:val="32"/>
          <w:szCs w:val="32"/>
        </w:rPr>
      </w:pPr>
    </w:p>
    <w:p>
      <w:pPr>
        <w:keepNext w:val="0"/>
        <w:keepLines w:val="0"/>
        <w:pageBreakBefore w:val="0"/>
        <w:widowControl/>
        <w:kinsoku/>
        <w:wordWrap/>
        <w:overflowPunct/>
        <w:topLinePunct w:val="0"/>
        <w:autoSpaceDE/>
        <w:autoSpaceDN/>
        <w:bidi w:val="0"/>
        <w:spacing w:line="592" w:lineRule="exact"/>
        <w:ind w:right="0" w:firstLine="656" w:firstLineChars="200"/>
        <w:jc w:val="both"/>
        <w:outlineLvl w:val="9"/>
        <w:rPr>
          <w:rFonts w:ascii="仿宋_GB2312" w:hAnsi="仿宋_GB2312" w:eastAsia="仿宋_GB2312" w:cs="仿宋_GB2312"/>
          <w:color w:val="000000"/>
          <w:kern w:val="0"/>
          <w:sz w:val="32"/>
          <w:szCs w:val="32"/>
          <w:shd w:val="clear" w:color="auto" w:fill="FFFFFF"/>
        </w:rPr>
      </w:pPr>
      <w:r>
        <w:rPr>
          <w:rFonts w:hint="eastAsia" w:ascii="黑体" w:hAnsi="黑体" w:eastAsia="黑体" w:cs="黑体"/>
          <w:color w:val="000000"/>
          <w:spacing w:val="6"/>
          <w:kern w:val="0"/>
          <w:sz w:val="32"/>
          <w:szCs w:val="32"/>
        </w:rPr>
        <w:t xml:space="preserve">第十六条 </w:t>
      </w:r>
      <w:r>
        <w:rPr>
          <w:rFonts w:hint="eastAsia" w:ascii="黑体" w:hAnsi="黑体" w:eastAsia="黑体" w:cs="黑体"/>
          <w:bCs/>
          <w:color w:val="000000"/>
          <w:kern w:val="0"/>
          <w:sz w:val="32"/>
          <w:szCs w:val="32"/>
          <w:shd w:val="clear" w:color="auto" w:fill="FFFFFF"/>
        </w:rPr>
        <w:t xml:space="preserve"> </w:t>
      </w:r>
      <w:r>
        <w:rPr>
          <w:rFonts w:hint="default" w:ascii="仿宋_GB2312" w:hAnsi="仿宋_GB2312" w:eastAsia="仿宋_GB2312" w:cs="仿宋_GB2312"/>
          <w:color w:val="000000"/>
          <w:sz w:val="32"/>
          <w:szCs w:val="32"/>
        </w:rPr>
        <w:t>辅警</w:t>
      </w:r>
      <w:r>
        <w:rPr>
          <w:rFonts w:hint="eastAsia" w:ascii="仿宋_GB2312" w:hAnsi="仿宋_GB2312" w:eastAsia="仿宋_GB2312" w:cs="仿宋_GB2312"/>
          <w:color w:val="000000"/>
          <w:sz w:val="32"/>
          <w:szCs w:val="32"/>
        </w:rPr>
        <w:t>招聘遵循公开、平等、竞争、择优的原则，统一招聘条件和程序，</w:t>
      </w:r>
      <w:r>
        <w:rPr>
          <w:rFonts w:hint="eastAsia" w:ascii="仿宋_GB2312" w:hAnsi="仿宋_GB2312" w:eastAsia="仿宋_GB2312" w:cs="仿宋_GB2312"/>
          <w:color w:val="000000"/>
          <w:spacing w:val="6"/>
          <w:kern w:val="0"/>
          <w:sz w:val="32"/>
          <w:szCs w:val="32"/>
        </w:rPr>
        <w:t>明确招聘岗位。</w:t>
      </w:r>
    </w:p>
    <w:p>
      <w:pPr>
        <w:keepNext w:val="0"/>
        <w:keepLines w:val="0"/>
        <w:pageBreakBefore w:val="0"/>
        <w:widowControl/>
        <w:kinsoku/>
        <w:wordWrap/>
        <w:overflowPunct/>
        <w:topLinePunct w:val="0"/>
        <w:autoSpaceDE/>
        <w:autoSpaceDN/>
        <w:bidi w:val="0"/>
        <w:spacing w:line="592" w:lineRule="exact"/>
        <w:ind w:right="0" w:firstLine="632" w:firstLineChars="200"/>
        <w:jc w:val="both"/>
        <w:outlineLvl w:val="9"/>
        <w:rPr>
          <w:rFonts w:ascii="仿宋_GB2312" w:hAnsi="仿宋_GB2312" w:eastAsia="仿宋_GB2312" w:cs="仿宋_GB2312"/>
          <w:color w:val="000000"/>
          <w:spacing w:val="6"/>
          <w:kern w:val="0"/>
          <w:sz w:val="32"/>
          <w:szCs w:val="32"/>
        </w:rPr>
      </w:pPr>
      <w:r>
        <w:rPr>
          <w:rFonts w:hint="eastAsia" w:ascii="黑体" w:hAnsi="黑体" w:eastAsia="黑体" w:cs="黑体"/>
          <w:bCs/>
          <w:color w:val="000000"/>
          <w:kern w:val="0"/>
          <w:sz w:val="32"/>
          <w:szCs w:val="32"/>
          <w:shd w:val="clear" w:color="auto" w:fill="FFFFFF"/>
        </w:rPr>
        <w:t>第十七条</w:t>
      </w:r>
      <w:r>
        <w:rPr>
          <w:rFonts w:hint="eastAsia" w:ascii="黑体" w:hAnsi="黑体" w:eastAsia="黑体" w:cs="黑体"/>
          <w:color w:val="000000"/>
          <w:kern w:val="0"/>
          <w:sz w:val="32"/>
          <w:szCs w:val="32"/>
          <w:shd w:val="clear" w:color="auto" w:fill="FFFFFF"/>
        </w:rPr>
        <w:t xml:space="preserve">  </w:t>
      </w:r>
      <w:r>
        <w:rPr>
          <w:rFonts w:hint="default" w:ascii="仿宋_GB2312" w:hAnsi="仿宋_GB2312" w:eastAsia="仿宋_GB2312" w:cs="仿宋_GB2312"/>
          <w:color w:val="000000"/>
          <w:sz w:val="32"/>
          <w:szCs w:val="32"/>
        </w:rPr>
        <w:t>辅警</w:t>
      </w:r>
      <w:r>
        <w:rPr>
          <w:rFonts w:hint="eastAsia" w:ascii="仿宋_GB2312" w:hAnsi="仿宋_GB2312" w:eastAsia="仿宋_GB2312" w:cs="仿宋_GB2312"/>
          <w:color w:val="000000"/>
          <w:sz w:val="32"/>
          <w:szCs w:val="32"/>
        </w:rPr>
        <w:t>用人额度遵循总量控制、倾斜基层、动态调整、分类使用的原则，</w:t>
      </w:r>
      <w:r>
        <w:rPr>
          <w:rFonts w:hint="eastAsia" w:ascii="仿宋_GB2312" w:hAnsi="仿宋_GB2312" w:eastAsia="仿宋_GB2312" w:cs="仿宋_GB2312"/>
          <w:color w:val="000000"/>
          <w:spacing w:val="6"/>
          <w:kern w:val="0"/>
          <w:sz w:val="32"/>
          <w:szCs w:val="32"/>
        </w:rPr>
        <w:t>科学配置并严格控制</w:t>
      </w:r>
      <w:r>
        <w:rPr>
          <w:rFonts w:hint="default" w:ascii="仿宋_GB2312" w:hAnsi="仿宋_GB2312" w:eastAsia="仿宋_GB2312" w:cs="仿宋_GB2312"/>
          <w:color w:val="000000"/>
          <w:spacing w:val="6"/>
          <w:kern w:val="0"/>
          <w:sz w:val="32"/>
          <w:szCs w:val="32"/>
        </w:rPr>
        <w:t>辅警</w:t>
      </w:r>
      <w:r>
        <w:rPr>
          <w:rFonts w:hint="eastAsia" w:ascii="仿宋_GB2312" w:hAnsi="仿宋_GB2312" w:eastAsia="仿宋_GB2312" w:cs="仿宋_GB2312"/>
          <w:color w:val="000000"/>
          <w:spacing w:val="6"/>
          <w:kern w:val="0"/>
          <w:sz w:val="32"/>
          <w:szCs w:val="32"/>
        </w:rPr>
        <w:t>规模。</w:t>
      </w:r>
    </w:p>
    <w:p>
      <w:pPr>
        <w:keepNext w:val="0"/>
        <w:keepLines w:val="0"/>
        <w:pageBreakBefore w:val="0"/>
        <w:widowControl/>
        <w:shd w:val="clear" w:color="auto" w:fill="FFFFFF"/>
        <w:kinsoku/>
        <w:wordWrap/>
        <w:overflowPunct/>
        <w:topLinePunct w:val="0"/>
        <w:autoSpaceDE/>
        <w:autoSpaceDN/>
        <w:bidi w:val="0"/>
        <w:spacing w:line="592" w:lineRule="exact"/>
        <w:ind w:right="0" w:firstLine="632" w:firstLineChars="200"/>
        <w:jc w:val="both"/>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省人民政府公安机关应当会同机构编制、财政、人力资源社会保障等部门，</w:t>
      </w:r>
      <w:r>
        <w:rPr>
          <w:rFonts w:hint="eastAsia" w:ascii="仿宋_GB2312" w:hAnsi="仿宋_GB2312" w:eastAsia="仿宋_GB2312" w:cs="仿宋_GB2312"/>
          <w:color w:val="000000"/>
          <w:sz w:val="32"/>
          <w:szCs w:val="32"/>
          <w:lang w:eastAsia="zh-CN"/>
        </w:rPr>
        <w:t>结合实际，</w:t>
      </w:r>
      <w:r>
        <w:rPr>
          <w:rFonts w:hint="eastAsia" w:ascii="仿宋_GB2312" w:hAnsi="仿宋_GB2312" w:eastAsia="仿宋_GB2312" w:cs="仿宋_GB2312"/>
          <w:color w:val="000000"/>
          <w:sz w:val="32"/>
          <w:szCs w:val="32"/>
        </w:rPr>
        <w:t>科学研究和测算分析</w:t>
      </w:r>
      <w:r>
        <w:rPr>
          <w:rFonts w:hint="eastAsia" w:ascii="仿宋_GB2312" w:hAnsi="仿宋_GB2312" w:eastAsia="仿宋_GB2312" w:cs="仿宋_GB2312"/>
          <w:color w:val="000000"/>
          <w:sz w:val="32"/>
          <w:szCs w:val="32"/>
          <w:lang w:eastAsia="zh-CN"/>
        </w:rPr>
        <w:t>辅警总需求量</w:t>
      </w:r>
      <w:r>
        <w:rPr>
          <w:rFonts w:hint="eastAsia" w:ascii="仿宋_GB2312" w:hAnsi="仿宋_GB2312" w:eastAsia="仿宋_GB2312" w:cs="仿宋_GB2312"/>
          <w:color w:val="000000"/>
          <w:sz w:val="32"/>
          <w:szCs w:val="32"/>
        </w:rPr>
        <w:t>，制定用人额度管理办法报省人民政府批准后实施。</w:t>
      </w:r>
    </w:p>
    <w:p>
      <w:pPr>
        <w:keepNext w:val="0"/>
        <w:keepLines w:val="0"/>
        <w:pageBreakBefore w:val="0"/>
        <w:widowControl/>
        <w:shd w:val="clear" w:color="auto" w:fill="FFFFFF"/>
        <w:kinsoku/>
        <w:wordWrap/>
        <w:overflowPunct/>
        <w:topLinePunct w:val="0"/>
        <w:autoSpaceDE/>
        <w:autoSpaceDN/>
        <w:bidi w:val="0"/>
        <w:spacing w:line="592" w:lineRule="exact"/>
        <w:ind w:right="0" w:firstLine="656" w:firstLineChars="200"/>
        <w:jc w:val="both"/>
        <w:outlineLvl w:val="9"/>
        <w:rPr>
          <w:rFonts w:ascii="黑体" w:eastAsia="黑体" w:cs="黑体"/>
          <w:color w:val="000000"/>
          <w:sz w:val="32"/>
          <w:szCs w:val="32"/>
        </w:rPr>
      </w:pPr>
      <w:r>
        <w:rPr>
          <w:rFonts w:hint="eastAsia" w:ascii="仿宋_GB2312" w:hAnsi="仿宋_GB2312" w:eastAsia="仿宋_GB2312" w:cs="仿宋_GB2312"/>
          <w:color w:val="000000"/>
          <w:spacing w:val="6"/>
          <w:kern w:val="0"/>
          <w:sz w:val="32"/>
          <w:szCs w:val="32"/>
        </w:rPr>
        <w:t>公安机关应当加强信息化、智能化、实名制建设，优化工作岗位和流程，提高辅助执法能力和效率，合理使用</w:t>
      </w:r>
      <w:r>
        <w:rPr>
          <w:rFonts w:hint="default" w:ascii="仿宋_GB2312" w:hAnsi="仿宋_GB2312" w:eastAsia="仿宋_GB2312" w:cs="仿宋_GB2312"/>
          <w:color w:val="000000"/>
          <w:spacing w:val="6"/>
          <w:kern w:val="0"/>
          <w:sz w:val="32"/>
          <w:szCs w:val="32"/>
        </w:rPr>
        <w:t>辅警</w:t>
      </w:r>
      <w:r>
        <w:rPr>
          <w:rFonts w:hint="eastAsia" w:ascii="仿宋_GB2312" w:hAnsi="仿宋_GB2312" w:eastAsia="仿宋_GB2312" w:cs="仿宋_GB2312"/>
          <w:color w:val="000000"/>
          <w:spacing w:val="6"/>
          <w:kern w:val="0"/>
          <w:sz w:val="32"/>
          <w:szCs w:val="32"/>
        </w:rPr>
        <w:t>。</w:t>
      </w:r>
    </w:p>
    <w:p>
      <w:pPr>
        <w:keepNext w:val="0"/>
        <w:keepLines w:val="0"/>
        <w:pageBreakBefore w:val="0"/>
        <w:widowControl/>
        <w:shd w:val="clear" w:color="auto" w:fill="FFFFFF"/>
        <w:kinsoku/>
        <w:wordWrap/>
        <w:overflowPunct/>
        <w:topLinePunct w:val="0"/>
        <w:autoSpaceDE/>
        <w:autoSpaceDN/>
        <w:bidi w:val="0"/>
        <w:spacing w:line="592" w:lineRule="exact"/>
        <w:ind w:right="0" w:firstLine="632" w:firstLineChars="200"/>
        <w:jc w:val="both"/>
        <w:outlineLvl w:val="9"/>
        <w:rPr>
          <w:rFonts w:ascii="仿宋_GB2312" w:hAnsi="仿宋_GB2312" w:eastAsia="仿宋_GB2312" w:cs="仿宋_GB2312"/>
          <w:color w:val="000000"/>
          <w:sz w:val="32"/>
          <w:szCs w:val="32"/>
        </w:rPr>
      </w:pPr>
      <w:r>
        <w:rPr>
          <w:rFonts w:hint="eastAsia" w:ascii="黑体" w:hAnsi="黑体" w:eastAsia="黑体" w:cs="黑体"/>
          <w:color w:val="000000"/>
          <w:kern w:val="0"/>
          <w:sz w:val="32"/>
          <w:szCs w:val="32"/>
          <w:shd w:val="clear" w:color="auto" w:fill="FFFFFF"/>
        </w:rPr>
        <w:t xml:space="preserve">第十八条 </w:t>
      </w:r>
      <w:r>
        <w:rPr>
          <w:rFonts w:hint="eastAsia" w:ascii="仿宋_GB2312" w:eastAsia="仿宋_GB2312" w:cs="黑体"/>
          <w:color w:val="000000"/>
          <w:sz w:val="32"/>
          <w:szCs w:val="32"/>
        </w:rPr>
        <w:t xml:space="preserve"> </w:t>
      </w:r>
      <w:r>
        <w:rPr>
          <w:rFonts w:hint="default" w:ascii="仿宋_GB2312" w:hAnsi="仿宋_GB2312" w:eastAsia="仿宋_GB2312" w:cs="仿宋_GB2312"/>
          <w:color w:val="000000"/>
          <w:sz w:val="32"/>
          <w:szCs w:val="32"/>
        </w:rPr>
        <w:t>辅警</w:t>
      </w:r>
      <w:r>
        <w:rPr>
          <w:rFonts w:hint="eastAsia" w:ascii="仿宋_GB2312" w:hAnsi="仿宋_GB2312" w:eastAsia="仿宋_GB2312" w:cs="仿宋_GB2312"/>
          <w:color w:val="000000"/>
          <w:sz w:val="32"/>
          <w:szCs w:val="32"/>
        </w:rPr>
        <w:t>招聘由县级以上人民政府公安机关会同人力资源社会保障部门组织实施，招聘简章应当向社会公布。</w:t>
      </w:r>
    </w:p>
    <w:p>
      <w:pPr>
        <w:keepNext w:val="0"/>
        <w:keepLines w:val="0"/>
        <w:pageBreakBefore w:val="0"/>
        <w:widowControl/>
        <w:kinsoku/>
        <w:wordWrap/>
        <w:overflowPunct/>
        <w:topLinePunct w:val="0"/>
        <w:autoSpaceDE/>
        <w:autoSpaceDN/>
        <w:bidi w:val="0"/>
        <w:spacing w:line="592" w:lineRule="exact"/>
        <w:ind w:right="0" w:firstLine="632" w:firstLineChars="200"/>
        <w:jc w:val="both"/>
        <w:outlineLvl w:val="9"/>
        <w:rPr>
          <w:rFonts w:hint="eastAsia" w:ascii="仿宋_GB2312" w:hAnsi="仿宋_GB2312" w:eastAsia="仿宋_GB2312" w:cs="仿宋_GB2312"/>
          <w:color w:val="000000"/>
          <w:sz w:val="32"/>
          <w:szCs w:val="32"/>
        </w:rPr>
      </w:pPr>
      <w:r>
        <w:rPr>
          <w:rFonts w:hint="eastAsia" w:ascii="黑体" w:eastAsia="黑体" w:cs="黑体"/>
          <w:color w:val="000000"/>
          <w:sz w:val="32"/>
          <w:szCs w:val="32"/>
        </w:rPr>
        <w:t xml:space="preserve">第十九条 </w:t>
      </w:r>
      <w:r>
        <w:rPr>
          <w:rFonts w:hint="eastAsia" w:ascii="仿宋_GB2312" w:eastAsia="仿宋_GB2312" w:cs="黑体"/>
          <w:color w:val="000000"/>
          <w:sz w:val="32"/>
          <w:szCs w:val="32"/>
        </w:rPr>
        <w:t xml:space="preserve"> </w:t>
      </w:r>
      <w:r>
        <w:rPr>
          <w:rFonts w:hint="eastAsia" w:ascii="仿宋_GB2312" w:hAnsi="仿宋_GB2312" w:eastAsia="仿宋_GB2312" w:cs="仿宋_GB2312"/>
          <w:color w:val="000000"/>
          <w:sz w:val="32"/>
          <w:szCs w:val="32"/>
          <w:lang w:eastAsia="zh-CN"/>
        </w:rPr>
        <w:t>辅警的招聘按照</w:t>
      </w:r>
      <w:r>
        <w:rPr>
          <w:rFonts w:hint="eastAsia" w:ascii="仿宋_GB2312" w:hAnsi="仿宋_GB2312" w:eastAsia="仿宋_GB2312" w:cs="仿宋_GB2312"/>
          <w:color w:val="000000"/>
          <w:sz w:val="32"/>
          <w:szCs w:val="32"/>
        </w:rPr>
        <w:t>招聘</w:t>
      </w:r>
      <w:r>
        <w:rPr>
          <w:rFonts w:hint="eastAsia" w:ascii="仿宋_GB2312" w:hAnsi="仿宋_GB2312" w:eastAsia="仿宋_GB2312" w:cs="仿宋_GB2312"/>
          <w:color w:val="000000"/>
          <w:sz w:val="32"/>
          <w:szCs w:val="32"/>
          <w:lang w:eastAsia="zh-CN"/>
        </w:rPr>
        <w:t>简章公布的</w:t>
      </w:r>
      <w:r>
        <w:rPr>
          <w:rFonts w:hint="eastAsia" w:ascii="仿宋_GB2312" w:hAnsi="仿宋_GB2312" w:eastAsia="仿宋_GB2312" w:cs="仿宋_GB2312"/>
          <w:color w:val="000000"/>
          <w:sz w:val="32"/>
          <w:szCs w:val="32"/>
        </w:rPr>
        <w:t>报名、笔试、面试、体能测试、体检、政治考察、公示等程序</w:t>
      </w:r>
      <w:r>
        <w:rPr>
          <w:rFonts w:hint="eastAsia" w:ascii="仿宋_GB2312" w:hAnsi="仿宋_GB2312" w:eastAsia="仿宋_GB2312" w:cs="仿宋_GB2312"/>
          <w:color w:val="000000"/>
          <w:sz w:val="32"/>
          <w:szCs w:val="32"/>
          <w:lang w:eastAsia="zh-CN"/>
        </w:rPr>
        <w:t>实施，并接受社会监督</w:t>
      </w:r>
      <w:r>
        <w:rPr>
          <w:rFonts w:hint="eastAsia" w:ascii="仿宋_GB2312" w:hAnsi="仿宋_GB2312" w:eastAsia="仿宋_GB2312" w:cs="仿宋_GB2312"/>
          <w:color w:val="000000"/>
          <w:sz w:val="32"/>
          <w:szCs w:val="32"/>
        </w:rPr>
        <w:t>。</w:t>
      </w:r>
    </w:p>
    <w:p>
      <w:pPr>
        <w:keepNext w:val="0"/>
        <w:keepLines w:val="0"/>
        <w:pageBreakBefore w:val="0"/>
        <w:widowControl/>
        <w:kinsoku/>
        <w:wordWrap/>
        <w:overflowPunct/>
        <w:topLinePunct w:val="0"/>
        <w:autoSpaceDE/>
        <w:autoSpaceDN/>
        <w:bidi w:val="0"/>
        <w:spacing w:before="0" w:beforeAutospacing="0" w:after="0" w:afterAutospacing="0" w:line="592" w:lineRule="exact"/>
        <w:ind w:right="0" w:firstLine="632" w:firstLineChars="200"/>
        <w:jc w:val="both"/>
        <w:outlineLvl w:val="9"/>
        <w:rPr>
          <w:rFonts w:ascii="仿宋_GB2312" w:hAnsi="仿宋_GB2312" w:eastAsia="仿宋_GB2312" w:cs="仿宋_GB2312"/>
          <w:color w:val="000000"/>
          <w:kern w:val="2"/>
          <w:sz w:val="32"/>
          <w:szCs w:val="32"/>
          <w:lang w:val="en-US" w:eastAsia="zh-CN" w:bidi="ar-SA"/>
        </w:rPr>
      </w:pPr>
      <w:r>
        <w:rPr>
          <w:rFonts w:hint="eastAsia" w:ascii="黑体" w:hAnsi="Calibri" w:eastAsia="黑体" w:cs="黑体"/>
          <w:color w:val="000000"/>
          <w:kern w:val="2"/>
          <w:sz w:val="32"/>
          <w:szCs w:val="32"/>
          <w:lang w:val="en-US" w:eastAsia="zh-CN" w:bidi="ar-SA"/>
        </w:rPr>
        <w:t xml:space="preserve">第二十条  </w:t>
      </w:r>
      <w:r>
        <w:rPr>
          <w:rFonts w:hint="eastAsia" w:ascii="仿宋_GB2312" w:hAnsi="仿宋_GB2312" w:eastAsia="仿宋_GB2312" w:cs="仿宋_GB2312"/>
          <w:color w:val="000000"/>
          <w:kern w:val="2"/>
          <w:sz w:val="32"/>
          <w:szCs w:val="32"/>
          <w:lang w:val="en-US" w:eastAsia="zh-CN" w:bidi="ar-SA"/>
        </w:rPr>
        <w:t>应聘</w:t>
      </w:r>
      <w:r>
        <w:rPr>
          <w:rFonts w:hint="default" w:ascii="仿宋_GB2312" w:hAnsi="仿宋_GB2312" w:eastAsia="仿宋_GB2312" w:cs="仿宋_GB2312"/>
          <w:color w:val="000000"/>
          <w:kern w:val="2"/>
          <w:sz w:val="32"/>
          <w:szCs w:val="32"/>
          <w:lang w:eastAsia="zh-CN" w:bidi="ar-SA"/>
        </w:rPr>
        <w:t>辅警</w:t>
      </w:r>
      <w:r>
        <w:rPr>
          <w:rFonts w:hint="eastAsia" w:ascii="仿宋_GB2312" w:hAnsi="仿宋_GB2312" w:eastAsia="仿宋_GB2312" w:cs="仿宋_GB2312"/>
          <w:color w:val="000000"/>
          <w:kern w:val="2"/>
          <w:sz w:val="32"/>
          <w:szCs w:val="32"/>
          <w:lang w:val="en-US" w:eastAsia="zh-CN" w:bidi="ar-SA"/>
        </w:rPr>
        <w:t>应当具备下列基本条件：</w:t>
      </w:r>
    </w:p>
    <w:p>
      <w:pPr>
        <w:keepNext w:val="0"/>
        <w:keepLines w:val="0"/>
        <w:pageBreakBefore w:val="0"/>
        <w:widowControl/>
        <w:kinsoku/>
        <w:wordWrap/>
        <w:overflowPunct/>
        <w:topLinePunct w:val="0"/>
        <w:autoSpaceDE/>
        <w:autoSpaceDN/>
        <w:bidi w:val="0"/>
        <w:spacing w:before="0" w:beforeAutospacing="0" w:after="0" w:afterAutospacing="0" w:line="592" w:lineRule="exact"/>
        <w:ind w:right="0" w:firstLine="632" w:firstLineChars="200"/>
        <w:jc w:val="both"/>
        <w:outlineLvl w:val="9"/>
        <w:rPr>
          <w:rFonts w:ascii="仿宋_GB2312" w:hAnsi="仿宋_GB2312" w:eastAsia="仿宋_GB2312" w:cs="仿宋_GB2312"/>
          <w:color w:val="000000"/>
          <w:kern w:val="2"/>
          <w:sz w:val="32"/>
          <w:szCs w:val="32"/>
          <w:lang w:val="en-US" w:eastAsia="zh-CN" w:bidi="ar-SA"/>
        </w:rPr>
      </w:pPr>
      <w:r>
        <w:rPr>
          <w:rFonts w:hint="eastAsia" w:ascii="仿宋_GB2312" w:hAnsi="仿宋_GB2312" w:eastAsia="仿宋_GB2312" w:cs="仿宋_GB2312"/>
          <w:color w:val="000000"/>
          <w:kern w:val="2"/>
          <w:sz w:val="32"/>
          <w:szCs w:val="32"/>
          <w:lang w:val="en-US" w:eastAsia="zh-CN" w:bidi="ar-SA"/>
        </w:rPr>
        <w:t>（一）具有中华人民共和国国籍；</w:t>
      </w:r>
    </w:p>
    <w:p>
      <w:pPr>
        <w:keepNext w:val="0"/>
        <w:keepLines w:val="0"/>
        <w:pageBreakBefore w:val="0"/>
        <w:widowControl/>
        <w:kinsoku/>
        <w:wordWrap/>
        <w:overflowPunct/>
        <w:topLinePunct w:val="0"/>
        <w:autoSpaceDE/>
        <w:autoSpaceDN/>
        <w:bidi w:val="0"/>
        <w:spacing w:before="0" w:beforeAutospacing="0" w:after="0" w:afterAutospacing="0" w:line="592" w:lineRule="exact"/>
        <w:ind w:right="0" w:firstLine="632" w:firstLineChars="200"/>
        <w:jc w:val="both"/>
        <w:outlineLvl w:val="9"/>
        <w:rPr>
          <w:rFonts w:ascii="仿宋_GB2312" w:hAnsi="仿宋_GB2312" w:eastAsia="仿宋_GB2312" w:cs="仿宋_GB2312"/>
          <w:color w:val="000000"/>
          <w:kern w:val="2"/>
          <w:sz w:val="32"/>
          <w:szCs w:val="32"/>
          <w:lang w:val="en-US" w:eastAsia="zh-CN" w:bidi="ar-SA"/>
        </w:rPr>
      </w:pPr>
      <w:r>
        <w:rPr>
          <w:rFonts w:hint="eastAsia" w:ascii="仿宋_GB2312" w:hAnsi="仿宋_GB2312" w:eastAsia="仿宋_GB2312" w:cs="仿宋_GB2312"/>
          <w:color w:val="000000"/>
          <w:kern w:val="2"/>
          <w:sz w:val="32"/>
          <w:szCs w:val="32"/>
          <w:lang w:val="en-US" w:eastAsia="zh-CN" w:bidi="ar-SA"/>
        </w:rPr>
        <w:t>（二）拥护中华人民共和国宪法，遵守国家法律法规；</w:t>
      </w:r>
    </w:p>
    <w:p>
      <w:pPr>
        <w:keepNext w:val="0"/>
        <w:keepLines w:val="0"/>
        <w:pageBreakBefore w:val="0"/>
        <w:widowControl/>
        <w:kinsoku/>
        <w:wordWrap/>
        <w:overflowPunct/>
        <w:topLinePunct w:val="0"/>
        <w:autoSpaceDE/>
        <w:autoSpaceDN/>
        <w:bidi w:val="0"/>
        <w:spacing w:before="0" w:beforeAutospacing="0" w:after="0" w:afterAutospacing="0" w:line="592" w:lineRule="exact"/>
        <w:ind w:right="0" w:firstLine="632" w:firstLineChars="200"/>
        <w:jc w:val="both"/>
        <w:outlineLvl w:val="9"/>
        <w:rPr>
          <w:rFonts w:ascii="仿宋_GB2312" w:hAnsi="仿宋_GB2312" w:eastAsia="仿宋_GB2312" w:cs="仿宋_GB2312"/>
          <w:color w:val="000000"/>
          <w:kern w:val="2"/>
          <w:sz w:val="32"/>
          <w:szCs w:val="32"/>
          <w:lang w:val="en-US" w:eastAsia="zh-CN" w:bidi="ar-SA"/>
        </w:rPr>
      </w:pPr>
      <w:r>
        <w:rPr>
          <w:rFonts w:hint="eastAsia" w:ascii="仿宋_GB2312" w:hAnsi="仿宋_GB2312" w:eastAsia="仿宋_GB2312" w:cs="仿宋_GB2312"/>
          <w:color w:val="000000"/>
          <w:kern w:val="2"/>
          <w:sz w:val="32"/>
          <w:szCs w:val="32"/>
          <w:lang w:val="en-US" w:eastAsia="zh-CN" w:bidi="ar-SA"/>
        </w:rPr>
        <w:t>（三）十八周岁以上；</w:t>
      </w:r>
    </w:p>
    <w:p>
      <w:pPr>
        <w:keepNext w:val="0"/>
        <w:keepLines w:val="0"/>
        <w:pageBreakBefore w:val="0"/>
        <w:widowControl/>
        <w:kinsoku/>
        <w:wordWrap/>
        <w:overflowPunct/>
        <w:topLinePunct w:val="0"/>
        <w:autoSpaceDE/>
        <w:autoSpaceDN/>
        <w:bidi w:val="0"/>
        <w:spacing w:before="0" w:beforeAutospacing="0" w:after="0" w:afterAutospacing="0" w:line="592" w:lineRule="exact"/>
        <w:ind w:right="0" w:firstLine="632" w:firstLineChars="200"/>
        <w:jc w:val="both"/>
        <w:outlineLvl w:val="9"/>
        <w:rPr>
          <w:rFonts w:hint="eastAsia" w:ascii="仿宋_GB2312" w:hAnsi="仿宋_GB2312" w:eastAsia="仿宋_GB2312" w:cs="仿宋_GB2312"/>
          <w:color w:val="000000"/>
          <w:kern w:val="2"/>
          <w:sz w:val="32"/>
          <w:szCs w:val="32"/>
          <w:lang w:val="en-US" w:eastAsia="zh-CN" w:bidi="ar-SA"/>
        </w:rPr>
      </w:pPr>
      <w:r>
        <w:rPr>
          <w:rFonts w:hint="eastAsia" w:ascii="仿宋_GB2312" w:hAnsi="仿宋_GB2312" w:eastAsia="仿宋_GB2312" w:cs="仿宋_GB2312"/>
          <w:color w:val="000000"/>
          <w:kern w:val="2"/>
          <w:sz w:val="32"/>
          <w:szCs w:val="32"/>
          <w:lang w:val="en-US" w:eastAsia="zh-CN" w:bidi="ar-SA"/>
        </w:rPr>
        <w:t>（四）具有履行岗位职责所需的工作能力，勤务</w:t>
      </w:r>
      <w:r>
        <w:rPr>
          <w:rFonts w:hint="default" w:ascii="仿宋_GB2312" w:hAnsi="仿宋_GB2312" w:eastAsia="仿宋_GB2312" w:cs="仿宋_GB2312"/>
          <w:color w:val="000000"/>
          <w:kern w:val="2"/>
          <w:sz w:val="32"/>
          <w:szCs w:val="32"/>
          <w:lang w:eastAsia="zh-CN" w:bidi="ar-SA"/>
        </w:rPr>
        <w:t>辅警</w:t>
      </w:r>
      <w:r>
        <w:rPr>
          <w:rFonts w:hint="eastAsia" w:ascii="仿宋_GB2312" w:hAnsi="仿宋_GB2312" w:eastAsia="仿宋_GB2312" w:cs="仿宋_GB2312"/>
          <w:color w:val="000000"/>
          <w:kern w:val="2"/>
          <w:sz w:val="32"/>
          <w:szCs w:val="32"/>
          <w:lang w:val="en-US" w:eastAsia="zh-CN" w:bidi="ar-SA"/>
        </w:rPr>
        <w:t>应当具备高中以上学历，文职</w:t>
      </w:r>
      <w:r>
        <w:rPr>
          <w:rFonts w:hint="default" w:ascii="仿宋_GB2312" w:hAnsi="仿宋_GB2312" w:eastAsia="仿宋_GB2312" w:cs="仿宋_GB2312"/>
          <w:color w:val="000000"/>
          <w:kern w:val="2"/>
          <w:sz w:val="32"/>
          <w:szCs w:val="32"/>
          <w:lang w:eastAsia="zh-CN" w:bidi="ar-SA"/>
        </w:rPr>
        <w:t>辅警</w:t>
      </w:r>
      <w:r>
        <w:rPr>
          <w:rFonts w:hint="eastAsia" w:ascii="仿宋_GB2312" w:hAnsi="仿宋_GB2312" w:eastAsia="仿宋_GB2312" w:cs="仿宋_GB2312"/>
          <w:color w:val="000000"/>
          <w:kern w:val="2"/>
          <w:sz w:val="32"/>
          <w:szCs w:val="32"/>
          <w:lang w:val="en-US" w:eastAsia="zh-CN" w:bidi="ar-SA"/>
        </w:rPr>
        <w:t>应当具备大专以上学历；</w:t>
      </w:r>
    </w:p>
    <w:p>
      <w:pPr>
        <w:keepNext w:val="0"/>
        <w:keepLines w:val="0"/>
        <w:pageBreakBefore w:val="0"/>
        <w:widowControl/>
        <w:kinsoku/>
        <w:wordWrap/>
        <w:overflowPunct/>
        <w:topLinePunct w:val="0"/>
        <w:autoSpaceDE/>
        <w:autoSpaceDN/>
        <w:bidi w:val="0"/>
        <w:spacing w:before="0" w:beforeAutospacing="0" w:after="0" w:afterAutospacing="0" w:line="592" w:lineRule="exact"/>
        <w:ind w:right="0" w:firstLine="632" w:firstLineChars="200"/>
        <w:jc w:val="both"/>
        <w:outlineLvl w:val="9"/>
        <w:rPr>
          <w:rFonts w:hint="eastAsia" w:ascii="仿宋_GB2312" w:hAnsi="仿宋_GB2312" w:eastAsia="仿宋_GB2312" w:cs="仿宋_GB2312"/>
          <w:color w:val="000000"/>
          <w:kern w:val="2"/>
          <w:sz w:val="32"/>
          <w:szCs w:val="32"/>
          <w:lang w:val="en-US" w:eastAsia="zh-CN" w:bidi="ar-SA"/>
        </w:rPr>
      </w:pPr>
      <w:r>
        <w:rPr>
          <w:rFonts w:hint="eastAsia" w:ascii="仿宋_GB2312" w:hAnsi="仿宋_GB2312" w:eastAsia="仿宋_GB2312" w:cs="仿宋_GB2312"/>
          <w:color w:val="000000"/>
          <w:kern w:val="2"/>
          <w:sz w:val="32"/>
          <w:szCs w:val="32"/>
          <w:lang w:val="en-US" w:eastAsia="zh-CN" w:bidi="ar-SA"/>
        </w:rPr>
        <w:t>（五）具有正常履行岗位职责所需的身体条件和心理素质；</w:t>
      </w:r>
    </w:p>
    <w:p>
      <w:pPr>
        <w:keepNext w:val="0"/>
        <w:keepLines w:val="0"/>
        <w:pageBreakBefore w:val="0"/>
        <w:widowControl/>
        <w:kinsoku/>
        <w:wordWrap/>
        <w:overflowPunct/>
        <w:topLinePunct w:val="0"/>
        <w:autoSpaceDE/>
        <w:autoSpaceDN/>
        <w:bidi w:val="0"/>
        <w:spacing w:before="0" w:beforeAutospacing="0" w:after="0" w:afterAutospacing="0" w:line="592" w:lineRule="exact"/>
        <w:ind w:right="0" w:firstLine="632" w:firstLineChars="200"/>
        <w:jc w:val="both"/>
        <w:outlineLvl w:val="9"/>
        <w:rPr>
          <w:rFonts w:ascii="仿宋_GB2312" w:hAnsi="仿宋_GB2312" w:eastAsia="仿宋_GB2312" w:cs="仿宋_GB2312"/>
          <w:color w:val="000000"/>
          <w:kern w:val="2"/>
          <w:sz w:val="32"/>
          <w:szCs w:val="32"/>
          <w:lang w:val="en-US" w:eastAsia="zh-CN" w:bidi="ar-SA"/>
        </w:rPr>
      </w:pPr>
      <w:r>
        <w:rPr>
          <w:rFonts w:hint="eastAsia" w:ascii="仿宋_GB2312" w:hAnsi="仿宋_GB2312" w:eastAsia="仿宋_GB2312" w:cs="仿宋_GB2312"/>
          <w:color w:val="000000"/>
          <w:kern w:val="2"/>
          <w:sz w:val="32"/>
          <w:szCs w:val="32"/>
          <w:lang w:val="en-US" w:eastAsia="zh-CN" w:bidi="ar-SA"/>
        </w:rPr>
        <w:t>（六）法律、法规和</w:t>
      </w:r>
      <w:r>
        <w:rPr>
          <w:rFonts w:hint="default" w:ascii="仿宋_GB2312" w:hAnsi="仿宋_GB2312" w:eastAsia="仿宋_GB2312" w:cs="仿宋_GB2312"/>
          <w:color w:val="000000"/>
          <w:kern w:val="2"/>
          <w:sz w:val="32"/>
          <w:szCs w:val="32"/>
          <w:lang w:val="en-US" w:eastAsia="zh-CN" w:bidi="ar-SA"/>
        </w:rPr>
        <w:t>国家</w:t>
      </w:r>
      <w:r>
        <w:rPr>
          <w:rFonts w:hint="eastAsia" w:ascii="仿宋_GB2312" w:hAnsi="仿宋_GB2312" w:eastAsia="仿宋_GB2312" w:cs="仿宋_GB2312"/>
          <w:color w:val="000000"/>
          <w:kern w:val="2"/>
          <w:sz w:val="32"/>
          <w:szCs w:val="32"/>
          <w:lang w:val="en-US" w:eastAsia="zh-CN" w:bidi="ar-SA"/>
        </w:rPr>
        <w:t>有关</w:t>
      </w:r>
      <w:r>
        <w:rPr>
          <w:rFonts w:hint="default" w:ascii="仿宋_GB2312" w:hAnsi="仿宋_GB2312" w:eastAsia="仿宋_GB2312" w:cs="仿宋_GB2312"/>
          <w:color w:val="000000"/>
          <w:kern w:val="2"/>
          <w:sz w:val="32"/>
          <w:szCs w:val="32"/>
          <w:lang w:val="en-US" w:eastAsia="zh-CN" w:bidi="ar-SA"/>
        </w:rPr>
        <w:t>规定</w:t>
      </w:r>
      <w:r>
        <w:rPr>
          <w:rFonts w:hint="eastAsia" w:ascii="仿宋_GB2312" w:hAnsi="仿宋_GB2312" w:eastAsia="仿宋_GB2312" w:cs="仿宋_GB2312"/>
          <w:color w:val="000000"/>
          <w:kern w:val="2"/>
          <w:sz w:val="32"/>
          <w:szCs w:val="32"/>
          <w:lang w:val="en-US" w:eastAsia="zh-CN" w:bidi="ar-SA"/>
        </w:rPr>
        <w:t>的其他条件。</w:t>
      </w:r>
    </w:p>
    <w:p>
      <w:pPr>
        <w:keepNext w:val="0"/>
        <w:keepLines w:val="0"/>
        <w:pageBreakBefore w:val="0"/>
        <w:widowControl/>
        <w:shd w:val="clear" w:color="auto" w:fill="FFFFFF"/>
        <w:kinsoku/>
        <w:wordWrap/>
        <w:overflowPunct/>
        <w:topLinePunct w:val="0"/>
        <w:autoSpaceDE/>
        <w:autoSpaceDN/>
        <w:bidi w:val="0"/>
        <w:spacing w:line="592" w:lineRule="exact"/>
        <w:ind w:right="0" w:firstLine="632" w:firstLineChars="200"/>
        <w:jc w:val="both"/>
        <w:outlineLvl w:val="9"/>
        <w:rPr>
          <w:rFonts w:ascii="仿宋_GB2312" w:hAnsi="仿宋_GB2312" w:eastAsia="仿宋_GB2312" w:cs="仿宋_GB2312"/>
          <w:color w:val="000000"/>
          <w:sz w:val="32"/>
          <w:szCs w:val="32"/>
        </w:rPr>
      </w:pPr>
      <w:r>
        <w:rPr>
          <w:rFonts w:hint="eastAsia" w:ascii="黑体" w:eastAsia="黑体" w:cs="黑体"/>
          <w:color w:val="000000"/>
          <w:sz w:val="32"/>
          <w:szCs w:val="32"/>
        </w:rPr>
        <w:t>第二十一条</w:t>
      </w:r>
      <w:r>
        <w:rPr>
          <w:rFonts w:hint="eastAsia" w:ascii="仿宋_GB2312" w:eastAsia="仿宋_GB2312" w:cs="黑体"/>
          <w:color w:val="000000"/>
          <w:sz w:val="32"/>
          <w:szCs w:val="32"/>
        </w:rPr>
        <w:t xml:space="preserve">  </w:t>
      </w:r>
      <w:r>
        <w:rPr>
          <w:rFonts w:hint="eastAsia" w:ascii="仿宋_GB2312" w:hAnsi="仿宋_GB2312" w:eastAsia="仿宋_GB2312" w:cs="仿宋_GB2312"/>
          <w:color w:val="000000"/>
          <w:sz w:val="32"/>
          <w:szCs w:val="32"/>
          <w:lang w:eastAsia="zh-CN"/>
        </w:rPr>
        <w:t>符合下列条件之一的人员应聘辅警时，</w:t>
      </w:r>
      <w:r>
        <w:rPr>
          <w:rFonts w:hint="eastAsia" w:ascii="仿宋_GB2312" w:hAnsi="仿宋_GB2312" w:eastAsia="仿宋_GB2312" w:cs="仿宋_GB2312"/>
          <w:color w:val="000000"/>
          <w:sz w:val="32"/>
          <w:szCs w:val="32"/>
        </w:rPr>
        <w:t>同等条件下优先</w:t>
      </w:r>
      <w:r>
        <w:rPr>
          <w:rFonts w:hint="eastAsia" w:ascii="仿宋_GB2312" w:hAnsi="仿宋_GB2312" w:eastAsia="仿宋_GB2312" w:cs="仿宋_GB2312"/>
          <w:color w:val="000000"/>
          <w:sz w:val="32"/>
          <w:szCs w:val="32"/>
          <w:lang w:eastAsia="zh-CN"/>
        </w:rPr>
        <w:t>聘用</w:t>
      </w:r>
      <w:r>
        <w:rPr>
          <w:rFonts w:hint="eastAsia" w:ascii="仿宋_GB2312" w:hAnsi="仿宋_GB2312" w:eastAsia="仿宋_GB2312" w:cs="仿宋_GB2312"/>
          <w:color w:val="000000"/>
          <w:sz w:val="32"/>
          <w:szCs w:val="32"/>
        </w:rPr>
        <w:t>：</w:t>
      </w:r>
    </w:p>
    <w:p>
      <w:pPr>
        <w:keepNext w:val="0"/>
        <w:keepLines w:val="0"/>
        <w:pageBreakBefore w:val="0"/>
        <w:widowControl/>
        <w:numPr>
          <w:ilvl w:val="0"/>
          <w:numId w:val="1"/>
        </w:numPr>
        <w:kinsoku/>
        <w:wordWrap/>
        <w:overflowPunct/>
        <w:topLinePunct w:val="0"/>
        <w:autoSpaceDE/>
        <w:autoSpaceDN/>
        <w:bidi w:val="0"/>
        <w:spacing w:before="0" w:beforeAutospacing="0" w:after="0" w:afterAutospacing="0" w:line="592" w:lineRule="exact"/>
        <w:ind w:right="0" w:firstLine="632" w:firstLineChars="200"/>
        <w:jc w:val="both"/>
        <w:outlineLvl w:val="9"/>
        <w:rPr>
          <w:rFonts w:ascii="仿宋_GB2312" w:hAnsi="仿宋_GB2312" w:eastAsia="仿宋_GB2312" w:cs="仿宋_GB2312"/>
          <w:color w:val="000000"/>
          <w:kern w:val="2"/>
          <w:sz w:val="32"/>
          <w:szCs w:val="32"/>
          <w:lang w:val="en-US" w:eastAsia="zh-CN" w:bidi="ar-SA"/>
        </w:rPr>
      </w:pPr>
      <w:r>
        <w:rPr>
          <w:rFonts w:hint="eastAsia" w:ascii="仿宋_GB2312" w:hAnsi="仿宋_GB2312" w:eastAsia="仿宋_GB2312" w:cs="仿宋_GB2312"/>
          <w:color w:val="000000"/>
          <w:kern w:val="2"/>
          <w:sz w:val="32"/>
          <w:szCs w:val="32"/>
          <w:lang w:val="en-US" w:eastAsia="zh-CN" w:bidi="ar-SA"/>
        </w:rPr>
        <w:t>烈士遗属和因公牺牲的军人、人民警察、</w:t>
      </w:r>
      <w:r>
        <w:rPr>
          <w:rFonts w:hint="default" w:ascii="仿宋_GB2312" w:hAnsi="仿宋_GB2312" w:eastAsia="仿宋_GB2312" w:cs="仿宋_GB2312"/>
          <w:color w:val="000000"/>
          <w:kern w:val="2"/>
          <w:sz w:val="32"/>
          <w:szCs w:val="32"/>
          <w:lang w:eastAsia="zh-CN" w:bidi="ar-SA"/>
        </w:rPr>
        <w:t>辅警</w:t>
      </w:r>
      <w:r>
        <w:rPr>
          <w:rFonts w:hint="eastAsia" w:ascii="仿宋_GB2312" w:hAnsi="仿宋_GB2312" w:eastAsia="仿宋_GB2312" w:cs="仿宋_GB2312"/>
          <w:color w:val="000000"/>
          <w:kern w:val="2"/>
          <w:sz w:val="32"/>
          <w:szCs w:val="32"/>
          <w:lang w:val="en-US" w:eastAsia="zh-CN" w:bidi="ar-SA"/>
        </w:rPr>
        <w:t>的遗属；</w:t>
      </w:r>
    </w:p>
    <w:p>
      <w:pPr>
        <w:keepNext w:val="0"/>
        <w:keepLines w:val="0"/>
        <w:pageBreakBefore w:val="0"/>
        <w:widowControl/>
        <w:kinsoku/>
        <w:wordWrap/>
        <w:overflowPunct/>
        <w:topLinePunct w:val="0"/>
        <w:autoSpaceDE/>
        <w:autoSpaceDN/>
        <w:bidi w:val="0"/>
        <w:spacing w:before="0" w:beforeAutospacing="0" w:after="0" w:afterAutospacing="0" w:line="592" w:lineRule="exact"/>
        <w:ind w:right="0" w:firstLine="632" w:firstLineChars="200"/>
        <w:jc w:val="both"/>
        <w:outlineLvl w:val="9"/>
        <w:rPr>
          <w:rFonts w:hint="eastAsia" w:ascii="仿宋_GB2312" w:hAnsi="仿宋_GB2312" w:eastAsia="仿宋_GB2312" w:cs="仿宋_GB2312"/>
          <w:color w:val="000000"/>
          <w:kern w:val="2"/>
          <w:sz w:val="32"/>
          <w:szCs w:val="32"/>
          <w:lang w:val="en-US" w:eastAsia="zh-CN" w:bidi="ar-SA"/>
        </w:rPr>
      </w:pPr>
      <w:r>
        <w:rPr>
          <w:rFonts w:hint="eastAsia" w:ascii="仿宋_GB2312" w:hAnsi="仿宋_GB2312" w:eastAsia="仿宋_GB2312" w:cs="仿宋_GB2312"/>
          <w:color w:val="000000"/>
          <w:kern w:val="2"/>
          <w:sz w:val="32"/>
          <w:szCs w:val="32"/>
          <w:lang w:val="en-US" w:eastAsia="zh-CN" w:bidi="ar-SA"/>
        </w:rPr>
        <w:t>（二）退役军人、退出国家综合性消防救援队伍的救援人员；</w:t>
      </w:r>
    </w:p>
    <w:p>
      <w:pPr>
        <w:keepNext w:val="0"/>
        <w:keepLines w:val="0"/>
        <w:pageBreakBefore w:val="0"/>
        <w:widowControl/>
        <w:kinsoku/>
        <w:wordWrap/>
        <w:overflowPunct/>
        <w:topLinePunct w:val="0"/>
        <w:autoSpaceDE/>
        <w:autoSpaceDN/>
        <w:bidi w:val="0"/>
        <w:spacing w:before="0" w:beforeAutospacing="0" w:after="0" w:afterAutospacing="0" w:line="592" w:lineRule="exact"/>
        <w:ind w:right="0" w:firstLine="632" w:firstLineChars="200"/>
        <w:jc w:val="both"/>
        <w:outlineLvl w:val="9"/>
        <w:rPr>
          <w:rFonts w:hint="eastAsia" w:ascii="仿宋_GB2312" w:hAnsi="仿宋_GB2312" w:eastAsia="仿宋_GB2312" w:cs="仿宋_GB2312"/>
          <w:color w:val="000000"/>
          <w:kern w:val="2"/>
          <w:sz w:val="32"/>
          <w:szCs w:val="32"/>
          <w:lang w:val="en-US" w:eastAsia="zh-CN" w:bidi="ar-SA"/>
        </w:rPr>
      </w:pPr>
      <w:r>
        <w:rPr>
          <w:rFonts w:hint="eastAsia" w:ascii="仿宋_GB2312" w:hAnsi="仿宋_GB2312" w:eastAsia="仿宋_GB2312" w:cs="仿宋_GB2312"/>
          <w:color w:val="000000"/>
          <w:kern w:val="2"/>
          <w:sz w:val="32"/>
          <w:szCs w:val="32"/>
          <w:lang w:val="en-US" w:eastAsia="zh-CN" w:bidi="ar-SA"/>
        </w:rPr>
        <w:t>（三）见义勇为人员。</w:t>
      </w:r>
    </w:p>
    <w:p>
      <w:pPr>
        <w:keepNext w:val="0"/>
        <w:keepLines w:val="0"/>
        <w:pageBreakBefore w:val="0"/>
        <w:widowControl/>
        <w:kinsoku/>
        <w:wordWrap/>
        <w:overflowPunct/>
        <w:topLinePunct w:val="0"/>
        <w:autoSpaceDE/>
        <w:autoSpaceDN/>
        <w:bidi w:val="0"/>
        <w:spacing w:before="0" w:beforeAutospacing="0" w:after="0" w:afterAutospacing="0" w:line="592" w:lineRule="exact"/>
        <w:ind w:right="0" w:firstLine="632" w:firstLineChars="200"/>
        <w:jc w:val="both"/>
        <w:outlineLvl w:val="9"/>
        <w:rPr>
          <w:rFonts w:hint="eastAsia" w:ascii="仿宋_GB2312" w:hAnsi="仿宋_GB2312" w:eastAsia="仿宋_GB2312" w:cs="仿宋_GB2312"/>
          <w:color w:val="000000"/>
          <w:kern w:val="2"/>
          <w:sz w:val="32"/>
          <w:szCs w:val="32"/>
          <w:lang w:val="en-US" w:eastAsia="zh-CN" w:bidi="ar-SA"/>
        </w:rPr>
      </w:pPr>
      <w:r>
        <w:rPr>
          <w:rFonts w:hint="eastAsia" w:ascii="仿宋_GB2312" w:hAnsi="仿宋_GB2312" w:eastAsia="仿宋_GB2312" w:cs="仿宋_GB2312"/>
          <w:color w:val="000000"/>
          <w:kern w:val="2"/>
          <w:sz w:val="32"/>
          <w:szCs w:val="32"/>
          <w:lang w:val="en-US" w:eastAsia="zh-CN" w:bidi="ar-SA"/>
        </w:rPr>
        <w:t>前款规定的人员应聘文职</w:t>
      </w:r>
      <w:r>
        <w:rPr>
          <w:rFonts w:hint="default" w:ascii="仿宋_GB2312" w:hAnsi="仿宋_GB2312" w:eastAsia="仿宋_GB2312" w:cs="仿宋_GB2312"/>
          <w:color w:val="000000"/>
          <w:kern w:val="2"/>
          <w:sz w:val="32"/>
          <w:szCs w:val="32"/>
          <w:lang w:eastAsia="zh-CN" w:bidi="ar-SA"/>
        </w:rPr>
        <w:t>辅警</w:t>
      </w:r>
      <w:r>
        <w:rPr>
          <w:rFonts w:hint="eastAsia" w:ascii="仿宋_GB2312" w:hAnsi="仿宋_GB2312" w:eastAsia="仿宋_GB2312" w:cs="仿宋_GB2312"/>
          <w:color w:val="000000"/>
          <w:kern w:val="2"/>
          <w:sz w:val="32"/>
          <w:szCs w:val="32"/>
          <w:lang w:val="en-US" w:eastAsia="zh-CN" w:bidi="ar-SA"/>
        </w:rPr>
        <w:t>的，学历条件可以为高中以上。</w:t>
      </w:r>
    </w:p>
    <w:p>
      <w:pPr>
        <w:keepNext w:val="0"/>
        <w:keepLines w:val="0"/>
        <w:pageBreakBefore w:val="0"/>
        <w:widowControl/>
        <w:kinsoku/>
        <w:wordWrap/>
        <w:overflowPunct/>
        <w:topLinePunct w:val="0"/>
        <w:autoSpaceDE/>
        <w:autoSpaceDN/>
        <w:bidi w:val="0"/>
        <w:spacing w:before="0" w:beforeAutospacing="0" w:after="0" w:afterAutospacing="0" w:line="592" w:lineRule="exact"/>
        <w:ind w:right="0" w:firstLine="632" w:firstLineChars="200"/>
        <w:jc w:val="both"/>
        <w:outlineLvl w:val="9"/>
        <w:rPr>
          <w:rFonts w:ascii="仿宋_GB2312" w:hAnsi="仿宋_GB2312" w:eastAsia="仿宋_GB2312" w:cs="仿宋_GB2312"/>
          <w:color w:val="000000"/>
          <w:kern w:val="2"/>
          <w:sz w:val="32"/>
          <w:szCs w:val="32"/>
          <w:lang w:val="en-US" w:eastAsia="zh-CN" w:bidi="ar-SA"/>
        </w:rPr>
      </w:pPr>
      <w:r>
        <w:rPr>
          <w:rFonts w:hint="eastAsia" w:ascii="黑体" w:hAnsi="Calibri" w:eastAsia="黑体" w:cs="黑体"/>
          <w:color w:val="000000"/>
          <w:kern w:val="2"/>
          <w:sz w:val="32"/>
          <w:szCs w:val="32"/>
          <w:lang w:val="en-US" w:eastAsia="zh-CN" w:bidi="ar-SA"/>
        </w:rPr>
        <w:t>第二十二条</w:t>
      </w:r>
      <w:r>
        <w:rPr>
          <w:rFonts w:hint="eastAsia" w:ascii="仿宋_GB2312" w:hAnsi="Calibri" w:eastAsia="仿宋_GB2312" w:cs="黑体"/>
          <w:color w:val="000000"/>
          <w:kern w:val="2"/>
          <w:sz w:val="32"/>
          <w:szCs w:val="32"/>
          <w:lang w:val="en-US" w:eastAsia="zh-CN" w:bidi="ar-SA"/>
        </w:rPr>
        <w:t xml:space="preserve"> </w:t>
      </w:r>
      <w:r>
        <w:rPr>
          <w:rFonts w:hint="eastAsia" w:ascii="仿宋_GB2312" w:hAnsi="仿宋_GB2312" w:eastAsia="仿宋_GB2312" w:cs="仿宋_GB2312"/>
          <w:color w:val="000000"/>
          <w:kern w:val="2"/>
          <w:sz w:val="32"/>
          <w:szCs w:val="32"/>
          <w:lang w:val="en-US" w:eastAsia="zh-CN" w:bidi="ar-SA"/>
        </w:rPr>
        <w:t xml:space="preserve"> 有下列情形之一的，不得招聘为</w:t>
      </w:r>
      <w:r>
        <w:rPr>
          <w:rFonts w:hint="default" w:ascii="仿宋_GB2312" w:hAnsi="仿宋_GB2312" w:eastAsia="仿宋_GB2312" w:cs="仿宋_GB2312"/>
          <w:color w:val="000000"/>
          <w:kern w:val="2"/>
          <w:sz w:val="32"/>
          <w:szCs w:val="32"/>
          <w:lang w:eastAsia="zh-CN" w:bidi="ar-SA"/>
        </w:rPr>
        <w:t>辅警</w:t>
      </w:r>
      <w:r>
        <w:rPr>
          <w:rFonts w:hint="eastAsia" w:ascii="仿宋_GB2312" w:hAnsi="仿宋_GB2312" w:eastAsia="仿宋_GB2312" w:cs="仿宋_GB2312"/>
          <w:color w:val="000000"/>
          <w:kern w:val="2"/>
          <w:sz w:val="32"/>
          <w:szCs w:val="32"/>
          <w:lang w:val="en-US" w:eastAsia="zh-CN" w:bidi="ar-SA"/>
        </w:rPr>
        <w:t>：</w:t>
      </w:r>
    </w:p>
    <w:p>
      <w:pPr>
        <w:keepNext w:val="0"/>
        <w:keepLines w:val="0"/>
        <w:pageBreakBefore w:val="0"/>
        <w:widowControl/>
        <w:kinsoku/>
        <w:wordWrap/>
        <w:overflowPunct/>
        <w:topLinePunct w:val="0"/>
        <w:autoSpaceDE/>
        <w:autoSpaceDN/>
        <w:bidi w:val="0"/>
        <w:spacing w:before="0" w:beforeAutospacing="0" w:after="0" w:afterAutospacing="0" w:line="592" w:lineRule="exact"/>
        <w:ind w:right="0" w:firstLine="632" w:firstLineChars="200"/>
        <w:jc w:val="both"/>
        <w:outlineLvl w:val="9"/>
        <w:rPr>
          <w:rFonts w:ascii="仿宋_GB2312" w:hAnsi="仿宋_GB2312" w:eastAsia="仿宋_GB2312" w:cs="仿宋_GB2312"/>
          <w:color w:val="000000"/>
          <w:kern w:val="2"/>
          <w:sz w:val="32"/>
          <w:szCs w:val="32"/>
          <w:lang w:val="en-US" w:eastAsia="zh-CN" w:bidi="ar-SA"/>
        </w:rPr>
      </w:pPr>
      <w:r>
        <w:rPr>
          <w:rFonts w:hint="eastAsia" w:ascii="仿宋_GB2312" w:hAnsi="仿宋_GB2312" w:eastAsia="仿宋_GB2312" w:cs="仿宋_GB2312"/>
          <w:color w:val="000000"/>
          <w:kern w:val="2"/>
          <w:sz w:val="32"/>
          <w:szCs w:val="32"/>
          <w:lang w:val="en-US" w:eastAsia="zh-CN" w:bidi="ar-SA"/>
        </w:rPr>
        <w:t>（一）受过刑事处罚或者涉嫌犯罪尚未结案的；</w:t>
      </w:r>
    </w:p>
    <w:p>
      <w:pPr>
        <w:keepNext w:val="0"/>
        <w:keepLines w:val="0"/>
        <w:pageBreakBefore w:val="0"/>
        <w:widowControl/>
        <w:kinsoku/>
        <w:wordWrap/>
        <w:overflowPunct/>
        <w:topLinePunct w:val="0"/>
        <w:autoSpaceDE/>
        <w:autoSpaceDN/>
        <w:bidi w:val="0"/>
        <w:spacing w:before="0" w:beforeAutospacing="0" w:after="0" w:afterAutospacing="0" w:line="592" w:lineRule="exact"/>
        <w:ind w:right="0" w:firstLine="632" w:firstLineChars="200"/>
        <w:jc w:val="both"/>
        <w:outlineLvl w:val="9"/>
        <w:rPr>
          <w:rFonts w:ascii="仿宋_GB2312" w:hAnsi="仿宋_GB2312" w:eastAsia="仿宋_GB2312" w:cs="仿宋_GB2312"/>
          <w:color w:val="000000"/>
          <w:kern w:val="2"/>
          <w:sz w:val="32"/>
          <w:szCs w:val="32"/>
          <w:lang w:val="en-US" w:eastAsia="zh-CN" w:bidi="ar-SA"/>
        </w:rPr>
      </w:pPr>
      <w:r>
        <w:rPr>
          <w:rFonts w:hint="eastAsia" w:ascii="仿宋_GB2312" w:hAnsi="仿宋_GB2312" w:eastAsia="仿宋_GB2312" w:cs="仿宋_GB2312"/>
          <w:color w:val="000000"/>
          <w:kern w:val="2"/>
          <w:sz w:val="32"/>
          <w:szCs w:val="32"/>
          <w:lang w:val="en-US" w:eastAsia="zh-CN" w:bidi="ar-SA"/>
        </w:rPr>
        <w:t>（二）受过司法拘留、行政拘留的；</w:t>
      </w:r>
    </w:p>
    <w:p>
      <w:pPr>
        <w:keepNext w:val="0"/>
        <w:keepLines w:val="0"/>
        <w:pageBreakBefore w:val="0"/>
        <w:widowControl/>
        <w:kinsoku/>
        <w:wordWrap/>
        <w:overflowPunct/>
        <w:topLinePunct w:val="0"/>
        <w:autoSpaceDE/>
        <w:autoSpaceDN/>
        <w:bidi w:val="0"/>
        <w:spacing w:before="0" w:beforeAutospacing="0" w:after="0" w:afterAutospacing="0" w:line="592" w:lineRule="exact"/>
        <w:ind w:right="0" w:firstLine="632" w:firstLineChars="200"/>
        <w:jc w:val="both"/>
        <w:outlineLvl w:val="9"/>
        <w:rPr>
          <w:rFonts w:ascii="仿宋_GB2312" w:hAnsi="仿宋_GB2312" w:eastAsia="仿宋_GB2312" w:cs="仿宋_GB2312"/>
          <w:color w:val="000000"/>
          <w:kern w:val="2"/>
          <w:sz w:val="32"/>
          <w:szCs w:val="32"/>
          <w:lang w:val="en-US" w:eastAsia="zh-CN" w:bidi="ar-SA"/>
        </w:rPr>
      </w:pPr>
      <w:r>
        <w:rPr>
          <w:rFonts w:hint="eastAsia" w:ascii="仿宋_GB2312" w:hAnsi="仿宋_GB2312" w:eastAsia="仿宋_GB2312" w:cs="仿宋_GB2312"/>
          <w:color w:val="000000"/>
          <w:kern w:val="2"/>
          <w:sz w:val="32"/>
          <w:szCs w:val="32"/>
          <w:lang w:val="en-US" w:eastAsia="zh-CN" w:bidi="ar-SA"/>
        </w:rPr>
        <w:t>（三）因卖淫、嫖娼、赌博、吸毒等受过治安管理处罚的；</w:t>
      </w:r>
    </w:p>
    <w:p>
      <w:pPr>
        <w:keepNext w:val="0"/>
        <w:keepLines w:val="0"/>
        <w:pageBreakBefore w:val="0"/>
        <w:widowControl/>
        <w:kinsoku/>
        <w:wordWrap/>
        <w:overflowPunct/>
        <w:topLinePunct w:val="0"/>
        <w:autoSpaceDE/>
        <w:autoSpaceDN/>
        <w:bidi w:val="0"/>
        <w:spacing w:before="0" w:beforeAutospacing="0" w:after="0" w:afterAutospacing="0" w:line="592" w:lineRule="exact"/>
        <w:ind w:right="0" w:firstLine="632" w:firstLineChars="200"/>
        <w:jc w:val="both"/>
        <w:outlineLvl w:val="9"/>
        <w:rPr>
          <w:rFonts w:hint="eastAsia" w:ascii="仿宋_GB2312" w:hAnsi="仿宋_GB2312" w:eastAsia="仿宋_GB2312" w:cs="仿宋_GB2312"/>
          <w:color w:val="000000"/>
          <w:kern w:val="2"/>
          <w:sz w:val="32"/>
          <w:szCs w:val="32"/>
          <w:lang w:val="en-US" w:eastAsia="zh-CN" w:bidi="ar-SA"/>
        </w:rPr>
      </w:pPr>
      <w:r>
        <w:rPr>
          <w:rFonts w:hint="eastAsia" w:ascii="仿宋_GB2312" w:hAnsi="仿宋_GB2312" w:eastAsia="仿宋_GB2312" w:cs="仿宋_GB2312"/>
          <w:color w:val="000000"/>
          <w:kern w:val="2"/>
          <w:sz w:val="32"/>
          <w:szCs w:val="32"/>
          <w:lang w:val="en-US" w:eastAsia="zh-CN" w:bidi="ar-SA"/>
        </w:rPr>
        <w:t>（四）被开除公职、开除军籍，因严重违纪违规被辞退或者解聘的；</w:t>
      </w:r>
    </w:p>
    <w:p>
      <w:pPr>
        <w:keepNext w:val="0"/>
        <w:keepLines w:val="0"/>
        <w:pageBreakBefore w:val="0"/>
        <w:widowControl/>
        <w:kinsoku/>
        <w:wordWrap/>
        <w:overflowPunct/>
        <w:topLinePunct w:val="0"/>
        <w:autoSpaceDE/>
        <w:autoSpaceDN/>
        <w:bidi w:val="0"/>
        <w:spacing w:before="0" w:beforeAutospacing="0" w:after="0" w:afterAutospacing="0" w:line="592" w:lineRule="exact"/>
        <w:ind w:right="0" w:firstLine="632" w:firstLineChars="200"/>
        <w:jc w:val="both"/>
        <w:outlineLvl w:val="9"/>
        <w:rPr>
          <w:rFonts w:hint="eastAsia" w:ascii="仿宋_GB2312" w:hAnsi="仿宋_GB2312" w:eastAsia="仿宋_GB2312" w:cs="仿宋_GB2312"/>
          <w:color w:val="000000"/>
          <w:kern w:val="2"/>
          <w:sz w:val="32"/>
          <w:szCs w:val="32"/>
          <w:lang w:val="en-US" w:eastAsia="zh-CN" w:bidi="ar-SA"/>
        </w:rPr>
      </w:pPr>
      <w:r>
        <w:rPr>
          <w:rFonts w:hint="eastAsia" w:ascii="仿宋_GB2312" w:hAnsi="仿宋_GB2312" w:eastAsia="仿宋_GB2312" w:cs="仿宋_GB2312"/>
          <w:color w:val="000000"/>
          <w:kern w:val="2"/>
          <w:sz w:val="32"/>
          <w:szCs w:val="32"/>
          <w:lang w:val="en-US" w:eastAsia="zh-CN" w:bidi="ar-SA"/>
        </w:rPr>
        <w:t>（五）被依法列为失信联合惩戒对象的；</w:t>
      </w:r>
    </w:p>
    <w:p>
      <w:pPr>
        <w:keepNext w:val="0"/>
        <w:keepLines w:val="0"/>
        <w:pageBreakBefore w:val="0"/>
        <w:widowControl/>
        <w:kinsoku/>
        <w:wordWrap/>
        <w:overflowPunct/>
        <w:topLinePunct w:val="0"/>
        <w:autoSpaceDE/>
        <w:autoSpaceDN/>
        <w:bidi w:val="0"/>
        <w:spacing w:before="0" w:beforeAutospacing="0" w:after="0" w:afterAutospacing="0" w:line="592" w:lineRule="exact"/>
        <w:ind w:right="0" w:firstLine="632" w:firstLineChars="200"/>
        <w:jc w:val="both"/>
        <w:outlineLvl w:val="9"/>
        <w:rPr>
          <w:rFonts w:ascii="仿宋_GB2312" w:hAnsi="仿宋_GB2312" w:eastAsia="仿宋_GB2312" w:cs="仿宋_GB2312"/>
          <w:color w:val="000000"/>
          <w:kern w:val="2"/>
          <w:sz w:val="32"/>
          <w:szCs w:val="32"/>
          <w:lang w:val="en-US" w:eastAsia="zh-CN" w:bidi="ar-SA"/>
        </w:rPr>
      </w:pPr>
      <w:r>
        <w:rPr>
          <w:rFonts w:hint="eastAsia" w:ascii="仿宋_GB2312" w:hAnsi="仿宋_GB2312" w:eastAsia="仿宋_GB2312" w:cs="仿宋_GB2312"/>
          <w:color w:val="000000"/>
          <w:kern w:val="2"/>
          <w:sz w:val="32"/>
          <w:szCs w:val="32"/>
          <w:lang w:val="en-US" w:eastAsia="zh-CN" w:bidi="ar-SA"/>
        </w:rPr>
        <w:t>（六）法律、法规和</w:t>
      </w:r>
      <w:r>
        <w:rPr>
          <w:rFonts w:hint="default" w:ascii="仿宋_GB2312" w:hAnsi="仿宋_GB2312" w:eastAsia="仿宋_GB2312" w:cs="仿宋_GB2312"/>
          <w:color w:val="000000"/>
          <w:kern w:val="2"/>
          <w:sz w:val="32"/>
          <w:szCs w:val="32"/>
          <w:lang w:val="en-US" w:eastAsia="zh-CN" w:bidi="ar-SA"/>
        </w:rPr>
        <w:t>国家</w:t>
      </w:r>
      <w:r>
        <w:rPr>
          <w:rFonts w:hint="eastAsia" w:ascii="仿宋_GB2312" w:hAnsi="仿宋_GB2312" w:eastAsia="仿宋_GB2312" w:cs="仿宋_GB2312"/>
          <w:color w:val="000000"/>
          <w:kern w:val="2"/>
          <w:sz w:val="32"/>
          <w:szCs w:val="32"/>
          <w:lang w:val="en-US" w:eastAsia="zh-CN" w:bidi="ar-SA"/>
        </w:rPr>
        <w:t>有关</w:t>
      </w:r>
      <w:r>
        <w:rPr>
          <w:rFonts w:hint="default" w:ascii="仿宋_GB2312" w:hAnsi="仿宋_GB2312" w:eastAsia="仿宋_GB2312" w:cs="仿宋_GB2312"/>
          <w:color w:val="000000"/>
          <w:kern w:val="2"/>
          <w:sz w:val="32"/>
          <w:szCs w:val="32"/>
          <w:lang w:val="en-US" w:eastAsia="zh-CN" w:bidi="ar-SA"/>
        </w:rPr>
        <w:t>规定</w:t>
      </w:r>
      <w:r>
        <w:rPr>
          <w:rFonts w:hint="eastAsia" w:ascii="仿宋_GB2312" w:hAnsi="仿宋_GB2312" w:eastAsia="仿宋_GB2312" w:cs="仿宋_GB2312"/>
          <w:color w:val="000000"/>
          <w:kern w:val="2"/>
          <w:sz w:val="32"/>
          <w:szCs w:val="32"/>
          <w:lang w:val="en-US" w:eastAsia="zh-CN" w:bidi="ar-SA"/>
        </w:rPr>
        <w:t>不得从事警务辅助工作的其他情形。</w:t>
      </w:r>
    </w:p>
    <w:p>
      <w:pPr>
        <w:keepNext w:val="0"/>
        <w:keepLines w:val="0"/>
        <w:pageBreakBefore w:val="0"/>
        <w:widowControl/>
        <w:kinsoku/>
        <w:wordWrap/>
        <w:overflowPunct/>
        <w:topLinePunct w:val="0"/>
        <w:autoSpaceDE/>
        <w:autoSpaceDN/>
        <w:bidi w:val="0"/>
        <w:spacing w:before="0" w:beforeAutospacing="0" w:after="0" w:afterAutospacing="0" w:line="592" w:lineRule="exact"/>
        <w:ind w:right="0" w:firstLine="632" w:firstLineChars="200"/>
        <w:jc w:val="both"/>
        <w:outlineLvl w:val="9"/>
        <w:rPr>
          <w:rFonts w:hint="eastAsia" w:ascii="仿宋_GB2312" w:hAnsi="仿宋_GB2312" w:eastAsia="仿宋_GB2312" w:cs="仿宋_GB2312"/>
          <w:color w:val="000000"/>
          <w:kern w:val="2"/>
          <w:sz w:val="32"/>
          <w:szCs w:val="32"/>
          <w:lang w:val="en-US" w:eastAsia="zh-CN" w:bidi="ar-SA"/>
        </w:rPr>
      </w:pPr>
      <w:r>
        <w:rPr>
          <w:rFonts w:hint="eastAsia" w:ascii="黑体" w:hAnsi="Calibri" w:eastAsia="黑体" w:cs="黑体"/>
          <w:color w:val="000000"/>
          <w:kern w:val="2"/>
          <w:sz w:val="32"/>
          <w:szCs w:val="32"/>
          <w:lang w:val="en-US" w:eastAsia="zh-CN" w:bidi="ar-SA"/>
        </w:rPr>
        <w:t>第二十三条</w:t>
      </w:r>
      <w:r>
        <w:rPr>
          <w:rFonts w:hint="eastAsia" w:ascii="黑体" w:hAnsi="黑体" w:eastAsia="黑体" w:cs="黑体"/>
          <w:color w:val="000000"/>
          <w:kern w:val="2"/>
          <w:sz w:val="32"/>
          <w:szCs w:val="32"/>
          <w:lang w:val="en-US" w:eastAsia="zh-CN" w:bidi="ar-SA"/>
        </w:rPr>
        <w:t xml:space="preserve">  </w:t>
      </w:r>
      <w:r>
        <w:rPr>
          <w:rFonts w:hint="eastAsia" w:ascii="仿宋_GB2312" w:hAnsi="仿宋_GB2312" w:eastAsia="仿宋_GB2312" w:cs="仿宋_GB2312"/>
          <w:color w:val="000000"/>
          <w:kern w:val="0"/>
          <w:sz w:val="32"/>
          <w:szCs w:val="32"/>
          <w:lang w:val="en-US" w:eastAsia="zh-CN" w:bidi="ar-SA"/>
        </w:rPr>
        <w:t>对</w:t>
      </w:r>
      <w:r>
        <w:rPr>
          <w:rFonts w:hint="eastAsia" w:ascii="仿宋_GB2312" w:hAnsi="仿宋_GB2312" w:eastAsia="仿宋_GB2312" w:cs="仿宋_GB2312"/>
          <w:color w:val="000000"/>
          <w:kern w:val="2"/>
          <w:sz w:val="32"/>
          <w:szCs w:val="32"/>
          <w:lang w:val="en-US" w:eastAsia="zh-CN" w:bidi="ar-SA"/>
        </w:rPr>
        <w:t>拟聘用的</w:t>
      </w:r>
      <w:r>
        <w:rPr>
          <w:rFonts w:hint="default" w:ascii="仿宋_GB2312" w:hAnsi="仿宋_GB2312" w:eastAsia="仿宋_GB2312" w:cs="仿宋_GB2312"/>
          <w:color w:val="000000"/>
          <w:kern w:val="2"/>
          <w:sz w:val="32"/>
          <w:szCs w:val="32"/>
          <w:lang w:eastAsia="zh-CN" w:bidi="ar-SA"/>
        </w:rPr>
        <w:t>辅警</w:t>
      </w:r>
      <w:r>
        <w:rPr>
          <w:rFonts w:hint="eastAsia" w:ascii="仿宋_GB2312" w:hAnsi="仿宋_GB2312" w:eastAsia="仿宋_GB2312" w:cs="仿宋_GB2312"/>
          <w:color w:val="000000"/>
          <w:kern w:val="2"/>
          <w:sz w:val="32"/>
          <w:szCs w:val="32"/>
          <w:lang w:val="en-US" w:eastAsia="zh-CN" w:bidi="ar-SA"/>
        </w:rPr>
        <w:t>，县级以上人民政府公安机关应当按照招聘岗位依法建立劳动关系并签订劳动合同</w:t>
      </w:r>
      <w:r>
        <w:rPr>
          <w:rFonts w:hint="eastAsia" w:ascii="仿宋_GB2312" w:hAnsi="仿宋_GB2312" w:eastAsia="仿宋_GB2312" w:cs="仿宋_GB2312"/>
          <w:color w:val="000000"/>
          <w:kern w:val="0"/>
          <w:sz w:val="32"/>
          <w:szCs w:val="32"/>
          <w:lang w:val="en-US" w:eastAsia="zh-CN" w:bidi="ar-SA"/>
        </w:rPr>
        <w:t>。</w:t>
      </w:r>
      <w:r>
        <w:rPr>
          <w:rFonts w:hint="eastAsia" w:ascii="仿宋_GB2312" w:hAnsi="仿宋_GB2312" w:eastAsia="仿宋_GB2312" w:cs="仿宋_GB2312"/>
          <w:color w:val="000000"/>
          <w:kern w:val="2"/>
          <w:sz w:val="32"/>
          <w:szCs w:val="32"/>
          <w:lang w:val="en-US" w:eastAsia="zh-CN" w:bidi="ar-SA"/>
        </w:rPr>
        <w:t xml:space="preserve"> </w:t>
      </w:r>
    </w:p>
    <w:p>
      <w:pPr>
        <w:pStyle w:val="2"/>
        <w:keepNext w:val="0"/>
        <w:keepLines w:val="0"/>
        <w:pageBreakBefore w:val="0"/>
        <w:widowControl/>
        <w:kinsoku/>
        <w:wordWrap/>
        <w:overflowPunct/>
        <w:topLinePunct w:val="0"/>
        <w:autoSpaceDE/>
        <w:autoSpaceDN/>
        <w:bidi w:val="0"/>
        <w:spacing w:line="592" w:lineRule="exact"/>
        <w:rPr>
          <w:lang w:val="en-US" w:eastAsia="zh-CN"/>
        </w:rPr>
      </w:pPr>
    </w:p>
    <w:p>
      <w:pPr>
        <w:keepNext w:val="0"/>
        <w:keepLines w:val="0"/>
        <w:pageBreakBefore w:val="0"/>
        <w:widowControl/>
        <w:kinsoku/>
        <w:wordWrap/>
        <w:overflowPunct/>
        <w:topLinePunct w:val="0"/>
        <w:autoSpaceDE/>
        <w:autoSpaceDN/>
        <w:bidi w:val="0"/>
        <w:adjustRightInd/>
        <w:snapToGrid/>
        <w:spacing w:line="592" w:lineRule="exact"/>
        <w:ind w:left="0" w:leftChars="0" w:right="0" w:firstLine="0" w:firstLineChars="0"/>
        <w:jc w:val="center"/>
        <w:textAlignment w:val="auto"/>
        <w:outlineLvl w:val="9"/>
        <w:rPr>
          <w:rFonts w:ascii="黑体" w:eastAsia="黑体" w:cs="黑体"/>
          <w:color w:val="000000"/>
          <w:sz w:val="32"/>
          <w:szCs w:val="32"/>
        </w:rPr>
      </w:pPr>
      <w:r>
        <w:rPr>
          <w:rFonts w:hint="eastAsia" w:ascii="黑体" w:eastAsia="黑体" w:cs="黑体"/>
          <w:color w:val="000000"/>
          <w:sz w:val="32"/>
          <w:szCs w:val="32"/>
        </w:rPr>
        <w:t>第四章  管理和监督</w:t>
      </w:r>
    </w:p>
    <w:p>
      <w:pPr>
        <w:keepNext w:val="0"/>
        <w:keepLines w:val="0"/>
        <w:pageBreakBefore w:val="0"/>
        <w:widowControl/>
        <w:kinsoku/>
        <w:wordWrap/>
        <w:overflowPunct/>
        <w:topLinePunct w:val="0"/>
        <w:autoSpaceDE/>
        <w:autoSpaceDN/>
        <w:bidi w:val="0"/>
        <w:spacing w:line="592" w:lineRule="exact"/>
        <w:ind w:right="0" w:firstLine="632" w:firstLineChars="200"/>
        <w:jc w:val="both"/>
        <w:outlineLvl w:val="9"/>
        <w:rPr>
          <w:rFonts w:hint="eastAsia" w:ascii="黑体" w:hAnsi="黑体" w:eastAsia="黑体" w:cs="黑体"/>
          <w:color w:val="000000"/>
          <w:sz w:val="32"/>
          <w:szCs w:val="32"/>
        </w:rPr>
      </w:pPr>
    </w:p>
    <w:p>
      <w:pPr>
        <w:keepNext w:val="0"/>
        <w:keepLines w:val="0"/>
        <w:pageBreakBefore w:val="0"/>
        <w:widowControl/>
        <w:kinsoku/>
        <w:wordWrap/>
        <w:overflowPunct/>
        <w:topLinePunct w:val="0"/>
        <w:autoSpaceDE/>
        <w:autoSpaceDN/>
        <w:bidi w:val="0"/>
        <w:spacing w:line="592" w:lineRule="exact"/>
        <w:ind w:right="0" w:firstLine="632" w:firstLineChars="200"/>
        <w:jc w:val="both"/>
        <w:outlineLvl w:val="9"/>
        <w:rPr>
          <w:rFonts w:ascii="仿宋_GB2312" w:hAnsi="仿宋_GB2312" w:eastAsia="仿宋_GB2312" w:cs="仿宋_GB2312"/>
          <w:color w:val="000000"/>
          <w:kern w:val="0"/>
          <w:sz w:val="32"/>
          <w:szCs w:val="32"/>
        </w:rPr>
      </w:pP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kern w:val="0"/>
          <w:sz w:val="32"/>
          <w:szCs w:val="32"/>
        </w:rPr>
        <w:t>公安机关应当按照对党忠诚、服务人民、执法公正、纪律严明总要求，建立健全</w:t>
      </w:r>
      <w:r>
        <w:rPr>
          <w:rFonts w:hint="default" w:ascii="仿宋_GB2312" w:hAnsi="仿宋_GB2312" w:eastAsia="仿宋_GB2312" w:cs="仿宋_GB2312"/>
          <w:color w:val="000000"/>
          <w:kern w:val="0"/>
          <w:sz w:val="32"/>
          <w:szCs w:val="32"/>
        </w:rPr>
        <w:t>辅警</w:t>
      </w:r>
      <w:r>
        <w:rPr>
          <w:rFonts w:hint="eastAsia" w:ascii="仿宋_GB2312" w:hAnsi="仿宋_GB2312" w:eastAsia="仿宋_GB2312" w:cs="仿宋_GB2312"/>
          <w:color w:val="000000"/>
          <w:kern w:val="0"/>
          <w:sz w:val="32"/>
          <w:szCs w:val="32"/>
        </w:rPr>
        <w:t>管理工作制度，加强对</w:t>
      </w:r>
      <w:r>
        <w:rPr>
          <w:rFonts w:hint="default" w:ascii="仿宋_GB2312" w:hAnsi="仿宋_GB2312" w:eastAsia="仿宋_GB2312" w:cs="仿宋_GB2312"/>
          <w:color w:val="000000"/>
          <w:kern w:val="0"/>
          <w:sz w:val="32"/>
          <w:szCs w:val="32"/>
        </w:rPr>
        <w:t>辅警</w:t>
      </w:r>
      <w:r>
        <w:rPr>
          <w:rFonts w:hint="eastAsia" w:ascii="仿宋_GB2312" w:hAnsi="仿宋_GB2312" w:eastAsia="仿宋_GB2312" w:cs="仿宋_GB2312"/>
          <w:color w:val="000000"/>
          <w:kern w:val="0"/>
          <w:sz w:val="32"/>
          <w:szCs w:val="32"/>
        </w:rPr>
        <w:t>的政治教育、忠诚教育、纪律教育、廉洁教育和作风教育。</w:t>
      </w:r>
    </w:p>
    <w:p>
      <w:pPr>
        <w:keepNext w:val="0"/>
        <w:keepLines w:val="0"/>
        <w:pageBreakBefore w:val="0"/>
        <w:widowControl/>
        <w:kinsoku/>
        <w:wordWrap/>
        <w:overflowPunct/>
        <w:topLinePunct w:val="0"/>
        <w:autoSpaceDE/>
        <w:autoSpaceDN/>
        <w:bidi w:val="0"/>
        <w:spacing w:line="592" w:lineRule="exact"/>
        <w:ind w:right="0" w:firstLine="656" w:firstLineChars="200"/>
        <w:jc w:val="both"/>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spacing w:val="6"/>
          <w:kern w:val="0"/>
          <w:sz w:val="32"/>
          <w:szCs w:val="32"/>
        </w:rPr>
        <w:t>新聘用的</w:t>
      </w:r>
      <w:r>
        <w:rPr>
          <w:rFonts w:hint="default" w:ascii="仿宋_GB2312" w:hAnsi="仿宋_GB2312" w:eastAsia="仿宋_GB2312" w:cs="仿宋_GB2312"/>
          <w:color w:val="000000"/>
          <w:spacing w:val="6"/>
          <w:kern w:val="0"/>
          <w:sz w:val="32"/>
          <w:szCs w:val="32"/>
        </w:rPr>
        <w:t>辅警</w:t>
      </w:r>
      <w:r>
        <w:rPr>
          <w:rFonts w:hint="eastAsia" w:ascii="仿宋_GB2312" w:hAnsi="仿宋_GB2312" w:eastAsia="仿宋_GB2312" w:cs="仿宋_GB2312"/>
          <w:color w:val="000000"/>
          <w:spacing w:val="6"/>
          <w:kern w:val="0"/>
          <w:sz w:val="32"/>
          <w:szCs w:val="32"/>
        </w:rPr>
        <w:t>上岗前，公安机关应当</w:t>
      </w:r>
      <w:r>
        <w:rPr>
          <w:rFonts w:hint="eastAsia" w:ascii="仿宋_GB2312" w:hAnsi="仿宋_GB2312" w:eastAsia="仿宋_GB2312" w:cs="仿宋_GB2312"/>
          <w:color w:val="000000"/>
          <w:spacing w:val="6"/>
          <w:kern w:val="0"/>
          <w:sz w:val="32"/>
          <w:szCs w:val="32"/>
          <w:lang w:eastAsia="zh-CN"/>
        </w:rPr>
        <w:t>举行入职仪式</w:t>
      </w:r>
      <w:r>
        <w:rPr>
          <w:rFonts w:hint="eastAsia" w:ascii="仿宋_GB2312" w:hAnsi="仿宋_GB2312" w:eastAsia="仿宋_GB2312" w:cs="仿宋_GB2312"/>
          <w:color w:val="000000"/>
          <w:spacing w:val="6"/>
          <w:kern w:val="0"/>
          <w:sz w:val="32"/>
          <w:szCs w:val="32"/>
        </w:rPr>
        <w:t>。</w:t>
      </w:r>
    </w:p>
    <w:p>
      <w:pPr>
        <w:keepNext w:val="0"/>
        <w:keepLines w:val="0"/>
        <w:pageBreakBefore w:val="0"/>
        <w:widowControl/>
        <w:shd w:val="clear" w:color="auto" w:fill="FFFFFF"/>
        <w:kinsoku/>
        <w:wordWrap/>
        <w:overflowPunct/>
        <w:topLinePunct w:val="0"/>
        <w:autoSpaceDE/>
        <w:autoSpaceDN/>
        <w:bidi w:val="0"/>
        <w:spacing w:line="592" w:lineRule="exact"/>
        <w:ind w:right="0" w:firstLine="632" w:firstLineChars="200"/>
        <w:jc w:val="both"/>
        <w:outlineLvl w:val="9"/>
        <w:rPr>
          <w:rFonts w:ascii="黑体" w:hAnsi="黑体" w:eastAsia="黑体" w:cs="黑体"/>
          <w:color w:val="000000"/>
          <w:sz w:val="32"/>
          <w:szCs w:val="32"/>
        </w:rPr>
      </w:pPr>
      <w:r>
        <w:rPr>
          <w:rFonts w:hint="eastAsia" w:ascii="黑体" w:hAnsi="黑体" w:eastAsia="黑体" w:cs="黑体"/>
          <w:color w:val="000000"/>
          <w:sz w:val="32"/>
          <w:szCs w:val="32"/>
        </w:rPr>
        <w:t xml:space="preserve">第二十五条  </w:t>
      </w:r>
      <w:r>
        <w:rPr>
          <w:rFonts w:hint="eastAsia" w:ascii="仿宋_GB2312" w:hAnsi="仿宋_GB2312" w:eastAsia="仿宋_GB2312" w:cs="仿宋_GB2312"/>
          <w:color w:val="000000"/>
          <w:kern w:val="0"/>
          <w:sz w:val="32"/>
          <w:szCs w:val="32"/>
        </w:rPr>
        <w:t>公安机关应当根据</w:t>
      </w:r>
      <w:r>
        <w:rPr>
          <w:rFonts w:hint="default" w:ascii="仿宋_GB2312" w:hAnsi="仿宋_GB2312" w:eastAsia="仿宋_GB2312" w:cs="仿宋_GB2312"/>
          <w:color w:val="000000"/>
          <w:kern w:val="0"/>
          <w:sz w:val="32"/>
          <w:szCs w:val="32"/>
        </w:rPr>
        <w:t>辅警</w:t>
      </w:r>
      <w:r>
        <w:rPr>
          <w:rFonts w:hint="eastAsia" w:ascii="仿宋_GB2312" w:hAnsi="仿宋_GB2312" w:eastAsia="仿宋_GB2312" w:cs="仿宋_GB2312"/>
          <w:color w:val="000000"/>
          <w:kern w:val="0"/>
          <w:sz w:val="32"/>
          <w:szCs w:val="32"/>
        </w:rPr>
        <w:t>履行职责、改善知识结构和提高职业能力需要分级分类进行岗前、年度和专项培训。</w:t>
      </w:r>
    </w:p>
    <w:p>
      <w:pPr>
        <w:keepNext w:val="0"/>
        <w:keepLines w:val="0"/>
        <w:pageBreakBefore w:val="0"/>
        <w:widowControl/>
        <w:kinsoku/>
        <w:wordWrap/>
        <w:overflowPunct/>
        <w:topLinePunct w:val="0"/>
        <w:autoSpaceDE/>
        <w:autoSpaceDN/>
        <w:bidi w:val="0"/>
        <w:spacing w:line="592" w:lineRule="exact"/>
        <w:ind w:right="0" w:firstLine="632" w:firstLineChars="200"/>
        <w:jc w:val="both"/>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第二十六条</w:t>
      </w:r>
      <w:r>
        <w:rPr>
          <w:rFonts w:hint="eastAsia" w:ascii="黑体" w:eastAsia="黑体" w:cs="黑体"/>
          <w:color w:val="000000"/>
          <w:sz w:val="32"/>
          <w:szCs w:val="32"/>
        </w:rPr>
        <w:t xml:space="preserve">  </w:t>
      </w:r>
      <w:r>
        <w:rPr>
          <w:rFonts w:hint="eastAsia" w:ascii="仿宋_GB2312" w:hAnsi="仿宋_GB2312" w:eastAsia="仿宋_GB2312" w:cs="仿宋_GB2312"/>
          <w:color w:val="000000"/>
          <w:kern w:val="0"/>
          <w:sz w:val="32"/>
          <w:szCs w:val="32"/>
        </w:rPr>
        <w:t>公安机关应当加强对</w:t>
      </w:r>
      <w:r>
        <w:rPr>
          <w:rFonts w:hint="default" w:ascii="仿宋_GB2312" w:hAnsi="仿宋_GB2312" w:eastAsia="仿宋_GB2312" w:cs="仿宋_GB2312"/>
          <w:color w:val="000000"/>
          <w:kern w:val="0"/>
          <w:sz w:val="32"/>
          <w:szCs w:val="32"/>
        </w:rPr>
        <w:t>辅警</w:t>
      </w:r>
      <w:r>
        <w:rPr>
          <w:rFonts w:hint="eastAsia" w:ascii="仿宋_GB2312" w:hAnsi="仿宋_GB2312" w:eastAsia="仿宋_GB2312" w:cs="仿宋_GB2312"/>
          <w:color w:val="000000"/>
          <w:kern w:val="0"/>
          <w:sz w:val="32"/>
          <w:szCs w:val="32"/>
        </w:rPr>
        <w:t>的保密教育和管理，强化保密意识、落实保密责任。</w:t>
      </w:r>
    </w:p>
    <w:p>
      <w:pPr>
        <w:keepNext w:val="0"/>
        <w:keepLines w:val="0"/>
        <w:pageBreakBefore w:val="0"/>
        <w:widowControl/>
        <w:kinsoku/>
        <w:wordWrap/>
        <w:overflowPunct/>
        <w:topLinePunct w:val="0"/>
        <w:autoSpaceDE/>
        <w:autoSpaceDN/>
        <w:bidi w:val="0"/>
        <w:spacing w:line="592" w:lineRule="exact"/>
        <w:ind w:right="0" w:firstLine="632" w:firstLineChars="200"/>
        <w:jc w:val="both"/>
        <w:outlineLvl w:val="9"/>
        <w:rPr>
          <w:rFonts w:hint="default"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第二十七条</w:t>
      </w:r>
      <w:r>
        <w:rPr>
          <w:rFonts w:hint="eastAsia" w:ascii="仿宋_GB2312" w:hAnsi="仿宋_GB2312" w:eastAsia="仿宋_GB2312" w:cs="仿宋_GB2312"/>
          <w:color w:val="000000"/>
          <w:kern w:val="0"/>
          <w:sz w:val="32"/>
          <w:szCs w:val="32"/>
        </w:rPr>
        <w:t xml:space="preserve">  公安机关应当</w:t>
      </w:r>
      <w:r>
        <w:rPr>
          <w:rFonts w:hint="eastAsia" w:ascii="仿宋_GB2312" w:hAnsi="仿宋_GB2312" w:eastAsia="仿宋_GB2312" w:cs="仿宋_GB2312"/>
          <w:color w:val="000000"/>
          <w:kern w:val="0"/>
          <w:sz w:val="32"/>
          <w:szCs w:val="32"/>
          <w:lang w:eastAsia="zh-CN"/>
        </w:rPr>
        <w:t>根据工作年限和考核结果，对</w:t>
      </w:r>
      <w:r>
        <w:rPr>
          <w:rFonts w:hint="default" w:ascii="仿宋_GB2312" w:hAnsi="仿宋_GB2312" w:eastAsia="仿宋_GB2312" w:cs="仿宋_GB2312"/>
          <w:color w:val="000000"/>
          <w:kern w:val="0"/>
          <w:sz w:val="32"/>
          <w:szCs w:val="32"/>
          <w:lang w:eastAsia="zh-CN"/>
        </w:rPr>
        <w:t>辅警</w:t>
      </w:r>
      <w:r>
        <w:rPr>
          <w:rFonts w:hint="eastAsia" w:ascii="仿宋_GB2312" w:hAnsi="仿宋_GB2312" w:eastAsia="仿宋_GB2312" w:cs="仿宋_GB2312"/>
          <w:color w:val="000000"/>
          <w:kern w:val="0"/>
          <w:sz w:val="32"/>
          <w:szCs w:val="32"/>
        </w:rPr>
        <w:t>实行层级化管理</w:t>
      </w:r>
      <w:r>
        <w:rPr>
          <w:rFonts w:hint="eastAsia" w:ascii="仿宋_GB2312" w:hAnsi="仿宋_GB2312" w:eastAsia="仿宋_GB2312" w:cs="仿宋_GB2312"/>
          <w:color w:val="000000"/>
          <w:kern w:val="0"/>
          <w:sz w:val="32"/>
          <w:szCs w:val="32"/>
          <w:lang w:eastAsia="zh-CN"/>
        </w:rPr>
        <w:t>，</w:t>
      </w:r>
      <w:r>
        <w:rPr>
          <w:rFonts w:hint="default" w:ascii="仿宋_GB2312" w:hAnsi="仿宋_GB2312" w:eastAsia="仿宋_GB2312" w:cs="仿宋_GB2312"/>
          <w:color w:val="000000"/>
          <w:kern w:val="0"/>
          <w:sz w:val="32"/>
          <w:szCs w:val="32"/>
        </w:rPr>
        <w:t>辅警</w:t>
      </w:r>
      <w:r>
        <w:rPr>
          <w:rFonts w:hint="eastAsia" w:ascii="仿宋_GB2312" w:hAnsi="仿宋_GB2312" w:eastAsia="仿宋_GB2312" w:cs="仿宋_GB2312"/>
          <w:color w:val="000000"/>
          <w:kern w:val="0"/>
          <w:sz w:val="32"/>
          <w:szCs w:val="32"/>
        </w:rPr>
        <w:t>层级由高至低依次设置为一级至七级</w:t>
      </w:r>
      <w:r>
        <w:rPr>
          <w:rFonts w:hint="default" w:ascii="仿宋_GB2312" w:hAnsi="仿宋_GB2312" w:eastAsia="仿宋_GB2312" w:cs="仿宋_GB2312"/>
          <w:color w:val="000000"/>
          <w:kern w:val="0"/>
          <w:sz w:val="32"/>
          <w:szCs w:val="32"/>
        </w:rPr>
        <w:t>，</w:t>
      </w:r>
      <w:r>
        <w:rPr>
          <w:rFonts w:hint="eastAsia" w:ascii="仿宋_GB2312" w:hAnsi="仿宋_GB2312" w:eastAsia="仿宋_GB2312" w:cs="仿宋_GB2312"/>
          <w:color w:val="000000"/>
          <w:kern w:val="0"/>
          <w:sz w:val="32"/>
          <w:szCs w:val="32"/>
          <w:lang w:eastAsia="zh-CN"/>
        </w:rPr>
        <w:t>层级之间不具有领导、指挥或者隶属关系</w:t>
      </w:r>
      <w:r>
        <w:rPr>
          <w:rFonts w:hint="default" w:ascii="仿宋_GB2312" w:hAnsi="仿宋_GB2312" w:eastAsia="仿宋_GB2312" w:cs="仿宋_GB2312"/>
          <w:color w:val="000000"/>
          <w:kern w:val="0"/>
          <w:sz w:val="32"/>
          <w:szCs w:val="32"/>
        </w:rPr>
        <w:t>。</w:t>
      </w:r>
    </w:p>
    <w:p>
      <w:pPr>
        <w:keepNext w:val="0"/>
        <w:keepLines w:val="0"/>
        <w:pageBreakBefore w:val="0"/>
        <w:widowControl/>
        <w:kinsoku/>
        <w:wordWrap/>
        <w:overflowPunct/>
        <w:topLinePunct w:val="0"/>
        <w:autoSpaceDE/>
        <w:autoSpaceDN/>
        <w:bidi w:val="0"/>
        <w:spacing w:line="592" w:lineRule="exact"/>
        <w:ind w:right="0" w:firstLine="632" w:firstLineChars="200"/>
        <w:jc w:val="both"/>
        <w:outlineLvl w:val="9"/>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省人民政府公安机关应当会同有关部门按照</w:t>
      </w:r>
      <w:r>
        <w:rPr>
          <w:rFonts w:hint="default" w:ascii="仿宋_GB2312" w:hAnsi="仿宋_GB2312" w:eastAsia="仿宋_GB2312" w:cs="仿宋_GB2312"/>
          <w:color w:val="000000"/>
          <w:kern w:val="0"/>
          <w:sz w:val="32"/>
          <w:szCs w:val="32"/>
        </w:rPr>
        <w:t>辅警</w:t>
      </w:r>
      <w:r>
        <w:rPr>
          <w:rFonts w:hint="eastAsia" w:ascii="仿宋_GB2312" w:hAnsi="仿宋_GB2312" w:eastAsia="仿宋_GB2312" w:cs="仿宋_GB2312"/>
          <w:color w:val="000000"/>
          <w:kern w:val="0"/>
          <w:sz w:val="32"/>
          <w:szCs w:val="32"/>
        </w:rPr>
        <w:t>管理要求，建立健全层级</w:t>
      </w:r>
      <w:r>
        <w:rPr>
          <w:rFonts w:hint="eastAsia" w:ascii="仿宋_GB2312" w:hAnsi="仿宋_GB2312" w:eastAsia="仿宋_GB2312" w:cs="仿宋_GB2312"/>
          <w:color w:val="000000"/>
          <w:kern w:val="0"/>
          <w:sz w:val="32"/>
          <w:szCs w:val="32"/>
          <w:lang w:eastAsia="zh-CN"/>
        </w:rPr>
        <w:t>管理</w:t>
      </w:r>
      <w:r>
        <w:rPr>
          <w:rFonts w:hint="eastAsia" w:ascii="仿宋_GB2312" w:hAnsi="仿宋_GB2312" w:eastAsia="仿宋_GB2312" w:cs="仿宋_GB2312"/>
          <w:color w:val="000000"/>
          <w:kern w:val="0"/>
          <w:sz w:val="32"/>
          <w:szCs w:val="32"/>
        </w:rPr>
        <w:t>、表彰奖励、优待抚恤等配套制度。</w:t>
      </w:r>
    </w:p>
    <w:p>
      <w:pPr>
        <w:keepNext w:val="0"/>
        <w:keepLines w:val="0"/>
        <w:pageBreakBefore w:val="0"/>
        <w:widowControl/>
        <w:kinsoku/>
        <w:wordWrap/>
        <w:overflowPunct/>
        <w:topLinePunct w:val="0"/>
        <w:autoSpaceDE/>
        <w:autoSpaceDN/>
        <w:bidi w:val="0"/>
        <w:spacing w:line="592" w:lineRule="exact"/>
        <w:ind w:right="0" w:firstLine="632" w:firstLineChars="200"/>
        <w:jc w:val="both"/>
        <w:outlineLvl w:val="9"/>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第二十八条</w:t>
      </w:r>
      <w:r>
        <w:rPr>
          <w:rFonts w:hint="eastAsia" w:ascii="黑体" w:hAnsi="黑体" w:eastAsia="黑体" w:cs="黑体"/>
          <w:color w:val="000000"/>
          <w:sz w:val="32"/>
        </w:rPr>
        <w:t xml:space="preserve">  </w:t>
      </w:r>
      <w:r>
        <w:rPr>
          <w:rFonts w:hint="eastAsia" w:ascii="仿宋_GB2312" w:hAnsi="仿宋_GB2312" w:eastAsia="仿宋_GB2312" w:cs="仿宋_GB2312"/>
          <w:color w:val="000000"/>
          <w:kern w:val="0"/>
          <w:sz w:val="32"/>
          <w:szCs w:val="32"/>
        </w:rPr>
        <w:t>公安机关应当对</w:t>
      </w:r>
      <w:r>
        <w:rPr>
          <w:rFonts w:hint="default" w:ascii="仿宋_GB2312" w:hAnsi="仿宋_GB2312" w:eastAsia="仿宋_GB2312" w:cs="仿宋_GB2312"/>
          <w:color w:val="000000"/>
          <w:kern w:val="0"/>
          <w:sz w:val="32"/>
          <w:szCs w:val="32"/>
        </w:rPr>
        <w:t>辅警</w:t>
      </w:r>
      <w:r>
        <w:rPr>
          <w:rFonts w:hint="eastAsia" w:ascii="仿宋_GB2312" w:hAnsi="仿宋_GB2312" w:eastAsia="仿宋_GB2312" w:cs="仿宋_GB2312"/>
          <w:color w:val="000000"/>
          <w:kern w:val="0"/>
          <w:sz w:val="32"/>
          <w:szCs w:val="32"/>
        </w:rPr>
        <w:t>的德、能、勤、绩、廉进行定期考核，定期考核包含平时考核和年度考核，考核结果分为优秀、合格、基本合格、不合格等次。</w:t>
      </w:r>
    </w:p>
    <w:p>
      <w:pPr>
        <w:keepNext w:val="0"/>
        <w:keepLines w:val="0"/>
        <w:pageBreakBefore w:val="0"/>
        <w:widowControl/>
        <w:shd w:val="clear" w:color="auto" w:fill="FFFFFF"/>
        <w:kinsoku/>
        <w:wordWrap/>
        <w:overflowPunct/>
        <w:topLinePunct w:val="0"/>
        <w:autoSpaceDE/>
        <w:autoSpaceDN/>
        <w:bidi w:val="0"/>
        <w:spacing w:line="592" w:lineRule="exact"/>
        <w:ind w:right="0" w:firstLine="632" w:firstLineChars="200"/>
        <w:jc w:val="both"/>
        <w:outlineLvl w:val="9"/>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考核结果作为层级</w:t>
      </w:r>
      <w:r>
        <w:rPr>
          <w:rFonts w:hint="eastAsia" w:ascii="仿宋_GB2312" w:hAnsi="仿宋_GB2312" w:eastAsia="仿宋_GB2312" w:cs="仿宋_GB2312"/>
          <w:color w:val="000000"/>
          <w:kern w:val="0"/>
          <w:sz w:val="32"/>
          <w:szCs w:val="32"/>
          <w:lang w:eastAsia="zh-CN"/>
        </w:rPr>
        <w:t>管理</w:t>
      </w:r>
      <w:r>
        <w:rPr>
          <w:rFonts w:hint="eastAsia" w:ascii="仿宋_GB2312" w:hAnsi="仿宋_GB2312" w:eastAsia="仿宋_GB2312" w:cs="仿宋_GB2312"/>
          <w:color w:val="000000"/>
          <w:kern w:val="0"/>
          <w:sz w:val="32"/>
          <w:szCs w:val="32"/>
        </w:rPr>
        <w:t>、依法续签或者解除合同的主要依据。</w:t>
      </w:r>
    </w:p>
    <w:p>
      <w:pPr>
        <w:keepNext w:val="0"/>
        <w:keepLines w:val="0"/>
        <w:pageBreakBefore w:val="0"/>
        <w:widowControl/>
        <w:kinsoku/>
        <w:wordWrap/>
        <w:overflowPunct/>
        <w:topLinePunct w:val="0"/>
        <w:autoSpaceDE/>
        <w:autoSpaceDN/>
        <w:bidi w:val="0"/>
        <w:spacing w:line="592" w:lineRule="exact"/>
        <w:ind w:right="0" w:firstLine="632" w:firstLineChars="200"/>
        <w:jc w:val="both"/>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rPr>
        <w:t>第二十九条</w:t>
      </w:r>
      <w:r>
        <w:rPr>
          <w:rFonts w:hint="eastAsia" w:ascii="仿宋" w:hAnsi="仿宋" w:eastAsia="仿宋" w:cs="仿宋"/>
          <w:color w:val="000000"/>
          <w:sz w:val="32"/>
        </w:rPr>
        <w:t xml:space="preserve">  </w:t>
      </w:r>
      <w:r>
        <w:rPr>
          <w:rFonts w:hint="eastAsia" w:ascii="仿宋_GB2312" w:hAnsi="仿宋_GB2312" w:eastAsia="仿宋_GB2312" w:cs="仿宋_GB2312"/>
          <w:color w:val="000000"/>
          <w:kern w:val="0"/>
          <w:sz w:val="32"/>
          <w:szCs w:val="32"/>
        </w:rPr>
        <w:t>对在本职岗位作出突出贡献的</w:t>
      </w:r>
      <w:r>
        <w:rPr>
          <w:rFonts w:hint="default" w:ascii="仿宋_GB2312" w:hAnsi="仿宋_GB2312" w:eastAsia="仿宋_GB2312" w:cs="仿宋_GB2312"/>
          <w:color w:val="000000"/>
          <w:kern w:val="0"/>
          <w:sz w:val="32"/>
          <w:szCs w:val="32"/>
        </w:rPr>
        <w:t>辅警</w:t>
      </w:r>
      <w:r>
        <w:rPr>
          <w:rFonts w:hint="eastAsia" w:ascii="仿宋_GB2312" w:hAnsi="仿宋_GB2312" w:eastAsia="仿宋_GB2312" w:cs="仿宋_GB2312"/>
          <w:color w:val="000000"/>
          <w:kern w:val="0"/>
          <w:sz w:val="32"/>
          <w:szCs w:val="32"/>
        </w:rPr>
        <w:t>，按照国家和省有关规定给予表彰奖励。</w:t>
      </w:r>
    </w:p>
    <w:p>
      <w:pPr>
        <w:keepNext w:val="0"/>
        <w:keepLines w:val="0"/>
        <w:pageBreakBefore w:val="0"/>
        <w:widowControl/>
        <w:kinsoku/>
        <w:wordWrap/>
        <w:overflowPunct/>
        <w:topLinePunct w:val="0"/>
        <w:autoSpaceDE/>
        <w:autoSpaceDN/>
        <w:bidi w:val="0"/>
        <w:spacing w:line="592" w:lineRule="exact"/>
        <w:ind w:right="0" w:firstLine="632" w:firstLineChars="200"/>
        <w:jc w:val="both"/>
        <w:outlineLvl w:val="9"/>
        <w:rPr>
          <w:rFonts w:hint="default"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特别优秀</w:t>
      </w:r>
      <w:r>
        <w:rPr>
          <w:rFonts w:hint="default" w:ascii="仿宋_GB2312" w:hAnsi="仿宋_GB2312" w:eastAsia="仿宋_GB2312" w:cs="仿宋_GB2312"/>
          <w:color w:val="000000"/>
          <w:kern w:val="0"/>
          <w:sz w:val="32"/>
          <w:szCs w:val="32"/>
        </w:rPr>
        <w:t>辅警</w:t>
      </w:r>
      <w:r>
        <w:rPr>
          <w:rFonts w:hint="eastAsia" w:ascii="仿宋_GB2312" w:hAnsi="仿宋_GB2312" w:eastAsia="仿宋_GB2312" w:cs="仿宋_GB2312"/>
          <w:color w:val="000000"/>
          <w:kern w:val="0"/>
          <w:sz w:val="32"/>
          <w:szCs w:val="32"/>
        </w:rPr>
        <w:t>报考公安机关人民警察职位和事业编制人员，给予适当照顾。</w:t>
      </w:r>
      <w:r>
        <w:rPr>
          <w:rFonts w:hint="eastAsia" w:ascii="仿宋_GB2312" w:hAnsi="仿宋_GB2312" w:eastAsia="仿宋_GB2312" w:cs="仿宋_GB2312"/>
          <w:color w:val="000000"/>
          <w:kern w:val="0"/>
          <w:sz w:val="32"/>
          <w:szCs w:val="32"/>
          <w:lang w:eastAsia="zh-CN"/>
        </w:rPr>
        <w:t>具体</w:t>
      </w:r>
      <w:r>
        <w:rPr>
          <w:rFonts w:hint="eastAsia" w:ascii="仿宋_GB2312" w:hAnsi="仿宋_GB2312" w:eastAsia="仿宋_GB2312" w:cs="仿宋_GB2312"/>
          <w:color w:val="000000"/>
          <w:kern w:val="0"/>
          <w:sz w:val="32"/>
          <w:szCs w:val="32"/>
        </w:rPr>
        <w:t>认定标准、条件</w:t>
      </w:r>
      <w:r>
        <w:rPr>
          <w:rFonts w:hint="eastAsia" w:ascii="仿宋_GB2312" w:hAnsi="仿宋_GB2312" w:eastAsia="仿宋_GB2312" w:cs="仿宋_GB2312"/>
          <w:color w:val="000000"/>
          <w:kern w:val="0"/>
          <w:sz w:val="32"/>
          <w:szCs w:val="32"/>
          <w:lang w:eastAsia="zh-CN"/>
        </w:rPr>
        <w:t>以及适当照顾的办法</w:t>
      </w:r>
      <w:r>
        <w:rPr>
          <w:rFonts w:hint="eastAsia" w:ascii="仿宋_GB2312" w:hAnsi="仿宋_GB2312" w:eastAsia="仿宋_GB2312" w:cs="仿宋_GB2312"/>
          <w:color w:val="000000"/>
          <w:kern w:val="0"/>
          <w:sz w:val="32"/>
          <w:szCs w:val="32"/>
        </w:rPr>
        <w:t>由省人民政府公安机关会同</w:t>
      </w:r>
      <w:r>
        <w:rPr>
          <w:rFonts w:hint="eastAsia" w:ascii="仿宋_GB2312" w:hAnsi="仿宋_GB2312" w:eastAsia="仿宋_GB2312" w:cs="仿宋_GB2312"/>
          <w:color w:val="000000"/>
          <w:kern w:val="0"/>
          <w:sz w:val="32"/>
          <w:szCs w:val="32"/>
          <w:lang w:eastAsia="zh-CN"/>
        </w:rPr>
        <w:t>公务员主管</w:t>
      </w:r>
      <w:r>
        <w:rPr>
          <w:rFonts w:hint="eastAsia" w:ascii="仿宋_GB2312" w:hAnsi="仿宋_GB2312" w:eastAsia="仿宋_GB2312" w:cs="仿宋_GB2312"/>
          <w:color w:val="000000"/>
          <w:kern w:val="0"/>
          <w:sz w:val="32"/>
          <w:szCs w:val="32"/>
        </w:rPr>
        <w:t>、人力资源社会保障部门制定。</w:t>
      </w:r>
    </w:p>
    <w:p>
      <w:pPr>
        <w:keepNext w:val="0"/>
        <w:keepLines w:val="0"/>
        <w:pageBreakBefore w:val="0"/>
        <w:widowControl/>
        <w:shd w:val="clear" w:color="auto" w:fill="FFFFFF"/>
        <w:kinsoku/>
        <w:wordWrap/>
        <w:overflowPunct/>
        <w:topLinePunct w:val="0"/>
        <w:autoSpaceDE/>
        <w:autoSpaceDN/>
        <w:bidi w:val="0"/>
        <w:spacing w:line="592" w:lineRule="exact"/>
        <w:ind w:right="0" w:firstLine="632" w:firstLineChars="200"/>
        <w:jc w:val="both"/>
        <w:outlineLvl w:val="9"/>
        <w:rPr>
          <w:rFonts w:ascii="仿宋_GB2312" w:hAnsi="仿宋_GB2312" w:eastAsia="仿宋_GB2312" w:cs="仿宋_GB2312"/>
          <w:color w:val="000000"/>
          <w:kern w:val="0"/>
          <w:sz w:val="32"/>
          <w:szCs w:val="32"/>
        </w:rPr>
      </w:pPr>
      <w:r>
        <w:rPr>
          <w:rFonts w:hint="eastAsia" w:ascii="黑体" w:hAnsi="黑体" w:eastAsia="黑体" w:cs="黑体"/>
          <w:color w:val="000000"/>
          <w:sz w:val="32"/>
        </w:rPr>
        <w:t>第三十条</w:t>
      </w:r>
      <w:r>
        <w:rPr>
          <w:rFonts w:hint="eastAsia" w:ascii="仿宋_GB2312" w:eastAsia="仿宋_GB2312" w:cs="黑体"/>
          <w:color w:val="000000"/>
          <w:sz w:val="32"/>
          <w:szCs w:val="32"/>
        </w:rPr>
        <w:t xml:space="preserve">  </w:t>
      </w:r>
      <w:r>
        <w:rPr>
          <w:rFonts w:hint="eastAsia" w:ascii="仿宋_GB2312" w:hAnsi="仿宋_GB2312" w:eastAsia="仿宋_GB2312" w:cs="仿宋_GB2312"/>
          <w:color w:val="000000"/>
          <w:kern w:val="0"/>
          <w:sz w:val="32"/>
          <w:szCs w:val="32"/>
        </w:rPr>
        <w:t>省人民政府公安机关应当按照国家有关规定统一全省</w:t>
      </w:r>
      <w:r>
        <w:rPr>
          <w:rFonts w:hint="default" w:ascii="仿宋_GB2312" w:hAnsi="仿宋_GB2312" w:eastAsia="仿宋_GB2312" w:cs="仿宋_GB2312"/>
          <w:color w:val="000000"/>
          <w:kern w:val="0"/>
          <w:sz w:val="32"/>
          <w:szCs w:val="32"/>
        </w:rPr>
        <w:t>辅警</w:t>
      </w:r>
      <w:r>
        <w:rPr>
          <w:rFonts w:hint="eastAsia" w:ascii="仿宋_GB2312" w:hAnsi="仿宋_GB2312" w:eastAsia="仿宋_GB2312" w:cs="仿宋_GB2312"/>
          <w:color w:val="000000"/>
          <w:kern w:val="0"/>
          <w:sz w:val="32"/>
          <w:szCs w:val="32"/>
        </w:rPr>
        <w:t>服装式样、标志标识</w:t>
      </w:r>
      <w:r>
        <w:rPr>
          <w:rFonts w:hint="eastAsia" w:ascii="仿宋_GB2312" w:hAnsi="仿宋_GB2312" w:eastAsia="仿宋_GB2312" w:cs="仿宋_GB2312"/>
          <w:color w:val="000000"/>
          <w:kern w:val="0"/>
          <w:sz w:val="32"/>
          <w:szCs w:val="32"/>
          <w:lang w:eastAsia="zh-CN"/>
        </w:rPr>
        <w:t>，统一</w:t>
      </w:r>
      <w:r>
        <w:rPr>
          <w:rFonts w:hint="eastAsia" w:ascii="仿宋_GB2312" w:hAnsi="仿宋_GB2312" w:eastAsia="仿宋_GB2312" w:cs="仿宋_GB2312"/>
          <w:color w:val="000000"/>
          <w:kern w:val="0"/>
          <w:sz w:val="32"/>
          <w:szCs w:val="32"/>
        </w:rPr>
        <w:t>制作配发工作证件和编号。</w:t>
      </w:r>
    </w:p>
    <w:p>
      <w:pPr>
        <w:keepNext w:val="0"/>
        <w:keepLines w:val="0"/>
        <w:pageBreakBefore w:val="0"/>
        <w:widowControl/>
        <w:shd w:val="clear" w:color="auto" w:fill="FFFFFF"/>
        <w:kinsoku/>
        <w:wordWrap/>
        <w:overflowPunct/>
        <w:topLinePunct w:val="0"/>
        <w:autoSpaceDE/>
        <w:autoSpaceDN/>
        <w:bidi w:val="0"/>
        <w:spacing w:line="592" w:lineRule="exact"/>
        <w:ind w:right="0" w:firstLine="656" w:firstLineChars="200"/>
        <w:jc w:val="both"/>
        <w:outlineLvl w:val="9"/>
        <w:rPr>
          <w:rFonts w:ascii="仿宋_GB2312" w:hAnsi="仿宋_GB2312" w:eastAsia="仿宋_GB2312" w:cs="仿宋_GB2312"/>
          <w:color w:val="000000"/>
          <w:spacing w:val="6"/>
          <w:kern w:val="0"/>
          <w:sz w:val="32"/>
          <w:szCs w:val="32"/>
        </w:rPr>
      </w:pPr>
      <w:r>
        <w:rPr>
          <w:rFonts w:hint="default" w:ascii="仿宋_GB2312" w:hAnsi="仿宋_GB2312" w:eastAsia="仿宋_GB2312" w:cs="仿宋_GB2312"/>
          <w:color w:val="000000"/>
          <w:spacing w:val="6"/>
          <w:kern w:val="0"/>
          <w:sz w:val="32"/>
          <w:szCs w:val="32"/>
        </w:rPr>
        <w:t>辅警</w:t>
      </w:r>
      <w:r>
        <w:rPr>
          <w:rFonts w:hint="eastAsia" w:ascii="仿宋_GB2312" w:hAnsi="仿宋_GB2312" w:eastAsia="仿宋_GB2312" w:cs="仿宋_GB2312"/>
          <w:color w:val="000000"/>
          <w:spacing w:val="6"/>
          <w:kern w:val="0"/>
          <w:sz w:val="32"/>
          <w:szCs w:val="32"/>
        </w:rPr>
        <w:t>履行职责期间，应当按照规定着</w:t>
      </w:r>
      <w:r>
        <w:rPr>
          <w:rFonts w:hint="default" w:ascii="仿宋_GB2312" w:hAnsi="仿宋_GB2312" w:eastAsia="仿宋_GB2312" w:cs="仿宋_GB2312"/>
          <w:color w:val="000000"/>
          <w:spacing w:val="6"/>
          <w:kern w:val="0"/>
          <w:sz w:val="32"/>
          <w:szCs w:val="32"/>
        </w:rPr>
        <w:t>辅警</w:t>
      </w:r>
      <w:r>
        <w:rPr>
          <w:rFonts w:hint="eastAsia" w:ascii="仿宋_GB2312" w:hAnsi="仿宋_GB2312" w:eastAsia="仿宋_GB2312" w:cs="仿宋_GB2312"/>
          <w:color w:val="000000"/>
          <w:spacing w:val="6"/>
          <w:kern w:val="0"/>
          <w:sz w:val="32"/>
          <w:szCs w:val="32"/>
        </w:rPr>
        <w:t>服装，佩戴标志标识，出示工作证件表明身份;确因工作需要着便装的，应当携带工作证件。非履行职责期间，不得着</w:t>
      </w:r>
      <w:r>
        <w:rPr>
          <w:rFonts w:hint="default" w:ascii="仿宋_GB2312" w:hAnsi="仿宋_GB2312" w:eastAsia="仿宋_GB2312" w:cs="仿宋_GB2312"/>
          <w:color w:val="000000"/>
          <w:spacing w:val="6"/>
          <w:kern w:val="0"/>
          <w:sz w:val="32"/>
          <w:szCs w:val="32"/>
        </w:rPr>
        <w:t>辅警</w:t>
      </w:r>
      <w:r>
        <w:rPr>
          <w:rFonts w:hint="eastAsia" w:ascii="仿宋_GB2312" w:hAnsi="仿宋_GB2312" w:eastAsia="仿宋_GB2312" w:cs="仿宋_GB2312"/>
          <w:color w:val="000000"/>
          <w:spacing w:val="6"/>
          <w:kern w:val="0"/>
          <w:sz w:val="32"/>
          <w:szCs w:val="32"/>
        </w:rPr>
        <w:t>服装、佩戴标志标识和使用工作证件。</w:t>
      </w:r>
    </w:p>
    <w:p>
      <w:pPr>
        <w:keepNext w:val="0"/>
        <w:keepLines w:val="0"/>
        <w:pageBreakBefore w:val="0"/>
        <w:widowControl/>
        <w:shd w:val="clear" w:color="auto" w:fill="FFFFFF"/>
        <w:kinsoku/>
        <w:wordWrap/>
        <w:overflowPunct/>
        <w:topLinePunct w:val="0"/>
        <w:autoSpaceDE/>
        <w:autoSpaceDN/>
        <w:bidi w:val="0"/>
        <w:spacing w:line="592" w:lineRule="exact"/>
        <w:ind w:right="0" w:firstLine="656" w:firstLineChars="200"/>
        <w:jc w:val="both"/>
        <w:outlineLvl w:val="9"/>
        <w:rPr>
          <w:rFonts w:ascii="仿宋_GB2312" w:hAnsi="仿宋_GB2312" w:eastAsia="仿宋_GB2312" w:cs="仿宋_GB2312"/>
          <w:color w:val="000000"/>
          <w:spacing w:val="6"/>
          <w:kern w:val="0"/>
          <w:sz w:val="32"/>
          <w:szCs w:val="32"/>
        </w:rPr>
      </w:pPr>
      <w:r>
        <w:rPr>
          <w:rFonts w:hint="eastAsia" w:ascii="仿宋_GB2312" w:hAnsi="仿宋_GB2312" w:eastAsia="仿宋_GB2312" w:cs="仿宋_GB2312"/>
          <w:color w:val="000000"/>
          <w:spacing w:val="6"/>
          <w:kern w:val="0"/>
          <w:sz w:val="32"/>
          <w:szCs w:val="32"/>
        </w:rPr>
        <w:t>任何组织或者个人不得非法制造、贩卖、购买、持有和使用</w:t>
      </w:r>
      <w:r>
        <w:rPr>
          <w:rFonts w:hint="default" w:ascii="仿宋_GB2312" w:hAnsi="仿宋_GB2312" w:eastAsia="仿宋_GB2312" w:cs="仿宋_GB2312"/>
          <w:color w:val="000000"/>
          <w:spacing w:val="6"/>
          <w:kern w:val="0"/>
          <w:sz w:val="32"/>
          <w:szCs w:val="32"/>
        </w:rPr>
        <w:t>辅警</w:t>
      </w:r>
      <w:r>
        <w:rPr>
          <w:rFonts w:hint="eastAsia" w:ascii="仿宋_GB2312" w:hAnsi="仿宋_GB2312" w:eastAsia="仿宋_GB2312" w:cs="仿宋_GB2312"/>
          <w:color w:val="000000"/>
          <w:spacing w:val="6"/>
          <w:kern w:val="0"/>
          <w:sz w:val="32"/>
          <w:szCs w:val="32"/>
        </w:rPr>
        <w:t>服装、标志标识、工作证件等。</w:t>
      </w:r>
    </w:p>
    <w:p>
      <w:pPr>
        <w:keepNext w:val="0"/>
        <w:keepLines w:val="0"/>
        <w:pageBreakBefore w:val="0"/>
        <w:widowControl/>
        <w:shd w:val="clear" w:color="auto" w:fill="FFFFFF"/>
        <w:kinsoku/>
        <w:wordWrap/>
        <w:overflowPunct/>
        <w:topLinePunct w:val="0"/>
        <w:autoSpaceDE/>
        <w:autoSpaceDN/>
        <w:bidi w:val="0"/>
        <w:spacing w:line="592" w:lineRule="exact"/>
        <w:ind w:right="0" w:firstLine="656" w:firstLineChars="200"/>
        <w:jc w:val="both"/>
        <w:outlineLvl w:val="9"/>
        <w:rPr>
          <w:rFonts w:ascii="仿宋_GB2312" w:hAnsi="仿宋_GB2312" w:eastAsia="仿宋_GB2312" w:cs="仿宋_GB2312"/>
          <w:color w:val="000000"/>
          <w:kern w:val="0"/>
          <w:sz w:val="32"/>
          <w:szCs w:val="32"/>
        </w:rPr>
      </w:pPr>
      <w:r>
        <w:rPr>
          <w:rFonts w:hint="default" w:ascii="仿宋_GB2312" w:hAnsi="仿宋_GB2312" w:eastAsia="仿宋_GB2312" w:cs="仿宋_GB2312"/>
          <w:color w:val="000000"/>
          <w:spacing w:val="6"/>
          <w:kern w:val="0"/>
          <w:sz w:val="32"/>
          <w:szCs w:val="32"/>
        </w:rPr>
        <w:t>辅警</w:t>
      </w:r>
      <w:r>
        <w:rPr>
          <w:rFonts w:hint="eastAsia" w:ascii="仿宋_GB2312" w:hAnsi="仿宋_GB2312" w:eastAsia="仿宋_GB2312" w:cs="仿宋_GB2312"/>
          <w:color w:val="000000"/>
          <w:spacing w:val="6"/>
          <w:kern w:val="0"/>
          <w:sz w:val="32"/>
          <w:szCs w:val="32"/>
        </w:rPr>
        <w:t>离职时，应当将配发的标志标识、工作证件、装备等交回公安机关。</w:t>
      </w:r>
    </w:p>
    <w:p>
      <w:pPr>
        <w:keepNext w:val="0"/>
        <w:keepLines w:val="0"/>
        <w:pageBreakBefore w:val="0"/>
        <w:widowControl/>
        <w:shd w:val="clear" w:color="auto" w:fill="FFFFFF"/>
        <w:kinsoku/>
        <w:wordWrap/>
        <w:overflowPunct/>
        <w:topLinePunct w:val="0"/>
        <w:autoSpaceDE/>
        <w:autoSpaceDN/>
        <w:bidi w:val="0"/>
        <w:spacing w:line="592" w:lineRule="exact"/>
        <w:ind w:right="0" w:firstLine="632" w:firstLineChars="200"/>
        <w:jc w:val="both"/>
        <w:outlineLvl w:val="9"/>
        <w:rPr>
          <w:rFonts w:ascii="仿宋" w:hAnsi="仿宋" w:eastAsia="仿宋" w:cs="黑体"/>
          <w:strike/>
          <w:color w:val="000000"/>
          <w:sz w:val="32"/>
          <w:szCs w:val="32"/>
        </w:rPr>
      </w:pPr>
      <w:r>
        <w:rPr>
          <w:rFonts w:hint="eastAsia" w:ascii="黑体" w:eastAsia="黑体" w:cs="黑体"/>
          <w:color w:val="000000"/>
          <w:sz w:val="32"/>
          <w:szCs w:val="32"/>
        </w:rPr>
        <w:t>第三十一条</w:t>
      </w:r>
      <w:r>
        <w:rPr>
          <w:rFonts w:hint="eastAsia" w:ascii="仿宋_GB2312" w:eastAsia="仿宋_GB2312" w:cs="黑体"/>
          <w:color w:val="000000"/>
          <w:sz w:val="32"/>
          <w:szCs w:val="32"/>
        </w:rPr>
        <w:t xml:space="preserve">  县级以上人民政府公安机关根据工作需要可以对</w:t>
      </w:r>
      <w:r>
        <w:rPr>
          <w:rFonts w:hint="eastAsia" w:ascii="仿宋_GB2312" w:eastAsia="仿宋_GB2312" w:cs="黑体"/>
          <w:color w:val="000000"/>
          <w:sz w:val="32"/>
          <w:szCs w:val="32"/>
          <w:lang w:eastAsia="zh-CN"/>
        </w:rPr>
        <w:t>其聘用的</w:t>
      </w:r>
      <w:r>
        <w:rPr>
          <w:rFonts w:hint="default" w:ascii="仿宋_GB2312" w:eastAsia="仿宋_GB2312" w:cs="黑体"/>
          <w:color w:val="000000"/>
          <w:sz w:val="32"/>
          <w:szCs w:val="32"/>
        </w:rPr>
        <w:t>辅警</w:t>
      </w:r>
      <w:r>
        <w:rPr>
          <w:rFonts w:hint="eastAsia" w:ascii="仿宋_GB2312" w:eastAsia="仿宋_GB2312" w:cs="黑体"/>
          <w:color w:val="000000"/>
          <w:sz w:val="32"/>
          <w:szCs w:val="32"/>
        </w:rPr>
        <w:t>进行调整、交流和轮岗。</w:t>
      </w:r>
    </w:p>
    <w:p>
      <w:pPr>
        <w:keepNext w:val="0"/>
        <w:keepLines w:val="0"/>
        <w:pageBreakBefore w:val="0"/>
        <w:widowControl/>
        <w:shd w:val="clear" w:color="auto" w:fill="FFFFFF"/>
        <w:kinsoku/>
        <w:wordWrap/>
        <w:overflowPunct/>
        <w:topLinePunct w:val="0"/>
        <w:autoSpaceDE/>
        <w:autoSpaceDN/>
        <w:bidi w:val="0"/>
        <w:spacing w:line="592" w:lineRule="exact"/>
        <w:ind w:right="0" w:firstLine="632" w:firstLineChars="200"/>
        <w:jc w:val="both"/>
        <w:outlineLvl w:val="9"/>
        <w:rPr>
          <w:rFonts w:hint="eastAsia" w:ascii="仿宋_GB2312" w:hAnsi="Times New Roman" w:eastAsia="仿宋_GB2312" w:cs="Times New Roman"/>
          <w:color w:val="000000"/>
          <w:sz w:val="32"/>
          <w:szCs w:val="32"/>
        </w:rPr>
      </w:pPr>
      <w:r>
        <w:rPr>
          <w:rFonts w:hint="eastAsia" w:ascii="黑体" w:eastAsia="黑体" w:cs="黑体"/>
          <w:color w:val="000000"/>
          <w:sz w:val="32"/>
          <w:szCs w:val="32"/>
        </w:rPr>
        <w:t>第三十二条</w:t>
      </w:r>
      <w:r>
        <w:rPr>
          <w:rFonts w:hint="eastAsia" w:ascii="仿宋_GB2312" w:eastAsia="仿宋_GB2312" w:cs="黑体"/>
          <w:color w:val="000000"/>
          <w:sz w:val="32"/>
          <w:szCs w:val="32"/>
        </w:rPr>
        <w:t xml:space="preserve"> </w:t>
      </w:r>
      <w:r>
        <w:rPr>
          <w:rFonts w:hint="eastAsia" w:ascii="黑体" w:eastAsia="黑体" w:cs="黑体"/>
          <w:color w:val="000000"/>
          <w:sz w:val="32"/>
          <w:szCs w:val="32"/>
        </w:rPr>
        <w:t xml:space="preserve"> </w:t>
      </w:r>
      <w:r>
        <w:rPr>
          <w:rFonts w:hint="eastAsia" w:ascii="仿宋_GB2312" w:hAnsi="Times New Roman" w:eastAsia="仿宋_GB2312" w:cs="Times New Roman"/>
          <w:color w:val="000000"/>
          <w:sz w:val="32"/>
          <w:szCs w:val="32"/>
          <w:lang w:eastAsia="zh-CN"/>
        </w:rPr>
        <w:t>县级以上人民政府</w:t>
      </w:r>
      <w:r>
        <w:rPr>
          <w:rFonts w:hint="eastAsia" w:ascii="仿宋_GB2312" w:hAnsi="Times New Roman" w:eastAsia="仿宋_GB2312" w:cs="Times New Roman"/>
          <w:color w:val="000000"/>
          <w:sz w:val="32"/>
          <w:szCs w:val="32"/>
        </w:rPr>
        <w:t>公安机关应当建立</w:t>
      </w:r>
      <w:r>
        <w:rPr>
          <w:rFonts w:hint="eastAsia" w:ascii="仿宋_GB2312" w:hAnsi="Times New Roman" w:eastAsia="仿宋_GB2312" w:cs="Times New Roman"/>
          <w:color w:val="000000"/>
          <w:sz w:val="32"/>
          <w:szCs w:val="32"/>
          <w:lang w:eastAsia="zh-CN"/>
        </w:rPr>
        <w:t>健全带辅民警管理责任机制</w:t>
      </w:r>
      <w:r>
        <w:rPr>
          <w:rFonts w:hint="eastAsia" w:ascii="仿宋_GB2312" w:hAnsi="Times New Roman" w:eastAsia="仿宋_GB2312" w:cs="Times New Roman"/>
          <w:color w:val="000000"/>
          <w:sz w:val="32"/>
          <w:szCs w:val="32"/>
        </w:rPr>
        <w:t>。</w:t>
      </w:r>
    </w:p>
    <w:p>
      <w:pPr>
        <w:keepNext w:val="0"/>
        <w:keepLines w:val="0"/>
        <w:pageBreakBefore w:val="0"/>
        <w:widowControl/>
        <w:shd w:val="clear" w:color="auto" w:fill="FFFFFF"/>
        <w:kinsoku/>
        <w:wordWrap/>
        <w:overflowPunct/>
        <w:topLinePunct w:val="0"/>
        <w:autoSpaceDE/>
        <w:autoSpaceDN/>
        <w:bidi w:val="0"/>
        <w:spacing w:line="592" w:lineRule="exact"/>
        <w:ind w:right="0" w:firstLine="632" w:firstLineChars="200"/>
        <w:jc w:val="both"/>
        <w:outlineLvl w:val="9"/>
        <w:rPr>
          <w:rFonts w:hint="eastAsia" w:ascii="仿宋_GB2312" w:hAnsi="仿宋_GB2312" w:eastAsia="仿宋_GB2312" w:cs="仿宋_GB2312"/>
          <w:strike w:val="0"/>
          <w:dstrike/>
          <w:color w:val="000000"/>
          <w:kern w:val="0"/>
          <w:sz w:val="32"/>
          <w:szCs w:val="32"/>
        </w:rPr>
      </w:pPr>
      <w:r>
        <w:rPr>
          <w:rFonts w:hint="eastAsia" w:ascii="仿宋_GB2312" w:hAnsi="Times New Roman" w:eastAsia="仿宋_GB2312" w:cs="Times New Roman"/>
          <w:color w:val="000000"/>
          <w:sz w:val="32"/>
          <w:szCs w:val="32"/>
        </w:rPr>
        <w:t>人民警察不得将应当由本人承担的工作交由</w:t>
      </w:r>
      <w:r>
        <w:rPr>
          <w:rFonts w:hint="default" w:ascii="仿宋_GB2312" w:hAnsi="Times New Roman" w:eastAsia="仿宋_GB2312" w:cs="Times New Roman"/>
          <w:color w:val="000000"/>
          <w:sz w:val="32"/>
          <w:szCs w:val="32"/>
        </w:rPr>
        <w:t>辅警</w:t>
      </w:r>
      <w:r>
        <w:rPr>
          <w:rFonts w:hint="eastAsia" w:ascii="仿宋_GB2312" w:hAnsi="Times New Roman" w:eastAsia="仿宋_GB2312" w:cs="Times New Roman"/>
          <w:color w:val="000000"/>
          <w:sz w:val="32"/>
          <w:szCs w:val="32"/>
        </w:rPr>
        <w:t>承担，不得将本人使用的数字证书等交由</w:t>
      </w:r>
      <w:r>
        <w:rPr>
          <w:rFonts w:hint="default" w:ascii="仿宋_GB2312" w:hAnsi="Times New Roman" w:eastAsia="仿宋_GB2312" w:cs="Times New Roman"/>
          <w:color w:val="000000"/>
          <w:sz w:val="32"/>
          <w:szCs w:val="32"/>
        </w:rPr>
        <w:t>辅警</w:t>
      </w:r>
      <w:r>
        <w:rPr>
          <w:rFonts w:hint="eastAsia" w:ascii="仿宋_GB2312" w:hAnsi="Times New Roman" w:eastAsia="仿宋_GB2312" w:cs="Times New Roman"/>
          <w:color w:val="000000"/>
          <w:sz w:val="32"/>
          <w:szCs w:val="32"/>
        </w:rPr>
        <w:t>保管或者使用。</w:t>
      </w:r>
    </w:p>
    <w:p>
      <w:pPr>
        <w:pStyle w:val="2"/>
        <w:keepNext w:val="0"/>
        <w:keepLines w:val="0"/>
        <w:pageBreakBefore w:val="0"/>
        <w:widowControl/>
        <w:kinsoku/>
        <w:wordWrap/>
        <w:overflowPunct/>
        <w:topLinePunct w:val="0"/>
        <w:autoSpaceDE/>
        <w:autoSpaceDN/>
        <w:bidi w:val="0"/>
        <w:spacing w:line="592" w:lineRule="exact"/>
        <w:ind w:left="0" w:leftChars="0" w:right="0" w:firstLine="632" w:firstLineChars="200"/>
        <w:jc w:val="both"/>
        <w:outlineLvl w:val="9"/>
        <w:rPr>
          <w:rFonts w:hint="eastAsia" w:ascii="黑体" w:hAnsi="黑体" w:eastAsia="黑体" w:cs="黑体"/>
          <w:lang w:eastAsia="zh-CN"/>
        </w:rPr>
      </w:pPr>
      <w:r>
        <w:rPr>
          <w:rFonts w:hint="eastAsia" w:hAnsi="黑体" w:cs="黑体"/>
          <w:color w:val="000000"/>
          <w:kern w:val="0"/>
          <w:sz w:val="32"/>
          <w:szCs w:val="32"/>
          <w:lang w:eastAsia="zh-CN"/>
        </w:rPr>
        <w:t>第三十三条</w:t>
      </w:r>
      <w:r>
        <w:rPr>
          <w:rFonts w:hint="eastAsia" w:hAnsi="黑体" w:cs="黑体"/>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lang w:eastAsia="zh-CN"/>
        </w:rPr>
        <w:t>县级以上人民政府公安机关应当建立辅警管理的责任追究和问责机制，其用人单位主要</w:t>
      </w:r>
      <w:r>
        <w:rPr>
          <w:rFonts w:hint="eastAsia" w:ascii="仿宋_GB2312" w:hAnsi="仿宋_GB2312" w:eastAsia="仿宋_GB2312" w:cs="仿宋_GB2312"/>
          <w:color w:val="000000"/>
          <w:kern w:val="0"/>
          <w:sz w:val="32"/>
          <w:szCs w:val="32"/>
        </w:rPr>
        <w:t>负责人为辅警管理使用第一责任人，负主要领导责任;分管负责人负重要领导责任;</w:t>
      </w:r>
      <w:r>
        <w:rPr>
          <w:rFonts w:hint="eastAsia" w:ascii="仿宋_GB2312" w:hAnsi="仿宋_GB2312" w:eastAsia="仿宋_GB2312" w:cs="仿宋_GB2312"/>
          <w:color w:val="000000"/>
          <w:kern w:val="0"/>
          <w:sz w:val="32"/>
          <w:szCs w:val="32"/>
          <w:lang w:eastAsia="zh-CN"/>
        </w:rPr>
        <w:t>带辅民警</w:t>
      </w:r>
      <w:r>
        <w:rPr>
          <w:rFonts w:hint="eastAsia" w:ascii="仿宋_GB2312" w:hAnsi="仿宋_GB2312" w:eastAsia="仿宋_GB2312" w:cs="仿宋_GB2312"/>
          <w:color w:val="000000"/>
          <w:kern w:val="0"/>
          <w:sz w:val="32"/>
          <w:szCs w:val="32"/>
        </w:rPr>
        <w:t>负直接责任。</w:t>
      </w:r>
    </w:p>
    <w:p>
      <w:pPr>
        <w:keepNext w:val="0"/>
        <w:keepLines w:val="0"/>
        <w:pageBreakBefore w:val="0"/>
        <w:widowControl/>
        <w:shd w:val="clear" w:color="auto" w:fill="FFFFFF"/>
        <w:kinsoku/>
        <w:wordWrap/>
        <w:overflowPunct/>
        <w:topLinePunct w:val="0"/>
        <w:autoSpaceDE/>
        <w:autoSpaceDN/>
        <w:bidi w:val="0"/>
        <w:spacing w:line="592" w:lineRule="exact"/>
        <w:ind w:right="0" w:firstLine="632" w:firstLineChars="200"/>
        <w:jc w:val="both"/>
        <w:outlineLvl w:val="9"/>
        <w:rPr>
          <w:rFonts w:ascii="仿宋" w:hAnsi="仿宋" w:eastAsia="仿宋" w:cs="黑体"/>
          <w:color w:val="000000"/>
          <w:sz w:val="32"/>
          <w:szCs w:val="32"/>
        </w:rPr>
      </w:pPr>
      <w:r>
        <w:rPr>
          <w:rFonts w:hint="eastAsia" w:ascii="黑体" w:eastAsia="黑体" w:cs="黑体"/>
          <w:color w:val="000000"/>
          <w:sz w:val="32"/>
          <w:szCs w:val="32"/>
        </w:rPr>
        <w:t>第三十</w:t>
      </w:r>
      <w:r>
        <w:rPr>
          <w:rFonts w:hint="default" w:ascii="黑体" w:eastAsia="黑体" w:cs="黑体"/>
          <w:color w:val="000000"/>
          <w:sz w:val="32"/>
          <w:szCs w:val="32"/>
        </w:rPr>
        <w:t>四</w:t>
      </w:r>
      <w:r>
        <w:rPr>
          <w:rFonts w:hint="eastAsia" w:ascii="黑体" w:eastAsia="黑体" w:cs="黑体"/>
          <w:color w:val="000000"/>
          <w:sz w:val="32"/>
          <w:szCs w:val="32"/>
        </w:rPr>
        <w:t>条</w:t>
      </w:r>
      <w:r>
        <w:rPr>
          <w:rFonts w:hint="eastAsia" w:ascii="仿宋_GB2312" w:hAnsi="仿宋_GB2312" w:eastAsia="仿宋_GB2312" w:cs="仿宋_GB2312"/>
          <w:color w:val="000000"/>
          <w:kern w:val="0"/>
          <w:sz w:val="32"/>
          <w:szCs w:val="32"/>
        </w:rPr>
        <w:t xml:space="preserve">  </w:t>
      </w:r>
      <w:r>
        <w:rPr>
          <w:rFonts w:hint="default" w:ascii="仿宋_GB2312" w:hAnsi="Times New Roman" w:eastAsia="仿宋_GB2312" w:cs="Times New Roman"/>
          <w:color w:val="000000"/>
          <w:sz w:val="32"/>
          <w:szCs w:val="32"/>
        </w:rPr>
        <w:t>辅警</w:t>
      </w:r>
      <w:r>
        <w:rPr>
          <w:rFonts w:hint="eastAsia" w:ascii="仿宋_GB2312" w:hAnsi="仿宋_GB2312" w:eastAsia="仿宋_GB2312" w:cs="仿宋_GB2312"/>
          <w:color w:val="000000"/>
          <w:kern w:val="0"/>
          <w:sz w:val="32"/>
          <w:szCs w:val="32"/>
        </w:rPr>
        <w:t>应当严格执行请示报告制度，接到报警、遇到或者发现重大情况时，应当</w:t>
      </w:r>
      <w:r>
        <w:rPr>
          <w:rFonts w:hint="eastAsia" w:ascii="仿宋_GB2312" w:hAnsi="仿宋_GB2312" w:eastAsia="仿宋_GB2312" w:cs="仿宋_GB2312"/>
          <w:color w:val="000000"/>
          <w:kern w:val="0"/>
          <w:sz w:val="32"/>
          <w:szCs w:val="32"/>
          <w:lang w:eastAsia="zh-CN"/>
        </w:rPr>
        <w:t>按照规定</w:t>
      </w:r>
      <w:r>
        <w:rPr>
          <w:rFonts w:hint="eastAsia" w:ascii="仿宋_GB2312" w:hAnsi="仿宋_GB2312" w:eastAsia="仿宋_GB2312" w:cs="仿宋_GB2312"/>
          <w:color w:val="000000"/>
          <w:kern w:val="0"/>
          <w:sz w:val="32"/>
          <w:szCs w:val="32"/>
        </w:rPr>
        <w:t>及时报告，不得以任何理由迟报、漏报、瞒报。</w:t>
      </w:r>
    </w:p>
    <w:p>
      <w:pPr>
        <w:keepNext w:val="0"/>
        <w:keepLines w:val="0"/>
        <w:pageBreakBefore w:val="0"/>
        <w:widowControl/>
        <w:shd w:val="clear" w:color="auto" w:fill="FFFFFF"/>
        <w:kinsoku/>
        <w:wordWrap/>
        <w:overflowPunct/>
        <w:topLinePunct w:val="0"/>
        <w:autoSpaceDE/>
        <w:autoSpaceDN/>
        <w:bidi w:val="0"/>
        <w:spacing w:line="592" w:lineRule="exact"/>
        <w:ind w:right="0" w:firstLine="632" w:firstLineChars="200"/>
        <w:jc w:val="both"/>
        <w:outlineLvl w:val="9"/>
        <w:rPr>
          <w:rFonts w:ascii="仿宋_GB2312" w:hAnsi="仿宋_GB2312" w:eastAsia="仿宋_GB2312" w:cs="仿宋_GB2312"/>
          <w:color w:val="000000"/>
          <w:sz w:val="32"/>
          <w:szCs w:val="32"/>
        </w:rPr>
      </w:pPr>
      <w:r>
        <w:rPr>
          <w:rFonts w:hint="eastAsia" w:ascii="黑体" w:hAnsi="黑体" w:eastAsia="黑体" w:cs="黑体"/>
          <w:color w:val="000000"/>
          <w:kern w:val="0"/>
          <w:sz w:val="32"/>
          <w:szCs w:val="32"/>
        </w:rPr>
        <w:t>第三十</w:t>
      </w:r>
      <w:r>
        <w:rPr>
          <w:rFonts w:hint="default" w:ascii="黑体" w:hAnsi="黑体" w:eastAsia="黑体" w:cs="黑体"/>
          <w:color w:val="000000"/>
          <w:kern w:val="0"/>
          <w:sz w:val="32"/>
          <w:szCs w:val="32"/>
        </w:rPr>
        <w:t>五</w:t>
      </w:r>
      <w:r>
        <w:rPr>
          <w:rFonts w:hint="eastAsia" w:ascii="黑体" w:hAnsi="黑体" w:eastAsia="黑体" w:cs="黑体"/>
          <w:color w:val="000000"/>
          <w:kern w:val="0"/>
          <w:sz w:val="32"/>
          <w:szCs w:val="32"/>
        </w:rPr>
        <w:t>条</w:t>
      </w:r>
      <w:r>
        <w:rPr>
          <w:rFonts w:hint="eastAsia" w:ascii="仿宋_GB2312" w:eastAsia="仿宋_GB2312" w:cs="黑体"/>
          <w:color w:val="000000"/>
          <w:sz w:val="32"/>
          <w:szCs w:val="32"/>
        </w:rPr>
        <w:t xml:space="preserve">  </w:t>
      </w:r>
      <w:r>
        <w:rPr>
          <w:rFonts w:hint="default" w:ascii="仿宋_GB2312" w:hAnsi="仿宋_GB2312" w:eastAsia="仿宋_GB2312" w:cs="仿宋_GB2312"/>
          <w:color w:val="000000"/>
          <w:sz w:val="32"/>
          <w:szCs w:val="32"/>
        </w:rPr>
        <w:t>辅警</w:t>
      </w:r>
      <w:r>
        <w:rPr>
          <w:rFonts w:hint="eastAsia" w:ascii="仿宋_GB2312" w:hAnsi="仿宋_GB2312" w:eastAsia="仿宋_GB2312" w:cs="仿宋_GB2312"/>
          <w:color w:val="000000"/>
          <w:kern w:val="0"/>
          <w:sz w:val="32"/>
          <w:szCs w:val="32"/>
          <w:shd w:val="clear" w:color="auto" w:fill="FFFFFF"/>
        </w:rPr>
        <w:t>在履行职责过程中，遇有下列情形之一的，应当主动申请回避，当事人或者其法定代理人有权提出回避申请：</w:t>
      </w:r>
    </w:p>
    <w:p>
      <w:pPr>
        <w:keepNext w:val="0"/>
        <w:keepLines w:val="0"/>
        <w:pageBreakBefore w:val="0"/>
        <w:widowControl/>
        <w:shd w:val="clear" w:color="auto" w:fill="FFFFFF"/>
        <w:kinsoku/>
        <w:wordWrap/>
        <w:overflowPunct/>
        <w:topLinePunct w:val="0"/>
        <w:autoSpaceDE/>
        <w:autoSpaceDN/>
        <w:bidi w:val="0"/>
        <w:spacing w:line="592" w:lineRule="exact"/>
        <w:ind w:right="0" w:firstLine="632" w:firstLineChars="200"/>
        <w:jc w:val="both"/>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rPr>
        <w:t>（一）本人是案（事）件的当事人或者当事人的近亲属的；</w:t>
      </w:r>
    </w:p>
    <w:p>
      <w:pPr>
        <w:keepNext w:val="0"/>
        <w:keepLines w:val="0"/>
        <w:pageBreakBefore w:val="0"/>
        <w:widowControl/>
        <w:shd w:val="clear" w:color="auto" w:fill="FFFFFF"/>
        <w:kinsoku/>
        <w:wordWrap/>
        <w:overflowPunct/>
        <w:topLinePunct w:val="0"/>
        <w:autoSpaceDE/>
        <w:autoSpaceDN/>
        <w:bidi w:val="0"/>
        <w:spacing w:line="592" w:lineRule="exact"/>
        <w:ind w:right="0" w:firstLine="632" w:firstLineChars="200"/>
        <w:jc w:val="both"/>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rPr>
        <w:t>（二）本人或者其近亲属与案（事）件有利害关系的；</w:t>
      </w:r>
    </w:p>
    <w:p>
      <w:pPr>
        <w:keepNext w:val="0"/>
        <w:keepLines w:val="0"/>
        <w:pageBreakBefore w:val="0"/>
        <w:widowControl/>
        <w:shd w:val="clear" w:color="auto" w:fill="FFFFFF"/>
        <w:kinsoku/>
        <w:wordWrap/>
        <w:overflowPunct/>
        <w:topLinePunct w:val="0"/>
        <w:autoSpaceDE/>
        <w:autoSpaceDN/>
        <w:bidi w:val="0"/>
        <w:spacing w:line="592" w:lineRule="exact"/>
        <w:ind w:right="0" w:firstLine="632" w:firstLineChars="200"/>
        <w:jc w:val="both"/>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rPr>
        <w:t>（三）本人与案（事）件当事人有其他关系，可能影响公正处理的。</w:t>
      </w:r>
    </w:p>
    <w:p>
      <w:pPr>
        <w:keepNext w:val="0"/>
        <w:keepLines w:val="0"/>
        <w:pageBreakBefore w:val="0"/>
        <w:widowControl/>
        <w:shd w:val="clear" w:color="auto" w:fill="FFFFFF"/>
        <w:kinsoku/>
        <w:wordWrap/>
        <w:overflowPunct/>
        <w:topLinePunct w:val="0"/>
        <w:autoSpaceDE/>
        <w:autoSpaceDN/>
        <w:bidi w:val="0"/>
        <w:spacing w:line="592" w:lineRule="exact"/>
        <w:ind w:right="0" w:firstLine="632" w:firstLineChars="200"/>
        <w:jc w:val="both"/>
        <w:outlineLvl w:val="9"/>
        <w:rPr>
          <w:rFonts w:ascii="仿宋_GB2312" w:eastAsia="仿宋_GB2312" w:cs="黑体"/>
          <w:color w:val="000000"/>
          <w:sz w:val="32"/>
          <w:szCs w:val="32"/>
        </w:rPr>
      </w:pPr>
      <w:r>
        <w:rPr>
          <w:rFonts w:hint="eastAsia" w:ascii="仿宋_GB2312" w:hAnsi="仿宋_GB2312" w:eastAsia="仿宋_GB2312" w:cs="仿宋_GB2312"/>
          <w:color w:val="000000"/>
          <w:kern w:val="0"/>
          <w:sz w:val="32"/>
          <w:szCs w:val="32"/>
          <w:shd w:val="clear" w:color="auto" w:fill="FFFFFF"/>
        </w:rPr>
        <w:t>前款规定的回避，由</w:t>
      </w:r>
      <w:r>
        <w:rPr>
          <w:rFonts w:hint="default" w:ascii="仿宋_GB2312" w:hAnsi="仿宋_GB2312" w:eastAsia="仿宋_GB2312" w:cs="仿宋_GB2312"/>
          <w:color w:val="000000"/>
          <w:sz w:val="32"/>
          <w:szCs w:val="32"/>
        </w:rPr>
        <w:t>辅警</w:t>
      </w:r>
      <w:r>
        <w:rPr>
          <w:rFonts w:hint="eastAsia" w:ascii="仿宋_GB2312" w:hAnsi="仿宋_GB2312" w:eastAsia="仿宋_GB2312" w:cs="仿宋_GB2312"/>
          <w:color w:val="000000"/>
          <w:kern w:val="0"/>
          <w:sz w:val="32"/>
          <w:szCs w:val="32"/>
          <w:shd w:val="clear" w:color="auto" w:fill="FFFFFF"/>
        </w:rPr>
        <w:t>所在的公安机关部门负责人或者公安派出所负责人决定。</w:t>
      </w:r>
    </w:p>
    <w:p>
      <w:pPr>
        <w:keepNext w:val="0"/>
        <w:keepLines w:val="0"/>
        <w:pageBreakBefore w:val="0"/>
        <w:widowControl/>
        <w:kinsoku/>
        <w:wordWrap/>
        <w:overflowPunct/>
        <w:topLinePunct w:val="0"/>
        <w:autoSpaceDE/>
        <w:autoSpaceDN/>
        <w:bidi w:val="0"/>
        <w:spacing w:line="592" w:lineRule="exact"/>
        <w:ind w:right="0" w:firstLine="632" w:firstLineChars="200"/>
        <w:jc w:val="both"/>
        <w:outlineLvl w:val="9"/>
        <w:rPr>
          <w:rFonts w:hint="eastAsia" w:ascii="仿宋_GB2312" w:hAnsi="仿宋_GB2312" w:eastAsia="仿宋_GB2312" w:cs="仿宋_GB2312"/>
          <w:color w:val="000000"/>
          <w:kern w:val="0"/>
          <w:sz w:val="32"/>
          <w:szCs w:val="32"/>
        </w:rPr>
      </w:pPr>
      <w:r>
        <w:rPr>
          <w:rFonts w:hint="eastAsia" w:ascii="黑体" w:eastAsia="黑体" w:cs="黑体"/>
          <w:color w:val="000000"/>
          <w:sz w:val="32"/>
          <w:szCs w:val="32"/>
        </w:rPr>
        <w:t>第三十</w:t>
      </w:r>
      <w:r>
        <w:rPr>
          <w:rFonts w:hint="default" w:ascii="黑体" w:eastAsia="黑体" w:cs="黑体"/>
          <w:color w:val="000000"/>
          <w:sz w:val="32"/>
          <w:szCs w:val="32"/>
        </w:rPr>
        <w:t>六</w:t>
      </w:r>
      <w:r>
        <w:rPr>
          <w:rFonts w:hint="eastAsia" w:ascii="黑体" w:eastAsia="黑体" w:cs="黑体"/>
          <w:color w:val="000000"/>
          <w:sz w:val="32"/>
          <w:szCs w:val="32"/>
        </w:rPr>
        <w:t>条</w:t>
      </w:r>
      <w:r>
        <w:rPr>
          <w:rFonts w:hint="eastAsia" w:ascii="仿宋_GB2312" w:eastAsia="仿宋_GB2312" w:cs="黑体"/>
          <w:color w:val="000000"/>
          <w:sz w:val="32"/>
          <w:szCs w:val="32"/>
        </w:rPr>
        <w:t xml:space="preserve">  </w:t>
      </w:r>
      <w:r>
        <w:rPr>
          <w:rFonts w:hint="default" w:ascii="仿宋_GB2312" w:hAnsi="仿宋_GB2312" w:eastAsia="仿宋_GB2312" w:cs="仿宋_GB2312"/>
          <w:color w:val="000000"/>
          <w:kern w:val="0"/>
          <w:sz w:val="32"/>
          <w:szCs w:val="32"/>
        </w:rPr>
        <w:t>辅警</w:t>
      </w:r>
      <w:r>
        <w:rPr>
          <w:rFonts w:hint="eastAsia" w:ascii="仿宋_GB2312" w:hAnsi="仿宋_GB2312" w:eastAsia="仿宋_GB2312" w:cs="仿宋_GB2312"/>
          <w:color w:val="000000"/>
          <w:kern w:val="0"/>
          <w:sz w:val="32"/>
          <w:szCs w:val="32"/>
        </w:rPr>
        <w:t>履行职责，应当接受公安机关、纪检监察机关和社会的监督。</w:t>
      </w:r>
    </w:p>
    <w:p>
      <w:pPr>
        <w:keepNext w:val="0"/>
        <w:keepLines w:val="0"/>
        <w:pageBreakBefore w:val="0"/>
        <w:widowControl/>
        <w:kinsoku/>
        <w:wordWrap/>
        <w:overflowPunct/>
        <w:topLinePunct w:val="0"/>
        <w:autoSpaceDE/>
        <w:autoSpaceDN/>
        <w:bidi w:val="0"/>
        <w:spacing w:line="592" w:lineRule="exact"/>
        <w:ind w:right="0" w:firstLine="632" w:firstLineChars="200"/>
        <w:jc w:val="both"/>
        <w:outlineLvl w:val="9"/>
        <w:rPr>
          <w:rFonts w:hint="default"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公民、法人和其他组织有权向公安机关、纪检监察机关投诉举报</w:t>
      </w:r>
      <w:r>
        <w:rPr>
          <w:rFonts w:hint="eastAsia" w:ascii="仿宋_GB2312" w:hAnsi="仿宋_GB2312" w:eastAsia="仿宋_GB2312" w:cs="仿宋_GB2312"/>
          <w:color w:val="000000"/>
          <w:kern w:val="0"/>
          <w:sz w:val="32"/>
          <w:szCs w:val="32"/>
          <w:lang w:eastAsia="zh-CN"/>
        </w:rPr>
        <w:t>辅警</w:t>
      </w:r>
      <w:r>
        <w:rPr>
          <w:rFonts w:hint="eastAsia" w:ascii="仿宋_GB2312" w:hAnsi="仿宋_GB2312" w:eastAsia="仿宋_GB2312" w:cs="仿宋_GB2312"/>
          <w:color w:val="000000"/>
          <w:kern w:val="0"/>
          <w:sz w:val="32"/>
          <w:szCs w:val="32"/>
        </w:rPr>
        <w:t>涉嫌违纪违法行为。</w:t>
      </w:r>
    </w:p>
    <w:p>
      <w:pPr>
        <w:keepNext w:val="0"/>
        <w:keepLines w:val="0"/>
        <w:pageBreakBefore w:val="0"/>
        <w:widowControl/>
        <w:kinsoku/>
        <w:wordWrap/>
        <w:overflowPunct/>
        <w:topLinePunct w:val="0"/>
        <w:autoSpaceDE/>
        <w:autoSpaceDN/>
        <w:bidi w:val="0"/>
        <w:spacing w:line="592" w:lineRule="exact"/>
        <w:ind w:right="0" w:firstLine="632" w:firstLineChars="200"/>
        <w:jc w:val="both"/>
        <w:outlineLvl w:val="9"/>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公安机关应当建立健全投诉举报受理和反馈制度，畅通投诉举报通道，对投诉举报反映的问题，应当依法依规及时查处并向举报人反馈。</w:t>
      </w:r>
    </w:p>
    <w:p>
      <w:pPr>
        <w:keepNext w:val="0"/>
        <w:keepLines w:val="0"/>
        <w:pageBreakBefore w:val="0"/>
        <w:widowControl/>
        <w:kinsoku/>
        <w:wordWrap/>
        <w:overflowPunct/>
        <w:topLinePunct w:val="0"/>
        <w:autoSpaceDE/>
        <w:autoSpaceDN/>
        <w:bidi w:val="0"/>
        <w:spacing w:line="592" w:lineRule="exact"/>
        <w:ind w:right="0" w:firstLine="632" w:firstLineChars="200"/>
        <w:jc w:val="both"/>
        <w:outlineLvl w:val="9"/>
        <w:rPr>
          <w:rFonts w:ascii="仿宋_GB2312" w:hAnsi="仿宋_GB2312" w:eastAsia="仿宋_GB2312" w:cs="仿宋_GB2312"/>
          <w:color w:val="000000"/>
          <w:kern w:val="0"/>
          <w:sz w:val="32"/>
          <w:szCs w:val="32"/>
        </w:rPr>
      </w:pPr>
      <w:r>
        <w:rPr>
          <w:rFonts w:hint="eastAsia" w:ascii="黑体" w:eastAsia="黑体" w:cs="黑体"/>
          <w:color w:val="000000"/>
          <w:sz w:val="32"/>
          <w:szCs w:val="32"/>
        </w:rPr>
        <w:t>第三十</w:t>
      </w:r>
      <w:r>
        <w:rPr>
          <w:rFonts w:hint="default" w:ascii="黑体" w:eastAsia="黑体" w:cs="黑体"/>
          <w:color w:val="000000"/>
          <w:sz w:val="32"/>
          <w:szCs w:val="32"/>
        </w:rPr>
        <w:t>七</w:t>
      </w:r>
      <w:r>
        <w:rPr>
          <w:rFonts w:hint="eastAsia" w:ascii="黑体" w:eastAsia="黑体" w:cs="黑体"/>
          <w:color w:val="000000"/>
          <w:sz w:val="32"/>
          <w:szCs w:val="32"/>
        </w:rPr>
        <w:t xml:space="preserve">条  </w:t>
      </w:r>
      <w:r>
        <w:rPr>
          <w:rFonts w:hint="default" w:ascii="仿宋_GB2312" w:hAnsi="仿宋_GB2312" w:eastAsia="仿宋_GB2312" w:cs="仿宋_GB2312"/>
          <w:color w:val="000000"/>
          <w:kern w:val="0"/>
          <w:sz w:val="32"/>
          <w:szCs w:val="32"/>
        </w:rPr>
        <w:t>辅警</w:t>
      </w:r>
      <w:r>
        <w:rPr>
          <w:rFonts w:hint="eastAsia" w:ascii="仿宋_GB2312" w:hAnsi="仿宋_GB2312" w:eastAsia="仿宋_GB2312" w:cs="仿宋_GB2312"/>
          <w:color w:val="000000"/>
          <w:kern w:val="0"/>
          <w:sz w:val="32"/>
          <w:szCs w:val="32"/>
        </w:rPr>
        <w:t>有下列情形之一的，公安机关应当依法解除劳动合同：</w:t>
      </w:r>
    </w:p>
    <w:p>
      <w:pPr>
        <w:keepNext w:val="0"/>
        <w:keepLines w:val="0"/>
        <w:pageBreakBefore w:val="0"/>
        <w:widowControl/>
        <w:kinsoku/>
        <w:wordWrap/>
        <w:overflowPunct/>
        <w:topLinePunct w:val="0"/>
        <w:autoSpaceDE/>
        <w:autoSpaceDN/>
        <w:bidi w:val="0"/>
        <w:spacing w:line="592" w:lineRule="exact"/>
        <w:ind w:right="0" w:firstLine="632" w:firstLineChars="200"/>
        <w:jc w:val="both"/>
        <w:outlineLvl w:val="9"/>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（一）在试用期间被证明不符合聘用条件的；</w:t>
      </w:r>
    </w:p>
    <w:p>
      <w:pPr>
        <w:keepNext w:val="0"/>
        <w:keepLines w:val="0"/>
        <w:pageBreakBefore w:val="0"/>
        <w:widowControl/>
        <w:kinsoku/>
        <w:wordWrap/>
        <w:overflowPunct/>
        <w:topLinePunct w:val="0"/>
        <w:autoSpaceDE/>
        <w:autoSpaceDN/>
        <w:bidi w:val="0"/>
        <w:spacing w:line="592" w:lineRule="exact"/>
        <w:ind w:right="0" w:firstLine="632" w:firstLineChars="200"/>
        <w:jc w:val="both"/>
        <w:outlineLvl w:val="9"/>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w:t>
      </w:r>
      <w:r>
        <w:rPr>
          <w:rFonts w:hint="eastAsia" w:ascii="仿宋_GB2312" w:hAnsi="仿宋_GB2312" w:eastAsia="仿宋_GB2312" w:cs="仿宋_GB2312"/>
          <w:color w:val="000000"/>
          <w:spacing w:val="-4"/>
          <w:kern w:val="0"/>
          <w:sz w:val="32"/>
          <w:szCs w:val="32"/>
        </w:rPr>
        <w:t>故意隐瞒禁止聘用情形或者提供虚假资格审查材料的</w:t>
      </w:r>
      <w:r>
        <w:rPr>
          <w:rFonts w:hint="eastAsia" w:ascii="仿宋_GB2312" w:hAnsi="仿宋_GB2312" w:eastAsia="仿宋_GB2312" w:cs="仿宋_GB2312"/>
          <w:color w:val="000000"/>
          <w:kern w:val="0"/>
          <w:sz w:val="32"/>
          <w:szCs w:val="32"/>
        </w:rPr>
        <w:t>；</w:t>
      </w:r>
    </w:p>
    <w:p>
      <w:pPr>
        <w:keepNext w:val="0"/>
        <w:keepLines w:val="0"/>
        <w:pageBreakBefore w:val="0"/>
        <w:widowControl/>
        <w:kinsoku/>
        <w:wordWrap/>
        <w:overflowPunct/>
        <w:topLinePunct w:val="0"/>
        <w:autoSpaceDE/>
        <w:autoSpaceDN/>
        <w:bidi w:val="0"/>
        <w:spacing w:line="592" w:lineRule="exact"/>
        <w:ind w:right="0" w:firstLine="632" w:firstLineChars="200"/>
        <w:jc w:val="both"/>
        <w:outlineLvl w:val="9"/>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（三）不能胜任工作，经培训或者调整岗位后仍不能胜任工作的，或者拒不服从其他安排的；</w:t>
      </w:r>
    </w:p>
    <w:p>
      <w:pPr>
        <w:keepNext w:val="0"/>
        <w:keepLines w:val="0"/>
        <w:pageBreakBefore w:val="0"/>
        <w:widowControl/>
        <w:kinsoku/>
        <w:wordWrap/>
        <w:overflowPunct/>
        <w:topLinePunct w:val="0"/>
        <w:autoSpaceDE/>
        <w:autoSpaceDN/>
        <w:bidi w:val="0"/>
        <w:spacing w:line="592" w:lineRule="exact"/>
        <w:ind w:right="0" w:firstLine="632" w:firstLineChars="200"/>
        <w:jc w:val="both"/>
        <w:outlineLvl w:val="9"/>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（四）严重违反公安机关纪律要求或者管理规章制度的；</w:t>
      </w:r>
    </w:p>
    <w:p>
      <w:pPr>
        <w:keepNext w:val="0"/>
        <w:keepLines w:val="0"/>
        <w:pageBreakBefore w:val="0"/>
        <w:widowControl/>
        <w:kinsoku/>
        <w:wordWrap/>
        <w:overflowPunct/>
        <w:topLinePunct w:val="0"/>
        <w:autoSpaceDE/>
        <w:autoSpaceDN/>
        <w:bidi w:val="0"/>
        <w:spacing w:line="592" w:lineRule="exact"/>
        <w:ind w:right="0" w:firstLine="632" w:firstLineChars="200"/>
        <w:jc w:val="both"/>
        <w:outlineLvl w:val="9"/>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（五）严重失职，徇私舞弊，造成重大损害或者不良影响的；</w:t>
      </w:r>
    </w:p>
    <w:p>
      <w:pPr>
        <w:keepNext w:val="0"/>
        <w:keepLines w:val="0"/>
        <w:pageBreakBefore w:val="0"/>
        <w:widowControl/>
        <w:kinsoku/>
        <w:wordWrap/>
        <w:overflowPunct/>
        <w:topLinePunct w:val="0"/>
        <w:autoSpaceDE/>
        <w:autoSpaceDN/>
        <w:bidi w:val="0"/>
        <w:spacing w:line="592" w:lineRule="exact"/>
        <w:ind w:right="0" w:firstLine="632" w:firstLineChars="200"/>
        <w:jc w:val="both"/>
        <w:outlineLvl w:val="9"/>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（六）被依法追究刑事责任的；</w:t>
      </w:r>
    </w:p>
    <w:p>
      <w:pPr>
        <w:keepNext w:val="0"/>
        <w:keepLines w:val="0"/>
        <w:pageBreakBefore w:val="0"/>
        <w:widowControl/>
        <w:kinsoku/>
        <w:wordWrap/>
        <w:overflowPunct/>
        <w:topLinePunct w:val="0"/>
        <w:autoSpaceDE/>
        <w:autoSpaceDN/>
        <w:bidi w:val="0"/>
        <w:spacing w:line="592" w:lineRule="exact"/>
        <w:ind w:right="0" w:firstLine="632" w:firstLineChars="200"/>
        <w:jc w:val="both"/>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（七）法律、法规、</w:t>
      </w:r>
      <w:r>
        <w:rPr>
          <w:rFonts w:hint="default" w:ascii="仿宋_GB2312" w:hAnsi="仿宋_GB2312" w:eastAsia="仿宋_GB2312" w:cs="仿宋_GB2312"/>
          <w:color w:val="000000"/>
          <w:kern w:val="0"/>
          <w:sz w:val="32"/>
          <w:szCs w:val="32"/>
        </w:rPr>
        <w:t>国家</w:t>
      </w:r>
      <w:r>
        <w:rPr>
          <w:rFonts w:hint="eastAsia" w:ascii="仿宋_GB2312" w:hAnsi="仿宋_GB2312" w:eastAsia="仿宋_GB2312" w:cs="仿宋_GB2312"/>
          <w:color w:val="000000"/>
          <w:kern w:val="0"/>
          <w:sz w:val="32"/>
          <w:szCs w:val="32"/>
        </w:rPr>
        <w:t>有关</w:t>
      </w:r>
      <w:r>
        <w:rPr>
          <w:rFonts w:hint="default" w:ascii="仿宋_GB2312" w:hAnsi="仿宋_GB2312" w:eastAsia="仿宋_GB2312" w:cs="仿宋_GB2312"/>
          <w:color w:val="000000"/>
          <w:kern w:val="0"/>
          <w:sz w:val="32"/>
          <w:szCs w:val="32"/>
        </w:rPr>
        <w:t>规定</w:t>
      </w:r>
      <w:r>
        <w:rPr>
          <w:rFonts w:hint="eastAsia" w:ascii="仿宋_GB2312" w:hAnsi="仿宋_GB2312" w:eastAsia="仿宋_GB2312" w:cs="仿宋_GB2312"/>
          <w:color w:val="000000"/>
          <w:kern w:val="0"/>
          <w:sz w:val="32"/>
          <w:szCs w:val="32"/>
        </w:rPr>
        <w:t>和</w:t>
      </w:r>
      <w:r>
        <w:rPr>
          <w:rFonts w:hint="eastAsia" w:ascii="仿宋_GB2312" w:hAnsi="仿宋_GB2312" w:eastAsia="仿宋_GB2312" w:cs="仿宋_GB2312"/>
          <w:color w:val="000000"/>
          <w:kern w:val="0"/>
          <w:sz w:val="32"/>
          <w:szCs w:val="32"/>
          <w:lang w:eastAsia="zh-CN"/>
        </w:rPr>
        <w:t>劳动</w:t>
      </w:r>
      <w:r>
        <w:rPr>
          <w:rFonts w:hint="eastAsia" w:ascii="仿宋_GB2312" w:hAnsi="仿宋_GB2312" w:eastAsia="仿宋_GB2312" w:cs="仿宋_GB2312"/>
          <w:color w:val="000000"/>
          <w:kern w:val="0"/>
          <w:sz w:val="32"/>
          <w:szCs w:val="32"/>
        </w:rPr>
        <w:t>合同约定解除合同的其他情形。</w:t>
      </w:r>
    </w:p>
    <w:p>
      <w:pPr>
        <w:pStyle w:val="2"/>
        <w:keepNext w:val="0"/>
        <w:keepLines w:val="0"/>
        <w:pageBreakBefore w:val="0"/>
        <w:widowControl/>
        <w:kinsoku/>
        <w:wordWrap/>
        <w:overflowPunct/>
        <w:topLinePunct w:val="0"/>
        <w:autoSpaceDE/>
        <w:autoSpaceDN/>
        <w:bidi w:val="0"/>
        <w:spacing w:line="592" w:lineRule="exact"/>
      </w:pPr>
    </w:p>
    <w:p>
      <w:pPr>
        <w:keepNext w:val="0"/>
        <w:keepLines w:val="0"/>
        <w:pageBreakBefore w:val="0"/>
        <w:widowControl/>
        <w:kinsoku/>
        <w:wordWrap/>
        <w:overflowPunct/>
        <w:topLinePunct w:val="0"/>
        <w:autoSpaceDE/>
        <w:autoSpaceDN/>
        <w:bidi w:val="0"/>
        <w:adjustRightInd/>
        <w:snapToGrid/>
        <w:spacing w:line="592" w:lineRule="exact"/>
        <w:ind w:left="0" w:leftChars="0" w:right="0" w:firstLine="0" w:firstLineChars="0"/>
        <w:jc w:val="center"/>
        <w:textAlignment w:val="auto"/>
        <w:outlineLvl w:val="9"/>
        <w:rPr>
          <w:rFonts w:ascii="黑体" w:eastAsia="黑体" w:cs="黑体"/>
          <w:color w:val="000000"/>
          <w:sz w:val="32"/>
          <w:szCs w:val="32"/>
        </w:rPr>
      </w:pPr>
      <w:r>
        <w:rPr>
          <w:rFonts w:hint="eastAsia" w:ascii="黑体" w:eastAsia="黑体" w:cs="黑体"/>
          <w:color w:val="000000"/>
          <w:sz w:val="32"/>
          <w:szCs w:val="32"/>
        </w:rPr>
        <w:t>第五章  职业保障</w:t>
      </w:r>
    </w:p>
    <w:p>
      <w:pPr>
        <w:keepNext w:val="0"/>
        <w:keepLines w:val="0"/>
        <w:pageBreakBefore w:val="0"/>
        <w:widowControl/>
        <w:kinsoku/>
        <w:wordWrap/>
        <w:overflowPunct/>
        <w:topLinePunct w:val="0"/>
        <w:autoSpaceDE/>
        <w:autoSpaceDN/>
        <w:bidi w:val="0"/>
        <w:spacing w:line="592" w:lineRule="exact"/>
        <w:ind w:right="0" w:firstLine="632" w:firstLineChars="200"/>
        <w:jc w:val="both"/>
        <w:outlineLvl w:val="9"/>
        <w:rPr>
          <w:rFonts w:hint="eastAsia" w:ascii="黑体" w:eastAsia="黑体" w:cs="黑体"/>
          <w:color w:val="000000"/>
          <w:sz w:val="32"/>
          <w:szCs w:val="32"/>
        </w:rPr>
      </w:pPr>
    </w:p>
    <w:p>
      <w:pPr>
        <w:keepNext w:val="0"/>
        <w:keepLines w:val="0"/>
        <w:pageBreakBefore w:val="0"/>
        <w:widowControl/>
        <w:kinsoku/>
        <w:wordWrap/>
        <w:overflowPunct/>
        <w:topLinePunct w:val="0"/>
        <w:autoSpaceDE/>
        <w:autoSpaceDN/>
        <w:bidi w:val="0"/>
        <w:spacing w:line="592" w:lineRule="exact"/>
        <w:ind w:right="0" w:firstLine="632" w:firstLineChars="200"/>
        <w:jc w:val="both"/>
        <w:outlineLvl w:val="9"/>
        <w:rPr>
          <w:rFonts w:ascii="仿宋_GB2312" w:hAnsi="仿宋_GB2312" w:eastAsia="仿宋_GB2312" w:cs="仿宋_GB2312"/>
          <w:color w:val="000000"/>
          <w:kern w:val="0"/>
          <w:sz w:val="32"/>
          <w:szCs w:val="32"/>
        </w:rPr>
      </w:pPr>
      <w:r>
        <w:rPr>
          <w:rFonts w:hint="eastAsia" w:ascii="黑体" w:eastAsia="黑体" w:cs="黑体"/>
          <w:color w:val="000000"/>
          <w:sz w:val="32"/>
          <w:szCs w:val="32"/>
        </w:rPr>
        <w:t>第三十</w:t>
      </w:r>
      <w:r>
        <w:rPr>
          <w:rFonts w:hint="default" w:ascii="黑体" w:eastAsia="黑体" w:cs="黑体"/>
          <w:color w:val="000000"/>
          <w:sz w:val="32"/>
          <w:szCs w:val="32"/>
        </w:rPr>
        <w:t>八</w:t>
      </w:r>
      <w:r>
        <w:rPr>
          <w:rFonts w:hint="eastAsia" w:ascii="黑体" w:eastAsia="黑体" w:cs="黑体"/>
          <w:color w:val="000000"/>
          <w:sz w:val="32"/>
          <w:szCs w:val="32"/>
        </w:rPr>
        <w:t>条</w:t>
      </w:r>
      <w:r>
        <w:rPr>
          <w:rFonts w:hint="eastAsia" w:ascii="仿宋_GB2312" w:eastAsia="仿宋_GB2312" w:cs="黑体"/>
          <w:color w:val="000000"/>
          <w:sz w:val="32"/>
          <w:szCs w:val="32"/>
        </w:rPr>
        <w:t xml:space="preserve">  </w:t>
      </w:r>
      <w:r>
        <w:rPr>
          <w:rFonts w:hint="default" w:ascii="仿宋_GB2312" w:hAnsi="仿宋_GB2312" w:eastAsia="仿宋_GB2312" w:cs="仿宋_GB2312"/>
          <w:color w:val="000000"/>
          <w:kern w:val="0"/>
          <w:sz w:val="32"/>
          <w:szCs w:val="32"/>
        </w:rPr>
        <w:t>辅警</w:t>
      </w:r>
      <w:r>
        <w:rPr>
          <w:rFonts w:hint="eastAsia" w:ascii="仿宋_GB2312" w:hAnsi="仿宋_GB2312" w:eastAsia="仿宋_GB2312" w:cs="仿宋_GB2312"/>
          <w:color w:val="000000"/>
          <w:kern w:val="0"/>
          <w:sz w:val="32"/>
          <w:szCs w:val="32"/>
        </w:rPr>
        <w:t>的薪酬标准参照当地上年度在岗职工平均工资</w:t>
      </w:r>
      <w:r>
        <w:rPr>
          <w:rFonts w:hint="eastAsia" w:ascii="仿宋_GB2312" w:hAnsi="仿宋_GB2312" w:eastAsia="仿宋_GB2312" w:cs="仿宋_GB2312"/>
          <w:color w:val="000000"/>
          <w:kern w:val="0"/>
          <w:sz w:val="32"/>
          <w:szCs w:val="32"/>
          <w:lang w:eastAsia="zh-CN"/>
        </w:rPr>
        <w:t>，结合本地经济社会发展情况、财政状况等因素</w:t>
      </w:r>
      <w:r>
        <w:rPr>
          <w:rFonts w:hint="eastAsia" w:ascii="仿宋_GB2312" w:hAnsi="仿宋_GB2312" w:eastAsia="仿宋_GB2312" w:cs="仿宋_GB2312"/>
          <w:color w:val="000000"/>
          <w:kern w:val="0"/>
          <w:sz w:val="32"/>
          <w:szCs w:val="32"/>
        </w:rPr>
        <w:t>合理确定，并建立动态调整机制。</w:t>
      </w:r>
    </w:p>
    <w:p>
      <w:pPr>
        <w:keepNext w:val="0"/>
        <w:keepLines w:val="0"/>
        <w:pageBreakBefore w:val="0"/>
        <w:widowControl/>
        <w:shd w:val="clear" w:color="auto" w:fill="FFFFFF"/>
        <w:kinsoku/>
        <w:wordWrap/>
        <w:overflowPunct/>
        <w:topLinePunct w:val="0"/>
        <w:autoSpaceDE/>
        <w:autoSpaceDN/>
        <w:bidi w:val="0"/>
        <w:spacing w:line="592" w:lineRule="exact"/>
        <w:ind w:right="0" w:firstLine="632" w:firstLineChars="200"/>
        <w:jc w:val="both"/>
        <w:outlineLvl w:val="9"/>
        <w:rPr>
          <w:rFonts w:ascii="仿宋_GB2312" w:eastAsia="仿宋_GB2312" w:cs="黑体"/>
          <w:color w:val="000000"/>
          <w:sz w:val="32"/>
          <w:szCs w:val="32"/>
        </w:rPr>
      </w:pPr>
      <w:r>
        <w:rPr>
          <w:rFonts w:hint="eastAsia" w:ascii="仿宋_GB2312" w:hAnsi="仿宋_GB2312" w:eastAsia="仿宋_GB2312" w:cs="仿宋_GB2312"/>
          <w:color w:val="000000"/>
          <w:kern w:val="0"/>
          <w:sz w:val="32"/>
          <w:szCs w:val="32"/>
        </w:rPr>
        <w:t>省人民政府公安机关应当会同人力资源社会保障、财政等部门制定</w:t>
      </w:r>
      <w:r>
        <w:rPr>
          <w:rFonts w:hint="default" w:ascii="仿宋_GB2312" w:hAnsi="仿宋_GB2312" w:eastAsia="仿宋_GB2312" w:cs="仿宋_GB2312"/>
          <w:color w:val="000000"/>
          <w:kern w:val="0"/>
          <w:sz w:val="32"/>
          <w:szCs w:val="32"/>
        </w:rPr>
        <w:t>辅警</w:t>
      </w:r>
      <w:r>
        <w:rPr>
          <w:rFonts w:hint="eastAsia" w:ascii="仿宋_GB2312" w:hAnsi="仿宋_GB2312" w:eastAsia="仿宋_GB2312" w:cs="仿宋_GB2312"/>
          <w:color w:val="000000"/>
          <w:kern w:val="0"/>
          <w:sz w:val="32"/>
          <w:szCs w:val="32"/>
        </w:rPr>
        <w:t>薪酬待遇制度。</w:t>
      </w:r>
    </w:p>
    <w:p>
      <w:pPr>
        <w:keepNext w:val="0"/>
        <w:keepLines w:val="0"/>
        <w:pageBreakBefore w:val="0"/>
        <w:widowControl/>
        <w:kinsoku/>
        <w:wordWrap/>
        <w:overflowPunct/>
        <w:topLinePunct w:val="0"/>
        <w:autoSpaceDE/>
        <w:autoSpaceDN/>
        <w:bidi w:val="0"/>
        <w:spacing w:line="592" w:lineRule="exact"/>
        <w:ind w:right="0" w:firstLine="632" w:firstLineChars="200"/>
        <w:jc w:val="both"/>
        <w:outlineLvl w:val="9"/>
        <w:rPr>
          <w:rFonts w:ascii="仿宋_GB2312" w:hAnsi="Times New Roman" w:eastAsia="仿宋_GB2312" w:cs="Times New Roman"/>
          <w:color w:val="000000"/>
          <w:sz w:val="32"/>
          <w:szCs w:val="32"/>
        </w:rPr>
      </w:pPr>
      <w:r>
        <w:rPr>
          <w:rFonts w:hint="eastAsia" w:ascii="黑体" w:hAnsi="黑体" w:eastAsia="黑体" w:cs="黑体"/>
          <w:color w:val="000000"/>
          <w:kern w:val="0"/>
          <w:sz w:val="32"/>
          <w:szCs w:val="32"/>
        </w:rPr>
        <w:t>第三十</w:t>
      </w:r>
      <w:r>
        <w:rPr>
          <w:rFonts w:hint="default" w:ascii="黑体" w:hAnsi="黑体" w:eastAsia="黑体" w:cs="黑体"/>
          <w:color w:val="000000"/>
          <w:kern w:val="0"/>
          <w:sz w:val="32"/>
          <w:szCs w:val="32"/>
        </w:rPr>
        <w:t>九</w:t>
      </w:r>
      <w:r>
        <w:rPr>
          <w:rFonts w:hint="eastAsia" w:ascii="黑体" w:hAnsi="黑体" w:eastAsia="黑体" w:cs="黑体"/>
          <w:color w:val="000000"/>
          <w:kern w:val="0"/>
          <w:sz w:val="32"/>
          <w:szCs w:val="32"/>
        </w:rPr>
        <w:t>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spacing w:val="6"/>
          <w:kern w:val="0"/>
          <w:sz w:val="32"/>
          <w:szCs w:val="32"/>
        </w:rPr>
        <w:t>公安机关应当定期组织</w:t>
      </w:r>
      <w:r>
        <w:rPr>
          <w:rFonts w:hint="default" w:ascii="仿宋_GB2312" w:hAnsi="仿宋_GB2312" w:eastAsia="仿宋_GB2312" w:cs="仿宋_GB2312"/>
          <w:color w:val="000000"/>
          <w:spacing w:val="6"/>
          <w:kern w:val="0"/>
          <w:sz w:val="32"/>
          <w:szCs w:val="32"/>
        </w:rPr>
        <w:t>辅警</w:t>
      </w:r>
      <w:r>
        <w:rPr>
          <w:rFonts w:hint="eastAsia" w:ascii="仿宋_GB2312" w:hAnsi="仿宋_GB2312" w:eastAsia="仿宋_GB2312" w:cs="仿宋_GB2312"/>
          <w:color w:val="000000"/>
          <w:spacing w:val="6"/>
          <w:kern w:val="0"/>
          <w:sz w:val="32"/>
          <w:szCs w:val="32"/>
        </w:rPr>
        <w:t>参加健康检查，</w:t>
      </w:r>
      <w:r>
        <w:rPr>
          <w:rFonts w:hint="eastAsia" w:ascii="仿宋_GB2312" w:hAnsi="仿宋_GB2312" w:eastAsia="仿宋_GB2312" w:cs="仿宋_GB2312"/>
          <w:color w:val="000000"/>
          <w:spacing w:val="6"/>
          <w:kern w:val="0"/>
          <w:sz w:val="32"/>
          <w:szCs w:val="32"/>
          <w:lang w:eastAsia="zh-CN"/>
        </w:rPr>
        <w:t>必要时开展心理测试，</w:t>
      </w:r>
      <w:r>
        <w:rPr>
          <w:rFonts w:hint="eastAsia" w:ascii="仿宋_GB2312" w:hAnsi="仿宋_GB2312" w:eastAsia="仿宋_GB2312" w:cs="仿宋_GB2312"/>
          <w:color w:val="000000"/>
          <w:spacing w:val="6"/>
          <w:kern w:val="0"/>
          <w:sz w:val="32"/>
          <w:szCs w:val="32"/>
        </w:rPr>
        <w:t>并建立健康档案。</w:t>
      </w:r>
    </w:p>
    <w:p>
      <w:pPr>
        <w:keepNext w:val="0"/>
        <w:keepLines w:val="0"/>
        <w:pageBreakBefore w:val="0"/>
        <w:widowControl/>
        <w:kinsoku/>
        <w:wordWrap/>
        <w:overflowPunct/>
        <w:topLinePunct w:val="0"/>
        <w:autoSpaceDE/>
        <w:autoSpaceDN/>
        <w:bidi w:val="0"/>
        <w:spacing w:line="592" w:lineRule="exact"/>
        <w:ind w:right="0" w:firstLine="632" w:firstLineChars="200"/>
        <w:jc w:val="both"/>
        <w:outlineLvl w:val="9"/>
        <w:rPr>
          <w:rFonts w:ascii="仿宋_GB2312" w:hAnsi="仿宋_GB2312" w:eastAsia="仿宋_GB2312" w:cs="仿宋_GB2312"/>
          <w:strike/>
          <w:color w:val="000000"/>
          <w:spacing w:val="6"/>
          <w:kern w:val="0"/>
          <w:sz w:val="32"/>
          <w:szCs w:val="32"/>
        </w:rPr>
      </w:pPr>
      <w:r>
        <w:rPr>
          <w:rFonts w:hint="eastAsia" w:ascii="黑体" w:hAnsi="黑体" w:eastAsia="黑体" w:cs="黑体"/>
          <w:color w:val="000000"/>
          <w:sz w:val="32"/>
          <w:szCs w:val="32"/>
        </w:rPr>
        <w:t>第</w:t>
      </w:r>
      <w:r>
        <w:rPr>
          <w:rFonts w:hint="default" w:ascii="黑体" w:hAnsi="黑体" w:eastAsia="黑体" w:cs="黑体"/>
          <w:color w:val="000000"/>
          <w:sz w:val="32"/>
          <w:szCs w:val="32"/>
        </w:rPr>
        <w:t>四十</w:t>
      </w:r>
      <w:r>
        <w:rPr>
          <w:rFonts w:hint="eastAsia" w:ascii="黑体" w:hAnsi="黑体" w:eastAsia="黑体" w:cs="黑体"/>
          <w:color w:val="000000"/>
          <w:sz w:val="32"/>
          <w:szCs w:val="32"/>
        </w:rPr>
        <w:t xml:space="preserve">条  </w:t>
      </w:r>
      <w:r>
        <w:rPr>
          <w:rFonts w:hint="eastAsia" w:ascii="仿宋_GB2312" w:eastAsia="仿宋_GB2312" w:cs="黑体"/>
          <w:color w:val="000000"/>
          <w:sz w:val="32"/>
          <w:szCs w:val="32"/>
        </w:rPr>
        <w:t>公安机关应当为</w:t>
      </w:r>
      <w:r>
        <w:rPr>
          <w:rFonts w:hint="default" w:ascii="仿宋_GB2312" w:hAnsi="仿宋_GB2312" w:eastAsia="仿宋_GB2312" w:cs="仿宋_GB2312"/>
          <w:color w:val="000000"/>
          <w:spacing w:val="6"/>
          <w:kern w:val="0"/>
          <w:sz w:val="32"/>
          <w:szCs w:val="32"/>
        </w:rPr>
        <w:t>辅警</w:t>
      </w:r>
      <w:r>
        <w:rPr>
          <w:rFonts w:hint="eastAsia" w:ascii="仿宋_GB2312" w:hAnsi="仿宋_GB2312" w:eastAsia="仿宋_GB2312" w:cs="仿宋_GB2312"/>
          <w:color w:val="000000"/>
          <w:spacing w:val="6"/>
          <w:kern w:val="0"/>
          <w:sz w:val="32"/>
          <w:szCs w:val="32"/>
        </w:rPr>
        <w:t>依法办理企业职工基本养老、医疗、失业、生育、工伤等社会保险，缴存住房公积金。</w:t>
      </w:r>
    </w:p>
    <w:p>
      <w:pPr>
        <w:keepNext w:val="0"/>
        <w:keepLines w:val="0"/>
        <w:pageBreakBefore w:val="0"/>
        <w:widowControl/>
        <w:shd w:val="clear" w:color="auto" w:fill="FFFFFF"/>
        <w:kinsoku/>
        <w:wordWrap/>
        <w:overflowPunct/>
        <w:topLinePunct w:val="0"/>
        <w:autoSpaceDE/>
        <w:autoSpaceDN/>
        <w:bidi w:val="0"/>
        <w:spacing w:line="592" w:lineRule="exact"/>
        <w:ind w:right="0" w:firstLine="632" w:firstLineChars="200"/>
        <w:jc w:val="both"/>
        <w:outlineLvl w:val="9"/>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公</w:t>
      </w:r>
      <w:r>
        <w:rPr>
          <w:rFonts w:hint="eastAsia" w:ascii="仿宋_GB2312" w:hAnsi="仿宋_GB2312" w:eastAsia="仿宋_GB2312" w:cs="仿宋_GB2312"/>
          <w:color w:val="000000"/>
          <w:spacing w:val="-8"/>
          <w:kern w:val="0"/>
          <w:sz w:val="32"/>
          <w:szCs w:val="32"/>
        </w:rPr>
        <w:t>安机关应当根据岗位危险性为</w:t>
      </w:r>
      <w:r>
        <w:rPr>
          <w:rFonts w:hint="default" w:ascii="仿宋_GB2312" w:hAnsi="仿宋_GB2312" w:eastAsia="仿宋_GB2312" w:cs="仿宋_GB2312"/>
          <w:color w:val="000000"/>
          <w:spacing w:val="-8"/>
          <w:kern w:val="0"/>
          <w:sz w:val="32"/>
          <w:szCs w:val="32"/>
        </w:rPr>
        <w:t>辅警</w:t>
      </w:r>
      <w:r>
        <w:rPr>
          <w:rFonts w:hint="eastAsia" w:ascii="仿宋_GB2312" w:hAnsi="仿宋_GB2312" w:eastAsia="仿宋_GB2312" w:cs="仿宋_GB2312"/>
          <w:color w:val="000000"/>
          <w:spacing w:val="-8"/>
          <w:kern w:val="0"/>
          <w:sz w:val="32"/>
          <w:szCs w:val="32"/>
        </w:rPr>
        <w:t>办理人身意外伤害保险</w:t>
      </w:r>
      <w:r>
        <w:rPr>
          <w:rFonts w:hint="eastAsia" w:ascii="仿宋_GB2312" w:hAnsi="仿宋_GB2312" w:eastAsia="仿宋_GB2312" w:cs="仿宋_GB2312"/>
          <w:color w:val="000000"/>
          <w:kern w:val="0"/>
          <w:sz w:val="32"/>
          <w:szCs w:val="32"/>
        </w:rPr>
        <w:t>。</w:t>
      </w:r>
    </w:p>
    <w:p>
      <w:pPr>
        <w:keepNext w:val="0"/>
        <w:keepLines w:val="0"/>
        <w:pageBreakBefore w:val="0"/>
        <w:widowControl/>
        <w:kinsoku/>
        <w:wordWrap/>
        <w:overflowPunct/>
        <w:topLinePunct w:val="0"/>
        <w:autoSpaceDE/>
        <w:autoSpaceDN/>
        <w:bidi w:val="0"/>
        <w:spacing w:line="592" w:lineRule="exact"/>
        <w:ind w:right="0" w:firstLine="632" w:firstLineChars="200"/>
        <w:jc w:val="both"/>
        <w:outlineLvl w:val="9"/>
        <w:rPr>
          <w:rFonts w:ascii="仿宋_GB2312" w:hAnsi="仿宋_GB2312" w:eastAsia="仿宋_GB2312" w:cs="仿宋_GB2312"/>
          <w:color w:val="000000"/>
          <w:kern w:val="0"/>
          <w:sz w:val="32"/>
          <w:szCs w:val="32"/>
        </w:rPr>
      </w:pPr>
      <w:r>
        <w:rPr>
          <w:rFonts w:hint="default" w:ascii="仿宋_GB2312" w:hAnsi="仿宋_GB2312" w:eastAsia="仿宋_GB2312" w:cs="仿宋_GB2312"/>
          <w:color w:val="000000"/>
          <w:kern w:val="0"/>
          <w:sz w:val="32"/>
          <w:szCs w:val="32"/>
        </w:rPr>
        <w:t>辅警</w:t>
      </w:r>
      <w:r>
        <w:rPr>
          <w:rFonts w:hint="eastAsia" w:ascii="仿宋_GB2312" w:hAnsi="仿宋_GB2312" w:eastAsia="仿宋_GB2312" w:cs="仿宋_GB2312"/>
          <w:color w:val="000000"/>
          <w:kern w:val="0"/>
          <w:sz w:val="32"/>
          <w:szCs w:val="32"/>
        </w:rPr>
        <w:t>退休按照社会养老保险政策规定执行。</w:t>
      </w:r>
    </w:p>
    <w:p>
      <w:pPr>
        <w:keepNext w:val="0"/>
        <w:keepLines w:val="0"/>
        <w:pageBreakBefore w:val="0"/>
        <w:widowControl/>
        <w:kinsoku/>
        <w:wordWrap/>
        <w:overflowPunct/>
        <w:topLinePunct w:val="0"/>
        <w:autoSpaceDE/>
        <w:autoSpaceDN/>
        <w:bidi w:val="0"/>
        <w:spacing w:line="592" w:lineRule="exact"/>
        <w:ind w:right="0" w:firstLine="632" w:firstLineChars="200"/>
        <w:jc w:val="both"/>
        <w:outlineLvl w:val="9"/>
        <w:rPr>
          <w:rFonts w:ascii="黑体" w:hAnsi="黑体" w:eastAsia="黑体" w:cs="黑体"/>
          <w:color w:val="000000"/>
          <w:kern w:val="0"/>
          <w:sz w:val="32"/>
          <w:szCs w:val="32"/>
        </w:rPr>
      </w:pPr>
      <w:r>
        <w:rPr>
          <w:rFonts w:hint="eastAsia" w:ascii="黑体" w:hAnsi="黑体" w:eastAsia="黑体" w:cs="黑体"/>
          <w:color w:val="000000"/>
          <w:kern w:val="0"/>
          <w:sz w:val="32"/>
          <w:szCs w:val="32"/>
        </w:rPr>
        <w:t>第</w:t>
      </w:r>
      <w:r>
        <w:rPr>
          <w:rFonts w:hint="default" w:ascii="黑体" w:hAnsi="黑体" w:eastAsia="黑体" w:cs="黑体"/>
          <w:color w:val="000000"/>
          <w:kern w:val="0"/>
          <w:sz w:val="32"/>
          <w:szCs w:val="32"/>
        </w:rPr>
        <w:t>四十一</w:t>
      </w:r>
      <w:r>
        <w:rPr>
          <w:rFonts w:hint="eastAsia" w:ascii="黑体" w:hAnsi="黑体" w:eastAsia="黑体" w:cs="黑体"/>
          <w:color w:val="000000"/>
          <w:kern w:val="0"/>
          <w:sz w:val="32"/>
          <w:szCs w:val="32"/>
        </w:rPr>
        <w:t xml:space="preserve">条  </w:t>
      </w:r>
      <w:r>
        <w:rPr>
          <w:rFonts w:hint="eastAsia" w:ascii="仿宋_GB2312" w:hAnsi="仿宋_GB2312" w:eastAsia="仿宋_GB2312" w:cs="仿宋_GB2312"/>
          <w:color w:val="000000"/>
          <w:spacing w:val="6"/>
          <w:kern w:val="0"/>
          <w:sz w:val="32"/>
          <w:szCs w:val="32"/>
        </w:rPr>
        <w:t>医疗机构对因公（工）负伤的</w:t>
      </w:r>
      <w:r>
        <w:rPr>
          <w:rFonts w:hint="default" w:ascii="仿宋_GB2312" w:hAnsi="仿宋_GB2312" w:eastAsia="仿宋_GB2312" w:cs="仿宋_GB2312"/>
          <w:color w:val="000000"/>
          <w:spacing w:val="6"/>
          <w:kern w:val="0"/>
          <w:sz w:val="32"/>
          <w:szCs w:val="32"/>
        </w:rPr>
        <w:t>辅警</w:t>
      </w:r>
      <w:r>
        <w:rPr>
          <w:rFonts w:hint="eastAsia" w:ascii="仿宋_GB2312" w:hAnsi="仿宋_GB2312" w:eastAsia="仿宋_GB2312" w:cs="仿宋_GB2312"/>
          <w:color w:val="000000"/>
          <w:spacing w:val="6"/>
          <w:kern w:val="0"/>
          <w:sz w:val="32"/>
          <w:szCs w:val="32"/>
        </w:rPr>
        <w:t>采取积极措施先救治、后收费;对危急重症的，应当畅通绿色通道。</w:t>
      </w:r>
    </w:p>
    <w:p>
      <w:pPr>
        <w:keepNext w:val="0"/>
        <w:keepLines w:val="0"/>
        <w:pageBreakBefore w:val="0"/>
        <w:widowControl/>
        <w:shd w:val="clear" w:color="auto" w:fill="FFFFFF"/>
        <w:kinsoku/>
        <w:wordWrap/>
        <w:overflowPunct/>
        <w:topLinePunct w:val="0"/>
        <w:autoSpaceDE/>
        <w:autoSpaceDN/>
        <w:bidi w:val="0"/>
        <w:spacing w:line="592" w:lineRule="exact"/>
        <w:ind w:right="0" w:firstLine="632" w:firstLineChars="200"/>
        <w:jc w:val="both"/>
        <w:outlineLvl w:val="9"/>
        <w:rPr>
          <w:rFonts w:ascii="仿宋_GB2312" w:hAnsi="仿宋_GB2312" w:eastAsia="仿宋_GB2312" w:cs="仿宋_GB2312"/>
          <w:color w:val="000000"/>
          <w:spacing w:val="6"/>
          <w:kern w:val="0"/>
          <w:sz w:val="32"/>
          <w:szCs w:val="32"/>
        </w:rPr>
      </w:pPr>
      <w:r>
        <w:rPr>
          <w:rFonts w:hint="eastAsia" w:ascii="黑体" w:hAnsi="黑体" w:eastAsia="黑体" w:cs="黑体"/>
          <w:color w:val="000000"/>
          <w:kern w:val="0"/>
          <w:sz w:val="32"/>
          <w:szCs w:val="32"/>
        </w:rPr>
        <w:t>第四十</w:t>
      </w:r>
      <w:r>
        <w:rPr>
          <w:rFonts w:hint="default" w:ascii="黑体" w:hAnsi="黑体" w:eastAsia="黑体" w:cs="黑体"/>
          <w:color w:val="000000"/>
          <w:kern w:val="0"/>
          <w:sz w:val="32"/>
          <w:szCs w:val="32"/>
        </w:rPr>
        <w:t>二</w:t>
      </w:r>
      <w:r>
        <w:rPr>
          <w:rFonts w:hint="eastAsia" w:ascii="黑体" w:hAnsi="黑体" w:eastAsia="黑体" w:cs="黑体"/>
          <w:color w:val="000000"/>
          <w:kern w:val="0"/>
          <w:sz w:val="32"/>
          <w:szCs w:val="32"/>
        </w:rPr>
        <w:t>条</w:t>
      </w:r>
      <w:r>
        <w:rPr>
          <w:rFonts w:hint="eastAsia" w:ascii="仿宋_GB2312" w:hAnsi="仿宋_GB2312" w:eastAsia="仿宋_GB2312" w:cs="仿宋_GB2312"/>
          <w:color w:val="000000"/>
          <w:kern w:val="0"/>
          <w:sz w:val="32"/>
          <w:szCs w:val="32"/>
        </w:rPr>
        <w:t xml:space="preserve">  </w:t>
      </w:r>
      <w:r>
        <w:rPr>
          <w:rFonts w:hint="default" w:ascii="仿宋_GB2312" w:hAnsi="仿宋_GB2312" w:eastAsia="仿宋_GB2312" w:cs="仿宋_GB2312"/>
          <w:color w:val="000000"/>
          <w:spacing w:val="6"/>
          <w:kern w:val="0"/>
          <w:sz w:val="32"/>
          <w:szCs w:val="32"/>
        </w:rPr>
        <w:t>辅警</w:t>
      </w:r>
      <w:r>
        <w:rPr>
          <w:rFonts w:hint="eastAsia" w:ascii="仿宋_GB2312" w:hAnsi="仿宋_GB2312" w:eastAsia="仿宋_GB2312" w:cs="仿宋_GB2312"/>
          <w:color w:val="000000"/>
          <w:spacing w:val="6"/>
          <w:kern w:val="0"/>
          <w:sz w:val="32"/>
          <w:szCs w:val="32"/>
        </w:rPr>
        <w:t>因公（工）负伤、致残、死亡的，按照工伤保险</w:t>
      </w:r>
      <w:r>
        <w:rPr>
          <w:rFonts w:hint="eastAsia" w:ascii="仿宋_GB2312" w:hAnsi="仿宋_GB2312" w:eastAsia="仿宋_GB2312" w:cs="仿宋_GB2312"/>
          <w:color w:val="000000"/>
          <w:spacing w:val="6"/>
          <w:kern w:val="0"/>
          <w:sz w:val="32"/>
          <w:szCs w:val="32"/>
          <w:lang w:eastAsia="zh-CN"/>
        </w:rPr>
        <w:t>等</w:t>
      </w:r>
      <w:r>
        <w:rPr>
          <w:rFonts w:hint="eastAsia" w:ascii="仿宋_GB2312" w:hAnsi="仿宋_GB2312" w:eastAsia="仿宋_GB2312" w:cs="仿宋_GB2312"/>
          <w:color w:val="000000"/>
          <w:spacing w:val="6"/>
          <w:kern w:val="0"/>
          <w:sz w:val="32"/>
          <w:szCs w:val="32"/>
        </w:rPr>
        <w:t>有关规定执行。</w:t>
      </w:r>
    </w:p>
    <w:p>
      <w:pPr>
        <w:keepNext w:val="0"/>
        <w:keepLines w:val="0"/>
        <w:pageBreakBefore w:val="0"/>
        <w:widowControl/>
        <w:shd w:val="clear" w:color="auto" w:fill="FFFFFF"/>
        <w:kinsoku/>
        <w:wordWrap/>
        <w:overflowPunct/>
        <w:topLinePunct w:val="0"/>
        <w:autoSpaceDE/>
        <w:autoSpaceDN/>
        <w:bidi w:val="0"/>
        <w:spacing w:line="592" w:lineRule="exact"/>
        <w:ind w:right="0" w:firstLine="656" w:firstLineChars="200"/>
        <w:jc w:val="both"/>
        <w:outlineLvl w:val="9"/>
        <w:rPr>
          <w:rFonts w:ascii="仿宋_GB2312" w:hAnsi="仿宋_GB2312" w:eastAsia="仿宋_GB2312" w:cs="仿宋_GB2312"/>
          <w:color w:val="000000"/>
          <w:spacing w:val="6"/>
          <w:kern w:val="0"/>
          <w:sz w:val="32"/>
          <w:szCs w:val="32"/>
        </w:rPr>
      </w:pPr>
      <w:r>
        <w:rPr>
          <w:rFonts w:hint="default" w:ascii="仿宋_GB2312" w:hAnsi="仿宋_GB2312" w:eastAsia="仿宋_GB2312" w:cs="仿宋_GB2312"/>
          <w:color w:val="000000"/>
          <w:spacing w:val="6"/>
          <w:kern w:val="0"/>
          <w:sz w:val="32"/>
          <w:szCs w:val="32"/>
        </w:rPr>
        <w:t>辅警</w:t>
      </w:r>
      <w:r>
        <w:rPr>
          <w:rFonts w:hint="eastAsia" w:ascii="仿宋_GB2312" w:hAnsi="仿宋_GB2312" w:eastAsia="仿宋_GB2312" w:cs="仿宋_GB2312"/>
          <w:color w:val="000000"/>
          <w:spacing w:val="6"/>
          <w:kern w:val="0"/>
          <w:sz w:val="32"/>
          <w:szCs w:val="32"/>
        </w:rPr>
        <w:t>在依法履行职责期间，因与违法犯罪行为作斗争，或者参与抢险、救灾、救人等情形牺牲的，其遗属参照因公牺牲人民警察遗属享受抚恤以及其他有关待遇。</w:t>
      </w:r>
    </w:p>
    <w:p>
      <w:pPr>
        <w:keepNext w:val="0"/>
        <w:keepLines w:val="0"/>
        <w:pageBreakBefore w:val="0"/>
        <w:widowControl/>
        <w:shd w:val="clear" w:color="auto" w:fill="FFFFFF"/>
        <w:kinsoku/>
        <w:wordWrap/>
        <w:overflowPunct/>
        <w:topLinePunct w:val="0"/>
        <w:autoSpaceDE/>
        <w:autoSpaceDN/>
        <w:bidi w:val="0"/>
        <w:spacing w:line="592" w:lineRule="exact"/>
        <w:ind w:right="0" w:firstLine="656" w:firstLineChars="200"/>
        <w:jc w:val="both"/>
        <w:outlineLvl w:val="9"/>
        <w:rPr>
          <w:rFonts w:hint="eastAsia" w:ascii="仿宋_GB2312" w:hAnsi="仿宋_GB2312" w:eastAsia="仿宋_GB2312" w:cs="仿宋_GB2312"/>
          <w:color w:val="000000"/>
          <w:spacing w:val="6"/>
          <w:kern w:val="0"/>
          <w:sz w:val="32"/>
          <w:szCs w:val="32"/>
        </w:rPr>
      </w:pPr>
      <w:r>
        <w:rPr>
          <w:rFonts w:hint="default" w:ascii="仿宋_GB2312" w:hAnsi="仿宋_GB2312" w:eastAsia="仿宋_GB2312" w:cs="仿宋_GB2312"/>
          <w:color w:val="000000"/>
          <w:spacing w:val="6"/>
          <w:kern w:val="0"/>
          <w:sz w:val="32"/>
          <w:szCs w:val="32"/>
        </w:rPr>
        <w:t>辅警</w:t>
      </w:r>
      <w:r>
        <w:rPr>
          <w:rFonts w:hint="eastAsia" w:ascii="仿宋_GB2312" w:hAnsi="仿宋_GB2312" w:eastAsia="仿宋_GB2312" w:cs="仿宋_GB2312"/>
          <w:color w:val="000000"/>
          <w:spacing w:val="6"/>
          <w:kern w:val="0"/>
          <w:sz w:val="32"/>
          <w:szCs w:val="32"/>
        </w:rPr>
        <w:t>被评定为烈士的，其遗属按照</w:t>
      </w:r>
      <w:r>
        <w:rPr>
          <w:rFonts w:hint="eastAsia" w:ascii="仿宋_GB2312" w:hAnsi="仿宋_GB2312" w:eastAsia="仿宋_GB2312" w:cs="仿宋_GB2312"/>
          <w:color w:val="000000"/>
          <w:spacing w:val="6"/>
          <w:kern w:val="0"/>
          <w:sz w:val="32"/>
          <w:szCs w:val="32"/>
          <w:lang w:eastAsia="zh-CN"/>
        </w:rPr>
        <w:t>《烈士褒扬条例》以及</w:t>
      </w:r>
      <w:r>
        <w:rPr>
          <w:rFonts w:hint="eastAsia" w:ascii="仿宋_GB2312" w:hAnsi="仿宋_GB2312" w:eastAsia="仿宋_GB2312" w:cs="仿宋_GB2312"/>
          <w:color w:val="000000"/>
          <w:spacing w:val="6"/>
          <w:kern w:val="0"/>
          <w:sz w:val="32"/>
          <w:szCs w:val="32"/>
        </w:rPr>
        <w:t>国家有关规定享受相关待遇。</w:t>
      </w:r>
    </w:p>
    <w:p>
      <w:pPr>
        <w:keepNext w:val="0"/>
        <w:keepLines w:val="0"/>
        <w:pageBreakBefore w:val="0"/>
        <w:widowControl/>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ascii="黑体" w:eastAsia="黑体" w:cs="黑体"/>
          <w:color w:val="000000"/>
          <w:sz w:val="32"/>
          <w:szCs w:val="32"/>
        </w:rPr>
      </w:pPr>
      <w:r>
        <w:rPr>
          <w:rFonts w:hint="eastAsia" w:ascii="黑体" w:hAnsi="黑体" w:eastAsia="黑体" w:cs="黑体"/>
          <w:color w:val="000000"/>
          <w:sz w:val="32"/>
          <w:szCs w:val="32"/>
        </w:rPr>
        <w:t>第四十</w:t>
      </w:r>
      <w:r>
        <w:rPr>
          <w:rFonts w:hint="default" w:ascii="黑体" w:hAnsi="黑体" w:eastAsia="黑体" w:cs="黑体"/>
          <w:color w:val="000000"/>
          <w:sz w:val="32"/>
          <w:szCs w:val="32"/>
        </w:rPr>
        <w:t>三</w:t>
      </w:r>
      <w:r>
        <w:rPr>
          <w:rFonts w:hint="eastAsia" w:ascii="黑体" w:hAnsi="黑体" w:eastAsia="黑体" w:cs="黑体"/>
          <w:color w:val="000000"/>
          <w:sz w:val="32"/>
          <w:szCs w:val="32"/>
        </w:rPr>
        <w:t>条</w:t>
      </w:r>
      <w:r>
        <w:rPr>
          <w:rFonts w:hint="eastAsia" w:ascii="仿宋" w:hAnsi="仿宋" w:eastAsia="仿宋" w:cs="黑体"/>
          <w:color w:val="000000"/>
          <w:sz w:val="32"/>
          <w:szCs w:val="32"/>
        </w:rPr>
        <w:t xml:space="preserve">  </w:t>
      </w:r>
      <w:r>
        <w:rPr>
          <w:rFonts w:hint="default" w:ascii="仿宋_GB2312" w:hAnsi="仿宋_GB2312" w:eastAsia="仿宋_GB2312" w:cs="仿宋_GB2312"/>
          <w:color w:val="000000"/>
          <w:spacing w:val="6"/>
          <w:kern w:val="0"/>
          <w:sz w:val="32"/>
          <w:szCs w:val="32"/>
        </w:rPr>
        <w:t>辅警</w:t>
      </w:r>
      <w:r>
        <w:rPr>
          <w:rFonts w:hint="eastAsia" w:ascii="仿宋_GB2312" w:hAnsi="仿宋_GB2312" w:eastAsia="仿宋_GB2312" w:cs="仿宋_GB2312"/>
          <w:color w:val="000000"/>
          <w:spacing w:val="6"/>
          <w:kern w:val="0"/>
          <w:sz w:val="32"/>
          <w:szCs w:val="32"/>
        </w:rPr>
        <w:t>因公（工）死亡导致其家庭人员出现基本生活困难</w:t>
      </w:r>
      <w:r>
        <w:rPr>
          <w:rFonts w:hint="eastAsia" w:ascii="仿宋_GB2312" w:hAnsi="仿宋_GB2312" w:eastAsia="仿宋_GB2312" w:cs="仿宋_GB2312"/>
          <w:color w:val="000000"/>
          <w:spacing w:val="6"/>
          <w:kern w:val="0"/>
          <w:sz w:val="32"/>
          <w:szCs w:val="32"/>
          <w:lang w:eastAsia="zh-CN"/>
        </w:rPr>
        <w:t>的</w:t>
      </w:r>
      <w:r>
        <w:rPr>
          <w:rFonts w:hint="eastAsia" w:ascii="仿宋_GB2312" w:hAnsi="仿宋_GB2312" w:eastAsia="仿宋_GB2312" w:cs="仿宋_GB2312"/>
          <w:color w:val="000000"/>
          <w:spacing w:val="6"/>
          <w:kern w:val="0"/>
          <w:sz w:val="32"/>
          <w:szCs w:val="32"/>
        </w:rPr>
        <w:t>，</w:t>
      </w:r>
      <w:r>
        <w:rPr>
          <w:rFonts w:hint="eastAsia" w:ascii="仿宋_GB2312" w:hAnsi="仿宋_GB2312" w:eastAsia="仿宋_GB2312" w:cs="仿宋_GB2312"/>
          <w:color w:val="000000"/>
          <w:spacing w:val="6"/>
          <w:kern w:val="0"/>
          <w:sz w:val="32"/>
          <w:szCs w:val="32"/>
          <w:lang w:eastAsia="zh-CN"/>
        </w:rPr>
        <w:t>公安机关应当主动协助有关部门，</w:t>
      </w:r>
      <w:r>
        <w:rPr>
          <w:rFonts w:hint="eastAsia" w:ascii="仿宋_GB2312" w:hAnsi="仿宋_GB2312" w:eastAsia="仿宋_GB2312" w:cs="仿宋_GB2312"/>
          <w:color w:val="000000"/>
          <w:spacing w:val="6"/>
          <w:kern w:val="0"/>
          <w:sz w:val="32"/>
          <w:szCs w:val="32"/>
        </w:rPr>
        <w:t>按</w:t>
      </w:r>
      <w:r>
        <w:rPr>
          <w:rFonts w:hint="eastAsia" w:ascii="仿宋_GB2312" w:hAnsi="仿宋_GB2312" w:eastAsia="仿宋_GB2312" w:cs="仿宋_GB2312"/>
          <w:color w:val="000000"/>
          <w:spacing w:val="6"/>
          <w:kern w:val="0"/>
          <w:sz w:val="32"/>
          <w:szCs w:val="32"/>
          <w:lang w:eastAsia="zh-CN"/>
        </w:rPr>
        <w:t>照</w:t>
      </w:r>
      <w:r>
        <w:rPr>
          <w:rFonts w:hint="eastAsia" w:ascii="仿宋_GB2312" w:hAnsi="仿宋_GB2312" w:eastAsia="仿宋_GB2312" w:cs="仿宋_GB2312"/>
          <w:color w:val="000000"/>
          <w:spacing w:val="6"/>
          <w:kern w:val="0"/>
          <w:sz w:val="32"/>
          <w:szCs w:val="32"/>
        </w:rPr>
        <w:t>规定</w:t>
      </w:r>
      <w:r>
        <w:rPr>
          <w:rFonts w:hint="eastAsia" w:ascii="仿宋_GB2312" w:hAnsi="仿宋_GB2312" w:eastAsia="仿宋_GB2312" w:cs="仿宋_GB2312"/>
          <w:color w:val="000000"/>
          <w:spacing w:val="6"/>
          <w:kern w:val="0"/>
          <w:sz w:val="32"/>
          <w:szCs w:val="32"/>
          <w:lang w:eastAsia="zh-CN"/>
        </w:rPr>
        <w:t>将其</w:t>
      </w:r>
      <w:r>
        <w:rPr>
          <w:rFonts w:hint="eastAsia" w:ascii="仿宋_GB2312" w:hAnsi="仿宋_GB2312" w:eastAsia="仿宋_GB2312" w:cs="仿宋_GB2312"/>
          <w:color w:val="000000"/>
          <w:spacing w:val="6"/>
          <w:kern w:val="0"/>
          <w:sz w:val="32"/>
          <w:szCs w:val="32"/>
        </w:rPr>
        <w:t>纳入</w:t>
      </w:r>
      <w:r>
        <w:rPr>
          <w:rFonts w:hint="eastAsia" w:ascii="仿宋_GB2312" w:hAnsi="仿宋_GB2312" w:eastAsia="仿宋_GB2312" w:cs="仿宋_GB2312"/>
          <w:color w:val="000000"/>
          <w:spacing w:val="6"/>
          <w:kern w:val="0"/>
          <w:sz w:val="32"/>
          <w:szCs w:val="32"/>
          <w:lang w:eastAsia="zh-CN"/>
        </w:rPr>
        <w:t>城乡</w:t>
      </w:r>
      <w:r>
        <w:rPr>
          <w:rFonts w:hint="default" w:ascii="仿宋_GB2312" w:hAnsi="仿宋_GB2312" w:eastAsia="仿宋_GB2312" w:cs="仿宋_GB2312"/>
          <w:color w:val="000000"/>
          <w:spacing w:val="6"/>
          <w:kern w:val="0"/>
          <w:sz w:val="32"/>
          <w:szCs w:val="32"/>
          <w:lang w:eastAsia="zh-CN"/>
        </w:rPr>
        <w:t>居民</w:t>
      </w:r>
      <w:r>
        <w:rPr>
          <w:rFonts w:hint="eastAsia" w:ascii="仿宋_GB2312" w:hAnsi="仿宋_GB2312" w:eastAsia="仿宋_GB2312" w:cs="仿宋_GB2312"/>
          <w:color w:val="000000"/>
          <w:spacing w:val="6"/>
          <w:kern w:val="0"/>
          <w:sz w:val="32"/>
          <w:szCs w:val="32"/>
          <w:lang w:eastAsia="zh-CN"/>
        </w:rPr>
        <w:t>最</w:t>
      </w:r>
      <w:r>
        <w:rPr>
          <w:rFonts w:hint="eastAsia" w:ascii="仿宋_GB2312" w:hAnsi="仿宋_GB2312" w:eastAsia="仿宋_GB2312" w:cs="仿宋_GB2312"/>
          <w:color w:val="000000"/>
          <w:spacing w:val="6"/>
          <w:kern w:val="0"/>
          <w:sz w:val="32"/>
          <w:szCs w:val="32"/>
        </w:rPr>
        <w:t>低</w:t>
      </w:r>
      <w:r>
        <w:rPr>
          <w:rFonts w:hint="eastAsia" w:ascii="仿宋_GB2312" w:hAnsi="仿宋_GB2312" w:eastAsia="仿宋_GB2312" w:cs="仿宋_GB2312"/>
          <w:color w:val="000000"/>
          <w:spacing w:val="6"/>
          <w:kern w:val="0"/>
          <w:sz w:val="32"/>
          <w:szCs w:val="32"/>
          <w:lang w:eastAsia="zh-CN"/>
        </w:rPr>
        <w:t>生活</w:t>
      </w:r>
      <w:r>
        <w:rPr>
          <w:rFonts w:hint="eastAsia" w:ascii="仿宋_GB2312" w:hAnsi="仿宋_GB2312" w:eastAsia="仿宋_GB2312" w:cs="仿宋_GB2312"/>
          <w:color w:val="000000"/>
          <w:spacing w:val="6"/>
          <w:kern w:val="0"/>
          <w:sz w:val="32"/>
          <w:szCs w:val="32"/>
        </w:rPr>
        <w:t>保</w:t>
      </w:r>
      <w:r>
        <w:rPr>
          <w:rFonts w:hint="eastAsia" w:ascii="仿宋_GB2312" w:hAnsi="仿宋_GB2312" w:eastAsia="仿宋_GB2312" w:cs="仿宋_GB2312"/>
          <w:color w:val="000000"/>
          <w:spacing w:val="6"/>
          <w:kern w:val="0"/>
          <w:sz w:val="32"/>
          <w:szCs w:val="32"/>
          <w:lang w:eastAsia="zh-CN"/>
        </w:rPr>
        <w:t>障</w:t>
      </w:r>
      <w:r>
        <w:rPr>
          <w:rFonts w:hint="eastAsia" w:ascii="仿宋_GB2312" w:hAnsi="仿宋_GB2312" w:eastAsia="仿宋_GB2312" w:cs="仿宋_GB2312"/>
          <w:color w:val="000000"/>
          <w:spacing w:val="6"/>
          <w:kern w:val="0"/>
          <w:sz w:val="32"/>
          <w:szCs w:val="32"/>
        </w:rPr>
        <w:t>等社会救助体系。致孤儿童纳入孤儿保障体系，按照有关规定发放孤儿基本生活费。</w:t>
      </w:r>
    </w:p>
    <w:p>
      <w:pPr>
        <w:keepNext w:val="0"/>
        <w:keepLines w:val="0"/>
        <w:pageBreakBefore w:val="0"/>
        <w:widowControl/>
        <w:shd w:val="clear" w:color="auto" w:fill="FFFFFF"/>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ascii="仿宋_GB2312" w:hAnsi="仿宋_GB2312" w:eastAsia="仿宋_GB2312" w:cs="仿宋_GB2312"/>
          <w:color w:val="000000"/>
          <w:kern w:val="0"/>
          <w:sz w:val="32"/>
          <w:szCs w:val="32"/>
        </w:rPr>
      </w:pPr>
      <w:r>
        <w:rPr>
          <w:rFonts w:hint="eastAsia" w:ascii="黑体" w:eastAsia="黑体" w:cs="黑体"/>
          <w:color w:val="000000"/>
          <w:sz w:val="32"/>
          <w:szCs w:val="32"/>
        </w:rPr>
        <w:t>第四十</w:t>
      </w:r>
      <w:r>
        <w:rPr>
          <w:rFonts w:hint="default" w:ascii="黑体" w:eastAsia="黑体" w:cs="黑体"/>
          <w:color w:val="000000"/>
          <w:sz w:val="32"/>
          <w:szCs w:val="32"/>
        </w:rPr>
        <w:t>四</w:t>
      </w:r>
      <w:r>
        <w:rPr>
          <w:rFonts w:hint="eastAsia" w:ascii="黑体" w:eastAsia="黑体" w:cs="黑体"/>
          <w:color w:val="000000"/>
          <w:sz w:val="32"/>
          <w:szCs w:val="32"/>
        </w:rPr>
        <w:t>条</w:t>
      </w:r>
      <w:r>
        <w:rPr>
          <w:rFonts w:hint="eastAsia" w:ascii="仿宋_GB2312" w:eastAsia="仿宋_GB2312" w:cs="黑体"/>
          <w:color w:val="000000"/>
          <w:sz w:val="32"/>
          <w:szCs w:val="32"/>
        </w:rPr>
        <w:t xml:space="preserve">  </w:t>
      </w:r>
      <w:r>
        <w:rPr>
          <w:rFonts w:hint="eastAsia" w:ascii="仿宋_GB2312" w:hAnsi="仿宋_GB2312" w:eastAsia="仿宋_GB2312" w:cs="仿宋_GB2312"/>
          <w:color w:val="000000"/>
          <w:spacing w:val="6"/>
          <w:kern w:val="0"/>
          <w:sz w:val="32"/>
          <w:szCs w:val="32"/>
        </w:rPr>
        <w:t>任何单位和个人不得因</w:t>
      </w:r>
      <w:r>
        <w:rPr>
          <w:rFonts w:hint="default" w:ascii="仿宋_GB2312" w:hAnsi="仿宋_GB2312" w:eastAsia="仿宋_GB2312" w:cs="仿宋_GB2312"/>
          <w:color w:val="000000"/>
          <w:spacing w:val="6"/>
          <w:kern w:val="0"/>
          <w:sz w:val="32"/>
          <w:szCs w:val="32"/>
        </w:rPr>
        <w:t>辅警</w:t>
      </w:r>
      <w:r>
        <w:rPr>
          <w:rFonts w:hint="eastAsia" w:ascii="仿宋_GB2312" w:hAnsi="仿宋_GB2312" w:eastAsia="仿宋_GB2312" w:cs="仿宋_GB2312"/>
          <w:color w:val="000000"/>
          <w:spacing w:val="6"/>
          <w:kern w:val="0"/>
          <w:sz w:val="32"/>
          <w:szCs w:val="32"/>
        </w:rPr>
        <w:t>依法履职的行为，对</w:t>
      </w:r>
      <w:r>
        <w:rPr>
          <w:rFonts w:hint="default" w:ascii="仿宋_GB2312" w:hAnsi="仿宋_GB2312" w:eastAsia="仿宋_GB2312" w:cs="仿宋_GB2312"/>
          <w:color w:val="000000"/>
          <w:spacing w:val="6"/>
          <w:kern w:val="0"/>
          <w:sz w:val="32"/>
          <w:szCs w:val="32"/>
        </w:rPr>
        <w:t>辅警</w:t>
      </w:r>
      <w:r>
        <w:rPr>
          <w:rFonts w:hint="eastAsia" w:ascii="仿宋_GB2312" w:hAnsi="仿宋_GB2312" w:eastAsia="仿宋_GB2312" w:cs="仿宋_GB2312"/>
          <w:color w:val="000000"/>
          <w:spacing w:val="6"/>
          <w:kern w:val="0"/>
          <w:sz w:val="32"/>
          <w:szCs w:val="32"/>
        </w:rPr>
        <w:t>及其近亲属实施滋扰、恐吓、威胁、侮辱、殴打、诬告、陷害、侵犯隐私等行为。</w:t>
      </w:r>
    </w:p>
    <w:p>
      <w:pPr>
        <w:keepNext w:val="0"/>
        <w:keepLines w:val="0"/>
        <w:pageBreakBefore w:val="0"/>
        <w:widowControl/>
        <w:kinsoku/>
        <w:wordWrap/>
        <w:overflowPunct/>
        <w:topLinePunct w:val="0"/>
        <w:autoSpaceDE/>
        <w:autoSpaceDN/>
        <w:bidi w:val="0"/>
        <w:adjustRightInd/>
        <w:snapToGrid/>
        <w:spacing w:line="592" w:lineRule="exact"/>
        <w:ind w:left="0" w:leftChars="0" w:right="0" w:rightChars="0" w:firstLine="0" w:firstLineChars="0"/>
        <w:jc w:val="center"/>
        <w:textAlignment w:val="auto"/>
        <w:outlineLvl w:val="9"/>
        <w:rPr>
          <w:rFonts w:hint="eastAsia" w:ascii="黑体" w:eastAsia="黑体" w:cs="黑体"/>
          <w:color w:val="000000"/>
          <w:sz w:val="32"/>
          <w:szCs w:val="32"/>
        </w:rPr>
      </w:pPr>
    </w:p>
    <w:p>
      <w:pPr>
        <w:keepNext w:val="0"/>
        <w:keepLines w:val="0"/>
        <w:pageBreakBefore w:val="0"/>
        <w:widowControl/>
        <w:kinsoku/>
        <w:wordWrap/>
        <w:overflowPunct/>
        <w:topLinePunct w:val="0"/>
        <w:autoSpaceDE/>
        <w:autoSpaceDN/>
        <w:bidi w:val="0"/>
        <w:adjustRightInd/>
        <w:snapToGrid/>
        <w:spacing w:line="592" w:lineRule="exact"/>
        <w:ind w:left="0" w:leftChars="0" w:right="0" w:rightChars="0" w:firstLine="0" w:firstLineChars="0"/>
        <w:jc w:val="center"/>
        <w:textAlignment w:val="auto"/>
        <w:outlineLvl w:val="9"/>
        <w:rPr>
          <w:rFonts w:ascii="黑体" w:eastAsia="黑体" w:cs="黑体"/>
          <w:color w:val="000000"/>
          <w:sz w:val="32"/>
          <w:szCs w:val="32"/>
        </w:rPr>
      </w:pPr>
      <w:r>
        <w:rPr>
          <w:rFonts w:hint="eastAsia" w:ascii="黑体" w:eastAsia="黑体" w:cs="黑体"/>
          <w:color w:val="000000"/>
          <w:sz w:val="32"/>
          <w:szCs w:val="32"/>
        </w:rPr>
        <w:t>第六章  法律责任</w:t>
      </w:r>
    </w:p>
    <w:p>
      <w:pPr>
        <w:keepNext w:val="0"/>
        <w:keepLines w:val="0"/>
        <w:pageBreakBefore w:val="0"/>
        <w:widowControl/>
        <w:shd w:val="clear" w:color="auto" w:fill="FFFFFF"/>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黑体" w:eastAsia="黑体" w:cs="黑体"/>
          <w:color w:val="000000"/>
          <w:sz w:val="32"/>
          <w:szCs w:val="32"/>
        </w:rPr>
      </w:pPr>
    </w:p>
    <w:p>
      <w:pPr>
        <w:keepNext w:val="0"/>
        <w:keepLines w:val="0"/>
        <w:pageBreakBefore w:val="0"/>
        <w:widowControl/>
        <w:shd w:val="clear" w:color="auto" w:fill="FFFFFF"/>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ascii="仿宋_GB2312" w:hAnsi="仿宋_GB2312" w:eastAsia="仿宋_GB2312" w:cs="仿宋_GB2312"/>
          <w:color w:val="000000"/>
          <w:spacing w:val="6"/>
          <w:kern w:val="0"/>
          <w:sz w:val="32"/>
          <w:szCs w:val="32"/>
        </w:rPr>
      </w:pPr>
      <w:r>
        <w:rPr>
          <w:rFonts w:hint="eastAsia" w:ascii="黑体" w:eastAsia="黑体" w:cs="黑体"/>
          <w:color w:val="000000"/>
          <w:sz w:val="32"/>
          <w:szCs w:val="32"/>
        </w:rPr>
        <w:t>第四十</w:t>
      </w:r>
      <w:r>
        <w:rPr>
          <w:rFonts w:hint="default" w:ascii="黑体" w:eastAsia="黑体" w:cs="黑体"/>
          <w:color w:val="000000"/>
          <w:sz w:val="32"/>
          <w:szCs w:val="32"/>
        </w:rPr>
        <w:t>五</w:t>
      </w:r>
      <w:r>
        <w:rPr>
          <w:rFonts w:hint="eastAsia" w:ascii="黑体" w:eastAsia="黑体" w:cs="黑体"/>
          <w:color w:val="000000"/>
          <w:sz w:val="32"/>
          <w:szCs w:val="32"/>
        </w:rPr>
        <w:t>条</w:t>
      </w:r>
      <w:r>
        <w:rPr>
          <w:rFonts w:hint="eastAsia" w:ascii="仿宋_GB2312" w:eastAsia="仿宋_GB2312" w:cs="黑体"/>
          <w:color w:val="000000"/>
          <w:sz w:val="32"/>
          <w:szCs w:val="32"/>
        </w:rPr>
        <w:t xml:space="preserve">  </w:t>
      </w:r>
      <w:r>
        <w:rPr>
          <w:rFonts w:hint="eastAsia" w:ascii="仿宋_GB2312" w:hAnsi="仿宋_GB2312" w:eastAsia="仿宋_GB2312" w:cs="仿宋_GB2312"/>
          <w:color w:val="000000"/>
          <w:spacing w:val="6"/>
          <w:kern w:val="0"/>
          <w:sz w:val="32"/>
          <w:szCs w:val="32"/>
        </w:rPr>
        <w:t>公安机关和有关部门及其工作人员在</w:t>
      </w:r>
      <w:r>
        <w:rPr>
          <w:rFonts w:hint="default" w:ascii="仿宋_GB2312" w:hAnsi="仿宋_GB2312" w:eastAsia="仿宋_GB2312" w:cs="仿宋_GB2312"/>
          <w:color w:val="000000"/>
          <w:spacing w:val="6"/>
          <w:kern w:val="0"/>
          <w:sz w:val="32"/>
          <w:szCs w:val="32"/>
        </w:rPr>
        <w:t>辅警</w:t>
      </w:r>
      <w:r>
        <w:rPr>
          <w:rFonts w:hint="eastAsia" w:ascii="仿宋_GB2312" w:hAnsi="仿宋_GB2312" w:eastAsia="仿宋_GB2312" w:cs="仿宋_GB2312"/>
          <w:color w:val="000000"/>
          <w:spacing w:val="6"/>
          <w:kern w:val="0"/>
          <w:sz w:val="32"/>
          <w:szCs w:val="32"/>
          <w:lang w:eastAsia="zh-CN"/>
        </w:rPr>
        <w:t>招聘、使用、管理和监督</w:t>
      </w:r>
      <w:r>
        <w:rPr>
          <w:rFonts w:hint="eastAsia" w:ascii="仿宋_GB2312" w:hAnsi="仿宋_GB2312" w:eastAsia="仿宋_GB2312" w:cs="仿宋_GB2312"/>
          <w:color w:val="000000"/>
          <w:spacing w:val="6"/>
          <w:kern w:val="0"/>
          <w:sz w:val="32"/>
          <w:szCs w:val="32"/>
        </w:rPr>
        <w:t>工作中，违反本条例规定，滥用职权、玩忽职守、徇私舞弊的，对直接负责的主管人员和其他直接责任人员依法给予处分。</w:t>
      </w:r>
    </w:p>
    <w:p>
      <w:pPr>
        <w:keepNext w:val="0"/>
        <w:keepLines w:val="0"/>
        <w:pageBreakBefore w:val="0"/>
        <w:widowControl/>
        <w:shd w:val="clear" w:color="auto" w:fill="FFFFFF"/>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_GB2312" w:eastAsia="仿宋_GB2312" w:cs="仿宋_GB2312"/>
          <w:color w:val="000000"/>
          <w:kern w:val="0"/>
          <w:sz w:val="32"/>
          <w:szCs w:val="32"/>
        </w:rPr>
      </w:pPr>
      <w:r>
        <w:rPr>
          <w:rFonts w:hint="eastAsia" w:ascii="黑体" w:eastAsia="黑体" w:cs="黑体"/>
          <w:color w:val="000000"/>
          <w:sz w:val="32"/>
          <w:szCs w:val="32"/>
        </w:rPr>
        <w:t>第四十</w:t>
      </w:r>
      <w:r>
        <w:rPr>
          <w:rFonts w:hint="default" w:ascii="黑体" w:eastAsia="黑体" w:cs="黑体"/>
          <w:color w:val="000000"/>
          <w:sz w:val="32"/>
          <w:szCs w:val="32"/>
        </w:rPr>
        <w:t>六</w:t>
      </w:r>
      <w:r>
        <w:rPr>
          <w:rFonts w:hint="eastAsia" w:ascii="黑体" w:eastAsia="黑体" w:cs="黑体"/>
          <w:color w:val="000000"/>
          <w:sz w:val="32"/>
          <w:szCs w:val="32"/>
        </w:rPr>
        <w:t xml:space="preserve">条 </w:t>
      </w:r>
      <w:r>
        <w:rPr>
          <w:rFonts w:hint="eastAsia" w:ascii="仿宋_GB2312" w:eastAsia="仿宋_GB2312" w:cs="黑体"/>
          <w:color w:val="000000"/>
          <w:sz w:val="32"/>
          <w:szCs w:val="32"/>
        </w:rPr>
        <w:t xml:space="preserve"> </w:t>
      </w:r>
      <w:r>
        <w:rPr>
          <w:rFonts w:hint="default" w:ascii="仿宋_GB2312" w:hAnsi="仿宋_GB2312" w:eastAsia="仿宋_GB2312" w:cs="仿宋_GB2312"/>
          <w:color w:val="000000"/>
          <w:kern w:val="0"/>
          <w:sz w:val="32"/>
          <w:szCs w:val="32"/>
        </w:rPr>
        <w:t>辅警</w:t>
      </w:r>
      <w:r>
        <w:rPr>
          <w:rFonts w:hint="eastAsia" w:ascii="仿宋_GB2312" w:hAnsi="仿宋_GB2312" w:eastAsia="仿宋_GB2312" w:cs="仿宋_GB2312"/>
          <w:color w:val="000000"/>
          <w:kern w:val="0"/>
          <w:sz w:val="32"/>
          <w:szCs w:val="32"/>
        </w:rPr>
        <w:t>履行职责时，</w:t>
      </w:r>
      <w:r>
        <w:rPr>
          <w:rFonts w:hint="eastAsia" w:ascii="仿宋_GB2312" w:hAnsi="仿宋_GB2312" w:eastAsia="仿宋_GB2312" w:cs="仿宋_GB2312"/>
          <w:color w:val="000000"/>
          <w:kern w:val="0"/>
          <w:sz w:val="32"/>
          <w:szCs w:val="32"/>
          <w:lang w:eastAsia="zh-CN"/>
        </w:rPr>
        <w:t>造成</w:t>
      </w:r>
      <w:r>
        <w:rPr>
          <w:rFonts w:hint="eastAsia" w:ascii="仿宋_GB2312" w:hAnsi="仿宋_GB2312" w:eastAsia="仿宋_GB2312" w:cs="仿宋_GB2312"/>
          <w:color w:val="000000"/>
          <w:kern w:val="0"/>
          <w:sz w:val="32"/>
          <w:szCs w:val="32"/>
        </w:rPr>
        <w:t>公民、法人或者其他组织合法权益损害的，由</w:t>
      </w:r>
      <w:r>
        <w:rPr>
          <w:rFonts w:hint="default" w:ascii="仿宋_GB2312" w:hAnsi="仿宋_GB2312" w:eastAsia="仿宋_GB2312" w:cs="仿宋_GB2312"/>
          <w:color w:val="000000"/>
          <w:kern w:val="0"/>
          <w:sz w:val="32"/>
          <w:szCs w:val="32"/>
        </w:rPr>
        <w:t>辅警</w:t>
      </w:r>
      <w:r>
        <w:rPr>
          <w:rFonts w:hint="eastAsia" w:ascii="仿宋_GB2312" w:hAnsi="仿宋_GB2312" w:eastAsia="仿宋_GB2312" w:cs="仿宋_GB2312"/>
          <w:color w:val="000000"/>
          <w:kern w:val="0"/>
          <w:sz w:val="32"/>
          <w:szCs w:val="32"/>
        </w:rPr>
        <w:t>所在的公安机关依法承担赔偿责任。</w:t>
      </w:r>
    </w:p>
    <w:p>
      <w:pPr>
        <w:keepNext w:val="0"/>
        <w:keepLines w:val="0"/>
        <w:pageBreakBefore w:val="0"/>
        <w:widowControl/>
        <w:shd w:val="clear" w:color="auto" w:fill="FFFFFF"/>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公安机关赔偿损失后，</w:t>
      </w:r>
      <w:r>
        <w:rPr>
          <w:rFonts w:hint="eastAsia" w:ascii="仿宋_GB2312" w:hAnsi="仿宋_GB2312" w:eastAsia="仿宋_GB2312" w:cs="仿宋_GB2312"/>
          <w:color w:val="000000"/>
          <w:kern w:val="0"/>
          <w:sz w:val="32"/>
          <w:szCs w:val="32"/>
          <w:lang w:eastAsia="zh-CN"/>
        </w:rPr>
        <w:t>对履行职责时</w:t>
      </w:r>
      <w:r>
        <w:rPr>
          <w:rFonts w:hint="eastAsia" w:ascii="仿宋_GB2312" w:hAnsi="仿宋_GB2312" w:eastAsia="仿宋_GB2312" w:cs="仿宋_GB2312"/>
          <w:color w:val="000000"/>
          <w:kern w:val="0"/>
          <w:sz w:val="32"/>
          <w:szCs w:val="32"/>
        </w:rPr>
        <w:t>有故意或者重大过失的</w:t>
      </w:r>
      <w:r>
        <w:rPr>
          <w:rFonts w:hint="eastAsia" w:ascii="仿宋_GB2312" w:hAnsi="仿宋_GB2312" w:eastAsia="仿宋_GB2312" w:cs="仿宋_GB2312"/>
          <w:color w:val="000000"/>
          <w:kern w:val="0"/>
          <w:sz w:val="32"/>
          <w:szCs w:val="32"/>
          <w:lang w:eastAsia="zh-CN"/>
        </w:rPr>
        <w:t>辅警，</w:t>
      </w:r>
      <w:r>
        <w:rPr>
          <w:rFonts w:hint="eastAsia" w:ascii="仿宋_GB2312" w:hAnsi="仿宋_GB2312" w:eastAsia="仿宋_GB2312" w:cs="仿宋_GB2312"/>
          <w:color w:val="000000"/>
          <w:kern w:val="0"/>
          <w:sz w:val="32"/>
          <w:szCs w:val="32"/>
        </w:rPr>
        <w:t>应当责令</w:t>
      </w:r>
      <w:r>
        <w:rPr>
          <w:rFonts w:hint="eastAsia" w:ascii="仿宋_GB2312" w:hAnsi="仿宋_GB2312" w:eastAsia="仿宋_GB2312" w:cs="仿宋_GB2312"/>
          <w:color w:val="000000"/>
          <w:kern w:val="0"/>
          <w:sz w:val="32"/>
          <w:szCs w:val="32"/>
          <w:lang w:eastAsia="zh-CN"/>
        </w:rPr>
        <w:t>其</w:t>
      </w:r>
      <w:r>
        <w:rPr>
          <w:rFonts w:hint="eastAsia" w:ascii="仿宋_GB2312" w:hAnsi="仿宋_GB2312" w:eastAsia="仿宋_GB2312" w:cs="仿宋_GB2312"/>
          <w:color w:val="000000"/>
          <w:kern w:val="0"/>
          <w:sz w:val="32"/>
          <w:szCs w:val="32"/>
        </w:rPr>
        <w:t>依法承担部分或者全部赔偿费用。</w:t>
      </w:r>
    </w:p>
    <w:p>
      <w:pPr>
        <w:keepNext w:val="0"/>
        <w:keepLines w:val="0"/>
        <w:pageBreakBefore w:val="0"/>
        <w:widowControl/>
        <w:shd w:val="clear" w:color="auto" w:fill="FFFFFF"/>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ascii="仿宋" w:hAnsi="仿宋" w:eastAsia="仿宋" w:cs="黑体"/>
          <w:color w:val="000000"/>
          <w:sz w:val="32"/>
          <w:szCs w:val="32"/>
        </w:rPr>
      </w:pPr>
      <w:r>
        <w:rPr>
          <w:rFonts w:hint="eastAsia" w:ascii="黑体" w:eastAsia="黑体" w:cs="黑体"/>
          <w:color w:val="000000"/>
          <w:sz w:val="32"/>
          <w:szCs w:val="32"/>
        </w:rPr>
        <w:t>第四十</w:t>
      </w:r>
      <w:r>
        <w:rPr>
          <w:rFonts w:hint="default" w:ascii="黑体" w:eastAsia="黑体" w:cs="黑体"/>
          <w:color w:val="000000"/>
          <w:sz w:val="32"/>
          <w:szCs w:val="32"/>
        </w:rPr>
        <w:t>七</w:t>
      </w:r>
      <w:r>
        <w:rPr>
          <w:rFonts w:hint="eastAsia" w:ascii="黑体" w:eastAsia="黑体" w:cs="黑体"/>
          <w:color w:val="000000"/>
          <w:sz w:val="32"/>
          <w:szCs w:val="32"/>
        </w:rPr>
        <w:t xml:space="preserve">条  </w:t>
      </w:r>
      <w:r>
        <w:rPr>
          <w:rFonts w:hint="eastAsia" w:ascii="仿宋_GB2312" w:hAnsi="仿宋_GB2312" w:eastAsia="仿宋_GB2312" w:cs="仿宋_GB2312"/>
          <w:color w:val="000000"/>
          <w:spacing w:val="6"/>
          <w:kern w:val="0"/>
          <w:sz w:val="32"/>
          <w:szCs w:val="32"/>
        </w:rPr>
        <w:t>违反本条例第四十四条规定，对</w:t>
      </w:r>
      <w:r>
        <w:rPr>
          <w:rFonts w:hint="default" w:ascii="仿宋_GB2312" w:hAnsi="仿宋_GB2312" w:eastAsia="仿宋_GB2312" w:cs="仿宋_GB2312"/>
          <w:color w:val="000000"/>
          <w:spacing w:val="6"/>
          <w:kern w:val="0"/>
          <w:sz w:val="32"/>
          <w:szCs w:val="32"/>
        </w:rPr>
        <w:t>辅警</w:t>
      </w:r>
      <w:r>
        <w:rPr>
          <w:rFonts w:hint="eastAsia" w:ascii="仿宋_GB2312" w:hAnsi="仿宋_GB2312" w:eastAsia="仿宋_GB2312" w:cs="仿宋_GB2312"/>
          <w:color w:val="000000"/>
          <w:spacing w:val="6"/>
          <w:kern w:val="0"/>
          <w:sz w:val="32"/>
          <w:szCs w:val="32"/>
        </w:rPr>
        <w:t>及其近亲属实施滋扰、恐吓、威胁、侮辱、殴打、诬告、陷害、侵犯隐私等行为，由公安机关依法处理。</w:t>
      </w:r>
    </w:p>
    <w:p>
      <w:pPr>
        <w:keepNext w:val="0"/>
        <w:keepLines w:val="0"/>
        <w:pageBreakBefore w:val="0"/>
        <w:widowControl/>
        <w:shd w:val="clear" w:color="auto" w:fill="FFFFFF"/>
        <w:kinsoku/>
        <w:wordWrap/>
        <w:overflowPunct/>
        <w:topLinePunct w:val="0"/>
        <w:autoSpaceDE/>
        <w:autoSpaceDN/>
        <w:bidi w:val="0"/>
        <w:adjustRightInd/>
        <w:snapToGrid/>
        <w:spacing w:line="592" w:lineRule="exact"/>
        <w:ind w:left="0" w:leftChars="0" w:right="0" w:rightChars="0" w:firstLine="656" w:firstLineChars="200"/>
        <w:jc w:val="both"/>
        <w:textAlignment w:val="auto"/>
        <w:outlineLvl w:val="9"/>
        <w:rPr>
          <w:rFonts w:ascii="仿宋_GB2312" w:hAnsi="仿宋_GB2312" w:eastAsia="仿宋_GB2312" w:cs="仿宋_GB2312"/>
          <w:color w:val="000000"/>
          <w:spacing w:val="6"/>
          <w:kern w:val="0"/>
          <w:sz w:val="32"/>
          <w:szCs w:val="32"/>
        </w:rPr>
      </w:pPr>
      <w:r>
        <w:rPr>
          <w:rFonts w:hint="eastAsia" w:ascii="黑体" w:hAnsi="黑体" w:eastAsia="黑体" w:cs="黑体"/>
          <w:color w:val="000000"/>
          <w:spacing w:val="6"/>
          <w:kern w:val="0"/>
          <w:sz w:val="32"/>
          <w:szCs w:val="32"/>
        </w:rPr>
        <w:t>第四十</w:t>
      </w:r>
      <w:r>
        <w:rPr>
          <w:rFonts w:hint="default" w:ascii="黑体" w:hAnsi="黑体" w:eastAsia="黑体" w:cs="黑体"/>
          <w:color w:val="000000"/>
          <w:spacing w:val="6"/>
          <w:kern w:val="0"/>
          <w:sz w:val="32"/>
          <w:szCs w:val="32"/>
        </w:rPr>
        <w:t>八</w:t>
      </w:r>
      <w:r>
        <w:rPr>
          <w:rFonts w:hint="eastAsia" w:ascii="黑体" w:hAnsi="黑体" w:eastAsia="黑体" w:cs="黑体"/>
          <w:color w:val="000000"/>
          <w:spacing w:val="6"/>
          <w:kern w:val="0"/>
          <w:sz w:val="32"/>
          <w:szCs w:val="32"/>
        </w:rPr>
        <w:t>条</w:t>
      </w:r>
      <w:r>
        <w:rPr>
          <w:rFonts w:hint="eastAsia" w:ascii="仿宋_GB2312" w:hAnsi="仿宋_GB2312" w:eastAsia="仿宋_GB2312" w:cs="仿宋_GB2312"/>
          <w:color w:val="000000"/>
          <w:spacing w:val="6"/>
          <w:kern w:val="0"/>
          <w:sz w:val="32"/>
          <w:szCs w:val="32"/>
        </w:rPr>
        <w:t xml:space="preserve">  </w:t>
      </w:r>
      <w:r>
        <w:rPr>
          <w:rFonts w:hint="default" w:ascii="仿宋_GB2312" w:hAnsi="仿宋_GB2312" w:eastAsia="仿宋_GB2312" w:cs="仿宋_GB2312"/>
          <w:color w:val="000000"/>
          <w:spacing w:val="6"/>
          <w:kern w:val="0"/>
          <w:sz w:val="32"/>
          <w:szCs w:val="32"/>
        </w:rPr>
        <w:t>辅警</w:t>
      </w:r>
      <w:r>
        <w:rPr>
          <w:rFonts w:hint="eastAsia" w:ascii="仿宋_GB2312" w:hAnsi="仿宋_GB2312" w:eastAsia="仿宋_GB2312" w:cs="仿宋_GB2312"/>
          <w:color w:val="000000"/>
          <w:spacing w:val="6"/>
          <w:kern w:val="0"/>
          <w:sz w:val="32"/>
          <w:szCs w:val="32"/>
        </w:rPr>
        <w:t>违反本条例规定的，由公安机关按照</w:t>
      </w:r>
      <w:r>
        <w:rPr>
          <w:rFonts w:hint="default" w:ascii="仿宋_GB2312" w:hAnsi="仿宋_GB2312" w:eastAsia="仿宋_GB2312" w:cs="仿宋_GB2312"/>
          <w:color w:val="000000"/>
          <w:spacing w:val="6"/>
          <w:kern w:val="0"/>
          <w:sz w:val="32"/>
          <w:szCs w:val="32"/>
        </w:rPr>
        <w:t>辅警</w:t>
      </w:r>
      <w:r>
        <w:rPr>
          <w:rFonts w:hint="eastAsia" w:ascii="仿宋_GB2312" w:hAnsi="仿宋_GB2312" w:eastAsia="仿宋_GB2312" w:cs="仿宋_GB2312"/>
          <w:color w:val="000000"/>
          <w:spacing w:val="6"/>
          <w:kern w:val="0"/>
          <w:sz w:val="32"/>
          <w:szCs w:val="32"/>
        </w:rPr>
        <w:t>管理相关规定依法处理。</w:t>
      </w:r>
    </w:p>
    <w:p>
      <w:pPr>
        <w:keepNext w:val="0"/>
        <w:keepLines w:val="0"/>
        <w:pageBreakBefore w:val="0"/>
        <w:widowControl/>
        <w:shd w:val="clear" w:color="auto" w:fill="FFFFFF"/>
        <w:kinsoku/>
        <w:wordWrap/>
        <w:overflowPunct/>
        <w:topLinePunct w:val="0"/>
        <w:autoSpaceDE/>
        <w:autoSpaceDN/>
        <w:bidi w:val="0"/>
        <w:adjustRightInd/>
        <w:snapToGrid/>
        <w:spacing w:line="592" w:lineRule="exact"/>
        <w:ind w:left="0" w:leftChars="0" w:right="0" w:rightChars="0" w:firstLine="656"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pacing w:val="6"/>
          <w:kern w:val="0"/>
          <w:sz w:val="32"/>
          <w:szCs w:val="32"/>
        </w:rPr>
        <w:t>第四十</w:t>
      </w:r>
      <w:r>
        <w:rPr>
          <w:rFonts w:hint="default" w:ascii="黑体" w:hAnsi="黑体" w:eastAsia="黑体" w:cs="黑体"/>
          <w:color w:val="000000"/>
          <w:spacing w:val="6"/>
          <w:kern w:val="0"/>
          <w:sz w:val="32"/>
          <w:szCs w:val="32"/>
        </w:rPr>
        <w:t>九</w:t>
      </w:r>
      <w:r>
        <w:rPr>
          <w:rFonts w:hint="eastAsia" w:ascii="黑体" w:hAnsi="黑体" w:eastAsia="黑体" w:cs="黑体"/>
          <w:color w:val="000000"/>
          <w:spacing w:val="6"/>
          <w:kern w:val="0"/>
          <w:sz w:val="32"/>
          <w:szCs w:val="32"/>
        </w:rPr>
        <w:t>条</w:t>
      </w:r>
      <w:r>
        <w:rPr>
          <w:rFonts w:hint="eastAsia" w:ascii="仿宋_GB2312" w:hAnsi="仿宋_GB2312" w:eastAsia="仿宋_GB2312" w:cs="仿宋_GB2312"/>
          <w:color w:val="000000"/>
          <w:spacing w:val="6"/>
          <w:kern w:val="0"/>
          <w:sz w:val="32"/>
          <w:szCs w:val="32"/>
        </w:rPr>
        <w:t xml:space="preserve">  </w:t>
      </w:r>
      <w:r>
        <w:rPr>
          <w:rFonts w:hint="eastAsia" w:ascii="仿宋_GB2312" w:hAnsi="仿宋_GB2312" w:eastAsia="仿宋_GB2312" w:cs="仿宋_GB2312"/>
          <w:color w:val="000000"/>
          <w:sz w:val="32"/>
          <w:szCs w:val="32"/>
        </w:rPr>
        <w:t>违反本条例规定</w:t>
      </w:r>
      <w:r>
        <w:rPr>
          <w:rFonts w:hint="eastAsia" w:ascii="仿宋_GB2312" w:hAnsi="仿宋_GB2312" w:eastAsia="仿宋_GB2312" w:cs="仿宋_GB2312"/>
          <w:color w:val="000000"/>
          <w:sz w:val="32"/>
          <w:szCs w:val="32"/>
          <w:lang w:eastAsia="zh-CN"/>
        </w:rPr>
        <w:t>的其他行为</w:t>
      </w:r>
      <w:r>
        <w:rPr>
          <w:rFonts w:hint="eastAsia" w:ascii="仿宋_GB2312" w:hAnsi="仿宋_GB2312" w:eastAsia="仿宋_GB2312" w:cs="仿宋_GB2312"/>
          <w:color w:val="000000"/>
          <w:sz w:val="32"/>
          <w:szCs w:val="32"/>
        </w:rPr>
        <w:t>，法律、法规已有</w:t>
      </w:r>
      <w:r>
        <w:rPr>
          <w:rFonts w:hint="eastAsia" w:ascii="仿宋_GB2312" w:hAnsi="仿宋_GB2312" w:eastAsia="仿宋_GB2312" w:cs="仿宋_GB2312"/>
          <w:color w:val="000000"/>
          <w:sz w:val="32"/>
          <w:szCs w:val="32"/>
          <w:lang w:eastAsia="zh-CN"/>
        </w:rPr>
        <w:t>处罚</w:t>
      </w:r>
      <w:r>
        <w:rPr>
          <w:rFonts w:hint="eastAsia" w:ascii="仿宋_GB2312" w:hAnsi="仿宋_GB2312" w:eastAsia="仿宋_GB2312" w:cs="仿宋_GB2312"/>
          <w:color w:val="000000"/>
          <w:sz w:val="32"/>
          <w:szCs w:val="32"/>
        </w:rPr>
        <w:t>规定的，从其规定。</w:t>
      </w:r>
    </w:p>
    <w:p>
      <w:pPr>
        <w:pStyle w:val="2"/>
        <w:rPr>
          <w:rFonts w:hint="eastAsia"/>
        </w:rPr>
      </w:pPr>
    </w:p>
    <w:p>
      <w:pPr>
        <w:keepNext w:val="0"/>
        <w:keepLines w:val="0"/>
        <w:pageBreakBefore w:val="0"/>
        <w:widowControl/>
        <w:kinsoku/>
        <w:wordWrap/>
        <w:overflowPunct/>
        <w:topLinePunct w:val="0"/>
        <w:autoSpaceDE/>
        <w:autoSpaceDN/>
        <w:bidi w:val="0"/>
        <w:adjustRightInd/>
        <w:snapToGrid/>
        <w:spacing w:line="592" w:lineRule="exact"/>
        <w:ind w:left="0" w:leftChars="0" w:right="0" w:firstLine="0" w:firstLineChars="0"/>
        <w:jc w:val="center"/>
        <w:textAlignment w:val="auto"/>
        <w:outlineLvl w:val="9"/>
        <w:rPr>
          <w:rFonts w:ascii="黑体" w:eastAsia="黑体" w:cs="黑体"/>
          <w:color w:val="000000"/>
          <w:sz w:val="32"/>
          <w:szCs w:val="32"/>
        </w:rPr>
      </w:pPr>
      <w:r>
        <w:rPr>
          <w:rFonts w:hint="eastAsia" w:ascii="黑体" w:eastAsia="黑体" w:cs="黑体"/>
          <w:color w:val="000000"/>
          <w:sz w:val="32"/>
          <w:szCs w:val="32"/>
        </w:rPr>
        <w:t xml:space="preserve">第七章  附 </w:t>
      </w:r>
      <w:r>
        <w:rPr>
          <w:rFonts w:hint="eastAsia" w:ascii="黑体" w:eastAsia="黑体" w:cs="黑体"/>
          <w:color w:val="000000"/>
          <w:sz w:val="32"/>
          <w:szCs w:val="32"/>
          <w:lang w:val="en-US" w:eastAsia="zh-CN"/>
        </w:rPr>
        <w:t xml:space="preserve"> </w:t>
      </w:r>
      <w:r>
        <w:rPr>
          <w:rFonts w:hint="eastAsia" w:ascii="黑体" w:eastAsia="黑体" w:cs="黑体"/>
          <w:color w:val="000000"/>
          <w:sz w:val="32"/>
          <w:szCs w:val="32"/>
        </w:rPr>
        <w:t>则</w:t>
      </w:r>
    </w:p>
    <w:p>
      <w:pPr>
        <w:keepNext w:val="0"/>
        <w:keepLines w:val="0"/>
        <w:pageBreakBefore w:val="0"/>
        <w:widowControl/>
        <w:shd w:val="clear" w:color="auto" w:fill="FFFFFF"/>
        <w:kinsoku/>
        <w:wordWrap/>
        <w:overflowPunct/>
        <w:topLinePunct w:val="0"/>
        <w:autoSpaceDE/>
        <w:autoSpaceDN/>
        <w:bidi w:val="0"/>
        <w:spacing w:line="592" w:lineRule="exact"/>
        <w:ind w:right="0" w:firstLine="656" w:firstLineChars="200"/>
        <w:jc w:val="both"/>
        <w:outlineLvl w:val="9"/>
        <w:rPr>
          <w:rFonts w:hint="eastAsia" w:ascii="黑体" w:hAnsi="黑体" w:eastAsia="黑体" w:cs="黑体"/>
          <w:color w:val="000000"/>
          <w:spacing w:val="6"/>
          <w:kern w:val="0"/>
          <w:sz w:val="32"/>
          <w:szCs w:val="32"/>
        </w:rPr>
      </w:pPr>
    </w:p>
    <w:p>
      <w:pPr>
        <w:keepNext w:val="0"/>
        <w:keepLines w:val="0"/>
        <w:pageBreakBefore w:val="0"/>
        <w:widowControl/>
        <w:shd w:val="clear" w:color="auto" w:fill="FFFFFF"/>
        <w:kinsoku/>
        <w:wordWrap/>
        <w:overflowPunct/>
        <w:topLinePunct w:val="0"/>
        <w:autoSpaceDE/>
        <w:autoSpaceDN/>
        <w:bidi w:val="0"/>
        <w:spacing w:line="592" w:lineRule="exact"/>
        <w:ind w:right="0" w:firstLine="656" w:firstLineChars="200"/>
        <w:jc w:val="both"/>
        <w:outlineLvl w:val="9"/>
        <w:rPr>
          <w:rFonts w:ascii="仿宋_GB2312" w:hAnsi="仿宋_GB2312" w:eastAsia="仿宋_GB2312" w:cs="仿宋_GB2312"/>
          <w:color w:val="000000"/>
          <w:spacing w:val="6"/>
          <w:kern w:val="0"/>
          <w:sz w:val="32"/>
          <w:szCs w:val="32"/>
        </w:rPr>
      </w:pPr>
      <w:r>
        <w:rPr>
          <w:rFonts w:hint="eastAsia" w:ascii="黑体" w:hAnsi="黑体" w:eastAsia="黑体" w:cs="黑体"/>
          <w:color w:val="000000"/>
          <w:spacing w:val="6"/>
          <w:kern w:val="0"/>
          <w:sz w:val="32"/>
          <w:szCs w:val="32"/>
        </w:rPr>
        <w:t>第</w:t>
      </w:r>
      <w:r>
        <w:rPr>
          <w:rFonts w:hint="default" w:ascii="黑体" w:hAnsi="黑体" w:eastAsia="黑体" w:cs="黑体"/>
          <w:color w:val="000000"/>
          <w:spacing w:val="6"/>
          <w:kern w:val="0"/>
          <w:sz w:val="32"/>
          <w:szCs w:val="32"/>
        </w:rPr>
        <w:t>五十</w:t>
      </w:r>
      <w:r>
        <w:rPr>
          <w:rFonts w:hint="eastAsia" w:ascii="黑体" w:hAnsi="黑体" w:eastAsia="黑体" w:cs="黑体"/>
          <w:color w:val="000000"/>
          <w:spacing w:val="6"/>
          <w:kern w:val="0"/>
          <w:sz w:val="32"/>
          <w:szCs w:val="32"/>
        </w:rPr>
        <w:t>条</w:t>
      </w:r>
      <w:r>
        <w:rPr>
          <w:rFonts w:hint="eastAsia" w:ascii="仿宋_GB2312" w:hAnsi="仿宋_GB2312" w:eastAsia="仿宋_GB2312" w:cs="仿宋_GB2312"/>
          <w:color w:val="000000"/>
          <w:spacing w:val="6"/>
          <w:kern w:val="0"/>
          <w:sz w:val="32"/>
          <w:szCs w:val="32"/>
        </w:rPr>
        <w:t xml:space="preserve">  </w:t>
      </w:r>
      <w:r>
        <w:rPr>
          <w:rFonts w:hint="eastAsia" w:ascii="仿宋_GB2312" w:eastAsia="仿宋_GB2312" w:cs="黑体"/>
          <w:color w:val="000000"/>
          <w:sz w:val="32"/>
          <w:szCs w:val="32"/>
        </w:rPr>
        <w:t>审判、检</w:t>
      </w:r>
      <w:bookmarkStart w:id="0" w:name="_GoBack"/>
      <w:r>
        <w:rPr>
          <w:rFonts w:hint="eastAsia" w:ascii="仿宋_GB2312" w:eastAsia="仿宋_GB2312" w:cs="黑体"/>
          <w:color w:val="000000"/>
          <w:sz w:val="32"/>
          <w:szCs w:val="32"/>
        </w:rPr>
        <w:t>察、</w:t>
      </w:r>
      <w:r>
        <w:rPr>
          <w:rFonts w:hint="eastAsia" w:ascii="仿宋_GB2312" w:hAnsi="仿宋_GB2312" w:eastAsia="仿宋_GB2312" w:cs="仿宋_GB2312"/>
          <w:color w:val="000000"/>
          <w:spacing w:val="6"/>
          <w:kern w:val="0"/>
          <w:sz w:val="32"/>
          <w:szCs w:val="32"/>
        </w:rPr>
        <w:t>司法行政机关</w:t>
      </w:r>
      <w:r>
        <w:rPr>
          <w:rFonts w:hint="eastAsia" w:ascii="仿宋_GB2312" w:hAnsi="仿宋_GB2312" w:eastAsia="仿宋_GB2312" w:cs="仿宋_GB2312"/>
          <w:color w:val="000000"/>
          <w:spacing w:val="6"/>
          <w:kern w:val="0"/>
          <w:sz w:val="32"/>
          <w:szCs w:val="32"/>
          <w:lang w:eastAsia="zh-CN"/>
        </w:rPr>
        <w:t>辅警</w:t>
      </w:r>
      <w:r>
        <w:rPr>
          <w:rFonts w:hint="eastAsia" w:ascii="仿宋_GB2312" w:hAnsi="仿宋_GB2312" w:eastAsia="仿宋_GB2312" w:cs="仿宋_GB2312"/>
          <w:color w:val="000000"/>
          <w:spacing w:val="6"/>
          <w:kern w:val="0"/>
          <w:sz w:val="32"/>
          <w:szCs w:val="32"/>
        </w:rPr>
        <w:t>的招聘、使用、管理、监督和保障等工作，参照本</w:t>
      </w:r>
      <w:bookmarkEnd w:id="0"/>
      <w:r>
        <w:rPr>
          <w:rFonts w:hint="eastAsia" w:ascii="仿宋_GB2312" w:hAnsi="仿宋_GB2312" w:eastAsia="仿宋_GB2312" w:cs="仿宋_GB2312"/>
          <w:color w:val="000000"/>
          <w:spacing w:val="6"/>
          <w:kern w:val="0"/>
          <w:sz w:val="32"/>
          <w:szCs w:val="32"/>
        </w:rPr>
        <w:t>条例有关规定执行。</w:t>
      </w:r>
    </w:p>
    <w:p>
      <w:pPr>
        <w:keepNext w:val="0"/>
        <w:keepLines w:val="0"/>
        <w:pageBreakBefore w:val="0"/>
        <w:widowControl/>
        <w:shd w:val="clear" w:color="auto" w:fill="FFFFFF"/>
        <w:kinsoku/>
        <w:wordWrap/>
        <w:overflowPunct/>
        <w:topLinePunct w:val="0"/>
        <w:autoSpaceDE/>
        <w:autoSpaceDN/>
        <w:bidi w:val="0"/>
        <w:spacing w:line="592" w:lineRule="exact"/>
        <w:ind w:right="0" w:firstLine="656" w:firstLineChars="200"/>
        <w:jc w:val="both"/>
        <w:outlineLvl w:val="9"/>
      </w:pPr>
      <w:r>
        <w:rPr>
          <w:rFonts w:hint="eastAsia" w:ascii="黑体" w:hAnsi="黑体" w:eastAsia="黑体" w:cs="黑体"/>
          <w:color w:val="000000"/>
          <w:spacing w:val="6"/>
          <w:kern w:val="0"/>
          <w:sz w:val="32"/>
          <w:szCs w:val="32"/>
        </w:rPr>
        <w:t>第</w:t>
      </w:r>
      <w:r>
        <w:rPr>
          <w:rFonts w:hint="default" w:ascii="黑体" w:hAnsi="黑体" w:eastAsia="黑体" w:cs="黑体"/>
          <w:color w:val="000000"/>
          <w:spacing w:val="6"/>
          <w:kern w:val="0"/>
          <w:sz w:val="32"/>
          <w:szCs w:val="32"/>
        </w:rPr>
        <w:t>五十一</w:t>
      </w:r>
      <w:r>
        <w:rPr>
          <w:rFonts w:hint="eastAsia" w:ascii="黑体" w:hAnsi="黑体" w:eastAsia="黑体" w:cs="黑体"/>
          <w:color w:val="000000"/>
          <w:spacing w:val="6"/>
          <w:kern w:val="0"/>
          <w:sz w:val="32"/>
          <w:szCs w:val="32"/>
        </w:rPr>
        <w:t>条</w:t>
      </w:r>
      <w:r>
        <w:rPr>
          <w:rFonts w:hint="eastAsia" w:ascii="仿宋_GB2312" w:hAnsi="仿宋_GB2312" w:eastAsia="仿宋_GB2312" w:cs="仿宋_GB2312"/>
          <w:b/>
          <w:bCs/>
          <w:color w:val="000000"/>
          <w:spacing w:val="6"/>
          <w:kern w:val="0"/>
          <w:sz w:val="32"/>
          <w:szCs w:val="32"/>
        </w:rPr>
        <w:t xml:space="preserve">  </w:t>
      </w:r>
      <w:r>
        <w:rPr>
          <w:rFonts w:hint="eastAsia" w:ascii="仿宋_GB2312" w:hAnsi="仿宋_GB2312" w:eastAsia="仿宋_GB2312" w:cs="仿宋_GB2312"/>
          <w:color w:val="000000"/>
          <w:kern w:val="0"/>
          <w:sz w:val="32"/>
          <w:szCs w:val="32"/>
        </w:rPr>
        <w:t>本条例自</w:t>
      </w:r>
      <w:r>
        <w:rPr>
          <w:rFonts w:hint="eastAsia" w:ascii="仿宋_GB2312" w:hAnsi="仿宋_GB2312" w:eastAsia="仿宋_GB2312" w:cs="仿宋_GB2312"/>
          <w:color w:val="000000"/>
          <w:kern w:val="0"/>
          <w:sz w:val="32"/>
          <w:szCs w:val="32"/>
          <w:lang w:val="en-US" w:eastAsia="zh-CN"/>
        </w:rPr>
        <w:t>2023</w:t>
      </w:r>
      <w:r>
        <w:rPr>
          <w:rFonts w:hint="eastAsia" w:ascii="仿宋_GB2312" w:hAnsi="仿宋_GB2312" w:eastAsia="仿宋_GB2312" w:cs="仿宋_GB2312"/>
          <w:color w:val="000000"/>
          <w:kern w:val="0"/>
          <w:sz w:val="32"/>
          <w:szCs w:val="32"/>
        </w:rPr>
        <w:t>年</w:t>
      </w:r>
      <w:r>
        <w:rPr>
          <w:rFonts w:hint="eastAsia" w:ascii="仿宋_GB2312" w:hAnsi="仿宋_GB2312" w:eastAsia="仿宋_GB2312" w:cs="仿宋_GB2312"/>
          <w:color w:val="000000"/>
          <w:kern w:val="0"/>
          <w:sz w:val="32"/>
          <w:szCs w:val="32"/>
          <w:lang w:val="en-US" w:eastAsia="zh-CN"/>
        </w:rPr>
        <w:t>1</w:t>
      </w:r>
      <w:r>
        <w:rPr>
          <w:rFonts w:hint="eastAsia" w:ascii="仿宋_GB2312" w:hAnsi="仿宋_GB2312" w:eastAsia="仿宋_GB2312" w:cs="仿宋_GB2312"/>
          <w:color w:val="000000"/>
          <w:kern w:val="0"/>
          <w:sz w:val="32"/>
          <w:szCs w:val="32"/>
        </w:rPr>
        <w:t>月</w:t>
      </w:r>
      <w:r>
        <w:rPr>
          <w:rFonts w:hint="eastAsia" w:ascii="仿宋_GB2312" w:hAnsi="仿宋_GB2312" w:eastAsia="仿宋_GB2312" w:cs="仿宋_GB2312"/>
          <w:color w:val="000000"/>
          <w:kern w:val="0"/>
          <w:sz w:val="32"/>
          <w:szCs w:val="32"/>
          <w:lang w:val="en-US" w:eastAsia="zh-CN"/>
        </w:rPr>
        <w:t>1</w:t>
      </w:r>
      <w:r>
        <w:rPr>
          <w:rFonts w:hint="eastAsia" w:ascii="仿宋_GB2312" w:hAnsi="仿宋_GB2312" w:eastAsia="仿宋_GB2312" w:cs="仿宋_GB2312"/>
          <w:color w:val="000000"/>
          <w:kern w:val="0"/>
          <w:sz w:val="32"/>
          <w:szCs w:val="32"/>
        </w:rPr>
        <w:t>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wps:txbx>
                    <wps:bodyPr wrap="none" lIns="0" tIns="0" rIns="0" bIns="0" upright="1">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Bm5dOTIAQAAmQMAAA4AAAAAAAAAAQAgAAAAHgEAAGRycy9lMm9Eb2Mu&#10;eG1sUEsFBgAAAAAGAAYAWQEAAFgFAAAAAA==&#10;">
              <v:fill on="f" focussize="0,0"/>
              <v:stroke on="f"/>
              <v:imagedata o:title=""/>
              <o:lock v:ext="edit" aspectratio="f"/>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3"/>
    <w:multiLevelType w:val="singleLevel"/>
    <w:tmpl w:val="00000003"/>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2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AyZjAzMTU0ZDE0ZTcwZjI1NThlNmQwNmRkZjU0ODQifQ=="/>
  </w:docVars>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14D39E4"/>
    <w:rsid w:val="134C7F01"/>
    <w:rsid w:val="1391023B"/>
    <w:rsid w:val="14EB4464"/>
    <w:rsid w:val="17FF2ECA"/>
    <w:rsid w:val="185D28CB"/>
    <w:rsid w:val="20FA6181"/>
    <w:rsid w:val="228961F6"/>
    <w:rsid w:val="23991397"/>
    <w:rsid w:val="290C5130"/>
    <w:rsid w:val="309E1396"/>
    <w:rsid w:val="30C2389D"/>
    <w:rsid w:val="342C46EF"/>
    <w:rsid w:val="3442391E"/>
    <w:rsid w:val="35336E7D"/>
    <w:rsid w:val="3664779D"/>
    <w:rsid w:val="39E314DB"/>
    <w:rsid w:val="3F6D52CB"/>
    <w:rsid w:val="434A3B11"/>
    <w:rsid w:val="440452A1"/>
    <w:rsid w:val="464A3F0D"/>
    <w:rsid w:val="48F638C5"/>
    <w:rsid w:val="49647684"/>
    <w:rsid w:val="4C61423B"/>
    <w:rsid w:val="4FCF4CCB"/>
    <w:rsid w:val="5B8E75CD"/>
    <w:rsid w:val="5BB14ADE"/>
    <w:rsid w:val="5C1F231F"/>
    <w:rsid w:val="5D846D85"/>
    <w:rsid w:val="5F3A3A2A"/>
    <w:rsid w:val="608E2623"/>
    <w:rsid w:val="619A32BD"/>
    <w:rsid w:val="657A64DA"/>
    <w:rsid w:val="6CA57385"/>
    <w:rsid w:val="7044772C"/>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10">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customStyle="1" w:styleId="2">
    <w:name w:val="TOC3"/>
    <w:basedOn w:val="1"/>
    <w:next w:val="1"/>
    <w:qFormat/>
    <w:uiPriority w:val="0"/>
    <w:pPr>
      <w:ind w:left="840"/>
      <w:jc w:val="left"/>
      <w:textAlignment w:val="baseline"/>
    </w:pPr>
    <w:rPr>
      <w:rFonts w:ascii="黑体" w:eastAsia="黑体"/>
      <w:kern w:val="2"/>
      <w:sz w:val="32"/>
      <w:szCs w:val="32"/>
      <w:lang w:val="en-US" w:eastAsia="zh-CN" w:bidi="ar-SA"/>
    </w:rPr>
  </w:style>
  <w:style w:type="paragraph" w:styleId="3">
    <w:name w:val="Body Text"/>
    <w:qFormat/>
    <w:uiPriority w:val="0"/>
    <w:pPr>
      <w:widowControl w:val="0"/>
      <w:jc w:val="both"/>
    </w:pPr>
    <w:rPr>
      <w:rFonts w:ascii="Times New Roman" w:hAnsi="Times New Roman" w:eastAsia="宋体" w:cs="Times New Roman"/>
      <w:kern w:val="2"/>
      <w:sz w:val="44"/>
      <w:szCs w:val="24"/>
      <w:lang w:val="en-US" w:eastAsia="zh-CN" w:bidi="ar-SA"/>
    </w:rPr>
  </w:style>
  <w:style w:type="paragraph" w:styleId="4">
    <w:name w:val="footer"/>
    <w:basedOn w:val="1"/>
    <w:link w:val="13"/>
    <w:qFormat/>
    <w:uiPriority w:val="99"/>
    <w:pPr>
      <w:tabs>
        <w:tab w:val="center" w:pos="4153"/>
        <w:tab w:val="right" w:pos="8306"/>
      </w:tabs>
      <w:snapToGrid w:val="0"/>
      <w:jc w:val="left"/>
    </w:pPr>
    <w:rPr>
      <w:sz w:val="18"/>
      <w:szCs w:val="18"/>
    </w:rPr>
  </w:style>
  <w:style w:type="paragraph" w:styleId="5">
    <w:name w:val="header"/>
    <w:basedOn w:val="1"/>
    <w:link w:val="12"/>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6">
    <w:name w:val="Body Text Indent 3"/>
    <w:qFormat/>
    <w:uiPriority w:val="0"/>
    <w:pPr>
      <w:widowControl w:val="0"/>
      <w:spacing w:after="120"/>
      <w:ind w:left="420" w:leftChars="200"/>
      <w:jc w:val="both"/>
    </w:pPr>
    <w:rPr>
      <w:rFonts w:ascii="Times New Roman" w:hAnsi="Times New Roman" w:eastAsia="宋体" w:cs="Times New Roman"/>
      <w:kern w:val="2"/>
      <w:sz w:val="16"/>
      <w:szCs w:val="16"/>
      <w:lang w:val="en-US" w:eastAsia="zh-CN" w:bidi="ar-SA"/>
    </w:rPr>
  </w:style>
  <w:style w:type="paragraph" w:styleId="7">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8">
    <w:name w:val="Body Text First Indent"/>
    <w:qFormat/>
    <w:uiPriority w:val="0"/>
    <w:pPr>
      <w:widowControl w:val="0"/>
      <w:spacing w:after="120"/>
      <w:ind w:firstLine="420" w:firstLineChars="100"/>
      <w:jc w:val="both"/>
    </w:pPr>
    <w:rPr>
      <w:rFonts w:ascii="Times New Roman" w:hAnsi="Times New Roman" w:eastAsia="宋体" w:cs="Times New Roman"/>
      <w:kern w:val="2"/>
      <w:sz w:val="21"/>
      <w:szCs w:val="24"/>
      <w:lang w:val="en-US" w:eastAsia="zh-CN" w:bidi="ar-SA"/>
    </w:rPr>
  </w:style>
  <w:style w:type="character" w:styleId="11">
    <w:name w:val="page number"/>
    <w:basedOn w:val="10"/>
    <w:qFormat/>
    <w:uiPriority w:val="99"/>
  </w:style>
  <w:style w:type="character" w:customStyle="1" w:styleId="12">
    <w:name w:val="页眉 Char"/>
    <w:basedOn w:val="10"/>
    <w:link w:val="5"/>
    <w:semiHidden/>
    <w:qFormat/>
    <w:uiPriority w:val="99"/>
    <w:rPr>
      <w:sz w:val="18"/>
      <w:szCs w:val="18"/>
    </w:rPr>
  </w:style>
  <w:style w:type="character" w:customStyle="1" w:styleId="13">
    <w:name w:val="页脚 Char"/>
    <w:basedOn w:val="10"/>
    <w:link w:val="4"/>
    <w:semiHidden/>
    <w:qFormat/>
    <w:uiPriority w:val="99"/>
    <w:rPr>
      <w:sz w:val="18"/>
      <w:szCs w:val="18"/>
    </w:rPr>
  </w:style>
  <w:style w:type="character" w:customStyle="1" w:styleId="14">
    <w:name w:val="bt"/>
    <w:basedOn w:val="10"/>
    <w:qFormat/>
    <w:uiPriority w:val="0"/>
  </w:style>
  <w:style w:type="paragraph" w:customStyle="1" w:styleId="15">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6">
    <w:name w:val="show-bt1"/>
    <w:basedOn w:val="10"/>
    <w:qFormat/>
    <w:uiPriority w:val="0"/>
    <w:rPr>
      <w:b/>
      <w:color w:val="000000"/>
      <w:sz w:val="28"/>
      <w:szCs w:val="28"/>
    </w:rPr>
  </w:style>
  <w:style w:type="paragraph" w:customStyle="1" w:styleId="17">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24</Pages>
  <Words>10806</Words>
  <Characters>10835</Characters>
  <Lines>3</Lines>
  <Paragraphs>26</Paragraphs>
  <TotalTime>6</TotalTime>
  <ScaleCrop>false</ScaleCrop>
  <LinksUpToDate>false</LinksUpToDate>
  <CharactersWithSpaces>11065</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左丽</cp:lastModifiedBy>
  <cp:lastPrinted>2016-10-12T01:42:00Z</cp:lastPrinted>
  <dcterms:modified xsi:type="dcterms:W3CDTF">2022-09-02T08:33:31Z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1A9AB53C8E1B456AA1CC9344895C4A5D</vt:lpwstr>
  </property>
</Properties>
</file>