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7CAD" w:rsidRDefault="00157CAD">
      <w:pPr>
        <w:spacing w:line="592" w:lineRule="exact"/>
        <w:jc w:val="center"/>
        <w:rPr>
          <w:rFonts w:ascii="宋体" w:cs="宋体"/>
          <w:b/>
          <w:bCs/>
        </w:rPr>
      </w:pPr>
    </w:p>
    <w:p w:rsidR="00157CAD" w:rsidRDefault="00157CAD">
      <w:pPr>
        <w:spacing w:line="592" w:lineRule="exact"/>
        <w:jc w:val="center"/>
        <w:rPr>
          <w:rFonts w:ascii="宋体" w:cs="宋体"/>
          <w:b/>
          <w:bCs/>
        </w:rPr>
      </w:pPr>
    </w:p>
    <w:p w:rsidR="00157CAD" w:rsidRPr="00333B73" w:rsidRDefault="00C14BD1">
      <w:pPr>
        <w:spacing w:line="592" w:lineRule="exact"/>
        <w:jc w:val="center"/>
        <w:rPr>
          <w:rFonts w:ascii="宋体" w:cs="宋体"/>
          <w:sz w:val="44"/>
          <w:szCs w:val="44"/>
        </w:rPr>
      </w:pPr>
      <w:r w:rsidRPr="00C14BD1">
        <w:rPr>
          <w:rFonts w:asciiTheme="majorEastAsia" w:eastAsiaTheme="majorEastAsia" w:hAnsiTheme="majorEastAsia" w:hint="eastAsia"/>
          <w:bCs/>
          <w:sz w:val="44"/>
          <w:szCs w:val="44"/>
          <w:shd w:val="clear" w:color="auto" w:fill="FFFFFF"/>
        </w:rPr>
        <w:t>贵阳市城市房地产管理办</w:t>
      </w:r>
      <w:r w:rsidR="00C4251E" w:rsidRPr="00C4251E">
        <w:rPr>
          <w:rFonts w:asciiTheme="majorEastAsia" w:eastAsiaTheme="majorEastAsia" w:hAnsiTheme="majorEastAsia" w:hint="eastAsia"/>
          <w:bCs/>
          <w:sz w:val="44"/>
          <w:szCs w:val="44"/>
          <w:shd w:val="clear" w:color="auto" w:fill="FFFFFF"/>
        </w:rPr>
        <w:t>法</w:t>
      </w:r>
    </w:p>
    <w:p w:rsidR="00157CAD" w:rsidRDefault="00157CAD" w:rsidP="000F2257">
      <w:pPr>
        <w:spacing w:line="592" w:lineRule="exact"/>
        <w:ind w:leftChars="304" w:left="960" w:rightChars="355" w:right="1121"/>
        <w:rPr>
          <w:rFonts w:ascii="宋体" w:hAnsi="宋体" w:cs="宋体"/>
        </w:rPr>
      </w:pPr>
    </w:p>
    <w:p w:rsidR="00157CAD" w:rsidRDefault="008F4F9C" w:rsidP="00DF42B1">
      <w:pPr>
        <w:spacing w:line="592" w:lineRule="exact"/>
        <w:ind w:left="638" w:rightChars="250" w:right="790" w:hangingChars="202" w:hanging="638"/>
        <w:rPr>
          <w:rFonts w:ascii="楷体_GB2312" w:eastAsia="楷体_GB2312"/>
        </w:rPr>
      </w:pPr>
      <w:r>
        <w:rPr>
          <w:rFonts w:ascii="楷体_GB2312" w:eastAsia="楷体_GB2312" w:cs="楷体_GB2312" w:hint="eastAsia"/>
          <w:kern w:val="0"/>
        </w:rPr>
        <w:t xml:space="preserve">   </w:t>
      </w:r>
      <w:r w:rsidR="00333B73" w:rsidRPr="00333B73">
        <w:rPr>
          <w:rFonts w:ascii="楷体_GB2312" w:eastAsia="楷体_GB2312" w:cs="楷体_GB2312" w:hint="eastAsia"/>
          <w:kern w:val="0"/>
        </w:rPr>
        <w:t>（</w:t>
      </w:r>
      <w:r w:rsidR="00DF42B1" w:rsidRPr="00DF42B1">
        <w:rPr>
          <w:rFonts w:ascii="楷体_GB2312" w:eastAsia="楷体_GB2312" w:cs="楷体_GB2312" w:hint="eastAsia"/>
          <w:kern w:val="0"/>
        </w:rPr>
        <w:t>1995年11月3日贵阳市第九届人民代表大会常务委员会第二十四次会议通过</w:t>
      </w:r>
      <w:r w:rsidR="00DF42B1" w:rsidRPr="00FA274A">
        <w:rPr>
          <w:rFonts w:ascii="仿宋_GB2312" w:eastAsia="仿宋_GB2312" w:cs="楷体_GB2312" w:hint="eastAsia"/>
        </w:rPr>
        <w:t xml:space="preserve">　</w:t>
      </w:r>
      <w:r w:rsidR="00DF42B1" w:rsidRPr="00DF42B1">
        <w:rPr>
          <w:rFonts w:ascii="楷体_GB2312" w:eastAsia="楷体_GB2312" w:cs="楷体_GB2312" w:hint="eastAsia"/>
          <w:kern w:val="0"/>
        </w:rPr>
        <w:t>1996年9月26日贵州省第八届人民代表大会常务委员会第二十四次会议批准  1996年10月17日公布</w:t>
      </w:r>
      <w:r w:rsidR="00DF42B1" w:rsidRPr="00FA274A">
        <w:rPr>
          <w:rFonts w:ascii="仿宋_GB2312" w:eastAsia="仿宋_GB2312" w:cs="楷体_GB2312" w:hint="eastAsia"/>
        </w:rPr>
        <w:t xml:space="preserve">　</w:t>
      </w:r>
      <w:r w:rsidR="00DF42B1" w:rsidRPr="00DF42B1">
        <w:rPr>
          <w:rFonts w:ascii="楷体_GB2312" w:eastAsia="楷体_GB2312" w:cs="楷体_GB2312" w:hint="eastAsia"/>
          <w:kern w:val="0"/>
        </w:rPr>
        <w:t>根据2004年5月28日贵州省第十届人民代表大会常务委员会第八次会议批准的《贵阳市人民代表大会常务委员会关于清理地方性法规的决定》第一次修正</w:t>
      </w:r>
      <w:r w:rsidR="00333B73" w:rsidRPr="00333B73">
        <w:rPr>
          <w:rFonts w:ascii="楷体_GB2312" w:eastAsia="楷体_GB2312" w:cs="楷体_GB2312" w:hint="eastAsia"/>
          <w:kern w:val="0"/>
        </w:rPr>
        <w:t>）</w:t>
      </w:r>
    </w:p>
    <w:p w:rsidR="00157CAD" w:rsidRPr="00DF42B1" w:rsidRDefault="00157CAD" w:rsidP="000F2257">
      <w:pPr>
        <w:spacing w:line="592" w:lineRule="exact"/>
        <w:ind w:firstLineChars="200" w:firstLine="632"/>
        <w:rPr>
          <w:rFonts w:ascii="宋体" w:cs="宋体"/>
        </w:rPr>
      </w:pPr>
    </w:p>
    <w:p w:rsidR="00E72069" w:rsidRDefault="00E72069" w:rsidP="00E72069">
      <w:pPr>
        <w:pStyle w:val="a6"/>
        <w:widowControl w:val="0"/>
        <w:shd w:val="clear" w:color="auto" w:fill="FFFFFF"/>
        <w:spacing w:before="0" w:beforeAutospacing="0" w:after="0" w:afterAutospacing="0" w:line="592" w:lineRule="exact"/>
        <w:jc w:val="center"/>
        <w:rPr>
          <w:rFonts w:ascii="楷体_GB2312" w:eastAsia="楷体_GB2312" w:hAnsiTheme="minorEastAsia"/>
          <w:sz w:val="32"/>
          <w:szCs w:val="32"/>
        </w:rPr>
      </w:pPr>
      <w:r>
        <w:rPr>
          <w:rFonts w:ascii="楷体_GB2312" w:eastAsia="楷体_GB2312" w:hAnsiTheme="minorEastAsia" w:hint="eastAsia"/>
          <w:sz w:val="32"/>
          <w:szCs w:val="32"/>
        </w:rPr>
        <w:t>目</w:t>
      </w:r>
      <w:r w:rsidR="00683610" w:rsidRPr="00FA274A">
        <w:rPr>
          <w:rFonts w:ascii="仿宋_GB2312" w:eastAsia="仿宋_GB2312" w:cs="楷体_GB2312" w:hint="eastAsia"/>
          <w:sz w:val="32"/>
          <w:szCs w:val="32"/>
        </w:rPr>
        <w:t xml:space="preserve">　　</w:t>
      </w:r>
      <w:r>
        <w:rPr>
          <w:rFonts w:ascii="楷体_GB2312" w:eastAsia="楷体_GB2312" w:hAnsiTheme="minorEastAsia" w:hint="eastAsia"/>
          <w:sz w:val="32"/>
          <w:szCs w:val="32"/>
        </w:rPr>
        <w:t>录</w:t>
      </w:r>
    </w:p>
    <w:p w:rsidR="00E72069" w:rsidRDefault="00E72069" w:rsidP="009155DC">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第一章</w:t>
      </w:r>
      <w:r w:rsidR="009155DC" w:rsidRPr="002869AC">
        <w:rPr>
          <w:rStyle w:val="a7"/>
          <w:rFonts w:hint="eastAsia"/>
          <w:b w:val="0"/>
          <w:sz w:val="32"/>
          <w:szCs w:val="32"/>
        </w:rPr>
        <w:t xml:space="preserve">　</w:t>
      </w:r>
      <w:r>
        <w:rPr>
          <w:rStyle w:val="a7"/>
          <w:rFonts w:ascii="楷体_GB2312" w:eastAsia="楷体_GB2312" w:hint="eastAsia"/>
          <w:b w:val="0"/>
          <w:sz w:val="32"/>
          <w:szCs w:val="32"/>
        </w:rPr>
        <w:t>总则</w:t>
      </w:r>
    </w:p>
    <w:p w:rsidR="00E72069" w:rsidRDefault="00E72069" w:rsidP="009155DC">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第二章</w:t>
      </w:r>
      <w:r w:rsidR="009155DC" w:rsidRPr="002869AC">
        <w:rPr>
          <w:rStyle w:val="a7"/>
          <w:rFonts w:hint="eastAsia"/>
          <w:b w:val="0"/>
          <w:sz w:val="32"/>
          <w:szCs w:val="32"/>
        </w:rPr>
        <w:t xml:space="preserve">　</w:t>
      </w:r>
      <w:r w:rsidR="00DF42B1" w:rsidRPr="000F58A2">
        <w:rPr>
          <w:rFonts w:ascii="楷体_GB2312" w:eastAsia="楷体_GB2312" w:hint="eastAsia"/>
          <w:bCs/>
          <w:color w:val="000000"/>
          <w:sz w:val="32"/>
          <w:szCs w:val="32"/>
        </w:rPr>
        <w:t>房地产开发用地</w:t>
      </w:r>
    </w:p>
    <w:p w:rsidR="00DF42B1" w:rsidRPr="00322024" w:rsidRDefault="00DF42B1" w:rsidP="00DF42B1">
      <w:pPr>
        <w:spacing w:line="592" w:lineRule="exact"/>
        <w:ind w:firstLineChars="400" w:firstLine="1263"/>
        <w:rPr>
          <w:rFonts w:ascii="楷体_GB2312" w:eastAsia="楷体_GB2312" w:hAnsi="宋体" w:cs="宋体"/>
          <w:bCs/>
          <w:color w:val="000000"/>
          <w:kern w:val="0"/>
        </w:rPr>
      </w:pPr>
      <w:r w:rsidRPr="00322024">
        <w:rPr>
          <w:rFonts w:ascii="楷体_GB2312" w:eastAsia="楷体_GB2312" w:hAnsi="宋体" w:cs="宋体" w:hint="eastAsia"/>
          <w:bCs/>
          <w:color w:val="000000"/>
          <w:kern w:val="0"/>
        </w:rPr>
        <w:t>第一节</w:t>
      </w:r>
      <w:r w:rsidR="009155DC" w:rsidRPr="002869AC">
        <w:rPr>
          <w:rStyle w:val="a7"/>
          <w:rFonts w:hint="eastAsia"/>
          <w:b w:val="0"/>
        </w:rPr>
        <w:t xml:space="preserve">　</w:t>
      </w:r>
      <w:r w:rsidRPr="00322024">
        <w:rPr>
          <w:rFonts w:ascii="楷体_GB2312" w:eastAsia="楷体_GB2312" w:hAnsi="宋体" w:cs="宋体" w:hint="eastAsia"/>
          <w:bCs/>
          <w:color w:val="000000"/>
          <w:kern w:val="0"/>
        </w:rPr>
        <w:t>土地使用权出让</w:t>
      </w:r>
    </w:p>
    <w:p w:rsidR="00DF42B1" w:rsidRPr="00322024" w:rsidRDefault="00DF42B1" w:rsidP="00DF42B1">
      <w:pPr>
        <w:spacing w:line="592" w:lineRule="exact"/>
        <w:ind w:firstLineChars="400" w:firstLine="1263"/>
        <w:rPr>
          <w:rFonts w:ascii="楷体_GB2312" w:eastAsia="楷体_GB2312" w:hAnsi="宋体" w:cs="宋体"/>
          <w:bCs/>
          <w:color w:val="000000"/>
          <w:kern w:val="0"/>
        </w:rPr>
      </w:pPr>
      <w:r w:rsidRPr="00322024">
        <w:rPr>
          <w:rFonts w:ascii="楷体_GB2312" w:eastAsia="楷体_GB2312" w:hAnsi="宋体" w:cs="宋体" w:hint="eastAsia"/>
          <w:bCs/>
          <w:color w:val="000000"/>
          <w:kern w:val="0"/>
        </w:rPr>
        <w:t>第二节</w:t>
      </w:r>
      <w:r w:rsidR="009155DC" w:rsidRPr="002869AC">
        <w:rPr>
          <w:rStyle w:val="a7"/>
          <w:rFonts w:hint="eastAsia"/>
          <w:b w:val="0"/>
        </w:rPr>
        <w:t xml:space="preserve">　</w:t>
      </w:r>
      <w:r w:rsidRPr="00322024">
        <w:rPr>
          <w:rFonts w:ascii="楷体_GB2312" w:eastAsia="楷体_GB2312" w:hAnsi="宋体" w:cs="宋体" w:hint="eastAsia"/>
          <w:bCs/>
          <w:color w:val="000000"/>
          <w:kern w:val="0"/>
        </w:rPr>
        <w:t>土地使用权划拨</w:t>
      </w:r>
    </w:p>
    <w:p w:rsidR="00DF42B1" w:rsidRPr="00322024" w:rsidRDefault="00DF42B1" w:rsidP="009155DC">
      <w:pPr>
        <w:shd w:val="clear" w:color="auto" w:fill="FFFFFF"/>
        <w:spacing w:line="592" w:lineRule="exact"/>
        <w:ind w:firstLineChars="176" w:firstLine="556"/>
        <w:rPr>
          <w:rFonts w:ascii="楷体_GB2312" w:eastAsia="楷体_GB2312" w:hAnsi="宋体" w:cs="宋体"/>
          <w:bCs/>
          <w:color w:val="000000"/>
          <w:kern w:val="0"/>
        </w:rPr>
      </w:pPr>
      <w:r w:rsidRPr="000F58A2">
        <w:rPr>
          <w:rFonts w:ascii="楷体_GB2312" w:eastAsia="楷体_GB2312" w:hAnsi="宋体" w:cs="宋体" w:hint="eastAsia"/>
          <w:bCs/>
          <w:color w:val="000000"/>
          <w:kern w:val="0"/>
        </w:rPr>
        <w:t>第三章</w:t>
      </w:r>
      <w:r w:rsidR="009155DC" w:rsidRPr="002869AC">
        <w:rPr>
          <w:rStyle w:val="a7"/>
          <w:rFonts w:hint="eastAsia"/>
          <w:b w:val="0"/>
        </w:rPr>
        <w:t xml:space="preserve">　</w:t>
      </w:r>
      <w:r w:rsidRPr="000F58A2">
        <w:rPr>
          <w:rFonts w:ascii="楷体_GB2312" w:eastAsia="楷体_GB2312" w:hAnsi="宋体" w:cs="宋体" w:hint="eastAsia"/>
          <w:bCs/>
          <w:color w:val="000000"/>
          <w:kern w:val="0"/>
        </w:rPr>
        <w:t>房地产开发</w:t>
      </w:r>
    </w:p>
    <w:p w:rsidR="00DF42B1" w:rsidRDefault="00DF42B1" w:rsidP="009155DC">
      <w:pPr>
        <w:shd w:val="clear" w:color="auto" w:fill="FFFFFF"/>
        <w:spacing w:line="592" w:lineRule="exact"/>
        <w:ind w:firstLineChars="176" w:firstLine="556"/>
        <w:rPr>
          <w:rFonts w:ascii="楷体_GB2312" w:eastAsia="楷体_GB2312" w:hAnsi="宋体" w:cs="宋体"/>
          <w:bCs/>
          <w:color w:val="000000"/>
          <w:kern w:val="0"/>
        </w:rPr>
      </w:pPr>
      <w:r w:rsidRPr="000F58A2">
        <w:rPr>
          <w:rFonts w:ascii="楷体_GB2312" w:eastAsia="楷体_GB2312" w:hAnsi="宋体" w:cs="宋体" w:hint="eastAsia"/>
          <w:bCs/>
          <w:color w:val="000000"/>
          <w:kern w:val="0"/>
        </w:rPr>
        <w:t>第四章</w:t>
      </w:r>
      <w:r w:rsidR="009155DC" w:rsidRPr="002869AC">
        <w:rPr>
          <w:rStyle w:val="a7"/>
          <w:rFonts w:hint="eastAsia"/>
          <w:b w:val="0"/>
        </w:rPr>
        <w:t xml:space="preserve">　</w:t>
      </w:r>
      <w:r w:rsidRPr="000F58A2">
        <w:rPr>
          <w:rFonts w:ascii="楷体_GB2312" w:eastAsia="楷体_GB2312" w:hAnsi="宋体" w:cs="宋体" w:hint="eastAsia"/>
          <w:bCs/>
          <w:color w:val="000000"/>
          <w:kern w:val="0"/>
        </w:rPr>
        <w:t>房地产交易</w:t>
      </w:r>
    </w:p>
    <w:p w:rsidR="00DF42B1" w:rsidRPr="00322024" w:rsidRDefault="00DF42B1" w:rsidP="00DF42B1">
      <w:pPr>
        <w:shd w:val="clear" w:color="auto" w:fill="FFFFFF"/>
        <w:spacing w:line="592" w:lineRule="exact"/>
        <w:ind w:firstLineChars="400" w:firstLine="1263"/>
        <w:rPr>
          <w:rFonts w:ascii="楷体_GB2312" w:eastAsia="楷体_GB2312" w:hAnsi="宋体" w:cs="宋体"/>
          <w:bCs/>
          <w:color w:val="000000"/>
          <w:kern w:val="0"/>
        </w:rPr>
      </w:pPr>
      <w:r w:rsidRPr="00322024">
        <w:rPr>
          <w:rFonts w:ascii="楷体_GB2312" w:eastAsia="楷体_GB2312" w:hAnsi="宋体" w:cs="宋体" w:hint="eastAsia"/>
          <w:bCs/>
          <w:color w:val="000000"/>
          <w:kern w:val="0"/>
        </w:rPr>
        <w:t>第一节</w:t>
      </w:r>
      <w:r w:rsidR="009155DC" w:rsidRPr="002869AC">
        <w:rPr>
          <w:rStyle w:val="a7"/>
          <w:rFonts w:hint="eastAsia"/>
          <w:b w:val="0"/>
        </w:rPr>
        <w:t xml:space="preserve">　</w:t>
      </w:r>
      <w:r w:rsidRPr="00322024">
        <w:rPr>
          <w:rFonts w:ascii="楷体_GB2312" w:eastAsia="楷体_GB2312" w:hAnsi="宋体" w:cs="宋体" w:hint="eastAsia"/>
          <w:bCs/>
          <w:color w:val="000000"/>
          <w:kern w:val="0"/>
        </w:rPr>
        <w:t>房地产转让</w:t>
      </w:r>
    </w:p>
    <w:p w:rsidR="00DF42B1" w:rsidRPr="00322024" w:rsidRDefault="00DF42B1" w:rsidP="00DF42B1">
      <w:pPr>
        <w:shd w:val="clear" w:color="auto" w:fill="FFFFFF"/>
        <w:spacing w:line="592" w:lineRule="exact"/>
        <w:ind w:firstLineChars="400" w:firstLine="1263"/>
        <w:rPr>
          <w:rFonts w:ascii="楷体_GB2312" w:eastAsia="楷体_GB2312" w:hAnsi="宋体" w:cs="宋体"/>
          <w:bCs/>
          <w:color w:val="000000"/>
          <w:kern w:val="0"/>
        </w:rPr>
      </w:pPr>
      <w:r w:rsidRPr="00322024">
        <w:rPr>
          <w:rFonts w:ascii="楷体_GB2312" w:eastAsia="楷体_GB2312" w:hAnsi="宋体" w:cs="宋体" w:hint="eastAsia"/>
          <w:bCs/>
          <w:color w:val="000000"/>
          <w:kern w:val="0"/>
        </w:rPr>
        <w:t>第二节</w:t>
      </w:r>
      <w:r w:rsidR="009155DC" w:rsidRPr="002869AC">
        <w:rPr>
          <w:rStyle w:val="a7"/>
          <w:rFonts w:hint="eastAsia"/>
          <w:b w:val="0"/>
        </w:rPr>
        <w:t xml:space="preserve">　</w:t>
      </w:r>
      <w:r w:rsidRPr="00322024">
        <w:rPr>
          <w:rFonts w:ascii="楷体_GB2312" w:eastAsia="楷体_GB2312" w:hAnsi="宋体" w:cs="宋体" w:hint="eastAsia"/>
          <w:bCs/>
          <w:color w:val="000000"/>
          <w:kern w:val="0"/>
        </w:rPr>
        <w:t>房地产抵押</w:t>
      </w:r>
    </w:p>
    <w:p w:rsidR="00DF42B1" w:rsidRPr="00322024" w:rsidRDefault="00DF42B1" w:rsidP="00DF42B1">
      <w:pPr>
        <w:shd w:val="clear" w:color="auto" w:fill="FFFFFF"/>
        <w:spacing w:line="592" w:lineRule="exact"/>
        <w:ind w:firstLineChars="400" w:firstLine="1263"/>
        <w:rPr>
          <w:rFonts w:ascii="楷体_GB2312" w:eastAsia="楷体_GB2312" w:hAnsi="宋体" w:cs="宋体"/>
          <w:bCs/>
          <w:color w:val="000000"/>
          <w:kern w:val="0"/>
        </w:rPr>
      </w:pPr>
      <w:r w:rsidRPr="00322024">
        <w:rPr>
          <w:rFonts w:ascii="楷体_GB2312" w:eastAsia="楷体_GB2312" w:hAnsi="宋体" w:cs="宋体" w:hint="eastAsia"/>
          <w:bCs/>
          <w:color w:val="000000"/>
          <w:kern w:val="0"/>
        </w:rPr>
        <w:t>第三节</w:t>
      </w:r>
      <w:r w:rsidR="009155DC" w:rsidRPr="002869AC">
        <w:rPr>
          <w:rStyle w:val="a7"/>
          <w:rFonts w:hint="eastAsia"/>
          <w:b w:val="0"/>
        </w:rPr>
        <w:t xml:space="preserve">　</w:t>
      </w:r>
      <w:r w:rsidRPr="00322024">
        <w:rPr>
          <w:rFonts w:ascii="楷体_GB2312" w:eastAsia="楷体_GB2312" w:hAnsi="宋体" w:cs="宋体" w:hint="eastAsia"/>
          <w:bCs/>
          <w:color w:val="000000"/>
          <w:kern w:val="0"/>
        </w:rPr>
        <w:t>房屋租赁</w:t>
      </w:r>
    </w:p>
    <w:p w:rsidR="00DF42B1" w:rsidRPr="00322024" w:rsidRDefault="00DF42B1" w:rsidP="00DF42B1">
      <w:pPr>
        <w:shd w:val="clear" w:color="auto" w:fill="FFFFFF"/>
        <w:spacing w:line="592" w:lineRule="exact"/>
        <w:ind w:firstLineChars="400" w:firstLine="1263"/>
        <w:rPr>
          <w:rFonts w:ascii="楷体_GB2312" w:eastAsia="楷体_GB2312" w:hAnsi="宋体" w:cs="宋体"/>
          <w:bCs/>
          <w:color w:val="000000"/>
          <w:kern w:val="0"/>
        </w:rPr>
      </w:pPr>
      <w:r w:rsidRPr="00322024">
        <w:rPr>
          <w:rFonts w:ascii="楷体_GB2312" w:eastAsia="楷体_GB2312" w:hAnsi="宋体" w:cs="宋体" w:hint="eastAsia"/>
          <w:bCs/>
          <w:color w:val="000000"/>
          <w:kern w:val="0"/>
        </w:rPr>
        <w:lastRenderedPageBreak/>
        <w:t>第四节</w:t>
      </w:r>
      <w:r w:rsidR="009155DC" w:rsidRPr="002869AC">
        <w:rPr>
          <w:rStyle w:val="a7"/>
          <w:rFonts w:hint="eastAsia"/>
          <w:b w:val="0"/>
        </w:rPr>
        <w:t xml:space="preserve">　</w:t>
      </w:r>
      <w:r w:rsidRPr="00322024">
        <w:rPr>
          <w:rFonts w:ascii="楷体_GB2312" w:eastAsia="楷体_GB2312" w:hAnsi="宋体" w:cs="宋体" w:hint="eastAsia"/>
          <w:bCs/>
          <w:color w:val="000000"/>
          <w:kern w:val="0"/>
        </w:rPr>
        <w:t>中介服务</w:t>
      </w:r>
    </w:p>
    <w:p w:rsidR="00DF42B1" w:rsidRPr="00322024" w:rsidRDefault="00DF42B1" w:rsidP="009155DC">
      <w:pPr>
        <w:shd w:val="clear" w:color="auto" w:fill="FFFFFF"/>
        <w:spacing w:line="592" w:lineRule="exact"/>
        <w:ind w:firstLineChars="176" w:firstLine="556"/>
        <w:rPr>
          <w:rFonts w:ascii="楷体_GB2312" w:eastAsia="楷体_GB2312" w:hAnsi="宋体" w:cs="宋体"/>
          <w:bCs/>
          <w:color w:val="000000"/>
          <w:kern w:val="0"/>
        </w:rPr>
      </w:pPr>
      <w:r w:rsidRPr="000F58A2">
        <w:rPr>
          <w:rFonts w:ascii="楷体_GB2312" w:eastAsia="楷体_GB2312" w:hAnsi="宋体" w:cs="宋体" w:hint="eastAsia"/>
          <w:bCs/>
          <w:color w:val="000000"/>
          <w:kern w:val="0"/>
        </w:rPr>
        <w:t>第五章</w:t>
      </w:r>
      <w:r w:rsidR="009155DC" w:rsidRPr="002869AC">
        <w:rPr>
          <w:rStyle w:val="a7"/>
          <w:rFonts w:hint="eastAsia"/>
          <w:b w:val="0"/>
        </w:rPr>
        <w:t xml:space="preserve">　</w:t>
      </w:r>
      <w:r w:rsidRPr="000F58A2">
        <w:rPr>
          <w:rFonts w:ascii="楷体_GB2312" w:eastAsia="楷体_GB2312" w:hAnsi="宋体" w:cs="宋体" w:hint="eastAsia"/>
          <w:bCs/>
          <w:color w:val="000000"/>
          <w:kern w:val="0"/>
        </w:rPr>
        <w:t>法律责任</w:t>
      </w:r>
    </w:p>
    <w:p w:rsidR="002869AC" w:rsidRDefault="002869AC" w:rsidP="009155DC">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w:t>
      </w:r>
      <w:r w:rsidR="009155DC">
        <w:rPr>
          <w:rStyle w:val="a7"/>
          <w:rFonts w:ascii="楷体_GB2312" w:eastAsia="楷体_GB2312" w:hint="eastAsia"/>
          <w:b w:val="0"/>
          <w:sz w:val="32"/>
          <w:szCs w:val="32"/>
        </w:rPr>
        <w:t>六</w:t>
      </w:r>
      <w:r>
        <w:rPr>
          <w:rStyle w:val="a7"/>
          <w:rFonts w:ascii="楷体_GB2312" w:eastAsia="楷体_GB2312" w:hint="eastAsia"/>
          <w:b w:val="0"/>
          <w:sz w:val="32"/>
          <w:szCs w:val="32"/>
        </w:rPr>
        <w:t>章</w:t>
      </w:r>
      <w:r w:rsidRPr="002869AC">
        <w:rPr>
          <w:rStyle w:val="a7"/>
          <w:rFonts w:hint="eastAsia"/>
          <w:b w:val="0"/>
          <w:sz w:val="32"/>
          <w:szCs w:val="32"/>
        </w:rPr>
        <w:t xml:space="preserve">　</w:t>
      </w:r>
      <w:r w:rsidRPr="002869AC">
        <w:rPr>
          <w:rStyle w:val="a7"/>
          <w:rFonts w:ascii="楷体_GB2312" w:eastAsia="楷体_GB2312" w:hint="eastAsia"/>
          <w:b w:val="0"/>
          <w:sz w:val="32"/>
          <w:szCs w:val="32"/>
        </w:rPr>
        <w:t>附</w:t>
      </w:r>
      <w:r>
        <w:rPr>
          <w:rStyle w:val="a7"/>
          <w:rFonts w:ascii="楷体_GB2312" w:eastAsia="楷体_GB2312" w:hint="eastAsia"/>
          <w:b w:val="0"/>
          <w:sz w:val="32"/>
          <w:szCs w:val="32"/>
        </w:rPr>
        <w:t>则</w:t>
      </w:r>
    </w:p>
    <w:p w:rsidR="00E72069" w:rsidRPr="00435DCD" w:rsidRDefault="00E72069" w:rsidP="00E72069">
      <w:pPr>
        <w:pStyle w:val="a6"/>
        <w:widowControl w:val="0"/>
        <w:shd w:val="clear" w:color="auto" w:fill="FFFFFF"/>
        <w:spacing w:before="0" w:beforeAutospacing="0" w:after="0" w:afterAutospacing="0" w:line="592" w:lineRule="exact"/>
        <w:jc w:val="both"/>
        <w:rPr>
          <w:rFonts w:asciiTheme="minorEastAsia" w:eastAsiaTheme="minorEastAsia" w:hAnsiTheme="minorEastAsia"/>
          <w:sz w:val="32"/>
          <w:szCs w:val="32"/>
        </w:rPr>
      </w:pPr>
    </w:p>
    <w:p w:rsidR="00E72069" w:rsidRDefault="00992CD4" w:rsidP="00992CD4">
      <w:pPr>
        <w:pStyle w:val="a6"/>
        <w:widowControl w:val="0"/>
        <w:shd w:val="clear" w:color="auto" w:fill="FFFFFF"/>
        <w:spacing w:before="0" w:beforeAutospacing="0" w:after="0" w:afterAutospacing="0" w:line="592" w:lineRule="exact"/>
        <w:jc w:val="center"/>
        <w:rPr>
          <w:rStyle w:val="a7"/>
          <w:rFonts w:ascii="黑体" w:eastAsia="黑体" w:hAnsi="黑体"/>
          <w:b w:val="0"/>
        </w:rPr>
      </w:pPr>
      <w:r>
        <w:rPr>
          <w:rStyle w:val="a7"/>
          <w:rFonts w:ascii="黑体" w:eastAsia="黑体" w:hAnsi="黑体" w:hint="eastAsia"/>
          <w:b w:val="0"/>
          <w:sz w:val="32"/>
          <w:szCs w:val="32"/>
        </w:rPr>
        <w:t>第一章</w:t>
      </w:r>
      <w:r>
        <w:rPr>
          <w:rFonts w:ascii="楷体_GB2312" w:eastAsia="楷体_GB2312" w:cs="楷体_GB2312" w:hint="eastAsia"/>
        </w:rPr>
        <w:t xml:space="preserve">　</w:t>
      </w:r>
      <w:r w:rsidR="00E72069">
        <w:rPr>
          <w:rStyle w:val="a7"/>
          <w:rFonts w:ascii="黑体" w:eastAsia="黑体" w:hAnsi="黑体" w:hint="eastAsia"/>
          <w:b w:val="0"/>
          <w:sz w:val="32"/>
          <w:szCs w:val="32"/>
        </w:rPr>
        <w:t>总则</w:t>
      </w:r>
    </w:p>
    <w:p w:rsidR="00E72069" w:rsidRPr="00992CD4" w:rsidRDefault="00E72069" w:rsidP="00E72069">
      <w:pPr>
        <w:pStyle w:val="a6"/>
        <w:widowControl w:val="0"/>
        <w:shd w:val="clear" w:color="auto" w:fill="FFFFFF"/>
        <w:spacing w:before="0" w:beforeAutospacing="0" w:after="0" w:afterAutospacing="0" w:line="592" w:lineRule="exact"/>
        <w:ind w:left="1605"/>
        <w:jc w:val="both"/>
        <w:rPr>
          <w:b/>
          <w:sz w:val="32"/>
          <w:szCs w:val="32"/>
        </w:rPr>
      </w:pP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EC4DD4">
        <w:rPr>
          <w:rFonts w:ascii="黑体" w:eastAsia="黑体" w:hAnsi="黑体" w:cs="宋体" w:hint="eastAsia"/>
          <w:color w:val="000000"/>
          <w:kern w:val="0"/>
        </w:rPr>
        <w:t>第一条</w:t>
      </w:r>
      <w:r w:rsidR="00DA1A78" w:rsidRPr="00FA274A">
        <w:rPr>
          <w:rFonts w:ascii="仿宋_GB2312" w:eastAsia="仿宋_GB2312" w:cs="楷体_GB2312" w:hint="eastAsia"/>
        </w:rPr>
        <w:t xml:space="preserve">　</w:t>
      </w:r>
      <w:r w:rsidRPr="00B75466">
        <w:rPr>
          <w:rFonts w:ascii="仿宋_GB2312" w:eastAsia="仿宋_GB2312" w:hAnsi="宋体" w:cs="宋体" w:hint="eastAsia"/>
          <w:color w:val="000000"/>
          <w:kern w:val="0"/>
        </w:rPr>
        <w:t>为了加强城市房地产管理，合理利用国有土地，保障房地产权利人的合法权益，维护房地产市场的正常秩序，促进城市建设和经济发展，根据《中华人民共和国城市房地产管理法》和有关法律、法规的规定，结合本市实际，制定本办法。</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EC4DD4">
        <w:rPr>
          <w:rFonts w:ascii="黑体" w:eastAsia="黑体" w:hAnsi="黑体" w:cs="宋体" w:hint="eastAsia"/>
          <w:color w:val="000000"/>
          <w:kern w:val="0"/>
        </w:rPr>
        <w:t>第二条</w:t>
      </w:r>
      <w:r w:rsidR="001036F3" w:rsidRPr="00FA274A">
        <w:rPr>
          <w:rFonts w:ascii="仿宋_GB2312" w:eastAsia="仿宋_GB2312" w:cs="楷体_GB2312" w:hint="eastAsia"/>
        </w:rPr>
        <w:t xml:space="preserve">　</w:t>
      </w:r>
      <w:r w:rsidRPr="00B75466">
        <w:rPr>
          <w:rFonts w:ascii="仿宋_GB2312" w:eastAsia="仿宋_GB2312" w:hAnsi="宋体" w:cs="宋体" w:hint="eastAsia"/>
          <w:color w:val="000000"/>
          <w:kern w:val="0"/>
        </w:rPr>
        <w:t>凡在本市城市规划区国有土地范围内取得房地产开发用地的土地使用权，从事房地产开发、房地产交易，实施房地产管理，均适用本办法。</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EC4DD4">
        <w:rPr>
          <w:rFonts w:ascii="黑体" w:eastAsia="黑体" w:hAnsi="黑体" w:cs="宋体" w:hint="eastAsia"/>
          <w:color w:val="000000"/>
          <w:kern w:val="0"/>
        </w:rPr>
        <w:t>第三条</w:t>
      </w:r>
      <w:r w:rsidR="001036F3" w:rsidRPr="00FA274A">
        <w:rPr>
          <w:rFonts w:ascii="仿宋_GB2312" w:eastAsia="仿宋_GB2312" w:cs="楷体_GB2312" w:hint="eastAsia"/>
        </w:rPr>
        <w:t xml:space="preserve">　</w:t>
      </w:r>
      <w:r w:rsidRPr="00B75466">
        <w:rPr>
          <w:rFonts w:ascii="仿宋_GB2312" w:eastAsia="仿宋_GB2312" w:hAnsi="宋体" w:cs="宋体" w:hint="eastAsia"/>
          <w:color w:val="000000"/>
          <w:kern w:val="0"/>
        </w:rPr>
        <w:t>在本市依法取得国有土地使用权和房屋所有权的单位或者个人，必须依法到市、县（市）人民政府国土行政管理部门登记，办理土地使用权证书；到市、县（市）人民政府房产行政管理部门登记，办理房屋所有权证书。</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B75466">
        <w:rPr>
          <w:rFonts w:ascii="仿宋_GB2312" w:eastAsia="仿宋_GB2312" w:hAnsi="宋体" w:cs="宋体" w:hint="eastAsia"/>
          <w:color w:val="000000"/>
          <w:kern w:val="0"/>
        </w:rPr>
        <w:t>具有国有土地使用权证书、房屋所有权证书的房地产受法律保护。</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EC4DD4">
        <w:rPr>
          <w:rFonts w:ascii="黑体" w:eastAsia="黑体" w:hAnsi="黑体" w:cs="宋体" w:hint="eastAsia"/>
          <w:color w:val="000000"/>
          <w:kern w:val="0"/>
        </w:rPr>
        <w:t>第四条</w:t>
      </w:r>
      <w:r w:rsidR="001036F3" w:rsidRPr="00FA274A">
        <w:rPr>
          <w:rFonts w:ascii="仿宋_GB2312" w:eastAsia="仿宋_GB2312" w:cs="楷体_GB2312" w:hint="eastAsia"/>
        </w:rPr>
        <w:t xml:space="preserve">　</w:t>
      </w:r>
      <w:r w:rsidRPr="00B75466">
        <w:rPr>
          <w:rFonts w:ascii="仿宋_GB2312" w:eastAsia="仿宋_GB2312" w:hAnsi="宋体" w:cs="宋体" w:hint="eastAsia"/>
          <w:color w:val="000000"/>
          <w:kern w:val="0"/>
        </w:rPr>
        <w:t>市人民政府国土行政管理部门、房产行政管理部门、建设行政管理部门应当按照规定的职权，各司其职，密切配合，管理全市房地产工作。</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B75466">
        <w:rPr>
          <w:rFonts w:ascii="仿宋_GB2312" w:eastAsia="仿宋_GB2312" w:hAnsi="宋体" w:cs="宋体" w:hint="eastAsia"/>
          <w:color w:val="000000"/>
          <w:kern w:val="0"/>
        </w:rPr>
        <w:lastRenderedPageBreak/>
        <w:t>市人民政府国土行政管理部门主管全市土地使用权出让工作，对土地使用权转让、出租、抵押、终止等进行权属管理和监督检查。市人民政府房产行政管理部门主管全市房地产转让、抵押及房屋租赁的经营管理工作，对房屋进行权属管理。市人民政府建设行政管理部门主管全市房地产开发管理工作。</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B75466">
        <w:rPr>
          <w:rFonts w:ascii="仿宋_GB2312" w:eastAsia="仿宋_GB2312" w:hAnsi="宋体" w:cs="宋体" w:hint="eastAsia"/>
          <w:color w:val="000000"/>
          <w:kern w:val="0"/>
        </w:rPr>
        <w:t>县（市）人民政府国土行政管理部门、房产行政管理部门、建设行政管理部门按照规定的管理权限和本级人民政府的职责划分，负责其行政区域内的房地产管理工作。</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B75466">
        <w:rPr>
          <w:rFonts w:ascii="仿宋_GB2312" w:eastAsia="仿宋_GB2312" w:hAnsi="宋体" w:cs="宋体" w:hint="eastAsia"/>
          <w:color w:val="000000"/>
          <w:kern w:val="0"/>
        </w:rPr>
        <w:t>城市规划、工商行政管理等部门按照各自职责，协同做好本市房地产管理工作。</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EC4DD4">
        <w:rPr>
          <w:rFonts w:ascii="黑体" w:eastAsia="黑体" w:hAnsi="黑体" w:cs="宋体" w:hint="eastAsia"/>
          <w:color w:val="000000"/>
          <w:kern w:val="0"/>
        </w:rPr>
        <w:t>第五条</w:t>
      </w:r>
      <w:r w:rsidR="001036F3" w:rsidRPr="00FA274A">
        <w:rPr>
          <w:rFonts w:ascii="仿宋_GB2312" w:eastAsia="仿宋_GB2312" w:cs="楷体_GB2312" w:hint="eastAsia"/>
        </w:rPr>
        <w:t xml:space="preserve">　</w:t>
      </w:r>
      <w:r w:rsidRPr="00B75466">
        <w:rPr>
          <w:rFonts w:ascii="仿宋_GB2312" w:eastAsia="仿宋_GB2312" w:hAnsi="宋体" w:cs="宋体" w:hint="eastAsia"/>
          <w:color w:val="000000"/>
          <w:kern w:val="0"/>
        </w:rPr>
        <w:t>房地产管理的有关机关必须严格依法行政，提高办事效率，切实保障房地产权利人的合法权益。</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B75466">
        <w:rPr>
          <w:rFonts w:ascii="仿宋_GB2312" w:eastAsia="仿宋_GB2312" w:hAnsi="宋体" w:cs="宋体" w:hint="eastAsia"/>
          <w:color w:val="000000"/>
          <w:kern w:val="0"/>
        </w:rPr>
        <w:t>房地产权利人依法办理各种手续，房地产管理的机关必须按照规定的时限予以办结。</w:t>
      </w:r>
    </w:p>
    <w:p w:rsidR="009155DC" w:rsidRDefault="009155DC" w:rsidP="009155DC">
      <w:pPr>
        <w:shd w:val="clear" w:color="auto" w:fill="FFFFFF"/>
        <w:spacing w:line="592" w:lineRule="exact"/>
        <w:ind w:firstLineChars="200" w:firstLine="632"/>
        <w:rPr>
          <w:rFonts w:ascii="仿宋_GB2312" w:eastAsia="仿宋_GB2312" w:hAnsi="宋体" w:cs="宋体"/>
          <w:color w:val="000000"/>
          <w:kern w:val="0"/>
        </w:rPr>
      </w:pPr>
      <w:r w:rsidRPr="00B75466">
        <w:rPr>
          <w:rFonts w:ascii="仿宋_GB2312" w:eastAsia="仿宋_GB2312" w:hAnsi="宋体" w:cs="宋体" w:hint="eastAsia"/>
          <w:color w:val="000000"/>
          <w:kern w:val="0"/>
        </w:rPr>
        <w:t>房地产管理中的各项收费项目和收费标准，按照有关规定报省物价、财政部门批准后执行。</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p>
    <w:p w:rsidR="009155DC" w:rsidRPr="00371221" w:rsidRDefault="009155DC" w:rsidP="001036F3">
      <w:pPr>
        <w:shd w:val="clear" w:color="auto" w:fill="FFFFFF"/>
        <w:spacing w:line="592" w:lineRule="exact"/>
        <w:jc w:val="center"/>
        <w:rPr>
          <w:rFonts w:ascii="黑体" w:eastAsia="黑体" w:hAnsi="黑体" w:cs="宋体"/>
          <w:bCs/>
          <w:color w:val="000000"/>
          <w:kern w:val="0"/>
        </w:rPr>
      </w:pPr>
      <w:r>
        <w:rPr>
          <w:rFonts w:ascii="黑体" w:eastAsia="黑体" w:hAnsi="黑体" w:cs="宋体" w:hint="eastAsia"/>
          <w:bCs/>
          <w:color w:val="000000"/>
          <w:kern w:val="0"/>
        </w:rPr>
        <w:t>第二章</w:t>
      </w:r>
      <w:r w:rsidR="001036F3" w:rsidRPr="00FA274A">
        <w:rPr>
          <w:rFonts w:ascii="仿宋_GB2312" w:eastAsia="仿宋_GB2312" w:cs="楷体_GB2312" w:hint="eastAsia"/>
        </w:rPr>
        <w:t xml:space="preserve">　</w:t>
      </w:r>
      <w:r w:rsidRPr="00371221">
        <w:rPr>
          <w:rFonts w:ascii="黑体" w:eastAsia="黑体" w:hAnsi="黑体" w:cs="宋体" w:hint="eastAsia"/>
          <w:bCs/>
          <w:color w:val="000000"/>
          <w:kern w:val="0"/>
        </w:rPr>
        <w:t>房地产开发用地</w:t>
      </w:r>
    </w:p>
    <w:p w:rsidR="009155DC" w:rsidRDefault="009155DC" w:rsidP="009155DC">
      <w:pPr>
        <w:shd w:val="clear" w:color="auto" w:fill="FFFFFF"/>
        <w:spacing w:line="592" w:lineRule="exact"/>
        <w:ind w:firstLineChars="200" w:firstLine="632"/>
        <w:rPr>
          <w:rFonts w:ascii="黑体" w:eastAsia="黑体" w:hAnsi="黑体" w:cs="宋体"/>
          <w:color w:val="000000"/>
          <w:kern w:val="0"/>
        </w:rPr>
      </w:pPr>
    </w:p>
    <w:p w:rsidR="009155DC" w:rsidRPr="00371221" w:rsidRDefault="009155DC" w:rsidP="001036F3">
      <w:pPr>
        <w:shd w:val="clear" w:color="auto" w:fill="FFFFFF"/>
        <w:spacing w:line="592" w:lineRule="exact"/>
        <w:jc w:val="center"/>
        <w:rPr>
          <w:rFonts w:asciiTheme="minorEastAsia" w:hAnsiTheme="minorEastAsia" w:cs="宋体"/>
          <w:color w:val="000000"/>
          <w:kern w:val="0"/>
        </w:rPr>
      </w:pPr>
      <w:r w:rsidRPr="00371221">
        <w:rPr>
          <w:rFonts w:asciiTheme="minorEastAsia" w:hAnsiTheme="minorEastAsia" w:cs="宋体" w:hint="eastAsia"/>
          <w:color w:val="000000"/>
          <w:kern w:val="0"/>
        </w:rPr>
        <w:t>第一节</w:t>
      </w:r>
      <w:r w:rsidR="001036F3" w:rsidRPr="00FA274A">
        <w:rPr>
          <w:rFonts w:ascii="仿宋_GB2312" w:eastAsia="仿宋_GB2312" w:cs="楷体_GB2312" w:hint="eastAsia"/>
        </w:rPr>
        <w:t xml:space="preserve">　</w:t>
      </w:r>
      <w:r w:rsidRPr="00371221">
        <w:rPr>
          <w:rFonts w:asciiTheme="minorEastAsia" w:hAnsiTheme="minorEastAsia" w:cs="宋体" w:hint="eastAsia"/>
          <w:color w:val="000000"/>
          <w:kern w:val="0"/>
        </w:rPr>
        <w:t>土地使用权出让</w:t>
      </w:r>
    </w:p>
    <w:p w:rsidR="009155DC" w:rsidRPr="001036F3" w:rsidRDefault="009155DC" w:rsidP="009155DC">
      <w:pPr>
        <w:shd w:val="clear" w:color="auto" w:fill="FFFFFF"/>
        <w:spacing w:line="592" w:lineRule="exact"/>
        <w:ind w:firstLineChars="200" w:firstLine="632"/>
        <w:rPr>
          <w:rFonts w:ascii="黑体" w:eastAsia="黑体" w:hAnsi="黑体" w:cs="宋体"/>
          <w:color w:val="000000"/>
          <w:kern w:val="0"/>
        </w:rPr>
      </w:pP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EC4DD4">
        <w:rPr>
          <w:rFonts w:ascii="黑体" w:eastAsia="黑体" w:hAnsi="黑体" w:cs="宋体" w:hint="eastAsia"/>
          <w:color w:val="000000"/>
          <w:kern w:val="0"/>
        </w:rPr>
        <w:t>第六条</w:t>
      </w:r>
      <w:r w:rsidR="001036F3" w:rsidRPr="00FA274A">
        <w:rPr>
          <w:rFonts w:ascii="仿宋_GB2312" w:eastAsia="仿宋_GB2312" w:cs="楷体_GB2312" w:hint="eastAsia"/>
        </w:rPr>
        <w:t xml:space="preserve">　</w:t>
      </w:r>
      <w:r w:rsidRPr="00B75466">
        <w:rPr>
          <w:rFonts w:ascii="仿宋_GB2312" w:eastAsia="仿宋_GB2312" w:hAnsi="宋体" w:cs="宋体" w:hint="eastAsia"/>
          <w:color w:val="000000"/>
          <w:kern w:val="0"/>
        </w:rPr>
        <w:t>土地使用权出让，由市、县（市）人民政府国土行</w:t>
      </w:r>
      <w:r w:rsidRPr="00B75466">
        <w:rPr>
          <w:rFonts w:ascii="仿宋_GB2312" w:eastAsia="仿宋_GB2312" w:hAnsi="宋体" w:cs="宋体" w:hint="eastAsia"/>
          <w:color w:val="000000"/>
          <w:kern w:val="0"/>
        </w:rPr>
        <w:lastRenderedPageBreak/>
        <w:t>政管理部门会同发展和改革、规划、建设、房产行政管理部门制定土地使用权出让计划和方案，报市、县（市）或者市以上人民政府批准后组织实施。集体土地未经依法征为国有，其土地使用权不得出让。</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EC4DD4">
        <w:rPr>
          <w:rFonts w:ascii="黑体" w:eastAsia="黑体" w:hAnsi="黑体" w:cs="宋体" w:hint="eastAsia"/>
          <w:color w:val="000000"/>
          <w:kern w:val="0"/>
        </w:rPr>
        <w:t>第七条</w:t>
      </w:r>
      <w:r w:rsidR="001036F3" w:rsidRPr="00FA274A">
        <w:rPr>
          <w:rFonts w:ascii="仿宋_GB2312" w:eastAsia="仿宋_GB2312" w:cs="楷体_GB2312" w:hint="eastAsia"/>
        </w:rPr>
        <w:t xml:space="preserve">　</w:t>
      </w:r>
      <w:r w:rsidRPr="00B75466">
        <w:rPr>
          <w:rFonts w:ascii="仿宋_GB2312" w:eastAsia="仿宋_GB2312" w:hAnsi="宋体" w:cs="宋体" w:hint="eastAsia"/>
          <w:color w:val="000000"/>
          <w:kern w:val="0"/>
        </w:rPr>
        <w:t>土地使用权出让，可以采取招标、拍卖或者双方协议方式；商业、旅游业、娱乐业、豪华住宅等用地，必须采取招标、拍卖方式。</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EC4DD4">
        <w:rPr>
          <w:rFonts w:ascii="黑体" w:eastAsia="黑体" w:hAnsi="黑体" w:cs="宋体" w:hint="eastAsia"/>
          <w:color w:val="000000"/>
          <w:kern w:val="0"/>
        </w:rPr>
        <w:t>第八条</w:t>
      </w:r>
      <w:r w:rsidR="001036F3" w:rsidRPr="00FA274A">
        <w:rPr>
          <w:rFonts w:ascii="仿宋_GB2312" w:eastAsia="仿宋_GB2312" w:cs="楷体_GB2312" w:hint="eastAsia"/>
        </w:rPr>
        <w:t xml:space="preserve">　</w:t>
      </w:r>
      <w:r w:rsidRPr="00B75466">
        <w:rPr>
          <w:rFonts w:ascii="仿宋_GB2312" w:eastAsia="仿宋_GB2312" w:hAnsi="宋体" w:cs="宋体" w:hint="eastAsia"/>
          <w:color w:val="000000"/>
          <w:kern w:val="0"/>
        </w:rPr>
        <w:t>土地使用权招标出让程序：</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B75466">
        <w:rPr>
          <w:rFonts w:ascii="仿宋_GB2312" w:eastAsia="仿宋_GB2312" w:hAnsi="宋体" w:cs="宋体" w:hint="eastAsia"/>
          <w:color w:val="000000"/>
          <w:kern w:val="0"/>
        </w:rPr>
        <w:t>（一）市、县（市）人民政府国土行政管理部门根据批准的土地使用权出让方案，发布招标公告；</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B75466">
        <w:rPr>
          <w:rFonts w:ascii="仿宋_GB2312" w:eastAsia="仿宋_GB2312" w:hAnsi="宋体" w:cs="宋体" w:hint="eastAsia"/>
          <w:color w:val="000000"/>
          <w:kern w:val="0"/>
        </w:rPr>
        <w:t>（二）投标者向市、县（市）人民政府国土行政管理部门领取招标文件，缴纳保证金；</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B75466">
        <w:rPr>
          <w:rFonts w:ascii="仿宋_GB2312" w:eastAsia="仿宋_GB2312" w:hAnsi="宋体" w:cs="宋体" w:hint="eastAsia"/>
          <w:color w:val="000000"/>
          <w:kern w:val="0"/>
        </w:rPr>
        <w:t>（三）市、县（市）人民政府国土行政管理部门会同规划、建设、房产等有关管理部门进行开标、评标、决标，并且在决标之日起７日内向中标者发出中标通知书，向未中标者退还投标保证金（不计利息）；</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B75466">
        <w:rPr>
          <w:rFonts w:ascii="仿宋_GB2312" w:eastAsia="仿宋_GB2312" w:hAnsi="宋体" w:cs="宋体" w:hint="eastAsia"/>
          <w:color w:val="000000"/>
          <w:kern w:val="0"/>
        </w:rPr>
        <w:t>（四）中标者在接到中标通知书之日起１０日内与市、县（市）人民政府国土行政管理部门签订土地使用权出让合同。超过期限，取消其中标权，投标保证金不予退还，另行组织招标。</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EC4DD4">
        <w:rPr>
          <w:rFonts w:ascii="黑体" w:eastAsia="黑体" w:hAnsi="黑体" w:cs="宋体" w:hint="eastAsia"/>
          <w:color w:val="000000"/>
          <w:kern w:val="0"/>
        </w:rPr>
        <w:t>第九条</w:t>
      </w:r>
      <w:r w:rsidR="001036F3" w:rsidRPr="00FA274A">
        <w:rPr>
          <w:rFonts w:ascii="仿宋_GB2312" w:eastAsia="仿宋_GB2312" w:cs="楷体_GB2312" w:hint="eastAsia"/>
        </w:rPr>
        <w:t xml:space="preserve">　</w:t>
      </w:r>
      <w:r w:rsidRPr="00B75466">
        <w:rPr>
          <w:rFonts w:ascii="仿宋_GB2312" w:eastAsia="仿宋_GB2312" w:hAnsi="宋体" w:cs="宋体" w:hint="eastAsia"/>
          <w:color w:val="000000"/>
          <w:kern w:val="0"/>
        </w:rPr>
        <w:t>土地使用权拍卖出让程序：</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B75466">
        <w:rPr>
          <w:rFonts w:ascii="仿宋_GB2312" w:eastAsia="仿宋_GB2312" w:hAnsi="宋体" w:cs="宋体" w:hint="eastAsia"/>
          <w:color w:val="000000"/>
          <w:kern w:val="0"/>
        </w:rPr>
        <w:t>（一）市、县（市）人民政府国土行政管理部门根据批准的土地使用权出让方案，发布土地使用权拍卖公告；</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B75466">
        <w:rPr>
          <w:rFonts w:ascii="仿宋_GB2312" w:eastAsia="仿宋_GB2312" w:hAnsi="宋体" w:cs="宋体" w:hint="eastAsia"/>
          <w:color w:val="000000"/>
          <w:kern w:val="0"/>
        </w:rPr>
        <w:lastRenderedPageBreak/>
        <w:t>（二）竞投者按照拍卖公告规定的时间，到市、县（市）人民政府国土行政管理部门竞投登记，领取有关文件，并且缴纳保证金；</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B75466">
        <w:rPr>
          <w:rFonts w:ascii="仿宋_GB2312" w:eastAsia="仿宋_GB2312" w:hAnsi="宋体" w:cs="宋体" w:hint="eastAsia"/>
          <w:color w:val="000000"/>
          <w:kern w:val="0"/>
        </w:rPr>
        <w:t>（三）市、县（市）人民政府国土行政管理部门按照公告规定的时间、地点主持拍卖，竞得者当场与市、县（市）人民政府国土行政管理部门签订土地使用权出让合同，并且按照规定交付定金；</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B75466">
        <w:rPr>
          <w:rFonts w:ascii="仿宋_GB2312" w:eastAsia="仿宋_GB2312" w:hAnsi="宋体" w:cs="宋体" w:hint="eastAsia"/>
          <w:color w:val="000000"/>
          <w:kern w:val="0"/>
        </w:rPr>
        <w:t>（四）拍卖后５日内市、县（市）人民政府国土行政管理部门向其他竞投者退还保证金（不计利息）。</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EC4DD4">
        <w:rPr>
          <w:rFonts w:ascii="黑体" w:eastAsia="黑体" w:hAnsi="黑体" w:cs="宋体" w:hint="eastAsia"/>
          <w:color w:val="000000"/>
          <w:kern w:val="0"/>
        </w:rPr>
        <w:t>第十条</w:t>
      </w:r>
      <w:r w:rsidR="001036F3" w:rsidRPr="00FA274A">
        <w:rPr>
          <w:rFonts w:ascii="仿宋_GB2312" w:eastAsia="仿宋_GB2312" w:cs="楷体_GB2312" w:hint="eastAsia"/>
        </w:rPr>
        <w:t xml:space="preserve">　</w:t>
      </w:r>
      <w:r w:rsidRPr="00B75466">
        <w:rPr>
          <w:rFonts w:ascii="仿宋_GB2312" w:eastAsia="仿宋_GB2312" w:hAnsi="宋体" w:cs="宋体" w:hint="eastAsia"/>
          <w:color w:val="000000"/>
          <w:kern w:val="0"/>
        </w:rPr>
        <w:t>土地使用权协议出让程序：</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B75466">
        <w:rPr>
          <w:rFonts w:ascii="仿宋_GB2312" w:eastAsia="仿宋_GB2312" w:hAnsi="宋体" w:cs="宋体" w:hint="eastAsia"/>
          <w:color w:val="000000"/>
          <w:kern w:val="0"/>
        </w:rPr>
        <w:t>（一）市、县（市）人民政府国土行政管理部门向有意受让人提供经批准出让地块的必要资料；</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B75466">
        <w:rPr>
          <w:rFonts w:ascii="仿宋_GB2312" w:eastAsia="仿宋_GB2312" w:hAnsi="宋体" w:cs="宋体" w:hint="eastAsia"/>
          <w:color w:val="000000"/>
          <w:kern w:val="0"/>
        </w:rPr>
        <w:t>（二）有意受让人在规定时间内向市、县（市）人民政府国土行政管理部门提交土地开发建设方案、计划、资信证明等有关文件；</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B75466">
        <w:rPr>
          <w:rFonts w:ascii="仿宋_GB2312" w:eastAsia="仿宋_GB2312" w:hAnsi="宋体" w:cs="宋体" w:hint="eastAsia"/>
          <w:color w:val="000000"/>
          <w:kern w:val="0"/>
        </w:rPr>
        <w:t>（三）市、县（市）人民政府国土行政管理部门对有意受让人提交的文件资料进行审核论证，在１５日内作出答复；</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B75466">
        <w:rPr>
          <w:rFonts w:ascii="仿宋_GB2312" w:eastAsia="仿宋_GB2312" w:hAnsi="宋体" w:cs="宋体" w:hint="eastAsia"/>
          <w:color w:val="000000"/>
          <w:kern w:val="0"/>
        </w:rPr>
        <w:t>（四）市、县（市）人民政府国土行政管理部门与有意受让人协商一致后，双方签订土地使用权出让合同，并由受让人交付土地使用权出让金总额２０％的定金。</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EC4DD4">
        <w:rPr>
          <w:rFonts w:ascii="黑体" w:eastAsia="黑体" w:hAnsi="黑体" w:cs="宋体" w:hint="eastAsia"/>
          <w:color w:val="000000"/>
          <w:kern w:val="0"/>
        </w:rPr>
        <w:t>第十一条</w:t>
      </w:r>
      <w:r w:rsidR="001036F3" w:rsidRPr="00FA274A">
        <w:rPr>
          <w:rFonts w:ascii="仿宋_GB2312" w:eastAsia="仿宋_GB2312" w:cs="楷体_GB2312" w:hint="eastAsia"/>
        </w:rPr>
        <w:t xml:space="preserve">　</w:t>
      </w:r>
      <w:r w:rsidRPr="00B75466">
        <w:rPr>
          <w:rFonts w:ascii="仿宋_GB2312" w:eastAsia="仿宋_GB2312" w:hAnsi="宋体" w:cs="宋体" w:hint="eastAsia"/>
          <w:color w:val="000000"/>
          <w:kern w:val="0"/>
        </w:rPr>
        <w:t>以协议方式出让土地使用权的，出让金不得低于基准地价。</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EC4DD4">
        <w:rPr>
          <w:rFonts w:ascii="黑体" w:eastAsia="黑体" w:hAnsi="黑体" w:cs="宋体" w:hint="eastAsia"/>
          <w:color w:val="000000"/>
          <w:kern w:val="0"/>
        </w:rPr>
        <w:lastRenderedPageBreak/>
        <w:t>第十二条</w:t>
      </w:r>
      <w:r w:rsidR="001036F3" w:rsidRPr="00FA274A">
        <w:rPr>
          <w:rFonts w:ascii="仿宋_GB2312" w:eastAsia="仿宋_GB2312" w:cs="楷体_GB2312" w:hint="eastAsia"/>
        </w:rPr>
        <w:t xml:space="preserve">　</w:t>
      </w:r>
      <w:r w:rsidRPr="00B75466">
        <w:rPr>
          <w:rFonts w:ascii="仿宋_GB2312" w:eastAsia="仿宋_GB2312" w:hAnsi="宋体" w:cs="宋体" w:hint="eastAsia"/>
          <w:color w:val="000000"/>
          <w:kern w:val="0"/>
        </w:rPr>
        <w:t>土地使用者从签订土地使用权出让合同之日起６０日内，必须支付全部土地使用权出让金。未按照前款规定支付土地使用权出让金的，土地使用者所交定金不予退还，国土行政管理部门有权依法解除合同，并且可以请求违约赔偿。土地使用者按照本条第一款规定已支付全部土地使用权出让金，国土行政管理部门未按照合同约定提交土地的，土地使用者有权解除合同，由国土行政管理部门返还土地使用权出让金，土地使用者并可以请求违约赔偿。</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EC4DD4">
        <w:rPr>
          <w:rFonts w:ascii="黑体" w:eastAsia="黑体" w:hAnsi="黑体" w:cs="宋体" w:hint="eastAsia"/>
          <w:color w:val="000000"/>
          <w:kern w:val="0"/>
        </w:rPr>
        <w:t>第十三条</w:t>
      </w:r>
      <w:r w:rsidR="001036F3" w:rsidRPr="00FA274A">
        <w:rPr>
          <w:rFonts w:ascii="仿宋_GB2312" w:eastAsia="仿宋_GB2312" w:cs="楷体_GB2312" w:hint="eastAsia"/>
        </w:rPr>
        <w:t xml:space="preserve">　</w:t>
      </w:r>
      <w:r w:rsidRPr="00B75466">
        <w:rPr>
          <w:rFonts w:ascii="仿宋_GB2312" w:eastAsia="仿宋_GB2312" w:hAnsi="宋体" w:cs="宋体" w:hint="eastAsia"/>
          <w:color w:val="000000"/>
          <w:kern w:val="0"/>
        </w:rPr>
        <w:t>以出让方式取得土地使用权的土地使用者，应当持土地使用权出让合同、缴纳土地使用权出让金凭证，向国土行政管理部门申请登记，领取土地使用权证书。</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EC4DD4">
        <w:rPr>
          <w:rFonts w:ascii="黑体" w:eastAsia="黑体" w:hAnsi="黑体" w:cs="宋体" w:hint="eastAsia"/>
          <w:color w:val="000000"/>
          <w:kern w:val="0"/>
        </w:rPr>
        <w:t>第十四条</w:t>
      </w:r>
      <w:r w:rsidR="001036F3" w:rsidRPr="00FA274A">
        <w:rPr>
          <w:rFonts w:ascii="仿宋_GB2312" w:eastAsia="仿宋_GB2312" w:cs="楷体_GB2312" w:hint="eastAsia"/>
        </w:rPr>
        <w:t xml:space="preserve">　</w:t>
      </w:r>
      <w:r w:rsidRPr="00B75466">
        <w:rPr>
          <w:rFonts w:ascii="仿宋_GB2312" w:eastAsia="仿宋_GB2312" w:hAnsi="宋体" w:cs="宋体" w:hint="eastAsia"/>
          <w:color w:val="000000"/>
          <w:kern w:val="0"/>
        </w:rPr>
        <w:t>以出让方式取得土地使用权进行房地产开发的，必须按照土地使用权出让合同约定的土地用途、动工开发期限开发土地。超过出让合同约定的动工开发日期满１年未动工开发的，由国土行政管理部门按照土地使用权出让金的１０％至２０％征收土地闲置费。满２年未动工开发的，由国土行政管理部门报请市、县（市）人民政府批准，无偿收回土地使用权。</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EC4DD4">
        <w:rPr>
          <w:rFonts w:ascii="黑体" w:eastAsia="黑体" w:hAnsi="黑体" w:cs="宋体" w:hint="eastAsia"/>
          <w:color w:val="000000"/>
          <w:kern w:val="0"/>
        </w:rPr>
        <w:t>第十五条</w:t>
      </w:r>
      <w:r w:rsidR="001036F3" w:rsidRPr="00FA274A">
        <w:rPr>
          <w:rFonts w:ascii="仿宋_GB2312" w:eastAsia="仿宋_GB2312" w:cs="楷体_GB2312" w:hint="eastAsia"/>
        </w:rPr>
        <w:t xml:space="preserve">　</w:t>
      </w:r>
      <w:r w:rsidRPr="00B75466">
        <w:rPr>
          <w:rFonts w:ascii="仿宋_GB2312" w:eastAsia="仿宋_GB2312" w:hAnsi="宋体" w:cs="宋体" w:hint="eastAsia"/>
          <w:color w:val="000000"/>
          <w:kern w:val="0"/>
        </w:rPr>
        <w:t>土地使用者确需改变土地用途的，必须取得出让方和城市规划行政管理部门同意，重新签订土地使用权出让合同或者变更协议，办理变更登记，换领土地使用权证书。</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EC4DD4">
        <w:rPr>
          <w:rFonts w:ascii="黑体" w:eastAsia="黑体" w:hAnsi="黑体" w:cs="宋体" w:hint="eastAsia"/>
          <w:color w:val="000000"/>
          <w:kern w:val="0"/>
        </w:rPr>
        <w:t>第十六条</w:t>
      </w:r>
      <w:r w:rsidR="001036F3" w:rsidRPr="00FA274A">
        <w:rPr>
          <w:rFonts w:ascii="仿宋_GB2312" w:eastAsia="仿宋_GB2312" w:cs="楷体_GB2312" w:hint="eastAsia"/>
        </w:rPr>
        <w:t xml:space="preserve">　</w:t>
      </w:r>
      <w:r w:rsidRPr="00B75466">
        <w:rPr>
          <w:rFonts w:ascii="仿宋_GB2312" w:eastAsia="仿宋_GB2312" w:hAnsi="宋体" w:cs="宋体" w:hint="eastAsia"/>
          <w:color w:val="000000"/>
          <w:kern w:val="0"/>
        </w:rPr>
        <w:t>国家对土地使用者依法取得的土地使用权，在出让合同约定的使用年限届满前不收回，在特殊情况下，根据城市</w:t>
      </w:r>
      <w:r w:rsidRPr="00B75466">
        <w:rPr>
          <w:rFonts w:ascii="仿宋_GB2312" w:eastAsia="仿宋_GB2312" w:hAnsi="宋体" w:cs="宋体" w:hint="eastAsia"/>
          <w:color w:val="000000"/>
          <w:kern w:val="0"/>
        </w:rPr>
        <w:lastRenderedPageBreak/>
        <w:t>规划和社会公共利益的需要，可以依照法定程序提前收回，并且根据土地使用者使用土地实际年限和开发土地实际情况给予相应的补偿。</w:t>
      </w:r>
    </w:p>
    <w:p w:rsidR="009155DC" w:rsidRDefault="009155DC" w:rsidP="009155DC">
      <w:pPr>
        <w:shd w:val="clear" w:color="auto" w:fill="FFFFFF"/>
        <w:spacing w:line="592" w:lineRule="exact"/>
        <w:ind w:firstLineChars="200" w:firstLine="632"/>
        <w:rPr>
          <w:rFonts w:ascii="仿宋_GB2312" w:eastAsia="仿宋_GB2312" w:hAnsi="宋体" w:cs="宋体"/>
          <w:color w:val="000000"/>
          <w:kern w:val="0"/>
        </w:rPr>
      </w:pPr>
      <w:r w:rsidRPr="00EC4DD4">
        <w:rPr>
          <w:rFonts w:ascii="黑体" w:eastAsia="黑体" w:hAnsi="黑体" w:cs="宋体" w:hint="eastAsia"/>
          <w:color w:val="000000"/>
          <w:kern w:val="0"/>
        </w:rPr>
        <w:t>第十七条</w:t>
      </w:r>
      <w:r w:rsidR="001036F3" w:rsidRPr="00FA274A">
        <w:rPr>
          <w:rFonts w:ascii="仿宋_GB2312" w:eastAsia="仿宋_GB2312" w:cs="楷体_GB2312" w:hint="eastAsia"/>
        </w:rPr>
        <w:t xml:space="preserve">　</w:t>
      </w:r>
      <w:r w:rsidRPr="00B75466">
        <w:rPr>
          <w:rFonts w:ascii="仿宋_GB2312" w:eastAsia="仿宋_GB2312" w:hAnsi="宋体" w:cs="宋体" w:hint="eastAsia"/>
          <w:color w:val="000000"/>
          <w:kern w:val="0"/>
        </w:rPr>
        <w:t>土地使用权出让合同约定的使用年限届满，土地使用者需要继续使用土地的，应当至迟于届满前１年向国土行政管理部门申请续期，除根据城市规划和社会公共利益需要收回该幅土地的外，应当予以批准。经批准续期的，应当重新签订土地使用权出让合同，按照规定支付土地使用权出让金。土地使用权出让合同约定的使用年限届满，土地使用者未申请续期或者虽申请续期但依照前款规定未获批准的，土地使用权由国家无偿收回。</w:t>
      </w:r>
    </w:p>
    <w:p w:rsidR="009155DC" w:rsidRDefault="009155DC" w:rsidP="009155DC">
      <w:pPr>
        <w:shd w:val="clear" w:color="auto" w:fill="FFFFFF"/>
        <w:spacing w:line="592" w:lineRule="exact"/>
        <w:ind w:firstLine="200"/>
        <w:rPr>
          <w:rFonts w:ascii="仿宋_GB2312" w:eastAsia="仿宋_GB2312" w:hAnsi="����" w:cs="宋体" w:hint="eastAsia"/>
          <w:color w:val="000000"/>
          <w:kern w:val="0"/>
        </w:rPr>
      </w:pPr>
    </w:p>
    <w:p w:rsidR="009155DC" w:rsidRPr="00371221" w:rsidRDefault="009155DC" w:rsidP="001036F3">
      <w:pPr>
        <w:shd w:val="clear" w:color="auto" w:fill="FFFFFF"/>
        <w:spacing w:line="592" w:lineRule="exact"/>
        <w:jc w:val="center"/>
        <w:rPr>
          <w:rFonts w:asciiTheme="minorEastAsia" w:hAnsiTheme="minorEastAsia" w:cs="宋体"/>
          <w:color w:val="000000"/>
          <w:kern w:val="0"/>
        </w:rPr>
      </w:pPr>
      <w:r w:rsidRPr="00371221">
        <w:rPr>
          <w:rFonts w:asciiTheme="minorEastAsia" w:hAnsiTheme="minorEastAsia" w:cs="宋体" w:hint="eastAsia"/>
          <w:color w:val="000000"/>
          <w:kern w:val="0"/>
        </w:rPr>
        <w:t>第二节</w:t>
      </w:r>
      <w:r w:rsidR="001036F3" w:rsidRPr="00FA274A">
        <w:rPr>
          <w:rFonts w:ascii="仿宋_GB2312" w:eastAsia="仿宋_GB2312" w:cs="楷体_GB2312" w:hint="eastAsia"/>
        </w:rPr>
        <w:t xml:space="preserve">　</w:t>
      </w:r>
      <w:r w:rsidRPr="00371221">
        <w:rPr>
          <w:rFonts w:asciiTheme="minorEastAsia" w:hAnsiTheme="minorEastAsia" w:cs="宋体" w:hint="eastAsia"/>
          <w:color w:val="000000"/>
          <w:kern w:val="0"/>
        </w:rPr>
        <w:t>土地使用权划拨</w:t>
      </w:r>
    </w:p>
    <w:p w:rsidR="009155DC" w:rsidRPr="00EC4DD4" w:rsidRDefault="009155DC" w:rsidP="009155DC">
      <w:pPr>
        <w:shd w:val="clear" w:color="auto" w:fill="FFFFFF"/>
        <w:spacing w:line="592" w:lineRule="exact"/>
        <w:ind w:firstLineChars="200" w:firstLine="632"/>
        <w:rPr>
          <w:rFonts w:ascii="黑体" w:eastAsia="黑体" w:hAnsi="黑体" w:cs="宋体"/>
          <w:color w:val="000000"/>
          <w:kern w:val="0"/>
        </w:rPr>
      </w:pP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EC4DD4">
        <w:rPr>
          <w:rFonts w:ascii="黑体" w:eastAsia="黑体" w:hAnsi="黑体" w:cs="宋体" w:hint="eastAsia"/>
          <w:color w:val="000000"/>
          <w:kern w:val="0"/>
        </w:rPr>
        <w:t>第十八条</w:t>
      </w:r>
      <w:r w:rsidR="001036F3" w:rsidRPr="00FA274A">
        <w:rPr>
          <w:rFonts w:ascii="仿宋_GB2312" w:eastAsia="仿宋_GB2312" w:cs="楷体_GB2312" w:hint="eastAsia"/>
        </w:rPr>
        <w:t xml:space="preserve">　</w:t>
      </w:r>
      <w:r w:rsidRPr="00B75466">
        <w:rPr>
          <w:rFonts w:ascii="仿宋_GB2312" w:eastAsia="仿宋_GB2312" w:hAnsi="宋体" w:cs="宋体" w:hint="eastAsia"/>
          <w:color w:val="000000"/>
          <w:kern w:val="0"/>
        </w:rPr>
        <w:t>下列建设用地的土地使用权，确属必需的，可以由县级以上人民政府依法批准划拨：</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B75466">
        <w:rPr>
          <w:rFonts w:ascii="仿宋_GB2312" w:eastAsia="仿宋_GB2312" w:hAnsi="宋体" w:cs="宋体" w:hint="eastAsia"/>
          <w:color w:val="000000"/>
          <w:kern w:val="0"/>
        </w:rPr>
        <w:t>（一）国家机关用地和军事用地；</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B75466">
        <w:rPr>
          <w:rFonts w:ascii="仿宋_GB2312" w:eastAsia="仿宋_GB2312" w:hAnsi="宋体" w:cs="宋体" w:hint="eastAsia"/>
          <w:color w:val="000000"/>
          <w:kern w:val="0"/>
        </w:rPr>
        <w:t>（二）基础设施用地和公益事业用地；</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B75466">
        <w:rPr>
          <w:rFonts w:ascii="仿宋_GB2312" w:eastAsia="仿宋_GB2312" w:hAnsi="宋体" w:cs="宋体" w:hint="eastAsia"/>
          <w:color w:val="000000"/>
          <w:kern w:val="0"/>
        </w:rPr>
        <w:t>（三）国家重点扶持的能源、交通、邮电、水利等项目用地；</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B75466">
        <w:rPr>
          <w:rFonts w:ascii="仿宋_GB2312" w:eastAsia="仿宋_GB2312" w:hAnsi="宋体" w:cs="宋体" w:hint="eastAsia"/>
          <w:color w:val="000000"/>
          <w:kern w:val="0"/>
        </w:rPr>
        <w:t>（四）法律、行政法规规定的其他用地。</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EC4DD4">
        <w:rPr>
          <w:rFonts w:ascii="黑体" w:eastAsia="黑体" w:hAnsi="黑体" w:cs="宋体" w:hint="eastAsia"/>
          <w:color w:val="000000"/>
          <w:kern w:val="0"/>
        </w:rPr>
        <w:t>第十九条</w:t>
      </w:r>
      <w:r w:rsidR="001036F3" w:rsidRPr="00FA274A">
        <w:rPr>
          <w:rFonts w:ascii="仿宋_GB2312" w:eastAsia="仿宋_GB2312" w:cs="楷体_GB2312" w:hint="eastAsia"/>
        </w:rPr>
        <w:t xml:space="preserve">　</w:t>
      </w:r>
      <w:r w:rsidRPr="00B75466">
        <w:rPr>
          <w:rFonts w:ascii="仿宋_GB2312" w:eastAsia="仿宋_GB2312" w:hAnsi="宋体" w:cs="宋体" w:hint="eastAsia"/>
          <w:color w:val="000000"/>
          <w:kern w:val="0"/>
        </w:rPr>
        <w:t>划拨土地使用权的程序：</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B75466">
        <w:rPr>
          <w:rFonts w:ascii="仿宋_GB2312" w:eastAsia="仿宋_GB2312" w:hAnsi="宋体" w:cs="宋体" w:hint="eastAsia"/>
          <w:color w:val="000000"/>
          <w:kern w:val="0"/>
        </w:rPr>
        <w:t>（一）申请用地者向国土行政管理部门提出申请；</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B75466">
        <w:rPr>
          <w:rFonts w:ascii="仿宋_GB2312" w:eastAsia="仿宋_GB2312" w:hAnsi="宋体" w:cs="宋体" w:hint="eastAsia"/>
          <w:color w:val="000000"/>
          <w:kern w:val="0"/>
        </w:rPr>
        <w:t>（二）国土行政管理部门报请县级以上人民政府批准；</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B75466">
        <w:rPr>
          <w:rFonts w:ascii="仿宋_GB2312" w:eastAsia="仿宋_GB2312" w:hAnsi="宋体" w:cs="宋体" w:hint="eastAsia"/>
          <w:color w:val="000000"/>
          <w:kern w:val="0"/>
        </w:rPr>
        <w:lastRenderedPageBreak/>
        <w:t>（三）申请用地者依法支付补偿、安置等费用；</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B75466">
        <w:rPr>
          <w:rFonts w:ascii="仿宋_GB2312" w:eastAsia="仿宋_GB2312" w:hAnsi="宋体" w:cs="宋体" w:hint="eastAsia"/>
          <w:color w:val="000000"/>
          <w:kern w:val="0"/>
        </w:rPr>
        <w:t>（四）到国土行政管理部门领取建设用地批准文件，办理土地登记手续，申领土地使用权证书。</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EC4DD4">
        <w:rPr>
          <w:rFonts w:ascii="黑体" w:eastAsia="黑体" w:hAnsi="黑体" w:cs="宋体" w:hint="eastAsia"/>
          <w:color w:val="000000"/>
          <w:kern w:val="0"/>
        </w:rPr>
        <w:t>第二十条</w:t>
      </w:r>
      <w:r w:rsidR="001036F3" w:rsidRPr="00FA274A">
        <w:rPr>
          <w:rFonts w:ascii="仿宋_GB2312" w:eastAsia="仿宋_GB2312" w:cs="楷体_GB2312" w:hint="eastAsia"/>
        </w:rPr>
        <w:t xml:space="preserve">　</w:t>
      </w:r>
      <w:r w:rsidRPr="00B75466">
        <w:rPr>
          <w:rFonts w:ascii="仿宋_GB2312" w:eastAsia="仿宋_GB2312" w:hAnsi="宋体" w:cs="宋体" w:hint="eastAsia"/>
          <w:color w:val="000000"/>
          <w:kern w:val="0"/>
        </w:rPr>
        <w:t>以划拨方式取得土地使用权后未按照规定进行建设的，参照本办法第十四条</w:t>
      </w:r>
      <w:r w:rsidRPr="00B75466">
        <w:rPr>
          <w:rFonts w:ascii="仿宋_GB2312" w:eastAsia="仿宋_GB2312" w:hAnsi="����" w:cs="宋体" w:hint="eastAsia"/>
          <w:color w:val="000000"/>
          <w:kern w:val="0"/>
        </w:rPr>
        <w:t>  </w:t>
      </w:r>
      <w:r w:rsidRPr="00B75466">
        <w:rPr>
          <w:rFonts w:ascii="仿宋_GB2312" w:eastAsia="仿宋_GB2312" w:hAnsi="宋体" w:cs="宋体" w:hint="eastAsia"/>
          <w:color w:val="000000"/>
          <w:kern w:val="0"/>
        </w:rPr>
        <w:t>的规定处理。</w:t>
      </w:r>
    </w:p>
    <w:p w:rsidR="009155DC" w:rsidRDefault="009155DC" w:rsidP="009155DC">
      <w:pPr>
        <w:shd w:val="clear" w:color="auto" w:fill="FFFFFF"/>
        <w:spacing w:line="592" w:lineRule="exact"/>
        <w:ind w:firstLineChars="200" w:firstLine="632"/>
        <w:rPr>
          <w:rFonts w:ascii="仿宋_GB2312" w:eastAsia="仿宋_GB2312" w:hAnsi="宋体" w:cs="宋体"/>
          <w:color w:val="000000"/>
          <w:kern w:val="0"/>
        </w:rPr>
      </w:pPr>
      <w:r w:rsidRPr="00EC4DD4">
        <w:rPr>
          <w:rFonts w:ascii="黑体" w:eastAsia="黑体" w:hAnsi="黑体" w:cs="宋体" w:hint="eastAsia"/>
          <w:color w:val="000000"/>
          <w:kern w:val="0"/>
        </w:rPr>
        <w:t>第二十一条</w:t>
      </w:r>
      <w:r w:rsidR="001036F3" w:rsidRPr="00FA274A">
        <w:rPr>
          <w:rFonts w:ascii="仿宋_GB2312" w:eastAsia="仿宋_GB2312" w:cs="楷体_GB2312" w:hint="eastAsia"/>
        </w:rPr>
        <w:t xml:space="preserve">　</w:t>
      </w:r>
      <w:r w:rsidRPr="00B75466">
        <w:rPr>
          <w:rFonts w:ascii="仿宋_GB2312" w:eastAsia="仿宋_GB2312" w:hAnsi="宋体" w:cs="宋体" w:hint="eastAsia"/>
          <w:color w:val="000000"/>
          <w:kern w:val="0"/>
        </w:rPr>
        <w:t>土地使用者如需改变土地用途。必须依法申报，经批准后，持批准文件向国土行政管理部门申请变更登记，换领土地使用权证书。</w:t>
      </w:r>
    </w:p>
    <w:p w:rsidR="009155DC" w:rsidRDefault="009155DC" w:rsidP="009155DC">
      <w:pPr>
        <w:shd w:val="clear" w:color="auto" w:fill="FFFFFF"/>
        <w:spacing w:line="592" w:lineRule="exact"/>
        <w:ind w:firstLine="200"/>
        <w:rPr>
          <w:rFonts w:ascii="黑体" w:eastAsia="黑体" w:hAnsi="黑体" w:cs="宋体"/>
          <w:b/>
          <w:bCs/>
          <w:color w:val="000000"/>
          <w:kern w:val="0"/>
        </w:rPr>
      </w:pPr>
    </w:p>
    <w:p w:rsidR="009155DC" w:rsidRPr="001036F3" w:rsidRDefault="009155DC" w:rsidP="001036F3">
      <w:pPr>
        <w:shd w:val="clear" w:color="auto" w:fill="FFFFFF"/>
        <w:spacing w:line="592" w:lineRule="exact"/>
        <w:jc w:val="center"/>
        <w:rPr>
          <w:rFonts w:ascii="黑体" w:eastAsia="黑体" w:hAnsi="黑体" w:cs="宋体"/>
          <w:bCs/>
          <w:color w:val="000000"/>
          <w:kern w:val="0"/>
        </w:rPr>
      </w:pPr>
      <w:r w:rsidRPr="001036F3">
        <w:rPr>
          <w:rFonts w:ascii="黑体" w:eastAsia="黑体" w:hAnsi="黑体" w:cs="宋体" w:hint="eastAsia"/>
          <w:bCs/>
          <w:color w:val="000000"/>
          <w:kern w:val="0"/>
        </w:rPr>
        <w:t>第三章</w:t>
      </w:r>
      <w:r w:rsidR="001036F3" w:rsidRPr="00FA274A">
        <w:rPr>
          <w:rFonts w:ascii="仿宋_GB2312" w:eastAsia="仿宋_GB2312" w:cs="楷体_GB2312" w:hint="eastAsia"/>
        </w:rPr>
        <w:t xml:space="preserve">　</w:t>
      </w:r>
      <w:r w:rsidRPr="001036F3">
        <w:rPr>
          <w:rFonts w:ascii="黑体" w:eastAsia="黑体" w:hAnsi="黑体" w:cs="宋体" w:hint="eastAsia"/>
          <w:bCs/>
          <w:color w:val="000000"/>
          <w:kern w:val="0"/>
        </w:rPr>
        <w:t>房地产开发</w:t>
      </w:r>
    </w:p>
    <w:p w:rsidR="009155DC" w:rsidRPr="00371221" w:rsidRDefault="009155DC" w:rsidP="009155DC">
      <w:pPr>
        <w:pStyle w:val="a8"/>
        <w:shd w:val="clear" w:color="auto" w:fill="FFFFFF"/>
        <w:spacing w:line="592" w:lineRule="exact"/>
        <w:ind w:left="1125" w:firstLineChars="0" w:firstLine="200"/>
        <w:rPr>
          <w:rFonts w:ascii="黑体" w:eastAsia="黑体" w:hAnsi="黑体" w:cs="宋体"/>
          <w:color w:val="000000"/>
          <w:kern w:val="0"/>
        </w:rPr>
      </w:pP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EC4DD4">
        <w:rPr>
          <w:rFonts w:ascii="黑体" w:eastAsia="黑体" w:hAnsi="黑体" w:cs="宋体" w:hint="eastAsia"/>
          <w:color w:val="000000"/>
          <w:kern w:val="0"/>
        </w:rPr>
        <w:t>第二十二条</w:t>
      </w:r>
      <w:r w:rsidR="001036F3" w:rsidRPr="00FA274A">
        <w:rPr>
          <w:rFonts w:ascii="仿宋_GB2312" w:eastAsia="仿宋_GB2312" w:cs="楷体_GB2312" w:hint="eastAsia"/>
        </w:rPr>
        <w:t xml:space="preserve">　</w:t>
      </w:r>
      <w:r w:rsidRPr="00B75466">
        <w:rPr>
          <w:rFonts w:ascii="仿宋_GB2312" w:eastAsia="仿宋_GB2312" w:hAnsi="宋体" w:cs="宋体" w:hint="eastAsia"/>
          <w:color w:val="000000"/>
          <w:kern w:val="0"/>
        </w:rPr>
        <w:t>房地产开发必须严格执行城市规划，按照经济效益、社会效益、环境效益相统一的原则，实行全面规划、合理布局、综合开发、配套建设。</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EC4DD4">
        <w:rPr>
          <w:rFonts w:ascii="黑体" w:eastAsia="黑体" w:hAnsi="黑体" w:cs="宋体" w:hint="eastAsia"/>
          <w:color w:val="000000"/>
          <w:kern w:val="0"/>
        </w:rPr>
        <w:t>第二十三条</w:t>
      </w:r>
      <w:r w:rsidR="001036F3" w:rsidRPr="00FA274A">
        <w:rPr>
          <w:rFonts w:ascii="仿宋_GB2312" w:eastAsia="仿宋_GB2312" w:cs="楷体_GB2312" w:hint="eastAsia"/>
        </w:rPr>
        <w:t xml:space="preserve">　</w:t>
      </w:r>
      <w:r w:rsidRPr="00B75466">
        <w:rPr>
          <w:rFonts w:ascii="仿宋_GB2312" w:eastAsia="仿宋_GB2312" w:hAnsi="宋体" w:cs="宋体" w:hint="eastAsia"/>
          <w:color w:val="000000"/>
          <w:kern w:val="0"/>
        </w:rPr>
        <w:t>设立房地产开发企业，必须依法申请取得资质证书。</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EC4DD4">
        <w:rPr>
          <w:rFonts w:ascii="黑体" w:eastAsia="黑体" w:hAnsi="黑体" w:cs="宋体" w:hint="eastAsia"/>
          <w:color w:val="000000"/>
          <w:kern w:val="0"/>
        </w:rPr>
        <w:t>第二十四条</w:t>
      </w:r>
      <w:r w:rsidR="001036F3" w:rsidRPr="00FA274A">
        <w:rPr>
          <w:rFonts w:ascii="仿宋_GB2312" w:eastAsia="仿宋_GB2312" w:cs="楷体_GB2312" w:hint="eastAsia"/>
        </w:rPr>
        <w:t xml:space="preserve">　</w:t>
      </w:r>
      <w:r w:rsidRPr="00B75466">
        <w:rPr>
          <w:rFonts w:ascii="仿宋_GB2312" w:eastAsia="仿宋_GB2312" w:hAnsi="宋体" w:cs="宋体" w:hint="eastAsia"/>
          <w:color w:val="000000"/>
          <w:kern w:val="0"/>
        </w:rPr>
        <w:t>在本市从事房地产开发的企业，必须到所在地县级以上人民政府建设行政管理部门办理备案手续，检验下列证明文件：</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B75466">
        <w:rPr>
          <w:rFonts w:ascii="仿宋_GB2312" w:eastAsia="仿宋_GB2312" w:hAnsi="宋体" w:cs="宋体" w:hint="eastAsia"/>
          <w:color w:val="000000"/>
          <w:kern w:val="0"/>
        </w:rPr>
        <w:t>（一）资质证书；</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B75466">
        <w:rPr>
          <w:rFonts w:ascii="仿宋_GB2312" w:eastAsia="仿宋_GB2312" w:hAnsi="宋体" w:cs="宋体" w:hint="eastAsia"/>
          <w:color w:val="000000"/>
          <w:kern w:val="0"/>
        </w:rPr>
        <w:t>（二）营业执照；</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B75466">
        <w:rPr>
          <w:rFonts w:ascii="仿宋_GB2312" w:eastAsia="仿宋_GB2312" w:hAnsi="宋体" w:cs="宋体" w:hint="eastAsia"/>
          <w:color w:val="000000"/>
          <w:kern w:val="0"/>
        </w:rPr>
        <w:t>（三）法定代表人及总经理的任职文件、个人资料；</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B75466">
        <w:rPr>
          <w:rFonts w:ascii="仿宋_GB2312" w:eastAsia="仿宋_GB2312" w:hAnsi="宋体" w:cs="宋体" w:hint="eastAsia"/>
          <w:color w:val="000000"/>
          <w:kern w:val="0"/>
        </w:rPr>
        <w:lastRenderedPageBreak/>
        <w:t>（四）经济、技术、财务、统计人员的资格证书、任职文件、聘用合同。涉外房地产开发企业，还应当提交外商的有关材料。</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EC4DD4">
        <w:rPr>
          <w:rFonts w:ascii="黑体" w:eastAsia="黑体" w:hAnsi="黑体" w:cs="宋体" w:hint="eastAsia"/>
          <w:color w:val="000000"/>
          <w:kern w:val="0"/>
        </w:rPr>
        <w:t>第二十五条</w:t>
      </w:r>
      <w:r w:rsidR="001036F3" w:rsidRPr="00FA274A">
        <w:rPr>
          <w:rFonts w:ascii="仿宋_GB2312" w:eastAsia="仿宋_GB2312" w:cs="楷体_GB2312" w:hint="eastAsia"/>
        </w:rPr>
        <w:t xml:space="preserve">　</w:t>
      </w:r>
      <w:r w:rsidRPr="00B75466">
        <w:rPr>
          <w:rFonts w:ascii="仿宋_GB2312" w:eastAsia="仿宋_GB2312" w:hAnsi="宋体" w:cs="宋体" w:hint="eastAsia"/>
          <w:color w:val="000000"/>
          <w:kern w:val="0"/>
        </w:rPr>
        <w:t>建设行政管理部门组织有关部门对项目的规划设计、建设期限、基础设施配套建设、拆迁补偿安置等提出要求，并出具《房地产开发项目建设条件意见书》。房地产开发企业必须按照《房地产开发项目建设条件意见书》实施综合开发、配套建设，并且将房地产开发项目实施阶段的主要事项和政府有关管理部门对其开发经营活动的审查、批准和处理的意见，定期送建设行政管理部门备查。</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EC4DD4">
        <w:rPr>
          <w:rFonts w:ascii="黑体" w:eastAsia="黑体" w:hAnsi="黑体" w:cs="宋体" w:hint="eastAsia"/>
          <w:color w:val="000000"/>
          <w:kern w:val="0"/>
        </w:rPr>
        <w:t>第二十六条</w:t>
      </w:r>
      <w:r w:rsidR="001036F3" w:rsidRPr="00FA274A">
        <w:rPr>
          <w:rFonts w:ascii="仿宋_GB2312" w:eastAsia="仿宋_GB2312" w:cs="楷体_GB2312" w:hint="eastAsia"/>
        </w:rPr>
        <w:t xml:space="preserve">　</w:t>
      </w:r>
      <w:r w:rsidRPr="00B75466">
        <w:rPr>
          <w:rFonts w:ascii="仿宋_GB2312" w:eastAsia="仿宋_GB2312" w:hAnsi="宋体" w:cs="宋体" w:hint="eastAsia"/>
          <w:color w:val="000000"/>
          <w:kern w:val="0"/>
        </w:rPr>
        <w:t>房地产开发项目竣工验收后，开发建设单位应当向建设行政管理部门提出综合验收申请。未经综合验收或者综合验收不合格的，不得交付使用。</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B75466">
        <w:rPr>
          <w:rFonts w:ascii="仿宋_GB2312" w:eastAsia="仿宋_GB2312" w:hAnsi="宋体" w:cs="宋体" w:hint="eastAsia"/>
          <w:color w:val="000000"/>
          <w:kern w:val="0"/>
        </w:rPr>
        <w:t>建设行政管理部门应当组织有关部门按照《房地产开发项目建设条件意见书》载明的内容进行项目综合验收。</w:t>
      </w:r>
    </w:p>
    <w:p w:rsidR="009155DC" w:rsidRDefault="009155DC" w:rsidP="009155DC">
      <w:pPr>
        <w:shd w:val="clear" w:color="auto" w:fill="FFFFFF"/>
        <w:spacing w:line="592" w:lineRule="exact"/>
        <w:ind w:firstLine="200"/>
        <w:rPr>
          <w:rFonts w:ascii="黑体" w:eastAsia="黑体" w:hAnsi="黑体" w:cs="宋体"/>
          <w:bCs/>
          <w:color w:val="000000"/>
          <w:kern w:val="0"/>
        </w:rPr>
      </w:pPr>
    </w:p>
    <w:p w:rsidR="009155DC" w:rsidRPr="00BF3BE1" w:rsidRDefault="009155DC" w:rsidP="001036F3">
      <w:pPr>
        <w:shd w:val="clear" w:color="auto" w:fill="FFFFFF"/>
        <w:spacing w:line="592" w:lineRule="exact"/>
        <w:jc w:val="center"/>
        <w:rPr>
          <w:rFonts w:ascii="黑体" w:eastAsia="黑体" w:hAnsi="黑体" w:cs="宋体"/>
          <w:bCs/>
          <w:color w:val="000000"/>
          <w:kern w:val="0"/>
        </w:rPr>
      </w:pPr>
      <w:r>
        <w:rPr>
          <w:rFonts w:ascii="黑体" w:eastAsia="黑体" w:hAnsi="黑体" w:cs="宋体" w:hint="eastAsia"/>
          <w:bCs/>
          <w:color w:val="000000"/>
          <w:kern w:val="0"/>
        </w:rPr>
        <w:t>第四章</w:t>
      </w:r>
      <w:r w:rsidR="001036F3" w:rsidRPr="00FA274A">
        <w:rPr>
          <w:rFonts w:ascii="仿宋_GB2312" w:eastAsia="仿宋_GB2312" w:cs="楷体_GB2312" w:hint="eastAsia"/>
        </w:rPr>
        <w:t xml:space="preserve">　</w:t>
      </w:r>
      <w:r w:rsidRPr="00BF3BE1">
        <w:rPr>
          <w:rFonts w:ascii="黑体" w:eastAsia="黑体" w:hAnsi="黑体" w:cs="宋体" w:hint="eastAsia"/>
          <w:bCs/>
          <w:color w:val="000000"/>
          <w:kern w:val="0"/>
        </w:rPr>
        <w:t>房地产交易</w:t>
      </w:r>
    </w:p>
    <w:p w:rsidR="009155DC" w:rsidRPr="00C2343C" w:rsidRDefault="009155DC" w:rsidP="009155DC">
      <w:pPr>
        <w:pStyle w:val="a8"/>
        <w:shd w:val="clear" w:color="auto" w:fill="FFFFFF"/>
        <w:spacing w:line="592" w:lineRule="exact"/>
        <w:ind w:left="1125" w:firstLineChars="0" w:firstLine="200"/>
        <w:rPr>
          <w:rFonts w:ascii="黑体" w:eastAsia="黑体" w:hAnsi="黑体" w:cs="宋体"/>
          <w:color w:val="000000"/>
          <w:kern w:val="0"/>
        </w:rPr>
      </w:pPr>
    </w:p>
    <w:p w:rsidR="009155DC" w:rsidRPr="00C2343C" w:rsidRDefault="009155DC" w:rsidP="001036F3">
      <w:pPr>
        <w:shd w:val="clear" w:color="auto" w:fill="FFFFFF"/>
        <w:spacing w:line="592" w:lineRule="exact"/>
        <w:jc w:val="center"/>
        <w:rPr>
          <w:rFonts w:asciiTheme="minorEastAsia" w:hAnsiTheme="minorEastAsia" w:cs="宋体"/>
          <w:color w:val="000000"/>
          <w:kern w:val="0"/>
        </w:rPr>
      </w:pPr>
      <w:r w:rsidRPr="00C2343C">
        <w:rPr>
          <w:rFonts w:asciiTheme="minorEastAsia" w:hAnsiTheme="minorEastAsia" w:cs="宋体" w:hint="eastAsia"/>
          <w:color w:val="000000"/>
          <w:kern w:val="0"/>
        </w:rPr>
        <w:t>第一节</w:t>
      </w:r>
      <w:r w:rsidR="001036F3" w:rsidRPr="00FA274A">
        <w:rPr>
          <w:rFonts w:ascii="仿宋_GB2312" w:eastAsia="仿宋_GB2312" w:cs="楷体_GB2312" w:hint="eastAsia"/>
        </w:rPr>
        <w:t xml:space="preserve">　</w:t>
      </w:r>
      <w:r w:rsidRPr="00C2343C">
        <w:rPr>
          <w:rFonts w:asciiTheme="minorEastAsia" w:hAnsiTheme="minorEastAsia" w:cs="宋体" w:hint="eastAsia"/>
          <w:color w:val="000000"/>
          <w:kern w:val="0"/>
        </w:rPr>
        <w:t>房地产转让</w:t>
      </w:r>
    </w:p>
    <w:p w:rsidR="009155DC" w:rsidRPr="00EC4DD4" w:rsidRDefault="009155DC" w:rsidP="009155DC">
      <w:pPr>
        <w:shd w:val="clear" w:color="auto" w:fill="FFFFFF"/>
        <w:spacing w:line="592" w:lineRule="exact"/>
        <w:ind w:firstLine="200"/>
        <w:rPr>
          <w:rFonts w:ascii="黑体" w:eastAsia="黑体" w:hAnsi="黑体" w:cs="宋体"/>
          <w:color w:val="000000"/>
          <w:kern w:val="0"/>
        </w:rPr>
      </w:pP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EC4DD4">
        <w:rPr>
          <w:rFonts w:ascii="黑体" w:eastAsia="黑体" w:hAnsi="黑体" w:cs="宋体" w:hint="eastAsia"/>
          <w:color w:val="000000"/>
          <w:kern w:val="0"/>
        </w:rPr>
        <w:t>第二十七条</w:t>
      </w:r>
      <w:r w:rsidR="001036F3" w:rsidRPr="00FA274A">
        <w:rPr>
          <w:rFonts w:ascii="仿宋_GB2312" w:eastAsia="仿宋_GB2312" w:cs="楷体_GB2312" w:hint="eastAsia"/>
        </w:rPr>
        <w:t xml:space="preserve">　</w:t>
      </w:r>
      <w:r w:rsidRPr="00B75466">
        <w:rPr>
          <w:rFonts w:ascii="仿宋_GB2312" w:eastAsia="仿宋_GB2312" w:hAnsi="宋体" w:cs="宋体" w:hint="eastAsia"/>
          <w:color w:val="000000"/>
          <w:kern w:val="0"/>
        </w:rPr>
        <w:t>房地产转让，双方当事人应当签订书面合同，转让合同应当载明土地使用权取得的方式。</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EC4DD4">
        <w:rPr>
          <w:rFonts w:ascii="黑体" w:eastAsia="黑体" w:hAnsi="黑体" w:cs="宋体" w:hint="eastAsia"/>
          <w:color w:val="000000"/>
          <w:kern w:val="0"/>
        </w:rPr>
        <w:t>第二十八条</w:t>
      </w:r>
      <w:r w:rsidR="001036F3" w:rsidRPr="00FA274A">
        <w:rPr>
          <w:rFonts w:ascii="仿宋_GB2312" w:eastAsia="仿宋_GB2312" w:cs="楷体_GB2312" w:hint="eastAsia"/>
        </w:rPr>
        <w:t xml:space="preserve">　</w:t>
      </w:r>
      <w:r w:rsidRPr="00B75466">
        <w:rPr>
          <w:rFonts w:ascii="仿宋_GB2312" w:eastAsia="仿宋_GB2312" w:hAnsi="宋体" w:cs="宋体" w:hint="eastAsia"/>
          <w:color w:val="000000"/>
          <w:kern w:val="0"/>
        </w:rPr>
        <w:t>房地产交易当事人进行房地产转让时，必须持</w:t>
      </w:r>
      <w:r w:rsidRPr="00B75466">
        <w:rPr>
          <w:rFonts w:ascii="仿宋_GB2312" w:eastAsia="仿宋_GB2312" w:hAnsi="宋体" w:cs="宋体" w:hint="eastAsia"/>
          <w:color w:val="000000"/>
          <w:kern w:val="0"/>
        </w:rPr>
        <w:lastRenderedPageBreak/>
        <w:t>有居民身份证（或者法人资格证）、房屋所有权证书和土地使用权证书，涉及下列情形的，还必须提交相应文件：</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B75466">
        <w:rPr>
          <w:rFonts w:ascii="仿宋_GB2312" w:eastAsia="仿宋_GB2312" w:hAnsi="宋体" w:cs="宋体" w:hint="eastAsia"/>
          <w:color w:val="000000"/>
          <w:kern w:val="0"/>
        </w:rPr>
        <w:t>（一）房地产开发企业转让商品房，必须持《商品房登记注册证》；</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B75466">
        <w:rPr>
          <w:rFonts w:ascii="仿宋_GB2312" w:eastAsia="仿宋_GB2312" w:hAnsi="宋体" w:cs="宋体" w:hint="eastAsia"/>
          <w:color w:val="000000"/>
          <w:kern w:val="0"/>
        </w:rPr>
        <w:t>（二）机关、团体、部队、企业事业单位购买私有房屋，必须提交县级以上人民政府批准文件；</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B75466">
        <w:rPr>
          <w:rFonts w:ascii="仿宋_GB2312" w:eastAsia="仿宋_GB2312" w:hAnsi="宋体" w:cs="宋体" w:hint="eastAsia"/>
          <w:color w:val="000000"/>
          <w:kern w:val="0"/>
        </w:rPr>
        <w:t>（三）行政、企业事业单位转让房地产，必须提交主管部门、国有资产管理部门批准文件。</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EC4DD4">
        <w:rPr>
          <w:rFonts w:ascii="黑体" w:eastAsia="黑体" w:hAnsi="黑体" w:cs="宋体" w:hint="eastAsia"/>
          <w:color w:val="000000"/>
          <w:kern w:val="0"/>
        </w:rPr>
        <w:t>第二十九条</w:t>
      </w:r>
      <w:r w:rsidR="001036F3" w:rsidRPr="00FA274A">
        <w:rPr>
          <w:rFonts w:ascii="仿宋_GB2312" w:eastAsia="仿宋_GB2312" w:cs="楷体_GB2312" w:hint="eastAsia"/>
        </w:rPr>
        <w:t xml:space="preserve">　</w:t>
      </w:r>
      <w:r w:rsidRPr="00B75466">
        <w:rPr>
          <w:rFonts w:ascii="仿宋_GB2312" w:eastAsia="仿宋_GB2312" w:hAnsi="宋体" w:cs="宋体" w:hint="eastAsia"/>
          <w:color w:val="000000"/>
          <w:kern w:val="0"/>
        </w:rPr>
        <w:t>以出让方式取得土地使用权的，转让房地产时，必须符合下列条件：</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B75466">
        <w:rPr>
          <w:rFonts w:ascii="仿宋_GB2312" w:eastAsia="仿宋_GB2312" w:hAnsi="宋体" w:cs="宋体" w:hint="eastAsia"/>
          <w:color w:val="000000"/>
          <w:kern w:val="0"/>
        </w:rPr>
        <w:t>（一）按照出让合同约定，已经支付全部土地使用权出让金，并且取得土地使用权证书；</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B75466">
        <w:rPr>
          <w:rFonts w:ascii="仿宋_GB2312" w:eastAsia="仿宋_GB2312" w:hAnsi="宋体" w:cs="宋体" w:hint="eastAsia"/>
          <w:color w:val="000000"/>
          <w:kern w:val="0"/>
        </w:rPr>
        <w:t>（二）按照出让合同约定进行投资开发，属于房屋建设工程的，完成开发投资总额２５％以上（不含土地使用权出让金），属于成片开发土地的，形成工业用地或者其他建设用地条件。</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EC4DD4">
        <w:rPr>
          <w:rFonts w:ascii="黑体" w:eastAsia="黑体" w:hAnsi="黑体" w:cs="宋体" w:hint="eastAsia"/>
          <w:color w:val="000000"/>
          <w:kern w:val="0"/>
        </w:rPr>
        <w:t>第三十条</w:t>
      </w:r>
      <w:r w:rsidR="001036F3" w:rsidRPr="00FA274A">
        <w:rPr>
          <w:rFonts w:ascii="仿宋_GB2312" w:eastAsia="仿宋_GB2312" w:cs="楷体_GB2312" w:hint="eastAsia"/>
        </w:rPr>
        <w:t xml:space="preserve">　</w:t>
      </w:r>
      <w:r w:rsidRPr="00B75466">
        <w:rPr>
          <w:rFonts w:ascii="仿宋_GB2312" w:eastAsia="仿宋_GB2312" w:hAnsi="宋体" w:cs="宋体" w:hint="eastAsia"/>
          <w:color w:val="000000"/>
          <w:kern w:val="0"/>
        </w:rPr>
        <w:t>以划拨方式取得土地使用权的，转让房地产时，必须经市、县（市）人民政府批准，由受让方办理土地使用权出让手续，并且依照规定向国土行政管理部门缴纳土地使用权出让金。以划拨方式取得土地使用权的，转让房地产时，市、县（市）人民政府决定可以不办理土地使用权出让手续的，转让方应当按照规定将转让房地产所获收益中的土地收益交国土行政管理部门。</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EC4DD4">
        <w:rPr>
          <w:rFonts w:ascii="黑体" w:eastAsia="黑体" w:hAnsi="黑体" w:cs="宋体" w:hint="eastAsia"/>
          <w:color w:val="000000"/>
          <w:kern w:val="0"/>
        </w:rPr>
        <w:t>第三十一条</w:t>
      </w:r>
      <w:r w:rsidR="001036F3" w:rsidRPr="00FA274A">
        <w:rPr>
          <w:rFonts w:ascii="仿宋_GB2312" w:eastAsia="仿宋_GB2312" w:cs="楷体_GB2312" w:hint="eastAsia"/>
        </w:rPr>
        <w:t xml:space="preserve">　</w:t>
      </w:r>
      <w:r w:rsidRPr="00B75466">
        <w:rPr>
          <w:rFonts w:ascii="仿宋_GB2312" w:eastAsia="仿宋_GB2312" w:hAnsi="宋体" w:cs="宋体" w:hint="eastAsia"/>
          <w:color w:val="000000"/>
          <w:kern w:val="0"/>
        </w:rPr>
        <w:t>符合本办法第二十八条</w:t>
      </w:r>
      <w:r w:rsidRPr="00B75466">
        <w:rPr>
          <w:rFonts w:ascii="仿宋_GB2312" w:eastAsia="仿宋_GB2312" w:hAnsi="����" w:cs="宋体" w:hint="eastAsia"/>
          <w:color w:val="000000"/>
          <w:kern w:val="0"/>
        </w:rPr>
        <w:t>  </w:t>
      </w:r>
      <w:r w:rsidRPr="00B75466">
        <w:rPr>
          <w:rFonts w:ascii="仿宋_GB2312" w:eastAsia="仿宋_GB2312" w:hAnsi="宋体" w:cs="宋体" w:hint="eastAsia"/>
          <w:color w:val="000000"/>
          <w:kern w:val="0"/>
        </w:rPr>
        <w:t>、第二十九条</w:t>
      </w:r>
      <w:r w:rsidRPr="00B75466">
        <w:rPr>
          <w:rFonts w:ascii="仿宋_GB2312" w:eastAsia="仿宋_GB2312" w:hAnsi="����" w:cs="宋体" w:hint="eastAsia"/>
          <w:color w:val="000000"/>
          <w:kern w:val="0"/>
        </w:rPr>
        <w:t>  </w:t>
      </w:r>
      <w:r w:rsidRPr="00B75466">
        <w:rPr>
          <w:rFonts w:ascii="仿宋_GB2312" w:eastAsia="仿宋_GB2312" w:hAnsi="宋体" w:cs="宋体" w:hint="eastAsia"/>
          <w:color w:val="000000"/>
          <w:kern w:val="0"/>
        </w:rPr>
        <w:t>、第三</w:t>
      </w:r>
      <w:r w:rsidRPr="00B75466">
        <w:rPr>
          <w:rFonts w:ascii="仿宋_GB2312" w:eastAsia="仿宋_GB2312" w:hAnsi="宋体" w:cs="宋体" w:hint="eastAsia"/>
          <w:color w:val="000000"/>
          <w:kern w:val="0"/>
        </w:rPr>
        <w:lastRenderedPageBreak/>
        <w:t>十条</w:t>
      </w:r>
      <w:r w:rsidRPr="00B75466">
        <w:rPr>
          <w:rFonts w:ascii="仿宋_GB2312" w:eastAsia="仿宋_GB2312" w:hAnsi="����" w:cs="宋体" w:hint="eastAsia"/>
          <w:color w:val="000000"/>
          <w:kern w:val="0"/>
        </w:rPr>
        <w:t>  </w:t>
      </w:r>
      <w:r w:rsidRPr="00B75466">
        <w:rPr>
          <w:rFonts w:ascii="仿宋_GB2312" w:eastAsia="仿宋_GB2312" w:hAnsi="宋体" w:cs="宋体" w:hint="eastAsia"/>
          <w:color w:val="000000"/>
          <w:kern w:val="0"/>
        </w:rPr>
        <w:t>规定的房地产权利人，必须持规定证件、批准文件和双方签订的转让合同向房产行政管理部门申请房产变更登记，并且凭变更后的房屋所有权证书向国土行政管理部门申请土地使用权变更登记，更换或者更改土地使用权证书。</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EC4DD4">
        <w:rPr>
          <w:rFonts w:ascii="黑体" w:eastAsia="黑体" w:hAnsi="黑体" w:cs="宋体" w:hint="eastAsia"/>
          <w:color w:val="000000"/>
          <w:kern w:val="0"/>
        </w:rPr>
        <w:t>第三十二条</w:t>
      </w:r>
      <w:r w:rsidR="001036F3" w:rsidRPr="00FA274A">
        <w:rPr>
          <w:rFonts w:ascii="仿宋_GB2312" w:eastAsia="仿宋_GB2312" w:cs="楷体_GB2312" w:hint="eastAsia"/>
        </w:rPr>
        <w:t xml:space="preserve">　</w:t>
      </w:r>
      <w:r w:rsidRPr="00B75466">
        <w:rPr>
          <w:rFonts w:ascii="仿宋_GB2312" w:eastAsia="仿宋_GB2312" w:hAnsi="宋体" w:cs="宋体" w:hint="eastAsia"/>
          <w:color w:val="000000"/>
          <w:kern w:val="0"/>
        </w:rPr>
        <w:t>有下列情形之一的房地产，不得转让：</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B75466">
        <w:rPr>
          <w:rFonts w:ascii="仿宋_GB2312" w:eastAsia="仿宋_GB2312" w:hAnsi="宋体" w:cs="宋体" w:hint="eastAsia"/>
          <w:color w:val="000000"/>
          <w:kern w:val="0"/>
        </w:rPr>
        <w:t>（一）建设拆迁公告范围内的；</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B75466">
        <w:rPr>
          <w:rFonts w:ascii="仿宋_GB2312" w:eastAsia="仿宋_GB2312" w:hAnsi="宋体" w:cs="宋体" w:hint="eastAsia"/>
          <w:color w:val="000000"/>
          <w:kern w:val="0"/>
        </w:rPr>
        <w:t>（二）设有他项权利的；</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B75466">
        <w:rPr>
          <w:rFonts w:ascii="仿宋_GB2312" w:eastAsia="仿宋_GB2312" w:hAnsi="宋体" w:cs="宋体" w:hint="eastAsia"/>
          <w:color w:val="000000"/>
          <w:kern w:val="0"/>
        </w:rPr>
        <w:t>（三）法律、法规规定不得进行转让的。</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EC4DD4">
        <w:rPr>
          <w:rFonts w:ascii="黑体" w:eastAsia="黑体" w:hAnsi="黑体" w:cs="宋体" w:hint="eastAsia"/>
          <w:color w:val="000000"/>
          <w:kern w:val="0"/>
        </w:rPr>
        <w:t>第三十三条</w:t>
      </w:r>
      <w:r w:rsidR="001036F3" w:rsidRPr="00FA274A">
        <w:rPr>
          <w:rFonts w:ascii="仿宋_GB2312" w:eastAsia="仿宋_GB2312" w:cs="楷体_GB2312" w:hint="eastAsia"/>
        </w:rPr>
        <w:t xml:space="preserve">　</w:t>
      </w:r>
      <w:r w:rsidRPr="00B75466">
        <w:rPr>
          <w:rFonts w:ascii="仿宋_GB2312" w:eastAsia="仿宋_GB2312" w:hAnsi="宋体" w:cs="宋体" w:hint="eastAsia"/>
          <w:color w:val="000000"/>
          <w:kern w:val="0"/>
        </w:rPr>
        <w:t>转让已出租的房地产，出租人应当提前３个月书面通知承租人。</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EC4DD4">
        <w:rPr>
          <w:rFonts w:ascii="黑体" w:eastAsia="黑体" w:hAnsi="黑体" w:cs="宋体" w:hint="eastAsia"/>
          <w:color w:val="000000"/>
          <w:kern w:val="0"/>
        </w:rPr>
        <w:t>第三十四条</w:t>
      </w:r>
      <w:r w:rsidR="001036F3" w:rsidRPr="00FA274A">
        <w:rPr>
          <w:rFonts w:ascii="仿宋_GB2312" w:eastAsia="仿宋_GB2312" w:cs="楷体_GB2312" w:hint="eastAsia"/>
        </w:rPr>
        <w:t xml:space="preserve">　</w:t>
      </w:r>
      <w:r w:rsidRPr="00B75466">
        <w:rPr>
          <w:rFonts w:ascii="仿宋_GB2312" w:eastAsia="仿宋_GB2312" w:hAnsi="宋体" w:cs="宋体" w:hint="eastAsia"/>
          <w:color w:val="000000"/>
          <w:kern w:val="0"/>
        </w:rPr>
        <w:t>共有房地产转让，必须经共有人签订书面协议或者持有共有人书面委托书及公证文书，在同等条件下，共有人有优先购买权。</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EC4DD4">
        <w:rPr>
          <w:rFonts w:ascii="黑体" w:eastAsia="黑体" w:hAnsi="黑体" w:cs="宋体" w:hint="eastAsia"/>
          <w:color w:val="000000"/>
          <w:kern w:val="0"/>
        </w:rPr>
        <w:t>第三十五条</w:t>
      </w:r>
      <w:r w:rsidR="001036F3" w:rsidRPr="00FA274A">
        <w:rPr>
          <w:rFonts w:ascii="仿宋_GB2312" w:eastAsia="仿宋_GB2312" w:cs="楷体_GB2312" w:hint="eastAsia"/>
        </w:rPr>
        <w:t xml:space="preserve">　</w:t>
      </w:r>
      <w:r w:rsidRPr="00B75466">
        <w:rPr>
          <w:rFonts w:ascii="仿宋_GB2312" w:eastAsia="仿宋_GB2312" w:hAnsi="宋体" w:cs="宋体" w:hint="eastAsia"/>
          <w:color w:val="000000"/>
          <w:kern w:val="0"/>
        </w:rPr>
        <w:t>商品房预售，预售人应当向县级以上人民政府房产行政管理部门办理预售登记，取得商品房预售许可证。办理商品房预售许可证，应当符合下列条件：</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B75466">
        <w:rPr>
          <w:rFonts w:ascii="仿宋_GB2312" w:eastAsia="仿宋_GB2312" w:hAnsi="宋体" w:cs="宋体" w:hint="eastAsia"/>
          <w:color w:val="000000"/>
          <w:kern w:val="0"/>
        </w:rPr>
        <w:t>（一）已交付全部土地使用权出让金，取得土地使用权证书；</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B75466">
        <w:rPr>
          <w:rFonts w:ascii="仿宋_GB2312" w:eastAsia="仿宋_GB2312" w:hAnsi="宋体" w:cs="宋体" w:hint="eastAsia"/>
          <w:color w:val="000000"/>
          <w:kern w:val="0"/>
        </w:rPr>
        <w:t>（二）持有建设工程规划许可证；</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B75466">
        <w:rPr>
          <w:rFonts w:ascii="仿宋_GB2312" w:eastAsia="仿宋_GB2312" w:hAnsi="宋体" w:cs="宋体" w:hint="eastAsia"/>
          <w:color w:val="000000"/>
          <w:kern w:val="0"/>
        </w:rPr>
        <w:t>（三）按照提供预售的商品房计算，投入开发建设的资金达到工程建设总投资的２５％（不含土地使用权出让金），并已经确定施工进度和竣工交付日期；</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B75466">
        <w:rPr>
          <w:rFonts w:ascii="仿宋_GB2312" w:eastAsia="仿宋_GB2312" w:hAnsi="宋体" w:cs="宋体" w:hint="eastAsia"/>
          <w:color w:val="000000"/>
          <w:kern w:val="0"/>
        </w:rPr>
        <w:t>（四）拆迁安置达到规定要求。</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EC4DD4">
        <w:rPr>
          <w:rFonts w:ascii="黑体" w:eastAsia="黑体" w:hAnsi="黑体" w:cs="宋体" w:hint="eastAsia"/>
          <w:color w:val="000000"/>
          <w:kern w:val="0"/>
        </w:rPr>
        <w:lastRenderedPageBreak/>
        <w:t>第三十六条</w:t>
      </w:r>
      <w:r w:rsidR="001036F3" w:rsidRPr="00FA274A">
        <w:rPr>
          <w:rFonts w:ascii="仿宋_GB2312" w:eastAsia="仿宋_GB2312" w:cs="楷体_GB2312" w:hint="eastAsia"/>
        </w:rPr>
        <w:t xml:space="preserve">　</w:t>
      </w:r>
      <w:r w:rsidRPr="00B75466">
        <w:rPr>
          <w:rFonts w:ascii="仿宋_GB2312" w:eastAsia="仿宋_GB2312" w:hAnsi="宋体" w:cs="宋体" w:hint="eastAsia"/>
          <w:color w:val="000000"/>
          <w:kern w:val="0"/>
        </w:rPr>
        <w:t>预售商品房，预售人与购房者必须签订书面合同。商品房预售合同应当载明下列内容：</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B75466">
        <w:rPr>
          <w:rFonts w:ascii="仿宋_GB2312" w:eastAsia="仿宋_GB2312" w:hAnsi="宋体" w:cs="宋体" w:hint="eastAsia"/>
          <w:color w:val="000000"/>
          <w:kern w:val="0"/>
        </w:rPr>
        <w:t>（一）房屋面积、坐落位置、界限并附图；</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B75466">
        <w:rPr>
          <w:rFonts w:ascii="仿宋_GB2312" w:eastAsia="仿宋_GB2312" w:hAnsi="宋体" w:cs="宋体" w:hint="eastAsia"/>
          <w:color w:val="000000"/>
          <w:kern w:val="0"/>
        </w:rPr>
        <w:t>（二）土地使用的面积和年限；</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B75466">
        <w:rPr>
          <w:rFonts w:ascii="仿宋_GB2312" w:eastAsia="仿宋_GB2312" w:hAnsi="宋体" w:cs="宋体" w:hint="eastAsia"/>
          <w:color w:val="000000"/>
          <w:kern w:val="0"/>
        </w:rPr>
        <w:t>（三）房屋的用途、价格；</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B75466">
        <w:rPr>
          <w:rFonts w:ascii="仿宋_GB2312" w:eastAsia="仿宋_GB2312" w:hAnsi="宋体" w:cs="宋体" w:hint="eastAsia"/>
          <w:color w:val="000000"/>
          <w:kern w:val="0"/>
        </w:rPr>
        <w:t>（四）预售款交付办法和房屋交付使用日期；</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B75466">
        <w:rPr>
          <w:rFonts w:ascii="仿宋_GB2312" w:eastAsia="仿宋_GB2312" w:hAnsi="宋体" w:cs="宋体" w:hint="eastAsia"/>
          <w:color w:val="000000"/>
          <w:kern w:val="0"/>
        </w:rPr>
        <w:t>（五）违约责任；</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B75466">
        <w:rPr>
          <w:rFonts w:ascii="仿宋_GB2312" w:eastAsia="仿宋_GB2312" w:hAnsi="宋体" w:cs="宋体" w:hint="eastAsia"/>
          <w:color w:val="000000"/>
          <w:kern w:val="0"/>
        </w:rPr>
        <w:t>（六）合同纠纷的处理方式。</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B75466">
        <w:rPr>
          <w:rFonts w:ascii="仿宋_GB2312" w:eastAsia="仿宋_GB2312" w:hAnsi="宋体" w:cs="宋体" w:hint="eastAsia"/>
          <w:color w:val="000000"/>
          <w:kern w:val="0"/>
        </w:rPr>
        <w:t>预售人应当在合同签订之日起３０日内到县级以上人民政府房产、国土行政管理部门登记备案。</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EC4DD4">
        <w:rPr>
          <w:rFonts w:ascii="黑体" w:eastAsia="黑体" w:hAnsi="黑体" w:cs="宋体" w:hint="eastAsia"/>
          <w:color w:val="000000"/>
          <w:kern w:val="0"/>
        </w:rPr>
        <w:t>第三十七条</w:t>
      </w:r>
      <w:r w:rsidR="001036F3" w:rsidRPr="00FA274A">
        <w:rPr>
          <w:rFonts w:ascii="仿宋_GB2312" w:eastAsia="仿宋_GB2312" w:cs="楷体_GB2312" w:hint="eastAsia"/>
        </w:rPr>
        <w:t xml:space="preserve">　</w:t>
      </w:r>
      <w:r w:rsidRPr="00B75466">
        <w:rPr>
          <w:rFonts w:ascii="仿宋_GB2312" w:eastAsia="仿宋_GB2312" w:hAnsi="宋体" w:cs="宋体" w:hint="eastAsia"/>
          <w:color w:val="000000"/>
          <w:kern w:val="0"/>
        </w:rPr>
        <w:t>商品房预购人再行转让预购的商品房，按照国家有关规定办理手续。</w:t>
      </w:r>
    </w:p>
    <w:p w:rsidR="009155DC" w:rsidRDefault="009155DC" w:rsidP="009155DC">
      <w:pPr>
        <w:shd w:val="clear" w:color="auto" w:fill="FFFFFF"/>
        <w:spacing w:line="592" w:lineRule="exact"/>
        <w:ind w:firstLine="200"/>
        <w:rPr>
          <w:rFonts w:ascii="黑体" w:eastAsia="黑体" w:hAnsi="黑体" w:cs="宋体"/>
          <w:color w:val="000000"/>
          <w:kern w:val="0"/>
        </w:rPr>
      </w:pPr>
    </w:p>
    <w:p w:rsidR="009155DC" w:rsidRPr="00C2343C" w:rsidRDefault="009155DC" w:rsidP="001036F3">
      <w:pPr>
        <w:shd w:val="clear" w:color="auto" w:fill="FFFFFF"/>
        <w:spacing w:line="592" w:lineRule="exact"/>
        <w:jc w:val="center"/>
        <w:rPr>
          <w:rFonts w:asciiTheme="minorEastAsia" w:hAnsiTheme="minorEastAsia" w:cs="宋体"/>
          <w:color w:val="000000"/>
          <w:kern w:val="0"/>
        </w:rPr>
      </w:pPr>
      <w:r w:rsidRPr="00C2343C">
        <w:rPr>
          <w:rFonts w:asciiTheme="minorEastAsia" w:hAnsiTheme="minorEastAsia" w:cs="宋体" w:hint="eastAsia"/>
          <w:color w:val="000000"/>
          <w:kern w:val="0"/>
        </w:rPr>
        <w:t>第二节</w:t>
      </w:r>
      <w:r w:rsidR="001036F3" w:rsidRPr="00FA274A">
        <w:rPr>
          <w:rFonts w:ascii="仿宋_GB2312" w:eastAsia="仿宋_GB2312" w:cs="楷体_GB2312" w:hint="eastAsia"/>
        </w:rPr>
        <w:t xml:space="preserve">　</w:t>
      </w:r>
      <w:r w:rsidRPr="00C2343C">
        <w:rPr>
          <w:rFonts w:asciiTheme="minorEastAsia" w:hAnsiTheme="minorEastAsia" w:cs="宋体" w:hint="eastAsia"/>
          <w:color w:val="000000"/>
          <w:kern w:val="0"/>
        </w:rPr>
        <w:t>房地产抵押</w:t>
      </w:r>
    </w:p>
    <w:p w:rsidR="009155DC" w:rsidRPr="00EC4DD4" w:rsidRDefault="009155DC" w:rsidP="009155DC">
      <w:pPr>
        <w:shd w:val="clear" w:color="auto" w:fill="FFFFFF"/>
        <w:spacing w:line="592" w:lineRule="exact"/>
        <w:ind w:firstLine="200"/>
        <w:rPr>
          <w:rFonts w:ascii="黑体" w:eastAsia="黑体" w:hAnsi="黑体" w:cs="宋体"/>
          <w:color w:val="000000"/>
          <w:kern w:val="0"/>
        </w:rPr>
      </w:pP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EC4DD4">
        <w:rPr>
          <w:rFonts w:ascii="黑体" w:eastAsia="黑体" w:hAnsi="黑体" w:cs="宋体" w:hint="eastAsia"/>
          <w:color w:val="000000"/>
          <w:kern w:val="0"/>
        </w:rPr>
        <w:t>第三十八条</w:t>
      </w:r>
      <w:r w:rsidR="001036F3" w:rsidRPr="00FA274A">
        <w:rPr>
          <w:rFonts w:ascii="仿宋_GB2312" w:eastAsia="仿宋_GB2312" w:cs="楷体_GB2312" w:hint="eastAsia"/>
        </w:rPr>
        <w:t xml:space="preserve">　</w:t>
      </w:r>
      <w:r w:rsidRPr="00B75466">
        <w:rPr>
          <w:rFonts w:ascii="仿宋_GB2312" w:eastAsia="仿宋_GB2312" w:hAnsi="宋体" w:cs="宋体" w:hint="eastAsia"/>
          <w:color w:val="000000"/>
          <w:kern w:val="0"/>
        </w:rPr>
        <w:t>房地产抵押，当事人应当签订书面合同。有下列情形之一的房地产，不得设定抵押权：</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B75466">
        <w:rPr>
          <w:rFonts w:ascii="仿宋_GB2312" w:eastAsia="仿宋_GB2312" w:hAnsi="宋体" w:cs="宋体" w:hint="eastAsia"/>
          <w:color w:val="000000"/>
          <w:kern w:val="0"/>
        </w:rPr>
        <w:t>（一）无房屋所有权证书、土地使用权证书，或者权属有争议的；</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B75466">
        <w:rPr>
          <w:rFonts w:ascii="仿宋_GB2312" w:eastAsia="仿宋_GB2312" w:hAnsi="宋体" w:cs="宋体" w:hint="eastAsia"/>
          <w:color w:val="000000"/>
          <w:kern w:val="0"/>
        </w:rPr>
        <w:t>（二）建设拆迁公告范围内的；</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B75466">
        <w:rPr>
          <w:rFonts w:ascii="仿宋_GB2312" w:eastAsia="仿宋_GB2312" w:hAnsi="宋体" w:cs="宋体" w:hint="eastAsia"/>
          <w:color w:val="000000"/>
          <w:kern w:val="0"/>
        </w:rPr>
        <w:t>（三）司法、行政机关依法裁定、决定查封或者以其他形式限制房地产权利的；</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B75466">
        <w:rPr>
          <w:rFonts w:ascii="仿宋_GB2312" w:eastAsia="仿宋_GB2312" w:hAnsi="宋体" w:cs="宋体" w:hint="eastAsia"/>
          <w:color w:val="000000"/>
          <w:kern w:val="0"/>
        </w:rPr>
        <w:lastRenderedPageBreak/>
        <w:t>（四）依法宣布收回土地使用权的；</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B75466">
        <w:rPr>
          <w:rFonts w:ascii="仿宋_GB2312" w:eastAsia="仿宋_GB2312" w:hAnsi="宋体" w:cs="宋体" w:hint="eastAsia"/>
          <w:color w:val="000000"/>
          <w:kern w:val="0"/>
        </w:rPr>
        <w:t>（五）共有房地产，未经其他共有人书面同意的；</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B75466">
        <w:rPr>
          <w:rFonts w:ascii="仿宋_GB2312" w:eastAsia="仿宋_GB2312" w:hAnsi="宋体" w:cs="宋体" w:hint="eastAsia"/>
          <w:color w:val="000000"/>
          <w:kern w:val="0"/>
        </w:rPr>
        <w:t>（六）商品房屋已经预售的；</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B75466">
        <w:rPr>
          <w:rFonts w:ascii="仿宋_GB2312" w:eastAsia="仿宋_GB2312" w:hAnsi="宋体" w:cs="宋体" w:hint="eastAsia"/>
          <w:color w:val="000000"/>
          <w:kern w:val="0"/>
        </w:rPr>
        <w:t>（七）法律、法规规定不得进行抵押的。</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EC4DD4">
        <w:rPr>
          <w:rFonts w:ascii="黑体" w:eastAsia="黑体" w:hAnsi="黑体" w:cs="宋体" w:hint="eastAsia"/>
          <w:color w:val="000000"/>
          <w:kern w:val="0"/>
        </w:rPr>
        <w:t>第三十九条</w:t>
      </w:r>
      <w:r w:rsidR="001036F3" w:rsidRPr="00FA274A">
        <w:rPr>
          <w:rFonts w:ascii="仿宋_GB2312" w:eastAsia="仿宋_GB2312" w:cs="楷体_GB2312" w:hint="eastAsia"/>
        </w:rPr>
        <w:t xml:space="preserve">　</w:t>
      </w:r>
      <w:r w:rsidRPr="00B75466">
        <w:rPr>
          <w:rFonts w:ascii="仿宋_GB2312" w:eastAsia="仿宋_GB2312" w:hAnsi="宋体" w:cs="宋体" w:hint="eastAsia"/>
          <w:color w:val="000000"/>
          <w:kern w:val="0"/>
        </w:rPr>
        <w:t>按份共有的房地产抵押，仅限于抵押人所有的份额。预购的商品房抵押，应当按照不高于已付款金额设定抵押权。</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EC4DD4">
        <w:rPr>
          <w:rFonts w:ascii="黑体" w:eastAsia="黑体" w:hAnsi="黑体" w:cs="宋体" w:hint="eastAsia"/>
          <w:color w:val="000000"/>
          <w:kern w:val="0"/>
        </w:rPr>
        <w:t>第四十条</w:t>
      </w:r>
      <w:r w:rsidR="001036F3" w:rsidRPr="00FA274A">
        <w:rPr>
          <w:rFonts w:ascii="仿宋_GB2312" w:eastAsia="仿宋_GB2312" w:cs="楷体_GB2312" w:hint="eastAsia"/>
        </w:rPr>
        <w:t xml:space="preserve">　</w:t>
      </w:r>
      <w:r w:rsidRPr="00B75466">
        <w:rPr>
          <w:rFonts w:ascii="仿宋_GB2312" w:eastAsia="仿宋_GB2312" w:hAnsi="宋体" w:cs="宋体" w:hint="eastAsia"/>
          <w:color w:val="000000"/>
          <w:kern w:val="0"/>
        </w:rPr>
        <w:t>抵押已出租的房地产，抵押人应当如实告知抵押权人，并书面通知承租人。抵押合同签订后，原租赁合同继续有效。</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EC4DD4">
        <w:rPr>
          <w:rFonts w:ascii="黑体" w:eastAsia="黑体" w:hAnsi="黑体" w:cs="宋体" w:hint="eastAsia"/>
          <w:color w:val="000000"/>
          <w:kern w:val="0"/>
        </w:rPr>
        <w:t>第四十一条</w:t>
      </w:r>
      <w:r w:rsidR="001036F3" w:rsidRPr="00FA274A">
        <w:rPr>
          <w:rFonts w:ascii="仿宋_GB2312" w:eastAsia="仿宋_GB2312" w:cs="楷体_GB2312" w:hint="eastAsia"/>
        </w:rPr>
        <w:t xml:space="preserve">　</w:t>
      </w:r>
      <w:r w:rsidRPr="00B75466">
        <w:rPr>
          <w:rFonts w:ascii="仿宋_GB2312" w:eastAsia="仿宋_GB2312" w:hAnsi="宋体" w:cs="宋体" w:hint="eastAsia"/>
          <w:color w:val="000000"/>
          <w:kern w:val="0"/>
        </w:rPr>
        <w:t>设定抵押权的房地产的土地使用权是以划拨方式取得的，依法拍卖该房地产后，应当从拍卖所得的价款中向县级以上人民政府国土行政管理部门缴纳相当于应当缴纳的土地使用权出让金的款项后，抵押权人方可优先受偿。</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944848">
        <w:rPr>
          <w:rFonts w:ascii="黑体" w:eastAsia="黑体" w:hAnsi="黑体" w:cs="宋体" w:hint="eastAsia"/>
          <w:color w:val="000000"/>
          <w:kern w:val="0"/>
        </w:rPr>
        <w:t>第四十二条</w:t>
      </w:r>
      <w:r w:rsidR="001036F3" w:rsidRPr="00FA274A">
        <w:rPr>
          <w:rFonts w:ascii="仿宋_GB2312" w:eastAsia="仿宋_GB2312" w:cs="楷体_GB2312" w:hint="eastAsia"/>
        </w:rPr>
        <w:t xml:space="preserve">　</w:t>
      </w:r>
      <w:r w:rsidRPr="00B75466">
        <w:rPr>
          <w:rFonts w:ascii="仿宋_GB2312" w:eastAsia="仿宋_GB2312" w:hAnsi="宋体" w:cs="宋体" w:hint="eastAsia"/>
          <w:color w:val="000000"/>
          <w:kern w:val="0"/>
        </w:rPr>
        <w:t>房地产抵押合同签订并登记后，土地上新增的合法房屋，不属于抵押财产。需要拍卖该抵押的房地产时，可以依法将土地上新增的房屋与抵押财产一同拍卖，但对拍卖新增房屋所得，抵押权人无权优先受偿。</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944848">
        <w:rPr>
          <w:rFonts w:ascii="黑体" w:eastAsia="黑体" w:hAnsi="黑体" w:cs="宋体" w:hint="eastAsia"/>
          <w:color w:val="000000"/>
          <w:kern w:val="0"/>
        </w:rPr>
        <w:t>第四十三条</w:t>
      </w:r>
      <w:r w:rsidR="001036F3" w:rsidRPr="00FA274A">
        <w:rPr>
          <w:rFonts w:ascii="仿宋_GB2312" w:eastAsia="仿宋_GB2312" w:cs="楷体_GB2312" w:hint="eastAsia"/>
        </w:rPr>
        <w:t xml:space="preserve">　</w:t>
      </w:r>
      <w:r w:rsidRPr="00B75466">
        <w:rPr>
          <w:rFonts w:ascii="仿宋_GB2312" w:eastAsia="仿宋_GB2312" w:hAnsi="宋体" w:cs="宋体" w:hint="eastAsia"/>
          <w:color w:val="000000"/>
          <w:kern w:val="0"/>
        </w:rPr>
        <w:t>房屋所有权连同该房屋占用范围内的土地使用权抵押的，双方当事人应当从抵押合同签订之日起６０日内持抵押合同、土地使用权证书和房屋所有权证书到县级以上人民政府房产行政管理部门申请抵押登记，并且到国土行政管理部门备</w:t>
      </w:r>
      <w:r w:rsidRPr="00B75466">
        <w:rPr>
          <w:rFonts w:ascii="仿宋_GB2312" w:eastAsia="仿宋_GB2312" w:hAnsi="宋体" w:cs="宋体" w:hint="eastAsia"/>
          <w:color w:val="000000"/>
          <w:kern w:val="0"/>
        </w:rPr>
        <w:lastRenderedPageBreak/>
        <w:t>案。抵押期满，双方当事人应当到县级以上人民政府房产行政管理部门办理注销登记，到国土行政管理部门备案。</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B75466">
        <w:rPr>
          <w:rFonts w:ascii="仿宋_GB2312" w:eastAsia="仿宋_GB2312" w:hAnsi="宋体" w:cs="宋体" w:hint="eastAsia"/>
          <w:color w:val="000000"/>
          <w:kern w:val="0"/>
        </w:rPr>
        <w:t>成片开发的土地，形成工业用地或者其他建设用地条件的抵押，双方当事人应当从抵押合同签订之日起６０日内，持土地使用权证书到县级以上人民政府国土行政管理部门办理抵押登记，并且到房产行政管理部门备案。房地产抵押期满，需要续期的，应当重新办理登记。因处分抵押房地产而获得土地使用权和房屋所有权的，应当按照本办法第三十一条</w:t>
      </w:r>
      <w:r w:rsidRPr="00B75466">
        <w:rPr>
          <w:rFonts w:ascii="仿宋_GB2312" w:eastAsia="仿宋_GB2312" w:hAnsi="����" w:cs="宋体" w:hint="eastAsia"/>
          <w:color w:val="000000"/>
          <w:kern w:val="0"/>
        </w:rPr>
        <w:t>  </w:t>
      </w:r>
      <w:r w:rsidRPr="00B75466">
        <w:rPr>
          <w:rFonts w:ascii="仿宋_GB2312" w:eastAsia="仿宋_GB2312" w:hAnsi="宋体" w:cs="宋体" w:hint="eastAsia"/>
          <w:color w:val="000000"/>
          <w:kern w:val="0"/>
        </w:rPr>
        <w:t>的规定办理变更登记。</w:t>
      </w:r>
    </w:p>
    <w:p w:rsidR="009155DC" w:rsidRDefault="009155DC" w:rsidP="009155DC">
      <w:pPr>
        <w:shd w:val="clear" w:color="auto" w:fill="FFFFFF"/>
        <w:spacing w:line="592" w:lineRule="exact"/>
        <w:ind w:firstLine="200"/>
        <w:rPr>
          <w:rFonts w:ascii="黑体" w:eastAsia="黑体" w:hAnsi="黑体" w:cs="宋体"/>
          <w:color w:val="000000"/>
          <w:kern w:val="0"/>
        </w:rPr>
      </w:pPr>
    </w:p>
    <w:p w:rsidR="009155DC" w:rsidRPr="00C2343C" w:rsidRDefault="009155DC" w:rsidP="001036F3">
      <w:pPr>
        <w:shd w:val="clear" w:color="auto" w:fill="FFFFFF"/>
        <w:spacing w:line="592" w:lineRule="exact"/>
        <w:jc w:val="center"/>
        <w:rPr>
          <w:rFonts w:asciiTheme="minorEastAsia" w:hAnsiTheme="minorEastAsia" w:cs="宋体"/>
          <w:color w:val="000000"/>
          <w:kern w:val="0"/>
        </w:rPr>
      </w:pPr>
      <w:r w:rsidRPr="00C2343C">
        <w:rPr>
          <w:rFonts w:asciiTheme="minorEastAsia" w:hAnsiTheme="minorEastAsia" w:cs="宋体" w:hint="eastAsia"/>
          <w:color w:val="000000"/>
          <w:kern w:val="0"/>
        </w:rPr>
        <w:t>第三节</w:t>
      </w:r>
      <w:r w:rsidR="001036F3" w:rsidRPr="00FA274A">
        <w:rPr>
          <w:rFonts w:ascii="仿宋_GB2312" w:eastAsia="仿宋_GB2312" w:cs="楷体_GB2312" w:hint="eastAsia"/>
        </w:rPr>
        <w:t xml:space="preserve">　</w:t>
      </w:r>
      <w:r w:rsidRPr="00C2343C">
        <w:rPr>
          <w:rFonts w:asciiTheme="minorEastAsia" w:hAnsiTheme="minorEastAsia" w:cs="宋体" w:hint="eastAsia"/>
          <w:color w:val="000000"/>
          <w:kern w:val="0"/>
        </w:rPr>
        <w:t>房屋租赁</w:t>
      </w:r>
    </w:p>
    <w:p w:rsidR="009155DC" w:rsidRPr="00944848" w:rsidRDefault="009155DC" w:rsidP="009155DC">
      <w:pPr>
        <w:shd w:val="clear" w:color="auto" w:fill="FFFFFF"/>
        <w:spacing w:line="592" w:lineRule="exact"/>
        <w:ind w:firstLine="200"/>
        <w:rPr>
          <w:rFonts w:ascii="黑体" w:eastAsia="黑体" w:hAnsi="黑体" w:cs="宋体"/>
          <w:color w:val="000000"/>
          <w:kern w:val="0"/>
        </w:rPr>
      </w:pP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944848">
        <w:rPr>
          <w:rFonts w:ascii="黑体" w:eastAsia="黑体" w:hAnsi="黑体" w:cs="宋体" w:hint="eastAsia"/>
          <w:color w:val="000000"/>
          <w:kern w:val="0"/>
        </w:rPr>
        <w:t>第四十四条</w:t>
      </w:r>
      <w:r w:rsidR="001036F3" w:rsidRPr="00FA274A">
        <w:rPr>
          <w:rFonts w:ascii="仿宋_GB2312" w:eastAsia="仿宋_GB2312" w:cs="楷体_GB2312" w:hint="eastAsia"/>
        </w:rPr>
        <w:t xml:space="preserve">　</w:t>
      </w:r>
      <w:r w:rsidRPr="00B75466">
        <w:rPr>
          <w:rFonts w:ascii="仿宋_GB2312" w:eastAsia="仿宋_GB2312" w:hAnsi="宋体" w:cs="宋体" w:hint="eastAsia"/>
          <w:color w:val="000000"/>
          <w:kern w:val="0"/>
        </w:rPr>
        <w:t>房屋租赁，出租人与承租人应当签订书面合同，约定租赁期限、用途、价格、修缮责任、纠纷解决方式以及双方的权利和义务，并且在合同签订后３０日内向县级以上人民政府房产行政管理部门登记备案。</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944848">
        <w:rPr>
          <w:rFonts w:ascii="黑体" w:eastAsia="黑体" w:hAnsi="黑体" w:cs="宋体" w:hint="eastAsia"/>
          <w:color w:val="000000"/>
          <w:kern w:val="0"/>
        </w:rPr>
        <w:t>第四十五条</w:t>
      </w:r>
      <w:r w:rsidR="001036F3" w:rsidRPr="00FA274A">
        <w:rPr>
          <w:rFonts w:ascii="仿宋_GB2312" w:eastAsia="仿宋_GB2312" w:cs="楷体_GB2312" w:hint="eastAsia"/>
        </w:rPr>
        <w:t xml:space="preserve">　</w:t>
      </w:r>
      <w:r w:rsidRPr="00B75466">
        <w:rPr>
          <w:rFonts w:ascii="仿宋_GB2312" w:eastAsia="仿宋_GB2312" w:hAnsi="宋体" w:cs="宋体" w:hint="eastAsia"/>
          <w:color w:val="000000"/>
          <w:kern w:val="0"/>
        </w:rPr>
        <w:t>有下列情形之一的房屋，不得租赁：</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B75466">
        <w:rPr>
          <w:rFonts w:ascii="仿宋_GB2312" w:eastAsia="仿宋_GB2312" w:hAnsi="宋体" w:cs="宋体" w:hint="eastAsia"/>
          <w:color w:val="000000"/>
          <w:kern w:val="0"/>
        </w:rPr>
        <w:t>（一）无房屋所有权证书的；</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B75466">
        <w:rPr>
          <w:rFonts w:ascii="仿宋_GB2312" w:eastAsia="仿宋_GB2312" w:hAnsi="宋体" w:cs="宋体" w:hint="eastAsia"/>
          <w:color w:val="000000"/>
          <w:kern w:val="0"/>
        </w:rPr>
        <w:t>（二）托管的房屋未经房屋所有权人委托出租的；</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B75466">
        <w:rPr>
          <w:rFonts w:ascii="仿宋_GB2312" w:eastAsia="仿宋_GB2312" w:hAnsi="宋体" w:cs="宋体" w:hint="eastAsia"/>
          <w:color w:val="000000"/>
          <w:kern w:val="0"/>
        </w:rPr>
        <w:t>（三）建设拆迁公告范围内的；</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B75466">
        <w:rPr>
          <w:rFonts w:ascii="仿宋_GB2312" w:eastAsia="仿宋_GB2312" w:hAnsi="宋体" w:cs="宋体" w:hint="eastAsia"/>
          <w:color w:val="000000"/>
          <w:kern w:val="0"/>
        </w:rPr>
        <w:t>（四）不能保证居住、使用安全的；</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B75466">
        <w:rPr>
          <w:rFonts w:ascii="仿宋_GB2312" w:eastAsia="仿宋_GB2312" w:hAnsi="宋体" w:cs="宋体" w:hint="eastAsia"/>
          <w:color w:val="000000"/>
          <w:kern w:val="0"/>
        </w:rPr>
        <w:t>（五）共有房屋未经其他共有人书面同意的；</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B75466">
        <w:rPr>
          <w:rFonts w:ascii="仿宋_GB2312" w:eastAsia="仿宋_GB2312" w:hAnsi="宋体" w:cs="宋体" w:hint="eastAsia"/>
          <w:color w:val="000000"/>
          <w:kern w:val="0"/>
        </w:rPr>
        <w:t>（六）已经抵押，未经抵押权人同意的；</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B75466">
        <w:rPr>
          <w:rFonts w:ascii="仿宋_GB2312" w:eastAsia="仿宋_GB2312" w:hAnsi="宋体" w:cs="宋体" w:hint="eastAsia"/>
          <w:color w:val="000000"/>
          <w:kern w:val="0"/>
        </w:rPr>
        <w:lastRenderedPageBreak/>
        <w:t>（七）法律、法规限制出租的。</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944848">
        <w:rPr>
          <w:rFonts w:ascii="黑体" w:eastAsia="黑体" w:hAnsi="黑体" w:cs="宋体" w:hint="eastAsia"/>
          <w:color w:val="000000"/>
          <w:kern w:val="0"/>
        </w:rPr>
        <w:t>第四十六条</w:t>
      </w:r>
      <w:r w:rsidR="001036F3" w:rsidRPr="00FA274A">
        <w:rPr>
          <w:rFonts w:ascii="仿宋_GB2312" w:eastAsia="仿宋_GB2312" w:cs="楷体_GB2312" w:hint="eastAsia"/>
        </w:rPr>
        <w:t xml:space="preserve">　</w:t>
      </w:r>
      <w:r w:rsidRPr="00B75466">
        <w:rPr>
          <w:rFonts w:ascii="仿宋_GB2312" w:eastAsia="仿宋_GB2312" w:hAnsi="宋体" w:cs="宋体" w:hint="eastAsia"/>
          <w:color w:val="000000"/>
          <w:kern w:val="0"/>
        </w:rPr>
        <w:t>承租人在租赁期限内，经出租人书面同意，可以将承租的房屋转租、改变用途以及与他人联营、互换，但必须与出租人签订补充协议，向县级以上人民政府房产行政管理部门备案。</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944848">
        <w:rPr>
          <w:rFonts w:ascii="黑体" w:eastAsia="黑体" w:hAnsi="黑体" w:cs="宋体" w:hint="eastAsia"/>
          <w:color w:val="000000"/>
          <w:kern w:val="0"/>
        </w:rPr>
        <w:t>第四十七条</w:t>
      </w:r>
      <w:r w:rsidR="001036F3" w:rsidRPr="00FA274A">
        <w:rPr>
          <w:rFonts w:ascii="仿宋_GB2312" w:eastAsia="仿宋_GB2312" w:cs="楷体_GB2312" w:hint="eastAsia"/>
        </w:rPr>
        <w:t xml:space="preserve">　</w:t>
      </w:r>
      <w:r w:rsidRPr="00B75466">
        <w:rPr>
          <w:rFonts w:ascii="仿宋_GB2312" w:eastAsia="仿宋_GB2312" w:hAnsi="宋体" w:cs="宋体" w:hint="eastAsia"/>
          <w:color w:val="000000"/>
          <w:kern w:val="0"/>
        </w:rPr>
        <w:t>房屋产权人以营利为目的，出租以划拨方式取得土地使用权的房屋，租金中所含土地收益由县级以上人民政府国土行政管理部门收缴财政。法律、法规另有规定的，从其规定。出租以出让方式取得土地使用权的房屋或者场地，发生土地增值的，增值的土地收益由县级以上人民政府房产行政管理部门按照有关规定收缴财政。</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944848">
        <w:rPr>
          <w:rFonts w:ascii="黑体" w:eastAsia="黑体" w:hAnsi="黑体" w:cs="宋体" w:hint="eastAsia"/>
          <w:color w:val="000000"/>
          <w:kern w:val="0"/>
        </w:rPr>
        <w:t>第四十八条</w:t>
      </w:r>
      <w:r w:rsidR="001036F3" w:rsidRPr="00FA274A">
        <w:rPr>
          <w:rFonts w:ascii="仿宋_GB2312" w:eastAsia="仿宋_GB2312" w:cs="楷体_GB2312" w:hint="eastAsia"/>
        </w:rPr>
        <w:t xml:space="preserve">　</w:t>
      </w:r>
      <w:r w:rsidRPr="00B75466">
        <w:rPr>
          <w:rFonts w:ascii="仿宋_GB2312" w:eastAsia="仿宋_GB2312" w:hAnsi="宋体" w:cs="宋体" w:hint="eastAsia"/>
          <w:color w:val="000000"/>
          <w:kern w:val="0"/>
        </w:rPr>
        <w:t>有下列行为之一者，出租人有权解除合同：</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B75466">
        <w:rPr>
          <w:rFonts w:ascii="仿宋_GB2312" w:eastAsia="仿宋_GB2312" w:hAnsi="宋体" w:cs="宋体" w:hint="eastAsia"/>
          <w:color w:val="000000"/>
          <w:kern w:val="0"/>
        </w:rPr>
        <w:t>（一）承租人未经出租人同意将所承租的房屋转租、改变用途或者与他人联营、互换使用的；</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B75466">
        <w:rPr>
          <w:rFonts w:ascii="仿宋_GB2312" w:eastAsia="仿宋_GB2312" w:hAnsi="宋体" w:cs="宋体" w:hint="eastAsia"/>
          <w:color w:val="000000"/>
          <w:kern w:val="0"/>
        </w:rPr>
        <w:t>（二）承租人利用所承租的房屋进行非法活动，损害公共利益的；</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B75466">
        <w:rPr>
          <w:rFonts w:ascii="仿宋_GB2312" w:eastAsia="仿宋_GB2312" w:hAnsi="宋体" w:cs="宋体" w:hint="eastAsia"/>
          <w:color w:val="000000"/>
          <w:kern w:val="0"/>
        </w:rPr>
        <w:t>（三）承租人累计６个月不交租金的；</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B75466">
        <w:rPr>
          <w:rFonts w:ascii="仿宋_GB2312" w:eastAsia="仿宋_GB2312" w:hAnsi="宋体" w:cs="宋体" w:hint="eastAsia"/>
          <w:color w:val="000000"/>
          <w:kern w:val="0"/>
        </w:rPr>
        <w:t>（四）承租人擅自改变房屋结构的。</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B75466">
        <w:rPr>
          <w:rFonts w:ascii="仿宋_GB2312" w:eastAsia="仿宋_GB2312" w:hAnsi="宋体" w:cs="宋体" w:hint="eastAsia"/>
          <w:color w:val="000000"/>
          <w:kern w:val="0"/>
        </w:rPr>
        <w:t>承租人不违反法律、法规和前款规定的，出租人不得单方解除租赁合同。</w:t>
      </w:r>
    </w:p>
    <w:p w:rsidR="009155DC" w:rsidRDefault="009155DC" w:rsidP="009155DC">
      <w:pPr>
        <w:shd w:val="clear" w:color="auto" w:fill="FFFFFF"/>
        <w:spacing w:line="592" w:lineRule="exact"/>
        <w:ind w:firstLine="200"/>
        <w:rPr>
          <w:rFonts w:asciiTheme="minorEastAsia" w:hAnsiTheme="minorEastAsia" w:cs="宋体"/>
          <w:color w:val="000000"/>
          <w:kern w:val="0"/>
        </w:rPr>
      </w:pPr>
    </w:p>
    <w:p w:rsidR="009155DC" w:rsidRDefault="009155DC" w:rsidP="001036F3">
      <w:pPr>
        <w:shd w:val="clear" w:color="auto" w:fill="FFFFFF"/>
        <w:spacing w:line="592" w:lineRule="exact"/>
        <w:jc w:val="center"/>
        <w:rPr>
          <w:rFonts w:asciiTheme="minorEastAsia" w:hAnsiTheme="minorEastAsia" w:cs="宋体"/>
          <w:color w:val="000000"/>
          <w:kern w:val="0"/>
        </w:rPr>
      </w:pPr>
      <w:r w:rsidRPr="00C2343C">
        <w:rPr>
          <w:rFonts w:asciiTheme="minorEastAsia" w:hAnsiTheme="minorEastAsia" w:cs="宋体" w:hint="eastAsia"/>
          <w:color w:val="000000"/>
          <w:kern w:val="0"/>
        </w:rPr>
        <w:t>第四节</w:t>
      </w:r>
      <w:r w:rsidR="001036F3" w:rsidRPr="00FA274A">
        <w:rPr>
          <w:rFonts w:ascii="仿宋_GB2312" w:eastAsia="仿宋_GB2312" w:cs="楷体_GB2312" w:hint="eastAsia"/>
        </w:rPr>
        <w:t xml:space="preserve">　</w:t>
      </w:r>
      <w:r w:rsidRPr="00C2343C">
        <w:rPr>
          <w:rFonts w:asciiTheme="minorEastAsia" w:hAnsiTheme="minorEastAsia" w:cs="宋体" w:hint="eastAsia"/>
          <w:color w:val="000000"/>
          <w:kern w:val="0"/>
        </w:rPr>
        <w:t>中介服务</w:t>
      </w:r>
    </w:p>
    <w:p w:rsidR="009155DC" w:rsidRPr="00C2343C" w:rsidRDefault="009155DC" w:rsidP="009155DC">
      <w:pPr>
        <w:shd w:val="clear" w:color="auto" w:fill="FFFFFF"/>
        <w:spacing w:line="592" w:lineRule="exact"/>
        <w:ind w:firstLine="200"/>
        <w:rPr>
          <w:rFonts w:asciiTheme="minorEastAsia" w:hAnsiTheme="minorEastAsia" w:cs="宋体"/>
          <w:color w:val="000000"/>
          <w:kern w:val="0"/>
        </w:rPr>
      </w:pP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944848">
        <w:rPr>
          <w:rFonts w:ascii="黑体" w:eastAsia="黑体" w:hAnsi="黑体" w:cs="宋体" w:hint="eastAsia"/>
          <w:color w:val="000000"/>
          <w:kern w:val="0"/>
        </w:rPr>
        <w:t>第四十九条</w:t>
      </w:r>
      <w:r w:rsidR="001036F3" w:rsidRPr="00FA274A">
        <w:rPr>
          <w:rFonts w:ascii="仿宋_GB2312" w:eastAsia="仿宋_GB2312" w:cs="楷体_GB2312" w:hint="eastAsia"/>
        </w:rPr>
        <w:t xml:space="preserve">　</w:t>
      </w:r>
      <w:r w:rsidRPr="00B75466">
        <w:rPr>
          <w:rFonts w:ascii="仿宋_GB2312" w:eastAsia="仿宋_GB2312" w:hAnsi="宋体" w:cs="宋体" w:hint="eastAsia"/>
          <w:color w:val="000000"/>
          <w:kern w:val="0"/>
        </w:rPr>
        <w:t>设立房地产咨询、房地产价格评估和房地产经纪等中介服务机构，应当到工商行政管理部门申请营业登记，领取营业执照后，方可开业。</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944848">
        <w:rPr>
          <w:rFonts w:ascii="黑体" w:eastAsia="黑体" w:hAnsi="黑体" w:cs="宋体" w:hint="eastAsia"/>
          <w:color w:val="000000"/>
          <w:kern w:val="0"/>
        </w:rPr>
        <w:t>第五十条</w:t>
      </w:r>
      <w:r w:rsidR="001036F3" w:rsidRPr="00FA274A">
        <w:rPr>
          <w:rFonts w:ascii="仿宋_GB2312" w:eastAsia="仿宋_GB2312" w:cs="楷体_GB2312" w:hint="eastAsia"/>
        </w:rPr>
        <w:t xml:space="preserve">　</w:t>
      </w:r>
      <w:r w:rsidRPr="00B75466">
        <w:rPr>
          <w:rFonts w:ascii="仿宋_GB2312" w:eastAsia="仿宋_GB2312" w:hAnsi="宋体" w:cs="宋体" w:hint="eastAsia"/>
          <w:color w:val="000000"/>
          <w:kern w:val="0"/>
        </w:rPr>
        <w:t>设立房地产中介服务机构，必须具备下列条件：</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B75466">
        <w:rPr>
          <w:rFonts w:ascii="仿宋_GB2312" w:eastAsia="仿宋_GB2312" w:hAnsi="宋体" w:cs="宋体" w:hint="eastAsia"/>
          <w:color w:val="000000"/>
          <w:kern w:val="0"/>
        </w:rPr>
        <w:t>（一）有自己的名称和组织机构；</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B75466">
        <w:rPr>
          <w:rFonts w:ascii="仿宋_GB2312" w:eastAsia="仿宋_GB2312" w:hAnsi="宋体" w:cs="宋体" w:hint="eastAsia"/>
          <w:color w:val="000000"/>
          <w:kern w:val="0"/>
        </w:rPr>
        <w:t>（二）有固定的服务场所；</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B75466">
        <w:rPr>
          <w:rFonts w:ascii="仿宋_GB2312" w:eastAsia="仿宋_GB2312" w:hAnsi="宋体" w:cs="宋体" w:hint="eastAsia"/>
          <w:color w:val="000000"/>
          <w:kern w:val="0"/>
        </w:rPr>
        <w:t>（三）有必要的财产和经费；</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B75466">
        <w:rPr>
          <w:rFonts w:ascii="仿宋_GB2312" w:eastAsia="仿宋_GB2312" w:hAnsi="宋体" w:cs="宋体" w:hint="eastAsia"/>
          <w:color w:val="000000"/>
          <w:kern w:val="0"/>
        </w:rPr>
        <w:t>（四）有足够数量的专业人员；</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B75466">
        <w:rPr>
          <w:rFonts w:ascii="仿宋_GB2312" w:eastAsia="仿宋_GB2312" w:hAnsi="宋体" w:cs="宋体" w:hint="eastAsia"/>
          <w:color w:val="000000"/>
          <w:kern w:val="0"/>
        </w:rPr>
        <w:t>（五）法律、法规规定的其他条件。</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944848">
        <w:rPr>
          <w:rFonts w:ascii="黑体" w:eastAsia="黑体" w:hAnsi="黑体" w:cs="宋体" w:hint="eastAsia"/>
          <w:color w:val="000000"/>
          <w:kern w:val="0"/>
        </w:rPr>
        <w:t>第五十一条</w:t>
      </w:r>
      <w:r w:rsidR="001036F3" w:rsidRPr="00FA274A">
        <w:rPr>
          <w:rFonts w:ascii="仿宋_GB2312" w:eastAsia="仿宋_GB2312" w:cs="楷体_GB2312" w:hint="eastAsia"/>
        </w:rPr>
        <w:t xml:space="preserve">　</w:t>
      </w:r>
      <w:r w:rsidRPr="00B75466">
        <w:rPr>
          <w:rFonts w:ascii="仿宋_GB2312" w:eastAsia="仿宋_GB2312" w:hAnsi="宋体" w:cs="宋体" w:hint="eastAsia"/>
          <w:color w:val="000000"/>
          <w:kern w:val="0"/>
        </w:rPr>
        <w:t>对房地产价格评估人员实行资格认证制度。房地产价格评估人员必须经市以上人民政府确定的有关管理机关考核认证，取得资格。</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944848">
        <w:rPr>
          <w:rFonts w:ascii="黑体" w:eastAsia="黑体" w:hAnsi="黑体" w:cs="宋体" w:hint="eastAsia"/>
          <w:color w:val="000000"/>
          <w:kern w:val="0"/>
        </w:rPr>
        <w:t>第五十二条</w:t>
      </w:r>
      <w:r w:rsidR="001036F3" w:rsidRPr="00FA274A">
        <w:rPr>
          <w:rFonts w:ascii="仿宋_GB2312" w:eastAsia="仿宋_GB2312" w:cs="楷体_GB2312" w:hint="eastAsia"/>
        </w:rPr>
        <w:t xml:space="preserve">　</w:t>
      </w:r>
      <w:r w:rsidRPr="00B75466">
        <w:rPr>
          <w:rFonts w:ascii="仿宋_GB2312" w:eastAsia="仿宋_GB2312" w:hAnsi="宋体" w:cs="宋体" w:hint="eastAsia"/>
          <w:color w:val="000000"/>
          <w:kern w:val="0"/>
        </w:rPr>
        <w:t>国家实行房地产价格评估制度。房地产价格评估必须由依法设立的房地产价格评估机构和取得资格的房地产价格评估人员进行。房地产价格评估，应当遵循公正、公平、公开和科学的原则，按照国家规定的技术标准和评估程序，以基准地价、标定地价和各类房屋的重置价格为基础，参照本市的市场价格进行评估。</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944848">
        <w:rPr>
          <w:rFonts w:ascii="黑体" w:eastAsia="黑体" w:hAnsi="黑体" w:cs="宋体" w:hint="eastAsia"/>
          <w:color w:val="000000"/>
          <w:kern w:val="0"/>
        </w:rPr>
        <w:t>第五十三条</w:t>
      </w:r>
      <w:r w:rsidR="001036F3" w:rsidRPr="00FA274A">
        <w:rPr>
          <w:rFonts w:ascii="仿宋_GB2312" w:eastAsia="仿宋_GB2312" w:cs="楷体_GB2312" w:hint="eastAsia"/>
        </w:rPr>
        <w:t xml:space="preserve">　</w:t>
      </w:r>
      <w:r w:rsidRPr="00B75466">
        <w:rPr>
          <w:rFonts w:ascii="仿宋_GB2312" w:eastAsia="仿宋_GB2312" w:hAnsi="宋体" w:cs="宋体" w:hint="eastAsia"/>
          <w:color w:val="000000"/>
          <w:kern w:val="0"/>
        </w:rPr>
        <w:t>中介服务机构必须依法从事经营活动，并按照规定向市房产、国土、工商行政管理部门报送报表，接受监督检查。</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944848">
        <w:rPr>
          <w:rFonts w:ascii="黑体" w:eastAsia="黑体" w:hAnsi="黑体" w:cs="宋体" w:hint="eastAsia"/>
          <w:color w:val="000000"/>
          <w:kern w:val="0"/>
        </w:rPr>
        <w:lastRenderedPageBreak/>
        <w:t>第五十四</w:t>
      </w:r>
      <w:r w:rsidR="001036F3" w:rsidRPr="00FA274A">
        <w:rPr>
          <w:rFonts w:ascii="仿宋_GB2312" w:eastAsia="仿宋_GB2312" w:cs="楷体_GB2312" w:hint="eastAsia"/>
        </w:rPr>
        <w:t xml:space="preserve">　</w:t>
      </w:r>
      <w:r w:rsidRPr="00B75466">
        <w:rPr>
          <w:rFonts w:ascii="仿宋_GB2312" w:eastAsia="仿宋_GB2312" w:hAnsi="宋体" w:cs="宋体" w:hint="eastAsia"/>
          <w:color w:val="000000"/>
          <w:kern w:val="0"/>
        </w:rPr>
        <w:t>条国家实行房地产成交价申报制度。房地产交易当事人对交易价格不得瞒报或者作不实申报。房地产成交价格作为缴纳税费的依据。成交价格明显低于正常市场价格的，以评估价格作为缴纳税费的依据。</w:t>
      </w:r>
    </w:p>
    <w:p w:rsidR="009155DC" w:rsidRDefault="009155DC" w:rsidP="009155DC">
      <w:pPr>
        <w:shd w:val="clear" w:color="auto" w:fill="FFFFFF"/>
        <w:spacing w:line="592" w:lineRule="exact"/>
        <w:ind w:firstLine="200"/>
        <w:rPr>
          <w:rFonts w:ascii="黑体" w:eastAsia="黑体" w:hAnsi="黑体" w:cs="宋体"/>
          <w:bCs/>
          <w:color w:val="000000"/>
          <w:kern w:val="0"/>
        </w:rPr>
      </w:pPr>
    </w:p>
    <w:p w:rsidR="009155DC" w:rsidRPr="009B40F4" w:rsidRDefault="009155DC" w:rsidP="001036F3">
      <w:pPr>
        <w:shd w:val="clear" w:color="auto" w:fill="FFFFFF"/>
        <w:spacing w:line="592" w:lineRule="exact"/>
        <w:jc w:val="center"/>
        <w:rPr>
          <w:rFonts w:ascii="黑体" w:eastAsia="黑体" w:hAnsi="黑体" w:cs="宋体"/>
          <w:bCs/>
          <w:color w:val="000000"/>
          <w:kern w:val="0"/>
        </w:rPr>
      </w:pPr>
      <w:r>
        <w:rPr>
          <w:rFonts w:ascii="黑体" w:eastAsia="黑体" w:hAnsi="黑体" w:cs="宋体" w:hint="eastAsia"/>
          <w:bCs/>
          <w:color w:val="000000"/>
          <w:kern w:val="0"/>
        </w:rPr>
        <w:t>第五章</w:t>
      </w:r>
      <w:r w:rsidR="001036F3" w:rsidRPr="00FA274A">
        <w:rPr>
          <w:rFonts w:ascii="仿宋_GB2312" w:eastAsia="仿宋_GB2312" w:cs="楷体_GB2312" w:hint="eastAsia"/>
        </w:rPr>
        <w:t xml:space="preserve">　</w:t>
      </w:r>
      <w:r w:rsidRPr="009B40F4">
        <w:rPr>
          <w:rFonts w:ascii="黑体" w:eastAsia="黑体" w:hAnsi="黑体" w:cs="宋体" w:hint="eastAsia"/>
          <w:bCs/>
          <w:color w:val="000000"/>
          <w:kern w:val="0"/>
        </w:rPr>
        <w:t>法律责任</w:t>
      </w:r>
    </w:p>
    <w:p w:rsidR="009155DC" w:rsidRPr="009B40F4" w:rsidRDefault="009155DC" w:rsidP="009155DC">
      <w:pPr>
        <w:pStyle w:val="a8"/>
        <w:shd w:val="clear" w:color="auto" w:fill="FFFFFF"/>
        <w:spacing w:line="592" w:lineRule="exact"/>
        <w:ind w:left="1125" w:firstLineChars="0" w:firstLine="200"/>
        <w:rPr>
          <w:rFonts w:ascii="黑体" w:eastAsia="黑体" w:hAnsi="黑体" w:cs="宋体"/>
          <w:color w:val="000000"/>
          <w:kern w:val="0"/>
        </w:rPr>
      </w:pP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944848">
        <w:rPr>
          <w:rFonts w:ascii="黑体" w:eastAsia="黑体" w:hAnsi="黑体" w:cs="宋体" w:hint="eastAsia"/>
          <w:color w:val="000000"/>
          <w:kern w:val="0"/>
        </w:rPr>
        <w:t>第五十五条</w:t>
      </w:r>
      <w:r w:rsidR="001036F3" w:rsidRPr="00FA274A">
        <w:rPr>
          <w:rFonts w:ascii="仿宋_GB2312" w:eastAsia="仿宋_GB2312" w:cs="楷体_GB2312" w:hint="eastAsia"/>
        </w:rPr>
        <w:t xml:space="preserve">　</w:t>
      </w:r>
      <w:r w:rsidRPr="00B75466">
        <w:rPr>
          <w:rFonts w:ascii="仿宋_GB2312" w:eastAsia="仿宋_GB2312" w:hAnsi="宋体" w:cs="宋体" w:hint="eastAsia"/>
          <w:color w:val="000000"/>
          <w:kern w:val="0"/>
        </w:rPr>
        <w:t>违反本办法规定，未经批准或者越权批准出让土地使用权的，由市、县（市）人民政府国土行政管理部门按照非法占地和越权批准行为依法查处，越权批准的文件无效，由此造成的损失由越权审批的机关承担。</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944848">
        <w:rPr>
          <w:rFonts w:ascii="黑体" w:eastAsia="黑体" w:hAnsi="黑体" w:cs="宋体" w:hint="eastAsia"/>
          <w:color w:val="000000"/>
          <w:kern w:val="0"/>
        </w:rPr>
        <w:t>第五十六条</w:t>
      </w:r>
      <w:r w:rsidR="001036F3" w:rsidRPr="00FA274A">
        <w:rPr>
          <w:rFonts w:ascii="仿宋_GB2312" w:eastAsia="仿宋_GB2312" w:cs="楷体_GB2312" w:hint="eastAsia"/>
        </w:rPr>
        <w:t xml:space="preserve">　</w:t>
      </w:r>
      <w:r w:rsidRPr="00B75466">
        <w:rPr>
          <w:rFonts w:ascii="仿宋_GB2312" w:eastAsia="仿宋_GB2312" w:hAnsi="宋体" w:cs="宋体" w:hint="eastAsia"/>
          <w:color w:val="000000"/>
          <w:kern w:val="0"/>
        </w:rPr>
        <w:t>违反本办法第二十九条</w:t>
      </w:r>
      <w:r w:rsidRPr="00B75466">
        <w:rPr>
          <w:rFonts w:ascii="仿宋_GB2312" w:eastAsia="仿宋_GB2312" w:hAnsi="����" w:cs="宋体" w:hint="eastAsia"/>
          <w:color w:val="000000"/>
          <w:kern w:val="0"/>
        </w:rPr>
        <w:t>  </w:t>
      </w:r>
      <w:r w:rsidRPr="00B75466">
        <w:rPr>
          <w:rFonts w:ascii="仿宋_GB2312" w:eastAsia="仿宋_GB2312" w:hAnsi="宋体" w:cs="宋体" w:hint="eastAsia"/>
          <w:color w:val="000000"/>
          <w:kern w:val="0"/>
        </w:rPr>
        <w:t>规定的，由市、县（市）人民政府国土行政管理部门依法收回土地使用权，没收违法所得，并可处以每平方米１０元以上５０元以下罚款。</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944848">
        <w:rPr>
          <w:rFonts w:ascii="黑体" w:eastAsia="黑体" w:hAnsi="黑体" w:cs="宋体" w:hint="eastAsia"/>
          <w:color w:val="000000"/>
          <w:kern w:val="0"/>
        </w:rPr>
        <w:t>第五十七条</w:t>
      </w:r>
      <w:r w:rsidR="001036F3" w:rsidRPr="00FA274A">
        <w:rPr>
          <w:rFonts w:ascii="仿宋_GB2312" w:eastAsia="仿宋_GB2312" w:cs="楷体_GB2312" w:hint="eastAsia"/>
        </w:rPr>
        <w:t xml:space="preserve">　</w:t>
      </w:r>
      <w:r w:rsidRPr="00B75466">
        <w:rPr>
          <w:rFonts w:ascii="仿宋_GB2312" w:eastAsia="仿宋_GB2312" w:hAnsi="宋体" w:cs="宋体" w:hint="eastAsia"/>
          <w:color w:val="000000"/>
          <w:kern w:val="0"/>
        </w:rPr>
        <w:t>违反本办法第二十一条</w:t>
      </w:r>
      <w:r w:rsidRPr="00B75466">
        <w:rPr>
          <w:rFonts w:ascii="仿宋_GB2312" w:eastAsia="仿宋_GB2312" w:hAnsi="����" w:cs="宋体" w:hint="eastAsia"/>
          <w:color w:val="000000"/>
          <w:kern w:val="0"/>
        </w:rPr>
        <w:t>  </w:t>
      </w:r>
      <w:r w:rsidRPr="00B75466">
        <w:rPr>
          <w:rFonts w:ascii="仿宋_GB2312" w:eastAsia="仿宋_GB2312" w:hAnsi="宋体" w:cs="宋体" w:hint="eastAsia"/>
          <w:color w:val="000000"/>
          <w:kern w:val="0"/>
        </w:rPr>
        <w:t>、第三十条</w:t>
      </w:r>
      <w:r w:rsidRPr="00B75466">
        <w:rPr>
          <w:rFonts w:ascii="仿宋_GB2312" w:eastAsia="仿宋_GB2312" w:hAnsi="����" w:cs="宋体" w:hint="eastAsia"/>
          <w:color w:val="000000"/>
          <w:kern w:val="0"/>
        </w:rPr>
        <w:t>  </w:t>
      </w:r>
      <w:r w:rsidRPr="00B75466">
        <w:rPr>
          <w:rFonts w:ascii="仿宋_GB2312" w:eastAsia="仿宋_GB2312" w:hAnsi="宋体" w:cs="宋体" w:hint="eastAsia"/>
          <w:color w:val="000000"/>
          <w:kern w:val="0"/>
        </w:rPr>
        <w:t>、第四十七条</w:t>
      </w:r>
      <w:r w:rsidRPr="00B75466">
        <w:rPr>
          <w:rFonts w:ascii="仿宋_GB2312" w:eastAsia="仿宋_GB2312" w:hAnsi="����" w:cs="宋体" w:hint="eastAsia"/>
          <w:color w:val="000000"/>
          <w:kern w:val="0"/>
        </w:rPr>
        <w:t>  </w:t>
      </w:r>
      <w:r w:rsidRPr="00B75466">
        <w:rPr>
          <w:rFonts w:ascii="仿宋_GB2312" w:eastAsia="仿宋_GB2312" w:hAnsi="宋体" w:cs="宋体" w:hint="eastAsia"/>
          <w:color w:val="000000"/>
          <w:kern w:val="0"/>
        </w:rPr>
        <w:t>第一款规定的，由县级以上人民政府国土行政管理部门责令补缴土地使用税费、土地出让金和土地收益金，没收违法所得，并可处以每平方米１０元以上５０元以下罚款。</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944848">
        <w:rPr>
          <w:rFonts w:ascii="黑体" w:eastAsia="黑体" w:hAnsi="黑体" w:cs="宋体" w:hint="eastAsia"/>
          <w:color w:val="000000"/>
          <w:kern w:val="0"/>
        </w:rPr>
        <w:t>第五十八条</w:t>
      </w:r>
      <w:r w:rsidR="001036F3" w:rsidRPr="00FA274A">
        <w:rPr>
          <w:rFonts w:ascii="仿宋_GB2312" w:eastAsia="仿宋_GB2312" w:cs="楷体_GB2312" w:hint="eastAsia"/>
        </w:rPr>
        <w:t xml:space="preserve">　</w:t>
      </w:r>
      <w:r w:rsidRPr="00B75466">
        <w:rPr>
          <w:rFonts w:ascii="仿宋_GB2312" w:eastAsia="仿宋_GB2312" w:hAnsi="宋体" w:cs="宋体" w:hint="eastAsia"/>
          <w:color w:val="000000"/>
          <w:kern w:val="0"/>
        </w:rPr>
        <w:t>违反本办法第二十六条</w:t>
      </w:r>
      <w:r w:rsidRPr="00B75466">
        <w:rPr>
          <w:rFonts w:ascii="仿宋_GB2312" w:eastAsia="仿宋_GB2312" w:hAnsi="����" w:cs="宋体" w:hint="eastAsia"/>
          <w:color w:val="000000"/>
          <w:kern w:val="0"/>
        </w:rPr>
        <w:t>  </w:t>
      </w:r>
      <w:r w:rsidRPr="00B75466">
        <w:rPr>
          <w:rFonts w:ascii="仿宋_GB2312" w:eastAsia="仿宋_GB2312" w:hAnsi="宋体" w:cs="宋体" w:hint="eastAsia"/>
          <w:color w:val="000000"/>
          <w:kern w:val="0"/>
        </w:rPr>
        <w:t>第一款的，由县级以上人民政府建设行政管理部门责令限期改正，并处以５０００元至５万元罚款。</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944848">
        <w:rPr>
          <w:rFonts w:ascii="黑体" w:eastAsia="黑体" w:hAnsi="黑体" w:cs="宋体" w:hint="eastAsia"/>
          <w:color w:val="000000"/>
          <w:kern w:val="0"/>
        </w:rPr>
        <w:t>第五十九条</w:t>
      </w:r>
      <w:r w:rsidR="001036F3" w:rsidRPr="00FA274A">
        <w:rPr>
          <w:rFonts w:ascii="仿宋_GB2312" w:eastAsia="仿宋_GB2312" w:cs="楷体_GB2312" w:hint="eastAsia"/>
        </w:rPr>
        <w:t xml:space="preserve">　</w:t>
      </w:r>
      <w:r w:rsidRPr="00B75466">
        <w:rPr>
          <w:rFonts w:ascii="仿宋_GB2312" w:eastAsia="仿宋_GB2312" w:hAnsi="宋体" w:cs="宋体" w:hint="eastAsia"/>
          <w:color w:val="000000"/>
          <w:kern w:val="0"/>
        </w:rPr>
        <w:t>违反本办法第三十二条</w:t>
      </w:r>
      <w:r w:rsidRPr="00B75466">
        <w:rPr>
          <w:rFonts w:ascii="仿宋_GB2312" w:eastAsia="仿宋_GB2312" w:hAnsi="����" w:cs="宋体" w:hint="eastAsia"/>
          <w:color w:val="000000"/>
          <w:kern w:val="0"/>
        </w:rPr>
        <w:t>  </w:t>
      </w:r>
      <w:r w:rsidRPr="00B75466">
        <w:rPr>
          <w:rFonts w:ascii="仿宋_GB2312" w:eastAsia="仿宋_GB2312" w:hAnsi="宋体" w:cs="宋体" w:hint="eastAsia"/>
          <w:color w:val="000000"/>
          <w:kern w:val="0"/>
        </w:rPr>
        <w:t>规定的，其转让无效，</w:t>
      </w:r>
      <w:r w:rsidRPr="00B75466">
        <w:rPr>
          <w:rFonts w:ascii="仿宋_GB2312" w:eastAsia="仿宋_GB2312" w:hAnsi="宋体" w:cs="宋体" w:hint="eastAsia"/>
          <w:color w:val="000000"/>
          <w:kern w:val="0"/>
        </w:rPr>
        <w:lastRenderedPageBreak/>
        <w:t>并由市、县（市）人民政府房产行政管理部门没收违法所得，并处以违法转让价款总额１％至２％的罚款。</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944848">
        <w:rPr>
          <w:rFonts w:ascii="黑体" w:eastAsia="黑体" w:hAnsi="黑体" w:cs="宋体" w:hint="eastAsia"/>
          <w:color w:val="000000"/>
          <w:kern w:val="0"/>
        </w:rPr>
        <w:t>第六十条</w:t>
      </w:r>
      <w:r w:rsidR="001036F3" w:rsidRPr="00FA274A">
        <w:rPr>
          <w:rFonts w:ascii="仿宋_GB2312" w:eastAsia="仿宋_GB2312" w:cs="楷体_GB2312" w:hint="eastAsia"/>
        </w:rPr>
        <w:t xml:space="preserve">　</w:t>
      </w:r>
      <w:r w:rsidRPr="00B75466">
        <w:rPr>
          <w:rFonts w:ascii="仿宋_GB2312" w:eastAsia="仿宋_GB2312" w:hAnsi="宋体" w:cs="宋体" w:hint="eastAsia"/>
          <w:color w:val="000000"/>
          <w:kern w:val="0"/>
        </w:rPr>
        <w:t>违反本办法第三十五条</w:t>
      </w:r>
      <w:r w:rsidRPr="00B75466">
        <w:rPr>
          <w:rFonts w:ascii="仿宋_GB2312" w:eastAsia="仿宋_GB2312" w:hAnsi="����" w:cs="宋体" w:hint="eastAsia"/>
          <w:color w:val="000000"/>
          <w:kern w:val="0"/>
        </w:rPr>
        <w:t>  </w:t>
      </w:r>
      <w:r w:rsidRPr="00B75466">
        <w:rPr>
          <w:rFonts w:ascii="仿宋_GB2312" w:eastAsia="仿宋_GB2312" w:hAnsi="宋体" w:cs="宋体" w:hint="eastAsia"/>
          <w:color w:val="000000"/>
          <w:kern w:val="0"/>
        </w:rPr>
        <w:t>规定的，由县级以上人民政府房产行政管理部门责令停止预售活动，没收违法所得，并可处以售价总额１％至２％的罚款。</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944848">
        <w:rPr>
          <w:rFonts w:ascii="黑体" w:eastAsia="黑体" w:hAnsi="黑体" w:cs="宋体" w:hint="eastAsia"/>
          <w:color w:val="000000"/>
          <w:kern w:val="0"/>
        </w:rPr>
        <w:t>第六十一条</w:t>
      </w:r>
      <w:r w:rsidR="001036F3" w:rsidRPr="00FA274A">
        <w:rPr>
          <w:rFonts w:ascii="仿宋_GB2312" w:eastAsia="仿宋_GB2312" w:cs="楷体_GB2312" w:hint="eastAsia"/>
        </w:rPr>
        <w:t xml:space="preserve">　</w:t>
      </w:r>
      <w:r w:rsidRPr="00B75466">
        <w:rPr>
          <w:rFonts w:ascii="仿宋_GB2312" w:eastAsia="仿宋_GB2312" w:hAnsi="宋体" w:cs="宋体" w:hint="eastAsia"/>
          <w:color w:val="000000"/>
          <w:kern w:val="0"/>
        </w:rPr>
        <w:t>违反本办法第三十一条</w:t>
      </w:r>
      <w:r w:rsidRPr="00B75466">
        <w:rPr>
          <w:rFonts w:ascii="仿宋_GB2312" w:eastAsia="仿宋_GB2312" w:hAnsi="����" w:cs="宋体" w:hint="eastAsia"/>
          <w:color w:val="000000"/>
          <w:kern w:val="0"/>
        </w:rPr>
        <w:t>  </w:t>
      </w:r>
      <w:r w:rsidRPr="00B75466">
        <w:rPr>
          <w:rFonts w:ascii="仿宋_GB2312" w:eastAsia="仿宋_GB2312" w:hAnsi="宋体" w:cs="宋体" w:hint="eastAsia"/>
          <w:color w:val="000000"/>
          <w:kern w:val="0"/>
        </w:rPr>
        <w:t>、第四十三条</w:t>
      </w:r>
      <w:r w:rsidRPr="00B75466">
        <w:rPr>
          <w:rFonts w:ascii="仿宋_GB2312" w:eastAsia="仿宋_GB2312" w:hAnsi="����" w:cs="宋体" w:hint="eastAsia"/>
          <w:color w:val="000000"/>
          <w:kern w:val="0"/>
        </w:rPr>
        <w:t>  </w:t>
      </w:r>
      <w:r w:rsidRPr="00B75466">
        <w:rPr>
          <w:rFonts w:ascii="仿宋_GB2312" w:eastAsia="仿宋_GB2312" w:hAnsi="宋体" w:cs="宋体" w:hint="eastAsia"/>
          <w:color w:val="000000"/>
          <w:kern w:val="0"/>
        </w:rPr>
        <w:t>规定的，由受理登记的机关责令限期改正，可以处以１００元以上５００元以下罚款。违反本办法第三十六条</w:t>
      </w:r>
      <w:r w:rsidRPr="00B75466">
        <w:rPr>
          <w:rFonts w:ascii="仿宋_GB2312" w:eastAsia="仿宋_GB2312" w:hAnsi="����" w:cs="宋体" w:hint="eastAsia"/>
          <w:color w:val="000000"/>
          <w:kern w:val="0"/>
        </w:rPr>
        <w:t>  </w:t>
      </w:r>
      <w:r w:rsidRPr="00B75466">
        <w:rPr>
          <w:rFonts w:ascii="仿宋_GB2312" w:eastAsia="仿宋_GB2312" w:hAnsi="宋体" w:cs="宋体" w:hint="eastAsia"/>
          <w:color w:val="000000"/>
          <w:kern w:val="0"/>
        </w:rPr>
        <w:t>第二款规定的，由受理登记的机关责令限期改正，处以交易额１％至５％的罚款。</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944848">
        <w:rPr>
          <w:rFonts w:ascii="黑体" w:eastAsia="黑体" w:hAnsi="黑体" w:cs="宋体" w:hint="eastAsia"/>
          <w:color w:val="000000"/>
          <w:kern w:val="0"/>
        </w:rPr>
        <w:t>第六十二条</w:t>
      </w:r>
      <w:r w:rsidR="001036F3" w:rsidRPr="00FA274A">
        <w:rPr>
          <w:rFonts w:ascii="仿宋_GB2312" w:eastAsia="仿宋_GB2312" w:cs="楷体_GB2312" w:hint="eastAsia"/>
        </w:rPr>
        <w:t xml:space="preserve">　</w:t>
      </w:r>
      <w:r w:rsidRPr="00B75466">
        <w:rPr>
          <w:rFonts w:ascii="仿宋_GB2312" w:eastAsia="仿宋_GB2312" w:hAnsi="宋体" w:cs="宋体" w:hint="eastAsia"/>
          <w:color w:val="000000"/>
          <w:kern w:val="0"/>
        </w:rPr>
        <w:t>违反本办法第四十七条</w:t>
      </w:r>
      <w:r w:rsidRPr="00B75466">
        <w:rPr>
          <w:rFonts w:ascii="仿宋_GB2312" w:eastAsia="仿宋_GB2312" w:hAnsi="����" w:cs="宋体" w:hint="eastAsia"/>
          <w:color w:val="000000"/>
          <w:kern w:val="0"/>
        </w:rPr>
        <w:t>  </w:t>
      </w:r>
      <w:r w:rsidRPr="00B75466">
        <w:rPr>
          <w:rFonts w:ascii="仿宋_GB2312" w:eastAsia="仿宋_GB2312" w:hAnsi="宋体" w:cs="宋体" w:hint="eastAsia"/>
          <w:color w:val="000000"/>
          <w:kern w:val="0"/>
        </w:rPr>
        <w:t>第二款规定的，由县级以上人民政府房产行政管理部门责令限期改正，没收违法所得，并可处以违法所得５０％至１００％的罚款。</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944848">
        <w:rPr>
          <w:rFonts w:ascii="黑体" w:eastAsia="黑体" w:hAnsi="黑体" w:cs="宋体" w:hint="eastAsia"/>
          <w:color w:val="000000"/>
          <w:kern w:val="0"/>
        </w:rPr>
        <w:t>第六十三条</w:t>
      </w:r>
      <w:r w:rsidR="001036F3" w:rsidRPr="00FA274A">
        <w:rPr>
          <w:rFonts w:ascii="仿宋_GB2312" w:eastAsia="仿宋_GB2312" w:cs="楷体_GB2312" w:hint="eastAsia"/>
        </w:rPr>
        <w:t xml:space="preserve">　</w:t>
      </w:r>
      <w:r w:rsidRPr="00B75466">
        <w:rPr>
          <w:rFonts w:ascii="仿宋_GB2312" w:eastAsia="仿宋_GB2312" w:hAnsi="宋体" w:cs="宋体" w:hint="eastAsia"/>
          <w:color w:val="000000"/>
          <w:kern w:val="0"/>
        </w:rPr>
        <w:t>违反本办法第五十三条不按照规定报送报表的，由有关部门责令限期改正；逾期不改正的，按照国家统计法律、法规规定处理。</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944848">
        <w:rPr>
          <w:rFonts w:ascii="黑体" w:eastAsia="黑体" w:hAnsi="黑体" w:cs="宋体" w:hint="eastAsia"/>
          <w:color w:val="000000"/>
          <w:kern w:val="0"/>
        </w:rPr>
        <w:t>第六十四条</w:t>
      </w:r>
      <w:r w:rsidR="001036F3" w:rsidRPr="00FA274A">
        <w:rPr>
          <w:rFonts w:ascii="仿宋_GB2312" w:eastAsia="仿宋_GB2312" w:cs="楷体_GB2312" w:hint="eastAsia"/>
        </w:rPr>
        <w:t xml:space="preserve">　</w:t>
      </w:r>
      <w:r w:rsidRPr="00B75466">
        <w:rPr>
          <w:rFonts w:ascii="仿宋_GB2312" w:eastAsia="仿宋_GB2312" w:hAnsi="宋体" w:cs="宋体" w:hint="eastAsia"/>
          <w:color w:val="000000"/>
          <w:kern w:val="0"/>
        </w:rPr>
        <w:t>违反本办法第五十四条规定的，由县级以上人民政府房产行政管理部门对转让双方当事人各处以隐瞒额５０％至１００％的罚款。</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944848">
        <w:rPr>
          <w:rFonts w:ascii="黑体" w:eastAsia="黑体" w:hAnsi="黑体" w:cs="宋体" w:hint="eastAsia"/>
          <w:color w:val="000000"/>
          <w:kern w:val="0"/>
        </w:rPr>
        <w:t>第六十五条</w:t>
      </w:r>
      <w:r w:rsidR="001036F3" w:rsidRPr="00FA274A">
        <w:rPr>
          <w:rFonts w:ascii="仿宋_GB2312" w:eastAsia="仿宋_GB2312" w:cs="楷体_GB2312" w:hint="eastAsia"/>
        </w:rPr>
        <w:t xml:space="preserve">　</w:t>
      </w:r>
      <w:r w:rsidRPr="00B75466">
        <w:rPr>
          <w:rFonts w:ascii="仿宋_GB2312" w:eastAsia="仿宋_GB2312" w:hAnsi="宋体" w:cs="宋体" w:hint="eastAsia"/>
          <w:color w:val="000000"/>
          <w:kern w:val="0"/>
        </w:rPr>
        <w:t>拒绝、阻碍房地产行政管理人员依法执行公务，违反治安管理法律、法规规定的，由公安机关依法予以处罚。</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944848">
        <w:rPr>
          <w:rFonts w:ascii="黑体" w:eastAsia="黑体" w:hAnsi="黑体" w:cs="宋体" w:hint="eastAsia"/>
          <w:color w:val="000000"/>
          <w:kern w:val="0"/>
        </w:rPr>
        <w:t>第六十六条</w:t>
      </w:r>
      <w:r w:rsidR="001036F3" w:rsidRPr="00FA274A">
        <w:rPr>
          <w:rFonts w:ascii="仿宋_GB2312" w:eastAsia="仿宋_GB2312" w:cs="楷体_GB2312" w:hint="eastAsia"/>
        </w:rPr>
        <w:t xml:space="preserve">　</w:t>
      </w:r>
      <w:r w:rsidRPr="00B75466">
        <w:rPr>
          <w:rFonts w:ascii="仿宋_GB2312" w:eastAsia="仿宋_GB2312" w:hAnsi="宋体" w:cs="宋体" w:hint="eastAsia"/>
          <w:color w:val="000000"/>
          <w:kern w:val="0"/>
        </w:rPr>
        <w:t>有关房地产管理的国家机关工作人员玩忽职守、索贿受贿、滥用职权、徇私枉法，尚不构成犯罪的，由其所</w:t>
      </w:r>
      <w:r w:rsidRPr="00B75466">
        <w:rPr>
          <w:rFonts w:ascii="仿宋_GB2312" w:eastAsia="仿宋_GB2312" w:hAnsi="宋体" w:cs="宋体" w:hint="eastAsia"/>
          <w:color w:val="000000"/>
          <w:kern w:val="0"/>
        </w:rPr>
        <w:lastRenderedPageBreak/>
        <w:t>在机关或者上级主管部门给予行政处分或者处罚。</w:t>
      </w:r>
    </w:p>
    <w:p w:rsidR="009155DC" w:rsidRDefault="009155DC" w:rsidP="009155DC">
      <w:pPr>
        <w:shd w:val="clear" w:color="auto" w:fill="FFFFFF"/>
        <w:spacing w:line="592" w:lineRule="exact"/>
        <w:ind w:firstLine="200"/>
        <w:rPr>
          <w:rFonts w:ascii="黑体" w:eastAsia="黑体" w:hAnsi="黑体" w:cs="宋体"/>
          <w:bCs/>
          <w:color w:val="000000"/>
          <w:kern w:val="0"/>
        </w:rPr>
      </w:pPr>
    </w:p>
    <w:p w:rsidR="009155DC" w:rsidRDefault="009155DC" w:rsidP="001036F3">
      <w:pPr>
        <w:shd w:val="clear" w:color="auto" w:fill="FFFFFF"/>
        <w:spacing w:line="592" w:lineRule="exact"/>
        <w:jc w:val="center"/>
        <w:rPr>
          <w:rFonts w:ascii="黑体" w:eastAsia="黑体" w:hAnsi="黑体" w:cs="宋体"/>
          <w:bCs/>
          <w:color w:val="000000"/>
          <w:kern w:val="0"/>
        </w:rPr>
      </w:pPr>
      <w:r w:rsidRPr="00944848">
        <w:rPr>
          <w:rFonts w:ascii="黑体" w:eastAsia="黑体" w:hAnsi="黑体" w:cs="宋体" w:hint="eastAsia"/>
          <w:bCs/>
          <w:color w:val="000000"/>
          <w:kern w:val="0"/>
        </w:rPr>
        <w:t>第六章</w:t>
      </w:r>
      <w:r w:rsidR="001036F3" w:rsidRPr="00FA274A">
        <w:rPr>
          <w:rFonts w:ascii="仿宋_GB2312" w:eastAsia="仿宋_GB2312" w:cs="楷体_GB2312" w:hint="eastAsia"/>
        </w:rPr>
        <w:t xml:space="preserve">　</w:t>
      </w:r>
      <w:r w:rsidRPr="00944848">
        <w:rPr>
          <w:rFonts w:ascii="黑体" w:eastAsia="黑体" w:hAnsi="黑体" w:cs="宋体" w:hint="eastAsia"/>
          <w:bCs/>
          <w:color w:val="000000"/>
          <w:kern w:val="0"/>
        </w:rPr>
        <w:t>附</w:t>
      </w:r>
      <w:r w:rsidR="001036F3" w:rsidRPr="00FA274A">
        <w:rPr>
          <w:rFonts w:ascii="仿宋_GB2312" w:eastAsia="仿宋_GB2312" w:cs="楷体_GB2312" w:hint="eastAsia"/>
        </w:rPr>
        <w:t xml:space="preserve">　</w:t>
      </w:r>
      <w:r w:rsidRPr="00944848">
        <w:rPr>
          <w:rFonts w:ascii="黑体" w:eastAsia="黑体" w:hAnsi="黑体" w:cs="宋体" w:hint="eastAsia"/>
          <w:bCs/>
          <w:color w:val="000000"/>
          <w:kern w:val="0"/>
        </w:rPr>
        <w:t>则</w:t>
      </w:r>
    </w:p>
    <w:p w:rsidR="009155DC" w:rsidRPr="00944848" w:rsidRDefault="009155DC" w:rsidP="009155DC">
      <w:pPr>
        <w:shd w:val="clear" w:color="auto" w:fill="FFFFFF"/>
        <w:spacing w:line="592" w:lineRule="exact"/>
        <w:ind w:firstLine="200"/>
        <w:rPr>
          <w:rFonts w:ascii="黑体" w:eastAsia="黑体" w:hAnsi="黑体" w:cs="宋体"/>
          <w:color w:val="000000"/>
          <w:kern w:val="0"/>
        </w:rPr>
      </w:pP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944848">
        <w:rPr>
          <w:rFonts w:ascii="黑体" w:eastAsia="黑体" w:hAnsi="黑体" w:cs="宋体" w:hint="eastAsia"/>
          <w:color w:val="000000"/>
          <w:kern w:val="0"/>
        </w:rPr>
        <w:t>第六十七</w:t>
      </w:r>
      <w:r w:rsidR="001036F3" w:rsidRPr="00FA274A">
        <w:rPr>
          <w:rFonts w:ascii="仿宋_GB2312" w:eastAsia="仿宋_GB2312" w:cs="楷体_GB2312" w:hint="eastAsia"/>
        </w:rPr>
        <w:t xml:space="preserve">　</w:t>
      </w:r>
      <w:r w:rsidRPr="00B75466">
        <w:rPr>
          <w:rFonts w:ascii="仿宋_GB2312" w:eastAsia="仿宋_GB2312" w:hAnsi="宋体" w:cs="宋体" w:hint="eastAsia"/>
          <w:color w:val="000000"/>
          <w:kern w:val="0"/>
        </w:rPr>
        <w:t>条本市城市规划区外的国有土地使用权出让、划拨、房地产开发、房地产交易、房地产管理，参照本办法执行。</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944848">
        <w:rPr>
          <w:rFonts w:ascii="黑体" w:eastAsia="黑体" w:hAnsi="黑体" w:cs="宋体" w:hint="eastAsia"/>
          <w:color w:val="000000"/>
          <w:kern w:val="0"/>
        </w:rPr>
        <w:t>第六十八</w:t>
      </w:r>
      <w:r w:rsidR="001036F3" w:rsidRPr="00FA274A">
        <w:rPr>
          <w:rFonts w:ascii="仿宋_GB2312" w:eastAsia="仿宋_GB2312" w:cs="楷体_GB2312" w:hint="eastAsia"/>
        </w:rPr>
        <w:t xml:space="preserve">　</w:t>
      </w:r>
      <w:r w:rsidRPr="00B75466">
        <w:rPr>
          <w:rFonts w:ascii="仿宋_GB2312" w:eastAsia="仿宋_GB2312" w:hAnsi="宋体" w:cs="宋体" w:hint="eastAsia"/>
          <w:color w:val="000000"/>
          <w:kern w:val="0"/>
        </w:rPr>
        <w:t>条房地产交易价格，属于政府定价的部分，由市人民政府物价管理部门会同房产行政管理部门制定，报市人民政府批准执行。基准地价、标定地价和各类房屋的重置价格，由市人民政府国土行政管理部门和房产行政管理部门测算，报市人民政府定期公布。</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944848">
        <w:rPr>
          <w:rFonts w:ascii="黑体" w:eastAsia="黑体" w:hAnsi="黑体" w:cs="宋体" w:hint="eastAsia"/>
          <w:color w:val="000000"/>
          <w:kern w:val="0"/>
        </w:rPr>
        <w:t>第六十九</w:t>
      </w:r>
      <w:r w:rsidR="001036F3" w:rsidRPr="00FA274A">
        <w:rPr>
          <w:rFonts w:ascii="仿宋_GB2312" w:eastAsia="仿宋_GB2312" w:cs="楷体_GB2312" w:hint="eastAsia"/>
        </w:rPr>
        <w:t xml:space="preserve">　</w:t>
      </w:r>
      <w:r w:rsidRPr="00B75466">
        <w:rPr>
          <w:rFonts w:ascii="仿宋_GB2312" w:eastAsia="仿宋_GB2312" w:hAnsi="宋体" w:cs="宋体" w:hint="eastAsia"/>
          <w:color w:val="000000"/>
          <w:kern w:val="0"/>
        </w:rPr>
        <w:t>条依照国家房改政策购买的房屋转让、抵押和租赁，按照房改规定办理。</w:t>
      </w:r>
    </w:p>
    <w:p w:rsidR="009155DC" w:rsidRPr="00B75466" w:rsidRDefault="009155DC" w:rsidP="009155DC">
      <w:pPr>
        <w:shd w:val="clear" w:color="auto" w:fill="FFFFFF"/>
        <w:spacing w:line="592" w:lineRule="exact"/>
        <w:ind w:firstLineChars="200" w:firstLine="632"/>
        <w:rPr>
          <w:rFonts w:ascii="仿宋_GB2312" w:eastAsia="仿宋_GB2312" w:hAnsi="����" w:cs="宋体" w:hint="eastAsia"/>
          <w:color w:val="000000"/>
          <w:kern w:val="0"/>
        </w:rPr>
      </w:pPr>
      <w:r w:rsidRPr="00944848">
        <w:rPr>
          <w:rFonts w:ascii="黑体" w:eastAsia="黑体" w:hAnsi="黑体" w:cs="宋体" w:hint="eastAsia"/>
          <w:color w:val="000000"/>
          <w:kern w:val="0"/>
        </w:rPr>
        <w:t>第七十条</w:t>
      </w:r>
      <w:r w:rsidR="001036F3" w:rsidRPr="00FA274A">
        <w:rPr>
          <w:rFonts w:ascii="仿宋_GB2312" w:eastAsia="仿宋_GB2312" w:cs="楷体_GB2312" w:hint="eastAsia"/>
        </w:rPr>
        <w:t xml:space="preserve">　</w:t>
      </w:r>
      <w:r w:rsidRPr="00B75466">
        <w:rPr>
          <w:rFonts w:ascii="仿宋_GB2312" w:eastAsia="仿宋_GB2312" w:hAnsi="宋体" w:cs="宋体" w:hint="eastAsia"/>
          <w:color w:val="000000"/>
          <w:kern w:val="0"/>
        </w:rPr>
        <w:t>市人民政府可以根据本办法制定具体规定。</w:t>
      </w:r>
    </w:p>
    <w:p w:rsidR="00E72069" w:rsidRPr="00136182" w:rsidRDefault="009155DC" w:rsidP="009155DC">
      <w:pPr>
        <w:shd w:val="clear" w:color="auto" w:fill="FFFFFF"/>
        <w:spacing w:line="592" w:lineRule="exact"/>
        <w:ind w:firstLineChars="200" w:firstLine="632"/>
        <w:rPr>
          <w:rFonts w:ascii="仿宋_GB2312" w:eastAsia="仿宋_GB2312" w:hAnsi="����" w:hint="eastAsia"/>
        </w:rPr>
      </w:pPr>
      <w:r w:rsidRPr="00944848">
        <w:rPr>
          <w:rFonts w:ascii="黑体" w:eastAsia="黑体" w:hAnsi="黑体" w:cs="宋体" w:hint="eastAsia"/>
          <w:color w:val="000000"/>
          <w:kern w:val="0"/>
        </w:rPr>
        <w:t>第七十一条</w:t>
      </w:r>
      <w:r w:rsidR="001036F3" w:rsidRPr="00FA274A">
        <w:rPr>
          <w:rFonts w:ascii="仿宋_GB2312" w:eastAsia="仿宋_GB2312" w:cs="楷体_GB2312" w:hint="eastAsia"/>
        </w:rPr>
        <w:t xml:space="preserve">　</w:t>
      </w:r>
      <w:bookmarkStart w:id="0" w:name="_GoBack"/>
      <w:bookmarkEnd w:id="0"/>
      <w:r w:rsidRPr="00B75466">
        <w:rPr>
          <w:rFonts w:ascii="仿宋_GB2312" w:eastAsia="仿宋_GB2312" w:hAnsi="宋体" w:cs="宋体" w:hint="eastAsia"/>
          <w:color w:val="000000"/>
          <w:kern w:val="0"/>
        </w:rPr>
        <w:t>本办法自公布之日起施行</w:t>
      </w:r>
      <w:r w:rsidR="00136182">
        <w:rPr>
          <w:rFonts w:ascii="仿宋_GB2312" w:eastAsia="仿宋_GB2312" w:hAnsi="宋体" w:cs="宋体" w:hint="eastAsia"/>
          <w:color w:val="000000"/>
          <w:kern w:val="0"/>
        </w:rPr>
        <w:t>。</w:t>
      </w:r>
    </w:p>
    <w:sectPr w:rsidR="00E72069" w:rsidRPr="00136182" w:rsidSect="000F2257">
      <w:headerReference w:type="default" r:id="rId8"/>
      <w:footerReference w:type="default" r:id="rId9"/>
      <w:pgSz w:w="11906" w:h="16838"/>
      <w:pgMar w:top="2041" w:right="1531" w:bottom="1588" w:left="1531" w:header="851" w:footer="1531" w:gutter="0"/>
      <w:cols w:space="720"/>
      <w:docGrid w:type="linesAndChars" w:linePitch="600"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2980" w:rsidRDefault="008E2980">
      <w:r>
        <w:separator/>
      </w:r>
    </w:p>
  </w:endnote>
  <w:endnote w:type="continuationSeparator" w:id="1">
    <w:p w:rsidR="008E2980" w:rsidRDefault="008E298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
    <w:altName w:val="Times New Roman"/>
    <w:panose1 w:val="00000000000000000000"/>
    <w:charset w:val="00"/>
    <w:family w:val="roman"/>
    <w:notTrueType/>
    <w:pitch w:val="default"/>
    <w:sig w:usb0="00000000" w:usb1="00000000" w:usb2="00000000" w:usb3="00000000" w:csb0="0000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7CAD" w:rsidRDefault="00B4188F">
    <w:pPr>
      <w:pStyle w:val="a4"/>
    </w:pPr>
    <w:r>
      <w:rPr>
        <w:noProof/>
      </w:rPr>
      <w:pict>
        <v:shapetype id="_x0000_t202" coordsize="21600,21600" o:spt="202" path="m,l,21600r21600,l21600,xe">
          <v:stroke joinstyle="miter"/>
          <v:path gradientshapeok="t" o:connecttype="rect"/>
        </v:shapetype>
        <v:shape id="文本框 1" o:spid="_x0000_s4097" type="#_x0000_t202" style="position:absolute;margin-left:-7.1pt;margin-top:0;width:42.05pt;height:16.1pt;z-index:251657728;visibility:visible;mso-wrap-style:none;mso-position-horizontal:outsid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BWguQIAAKcFAAAOAAAAZHJzL2Uyb0RvYy54bWysVM1u1DAQviPxDpbvaX7q/UnUbNVuNgip&#10;/EiFB/AmzsYisSPb3WxBXOENOHHhznPtczB2mu22FRICcrDG9vib+Wa+zNn5rm3QlinNpUhxeBJg&#10;xEQhSy42KX7/LvfmGGlDRUkbKViKb5nG54vnz876LmGRrGVTMoUAROik71JcG9Mlvq+LmrVUn8iO&#10;CbispGqpga3a+KWiPaC3jR8FwdTvpSo7JQumNZxmwyVeOPyqYoV5U1WaGdSkGHIzblVuXdvVX5zR&#10;ZKNoV/PiLg36F1m0lAsIeoDKqKHoRvEnUC0vlNSyMieFbH1ZVbxgjgOwCYNHbK5r2jHHBYqju0OZ&#10;9P+DLV5v3yrES+gdRoK20KL9t6/77z/3P76g0Jan73QCXtcd+JndpdxZV0tVd1ey+KCRkMuaig27&#10;UEr2NaMlpOde+kdPBxxtQdb9K1lCHHpjpAPaVaq1gFANBOjQpttDa9jOoAIOJ6ckOJ1gVMBVFBAy&#10;c63zaTI+7pQ2L5hskTVSrKDzDpxur7QBGuA6uthYQua8aVz3G/HgAByHEwgNT+2dTcI181McxKv5&#10;ak48Ek1XHgmyzLvIl8Sb5uFskp1my2UWfrZxQ5LUvCyZsGFGYYXkzxp3J/FBEgdpadnw0sLZlLTa&#10;rJeNQlsKws7dZ5sFyR+5+Q/TcNfA5RGlMCLBZRR7+XQ+80hOJl48C+ZeEMaX8TQgMcnyh5SuuGD/&#10;Tgn1KY4n0WTQ0m+5Be57yo0mLTcwOhrepnh+cKKJVeBKlK61hvJmsI9KYdO/LwVUbGy006uV6CBW&#10;s1vvAMWKeC3LW1CukqAskCfMOzBqqT5i1MPsSLGA4YZR81KA9u2YGQ01GuvRoKKAhyk2GA3m0gzj&#10;6KZTfFMD7vh3XcD/kXOn3fscIHG7gWngKNxNLjtujvfO636+Ln4BAAD//wMAUEsDBBQABgAIAAAA&#10;IQC68Ty82AAAAAMBAAAPAAAAZHJzL2Rvd25yZXYueG1sTI9BS8QwEIXvgv8hzII3N90qWmrTRRa8&#10;eHMVwVu2mW3KJpOSZLvtv3f0opeBx3u8902znb0TE8Y0BFKwWRcgkLpgBuoVfLy/3FYgUtZktAuE&#10;ChZMsG2vrxpdm3ChN5z2uRdcQqnWCmzOYy1l6ix6ndZhRGLvGKLXmWXspYn6wuXeybIoHqTXA/GC&#10;1SPuLHan/dkreJw/A44Jd/h1nLpoh6Vyr4tSN6v5+QlExjn/heEHn9GhZaZDOJNJwingR/LvZa+6&#10;34A4KLgrS5BtI/+zt98AAAD//wMAUEsBAi0AFAAGAAgAAAAhALaDOJL+AAAA4QEAABMAAAAAAAAA&#10;AAAAAAAAAAAAAFtDb250ZW50X1R5cGVzXS54bWxQSwECLQAUAAYACAAAACEAOP0h/9YAAACUAQAA&#10;CwAAAAAAAAAAAAAAAAAvAQAAX3JlbHMvLnJlbHNQSwECLQAUAAYACAAAACEA60gVoLkCAACnBQAA&#10;DgAAAAAAAAAAAAAAAAAuAgAAZHJzL2Uyb0RvYy54bWxQSwECLQAUAAYACAAAACEAuvE8vNgAAAAD&#10;AQAADwAAAAAAAAAAAAAAAAATBQAAZHJzL2Rvd25yZXYueG1sUEsFBgAAAAAEAAQA8wAAABgGAAAA&#10;AA==&#10;" filled="f" stroked="f">
          <v:textbox style="mso-fit-shape-to-text:t" inset="0,0,0,0">
            <w:txbxContent>
              <w:p w:rsidR="00157CAD" w:rsidRDefault="00157CAD">
                <w:pPr>
                  <w:pStyle w:val="a4"/>
                  <w:rPr>
                    <w:rStyle w:val="a3"/>
                    <w:sz w:val="28"/>
                    <w:szCs w:val="28"/>
                  </w:rPr>
                </w:pPr>
                <w:r>
                  <w:rPr>
                    <w:rStyle w:val="a3"/>
                    <w:rFonts w:cs="宋体"/>
                    <w:sz w:val="28"/>
                    <w:szCs w:val="28"/>
                  </w:rPr>
                  <w:t>—</w:t>
                </w:r>
                <w:r w:rsidR="00B4188F">
                  <w:rPr>
                    <w:rStyle w:val="a3"/>
                    <w:sz w:val="28"/>
                    <w:szCs w:val="28"/>
                  </w:rPr>
                  <w:fldChar w:fldCharType="begin"/>
                </w:r>
                <w:r>
                  <w:rPr>
                    <w:rStyle w:val="a3"/>
                    <w:sz w:val="28"/>
                    <w:szCs w:val="28"/>
                  </w:rPr>
                  <w:instrText xml:space="preserve">PAGE  </w:instrText>
                </w:r>
                <w:r w:rsidR="00B4188F">
                  <w:rPr>
                    <w:rStyle w:val="a3"/>
                    <w:sz w:val="28"/>
                    <w:szCs w:val="28"/>
                  </w:rPr>
                  <w:fldChar w:fldCharType="separate"/>
                </w:r>
                <w:r w:rsidR="008F4F9C">
                  <w:rPr>
                    <w:rStyle w:val="a3"/>
                    <w:noProof/>
                    <w:sz w:val="28"/>
                    <w:szCs w:val="28"/>
                  </w:rPr>
                  <w:t>1</w:t>
                </w:r>
                <w:r w:rsidR="00B4188F">
                  <w:rPr>
                    <w:rStyle w:val="a3"/>
                    <w:sz w:val="28"/>
                    <w:szCs w:val="28"/>
                  </w:rPr>
                  <w:fldChar w:fldCharType="end"/>
                </w:r>
                <w:r>
                  <w:rPr>
                    <w:rStyle w:val="a3"/>
                    <w:rFonts w:cs="宋体"/>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2980" w:rsidRDefault="008E2980">
      <w:r>
        <w:separator/>
      </w:r>
    </w:p>
  </w:footnote>
  <w:footnote w:type="continuationSeparator" w:id="1">
    <w:p w:rsidR="008E2980" w:rsidRDefault="008E298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7CAD" w:rsidRDefault="00157CAD">
    <w:pPr>
      <w:pStyle w:val="a5"/>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553D07"/>
    <w:multiLevelType w:val="hybridMultilevel"/>
    <w:tmpl w:val="B0C4CF34"/>
    <w:lvl w:ilvl="0" w:tplc="90707F8C">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01B5D60"/>
    <w:multiLevelType w:val="hybridMultilevel"/>
    <w:tmpl w:val="2B7CA420"/>
    <w:lvl w:ilvl="0" w:tplc="A9D85CF8">
      <w:start w:val="1"/>
      <w:numFmt w:val="japaneseCounting"/>
      <w:lvlText w:val="第%1章"/>
      <w:lvlJc w:val="left"/>
      <w:pPr>
        <w:ind w:left="1605" w:hanging="160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5122"/>
    <o:shapelayout v:ext="edit">
      <o:idmap v:ext="edit" data="4"/>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36389"/>
    <w:rsid w:val="000A1380"/>
    <w:rsid w:val="000B7EAB"/>
    <w:rsid w:val="000F2257"/>
    <w:rsid w:val="001036F3"/>
    <w:rsid w:val="00136182"/>
    <w:rsid w:val="001363E7"/>
    <w:rsid w:val="00153F93"/>
    <w:rsid w:val="00157CAD"/>
    <w:rsid w:val="00177007"/>
    <w:rsid w:val="002869AC"/>
    <w:rsid w:val="00307632"/>
    <w:rsid w:val="00331F7A"/>
    <w:rsid w:val="00333B73"/>
    <w:rsid w:val="00385CDC"/>
    <w:rsid w:val="00435DCD"/>
    <w:rsid w:val="004453DF"/>
    <w:rsid w:val="00490FF2"/>
    <w:rsid w:val="004A7168"/>
    <w:rsid w:val="00542540"/>
    <w:rsid w:val="00591BC2"/>
    <w:rsid w:val="005B1798"/>
    <w:rsid w:val="00683610"/>
    <w:rsid w:val="00690DA2"/>
    <w:rsid w:val="00776820"/>
    <w:rsid w:val="00784E1D"/>
    <w:rsid w:val="007F1195"/>
    <w:rsid w:val="008A2943"/>
    <w:rsid w:val="008E2980"/>
    <w:rsid w:val="008F4F9C"/>
    <w:rsid w:val="009155DC"/>
    <w:rsid w:val="00946822"/>
    <w:rsid w:val="009516CE"/>
    <w:rsid w:val="00992CD4"/>
    <w:rsid w:val="00A442A4"/>
    <w:rsid w:val="00A836D0"/>
    <w:rsid w:val="00A93918"/>
    <w:rsid w:val="00AC63BA"/>
    <w:rsid w:val="00B4188F"/>
    <w:rsid w:val="00BE00A1"/>
    <w:rsid w:val="00C14BD1"/>
    <w:rsid w:val="00C4251E"/>
    <w:rsid w:val="00C660A9"/>
    <w:rsid w:val="00CA19D0"/>
    <w:rsid w:val="00D331EC"/>
    <w:rsid w:val="00D41479"/>
    <w:rsid w:val="00DA1A78"/>
    <w:rsid w:val="00DF42B1"/>
    <w:rsid w:val="00E106AE"/>
    <w:rsid w:val="00E72069"/>
    <w:rsid w:val="00F36389"/>
    <w:rsid w:val="00F43F43"/>
    <w:rsid w:val="00FA274A"/>
    <w:rsid w:val="159171A8"/>
    <w:rsid w:val="1C15775C"/>
    <w:rsid w:val="307664D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EA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0B7EAB"/>
  </w:style>
  <w:style w:type="paragraph" w:styleId="a4">
    <w:name w:val="footer"/>
    <w:basedOn w:val="a"/>
    <w:link w:val="Char"/>
    <w:uiPriority w:val="99"/>
    <w:rsid w:val="000B7EAB"/>
    <w:pPr>
      <w:tabs>
        <w:tab w:val="center" w:pos="4153"/>
        <w:tab w:val="right" w:pos="8306"/>
      </w:tabs>
      <w:snapToGrid w:val="0"/>
      <w:jc w:val="left"/>
    </w:pPr>
    <w:rPr>
      <w:sz w:val="18"/>
      <w:szCs w:val="18"/>
    </w:rPr>
  </w:style>
  <w:style w:type="character" w:customStyle="1" w:styleId="Char">
    <w:name w:val="页脚 Char"/>
    <w:basedOn w:val="a0"/>
    <w:link w:val="a4"/>
    <w:uiPriority w:val="99"/>
    <w:rsid w:val="0014458A"/>
    <w:rPr>
      <w:sz w:val="18"/>
      <w:szCs w:val="18"/>
    </w:rPr>
  </w:style>
  <w:style w:type="paragraph" w:styleId="a5">
    <w:name w:val="header"/>
    <w:basedOn w:val="a"/>
    <w:link w:val="Char0"/>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4458A"/>
    <w:rPr>
      <w:sz w:val="18"/>
      <w:szCs w:val="18"/>
    </w:rPr>
  </w:style>
  <w:style w:type="paragraph" w:styleId="a6">
    <w:name w:val="Normal (Web)"/>
    <w:basedOn w:val="a"/>
    <w:uiPriority w:val="99"/>
    <w:unhideWhenUsed/>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2069"/>
  </w:style>
  <w:style w:type="character" w:styleId="a7">
    <w:name w:val="Strong"/>
    <w:basedOn w:val="a0"/>
    <w:uiPriority w:val="22"/>
    <w:qFormat/>
    <w:rsid w:val="00E72069"/>
    <w:rPr>
      <w:b/>
      <w:bCs/>
    </w:rPr>
  </w:style>
  <w:style w:type="paragraph" w:styleId="a8">
    <w:name w:val="List Paragraph"/>
    <w:basedOn w:val="a"/>
    <w:uiPriority w:val="34"/>
    <w:qFormat/>
    <w:rsid w:val="0013618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EA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0B7EAB"/>
  </w:style>
  <w:style w:type="paragraph" w:styleId="a4">
    <w:name w:val="footer"/>
    <w:basedOn w:val="a"/>
    <w:link w:val="Char"/>
    <w:uiPriority w:val="99"/>
    <w:rsid w:val="000B7EAB"/>
    <w:pPr>
      <w:tabs>
        <w:tab w:val="center" w:pos="4153"/>
        <w:tab w:val="right" w:pos="8306"/>
      </w:tabs>
      <w:snapToGrid w:val="0"/>
      <w:jc w:val="left"/>
    </w:pPr>
    <w:rPr>
      <w:sz w:val="18"/>
      <w:szCs w:val="18"/>
    </w:rPr>
  </w:style>
  <w:style w:type="character" w:customStyle="1" w:styleId="Char">
    <w:name w:val="页脚 Char"/>
    <w:basedOn w:val="a0"/>
    <w:link w:val="a4"/>
    <w:uiPriority w:val="99"/>
    <w:rsid w:val="0014458A"/>
    <w:rPr>
      <w:sz w:val="18"/>
      <w:szCs w:val="18"/>
    </w:rPr>
  </w:style>
  <w:style w:type="paragraph" w:styleId="a5">
    <w:name w:val="header"/>
    <w:basedOn w:val="a"/>
    <w:link w:val="Char0"/>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4458A"/>
    <w:rPr>
      <w:sz w:val="18"/>
      <w:szCs w:val="18"/>
    </w:rPr>
  </w:style>
  <w:style w:type="paragraph" w:styleId="a6">
    <w:name w:val="Normal (Web)"/>
    <w:basedOn w:val="a"/>
    <w:uiPriority w:val="99"/>
    <w:unhideWhenUsed/>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2069"/>
  </w:style>
  <w:style w:type="character" w:styleId="a7">
    <w:name w:val="Strong"/>
    <w:basedOn w:val="a0"/>
    <w:uiPriority w:val="22"/>
    <w:qFormat/>
    <w:rsid w:val="00E72069"/>
    <w:rPr>
      <w:b/>
      <w:bCs/>
    </w:rPr>
  </w:style>
  <w:style w:type="paragraph" w:styleId="a8">
    <w:name w:val="List Paragraph"/>
    <w:basedOn w:val="a"/>
    <w:uiPriority w:val="34"/>
    <w:qFormat/>
    <w:rsid w:val="00136182"/>
    <w:pPr>
      <w:ind w:firstLineChars="200" w:firstLine="420"/>
    </w:pPr>
  </w:style>
</w:styles>
</file>

<file path=word/webSettings.xml><?xml version="1.0" encoding="utf-8"?>
<w:webSettings xmlns:r="http://schemas.openxmlformats.org/officeDocument/2006/relationships" xmlns:w="http://schemas.openxmlformats.org/wordprocessingml/2006/main">
  <w:divs>
    <w:div w:id="374697671">
      <w:bodyDiv w:val="1"/>
      <w:marLeft w:val="0"/>
      <w:marRight w:val="0"/>
      <w:marTop w:val="0"/>
      <w:marBottom w:val="0"/>
      <w:divBdr>
        <w:top w:val="none" w:sz="0" w:space="0" w:color="auto"/>
        <w:left w:val="none" w:sz="0" w:space="0" w:color="auto"/>
        <w:bottom w:val="none" w:sz="0" w:space="0" w:color="auto"/>
        <w:right w:val="none" w:sz="0" w:space="0" w:color="auto"/>
      </w:divBdr>
    </w:div>
    <w:div w:id="1231310186">
      <w:bodyDiv w:val="1"/>
      <w:marLeft w:val="0"/>
      <w:marRight w:val="0"/>
      <w:marTop w:val="0"/>
      <w:marBottom w:val="0"/>
      <w:divBdr>
        <w:top w:val="none" w:sz="0" w:space="0" w:color="auto"/>
        <w:left w:val="none" w:sz="0" w:space="0" w:color="auto"/>
        <w:bottom w:val="none" w:sz="0" w:space="0" w:color="auto"/>
        <w:right w:val="none" w:sz="0" w:space="0" w:color="auto"/>
      </w:divBdr>
    </w:div>
    <w:div w:id="159157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4BE226-5EC9-4AD0-812C-283B36744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19</Pages>
  <Words>1256</Words>
  <Characters>7164</Characters>
  <Application>Microsoft Office Word</Application>
  <DocSecurity>0</DocSecurity>
  <Lines>59</Lines>
  <Paragraphs>16</Paragraphs>
  <ScaleCrop>false</ScaleCrop>
  <Company>China</Company>
  <LinksUpToDate>false</LinksUpToDate>
  <CharactersWithSpaces>8404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贵州省实施《中华人民共和国</dc:title>
  <dc:creator>Microsoft</dc:creator>
  <cp:lastModifiedBy>Windows 用户</cp:lastModifiedBy>
  <cp:revision>6</cp:revision>
  <cp:lastPrinted>2011-10-10T07:32:00Z</cp:lastPrinted>
  <dcterms:created xsi:type="dcterms:W3CDTF">2017-02-27T04:44:00Z</dcterms:created>
  <dcterms:modified xsi:type="dcterms:W3CDTF">2017-03-01T01:21:00Z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