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48A" w:rsidRPr="00266E51" w:rsidRDefault="006E748A" w:rsidP="002304FA">
      <w:pPr>
        <w:jc w:val="left"/>
        <w:rPr>
          <w:rFonts w:ascii="楷体_GB2312" w:eastAsia="楷体_GB2312" w:hAnsi="楷体_GB2312" w:cs="楷体_GB2312"/>
          <w:sz w:val="32"/>
          <w:szCs w:val="32"/>
        </w:rPr>
      </w:pPr>
    </w:p>
    <w:p w:rsidR="002304FA" w:rsidRDefault="002304FA" w:rsidP="006E748A">
      <w:pPr>
        <w:jc w:val="center"/>
        <w:rPr>
          <w:rFonts w:ascii="楷体_GB2312" w:eastAsia="楷体_GB2312" w:hAnsi="楷体_GB2312" w:cs="楷体_GB2312"/>
          <w:sz w:val="32"/>
          <w:szCs w:val="32"/>
        </w:rPr>
      </w:pPr>
    </w:p>
    <w:p w:rsidR="00C44BAE" w:rsidRDefault="00C44BAE" w:rsidP="006E748A">
      <w:pPr>
        <w:spacing w:line="760" w:lineRule="exact"/>
        <w:jc w:val="center"/>
        <w:rPr>
          <w:rFonts w:ascii="宋体" w:hAnsi="宋体" w:cs="华文中宋" w:hint="eastAsia"/>
          <w:b/>
          <w:bCs/>
          <w:sz w:val="44"/>
          <w:szCs w:val="44"/>
        </w:rPr>
      </w:pPr>
      <w:r w:rsidRPr="00547495">
        <w:rPr>
          <w:rFonts w:ascii="宋体" w:hAnsi="宋体" w:cs="华文中宋" w:hint="eastAsia"/>
          <w:b/>
          <w:bCs/>
          <w:sz w:val="44"/>
          <w:szCs w:val="44"/>
        </w:rPr>
        <w:t>沈阳市城市机动车停车条例</w:t>
      </w:r>
    </w:p>
    <w:p w:rsidR="00266E51" w:rsidRPr="00547495" w:rsidRDefault="00266E51" w:rsidP="006E748A">
      <w:pPr>
        <w:spacing w:line="760" w:lineRule="exact"/>
        <w:jc w:val="center"/>
        <w:rPr>
          <w:rFonts w:asciiTheme="majorEastAsia" w:eastAsiaTheme="majorEastAsia" w:hAnsiTheme="majorEastAsia" w:cs="华文中宋"/>
          <w:b/>
          <w:bCs/>
          <w:sz w:val="44"/>
          <w:szCs w:val="44"/>
        </w:rPr>
      </w:pPr>
    </w:p>
    <w:p w:rsidR="00266E51" w:rsidRDefault="00266E51" w:rsidP="00266E51">
      <w:pPr>
        <w:pStyle w:val="p0"/>
        <w:spacing w:line="560" w:lineRule="atLeast"/>
        <w:jc w:val="center"/>
        <w:rPr>
          <w:rFonts w:ascii="楷体_GB2312" w:eastAsia="楷体_GB2312"/>
        </w:rPr>
      </w:pPr>
      <w:r>
        <w:rPr>
          <w:rFonts w:ascii="楷体_GB2312" w:eastAsia="楷体_GB2312" w:hint="eastAsia"/>
        </w:rPr>
        <w:t>(2018年12月7日沈阳市第十六届人民代表大会</w:t>
      </w:r>
    </w:p>
    <w:p w:rsidR="00266E51" w:rsidRDefault="00266E51" w:rsidP="00266E51">
      <w:pPr>
        <w:pStyle w:val="p0"/>
        <w:spacing w:line="560" w:lineRule="atLeast"/>
        <w:jc w:val="center"/>
        <w:rPr>
          <w:rFonts w:ascii="楷体_GB2312" w:eastAsia="楷体_GB2312" w:hint="eastAsia"/>
        </w:rPr>
      </w:pPr>
      <w:r>
        <w:rPr>
          <w:rFonts w:ascii="楷体_GB2312" w:eastAsia="楷体_GB2312" w:hint="eastAsia"/>
        </w:rPr>
        <w:t>常务委员会第七次会议通过；</w:t>
      </w:r>
    </w:p>
    <w:p w:rsidR="00266E51" w:rsidRDefault="00266E51" w:rsidP="00266E51">
      <w:pPr>
        <w:pStyle w:val="p0"/>
        <w:spacing w:line="560" w:lineRule="atLeast"/>
        <w:jc w:val="center"/>
        <w:rPr>
          <w:rFonts w:ascii="楷体_GB2312" w:eastAsia="楷体_GB2312" w:hint="eastAsia"/>
        </w:rPr>
      </w:pPr>
      <w:r>
        <w:rPr>
          <w:rFonts w:ascii="楷体_GB2312" w:eastAsia="楷体_GB2312" w:hint="eastAsia"/>
        </w:rPr>
        <w:t>2019年3月30日辽宁省第十三届人民代表大会</w:t>
      </w:r>
    </w:p>
    <w:p w:rsidR="00266E51" w:rsidRDefault="00266E51" w:rsidP="00266E51">
      <w:pPr>
        <w:pStyle w:val="p0"/>
        <w:spacing w:line="560" w:lineRule="atLeast"/>
        <w:jc w:val="center"/>
        <w:rPr>
          <w:rFonts w:ascii="楷体_GB2312" w:eastAsia="楷体_GB2312" w:hint="eastAsia"/>
        </w:rPr>
      </w:pPr>
      <w:r>
        <w:rPr>
          <w:rFonts w:ascii="楷体_GB2312" w:eastAsia="楷体_GB2312" w:hint="eastAsia"/>
        </w:rPr>
        <w:t>常务委员会第十次会议批准)</w:t>
      </w:r>
    </w:p>
    <w:p w:rsidR="00BC3890" w:rsidRPr="00266E51" w:rsidRDefault="00BC3890" w:rsidP="007255C1">
      <w:pPr>
        <w:jc w:val="center"/>
        <w:rPr>
          <w:rFonts w:ascii="黑体" w:eastAsia="黑体" w:hAnsi="黑体"/>
          <w:bCs/>
          <w:sz w:val="32"/>
          <w:szCs w:val="32"/>
        </w:rPr>
      </w:pPr>
    </w:p>
    <w:p w:rsidR="00BC3890" w:rsidRDefault="00C44BAE" w:rsidP="00BC3890">
      <w:pPr>
        <w:jc w:val="center"/>
        <w:rPr>
          <w:rFonts w:ascii="黑体" w:eastAsia="黑体" w:hAnsi="黑体"/>
          <w:bCs/>
          <w:sz w:val="32"/>
          <w:szCs w:val="32"/>
        </w:rPr>
      </w:pPr>
      <w:r w:rsidRPr="00BC3890">
        <w:rPr>
          <w:rFonts w:ascii="黑体" w:eastAsia="黑体" w:hAnsi="黑体" w:hint="eastAsia"/>
          <w:bCs/>
          <w:sz w:val="32"/>
          <w:szCs w:val="32"/>
        </w:rPr>
        <w:t>第一章  总</w:t>
      </w:r>
      <w:r w:rsidR="00BC3890">
        <w:rPr>
          <w:rFonts w:ascii="黑体" w:eastAsia="黑体" w:hAnsi="黑体" w:hint="eastAsia"/>
          <w:bCs/>
          <w:sz w:val="32"/>
          <w:szCs w:val="32"/>
        </w:rPr>
        <w:t xml:space="preserve">  </w:t>
      </w:r>
      <w:r w:rsidRPr="00BC3890">
        <w:rPr>
          <w:rFonts w:ascii="黑体" w:eastAsia="黑体" w:hAnsi="黑体" w:hint="eastAsia"/>
          <w:bCs/>
          <w:sz w:val="32"/>
          <w:szCs w:val="32"/>
        </w:rPr>
        <w:t>则</w:t>
      </w:r>
    </w:p>
    <w:p w:rsidR="00BC3890" w:rsidRPr="00BC3890" w:rsidRDefault="00BC3890" w:rsidP="00BC3890">
      <w:pPr>
        <w:jc w:val="center"/>
        <w:rPr>
          <w:rFonts w:ascii="黑体" w:eastAsia="黑体" w:hAnsi="黑体"/>
          <w:bCs/>
          <w:sz w:val="32"/>
          <w:szCs w:val="32"/>
        </w:rPr>
      </w:pPr>
    </w:p>
    <w:p w:rsidR="00C44BAE" w:rsidRPr="00BC3890" w:rsidRDefault="00C44BAE" w:rsidP="004815AA">
      <w:pPr>
        <w:ind w:firstLineChars="200" w:firstLine="640"/>
        <w:rPr>
          <w:rFonts w:ascii="仿宋_GB2312" w:eastAsia="仿宋_GB2312"/>
          <w:color w:val="000000"/>
          <w:sz w:val="32"/>
          <w:szCs w:val="32"/>
        </w:rPr>
      </w:pPr>
      <w:r w:rsidRPr="00BC3890">
        <w:rPr>
          <w:rFonts w:ascii="黑体" w:eastAsia="黑体" w:hAnsi="黑体" w:hint="eastAsia"/>
          <w:bCs/>
          <w:sz w:val="32"/>
          <w:szCs w:val="32"/>
        </w:rPr>
        <w:t>第一条</w:t>
      </w:r>
      <w:r w:rsidR="004815AA">
        <w:rPr>
          <w:rFonts w:ascii="仿宋_GB2312" w:eastAsia="仿宋_GB2312" w:hAnsi="黑体" w:hint="eastAsia"/>
          <w:color w:val="000000"/>
          <w:sz w:val="32"/>
          <w:szCs w:val="32"/>
        </w:rPr>
        <w:t xml:space="preserve">  </w:t>
      </w:r>
      <w:r w:rsidRPr="00BC3890">
        <w:rPr>
          <w:rFonts w:ascii="仿宋_GB2312" w:eastAsia="仿宋_GB2312" w:hAnsi="黑体" w:hint="eastAsia"/>
          <w:color w:val="000000"/>
          <w:sz w:val="32"/>
          <w:szCs w:val="32"/>
        </w:rPr>
        <w:t>为了加强</w:t>
      </w:r>
      <w:r w:rsidRPr="00BC3890">
        <w:rPr>
          <w:rFonts w:ascii="仿宋_GB2312" w:eastAsia="仿宋_GB2312" w:hAnsi="黑体" w:cs="黑体" w:hint="eastAsia"/>
          <w:bCs/>
          <w:color w:val="000000"/>
          <w:sz w:val="32"/>
          <w:szCs w:val="32"/>
        </w:rPr>
        <w:t>城市机动车停车场的规划、建设、管理，规范城市机动车停放行为，维护城市机动车停放秩序，改善城市交通环境，根据《</w:t>
      </w:r>
      <w:r w:rsidRPr="00BC3890">
        <w:rPr>
          <w:rFonts w:ascii="仿宋_GB2312" w:eastAsia="仿宋_GB2312" w:hAnsi="黑体" w:cs="黑体" w:hint="eastAsia"/>
          <w:bCs/>
          <w:kern w:val="0"/>
          <w:sz w:val="32"/>
          <w:szCs w:val="32"/>
        </w:rPr>
        <w:t>中华人民共和国道路交通安全法</w:t>
      </w:r>
      <w:r w:rsidRPr="00BC3890">
        <w:rPr>
          <w:rFonts w:ascii="仿宋_GB2312" w:eastAsia="仿宋_GB2312" w:hAnsi="黑体" w:cs="黑体" w:hint="eastAsia"/>
          <w:bCs/>
          <w:color w:val="000000"/>
          <w:sz w:val="32"/>
          <w:szCs w:val="32"/>
        </w:rPr>
        <w:t>》、《</w:t>
      </w:r>
      <w:r w:rsidRPr="00BC3890">
        <w:rPr>
          <w:rFonts w:ascii="仿宋_GB2312" w:eastAsia="仿宋_GB2312" w:hAnsi="黑体" w:cs="黑体" w:hint="eastAsia"/>
          <w:bCs/>
          <w:kern w:val="0"/>
          <w:sz w:val="32"/>
          <w:szCs w:val="32"/>
        </w:rPr>
        <w:t>中华人民共和国城乡规划法</w:t>
      </w:r>
      <w:r w:rsidRPr="00BC3890">
        <w:rPr>
          <w:rFonts w:ascii="仿宋_GB2312" w:eastAsia="仿宋_GB2312" w:hAnsi="黑体" w:cs="黑体" w:hint="eastAsia"/>
          <w:bCs/>
          <w:color w:val="000000"/>
          <w:sz w:val="32"/>
          <w:szCs w:val="32"/>
        </w:rPr>
        <w:t>》等法律、法规的规定，</w:t>
      </w:r>
      <w:r w:rsidRPr="00BC3890">
        <w:rPr>
          <w:rFonts w:ascii="仿宋_GB2312" w:eastAsia="仿宋_GB2312" w:hAnsi="黑体" w:hint="eastAsia"/>
          <w:color w:val="000000"/>
          <w:sz w:val="32"/>
          <w:szCs w:val="32"/>
        </w:rPr>
        <w:t>结合本市实际，制定本条例。</w:t>
      </w:r>
    </w:p>
    <w:p w:rsidR="00C44BAE" w:rsidRPr="00BC3890" w:rsidRDefault="00C44BAE" w:rsidP="004815AA">
      <w:pPr>
        <w:ind w:firstLineChars="200" w:firstLine="640"/>
        <w:rPr>
          <w:rFonts w:ascii="仿宋_GB2312" w:eastAsia="仿宋_GB2312"/>
          <w:sz w:val="32"/>
          <w:szCs w:val="32"/>
        </w:rPr>
      </w:pPr>
      <w:r w:rsidRPr="00B24E18">
        <w:rPr>
          <w:rFonts w:ascii="黑体" w:eastAsia="黑体" w:hAnsi="黑体" w:hint="eastAsia"/>
          <w:bCs/>
          <w:sz w:val="32"/>
          <w:szCs w:val="32"/>
        </w:rPr>
        <w:t>第二条</w:t>
      </w:r>
      <w:r w:rsidR="004815AA">
        <w:rPr>
          <w:rFonts w:ascii="仿宋_GB2312" w:eastAsia="仿宋_GB2312" w:hAnsi="黑体" w:hint="eastAsia"/>
          <w:color w:val="000000"/>
          <w:sz w:val="32"/>
          <w:szCs w:val="32"/>
        </w:rPr>
        <w:t xml:space="preserve">  </w:t>
      </w:r>
      <w:r w:rsidRPr="00BC3890">
        <w:rPr>
          <w:rFonts w:ascii="仿宋_GB2312" w:eastAsia="仿宋_GB2312" w:hAnsi="黑体" w:hint="eastAsia"/>
          <w:color w:val="000000"/>
          <w:sz w:val="32"/>
          <w:szCs w:val="32"/>
        </w:rPr>
        <w:t>本市行政区域内</w:t>
      </w:r>
      <w:r w:rsidRPr="00BC3890">
        <w:rPr>
          <w:rFonts w:ascii="仿宋_GB2312" w:eastAsia="仿宋_GB2312" w:hAnsi="黑体" w:cs="黑体" w:hint="eastAsia"/>
          <w:bCs/>
          <w:color w:val="000000"/>
          <w:sz w:val="32"/>
          <w:szCs w:val="32"/>
        </w:rPr>
        <w:t>城市</w:t>
      </w:r>
      <w:r w:rsidRPr="00BC3890">
        <w:rPr>
          <w:rFonts w:ascii="仿宋_GB2312" w:eastAsia="仿宋_GB2312" w:hAnsi="黑体" w:hint="eastAsia"/>
          <w:color w:val="000000"/>
          <w:sz w:val="32"/>
          <w:szCs w:val="32"/>
        </w:rPr>
        <w:t>机动车停车</w:t>
      </w:r>
      <w:r w:rsidRPr="00BC3890">
        <w:rPr>
          <w:rFonts w:ascii="仿宋_GB2312" w:eastAsia="仿宋_GB2312" w:hAnsi="黑体" w:cs="黑体" w:hint="eastAsia"/>
          <w:bCs/>
          <w:color w:val="000000"/>
          <w:sz w:val="32"/>
          <w:szCs w:val="32"/>
        </w:rPr>
        <w:t>场</w:t>
      </w:r>
      <w:r w:rsidRPr="00BC3890">
        <w:rPr>
          <w:rFonts w:ascii="仿宋_GB2312" w:eastAsia="仿宋_GB2312" w:hAnsi="黑体" w:hint="eastAsia"/>
          <w:color w:val="000000"/>
          <w:sz w:val="32"/>
          <w:szCs w:val="32"/>
        </w:rPr>
        <w:t>的规划、建设、管理</w:t>
      </w:r>
      <w:r w:rsidRPr="00BC3890">
        <w:rPr>
          <w:rFonts w:ascii="仿宋_GB2312" w:eastAsia="仿宋_GB2312" w:hAnsi="黑体" w:cs="黑体" w:hint="eastAsia"/>
          <w:bCs/>
          <w:color w:val="000000"/>
          <w:sz w:val="32"/>
          <w:szCs w:val="32"/>
        </w:rPr>
        <w:t>和</w:t>
      </w:r>
      <w:r w:rsidRPr="00BC3890">
        <w:rPr>
          <w:rFonts w:ascii="仿宋_GB2312" w:eastAsia="仿宋_GB2312" w:hAnsi="黑体" w:hint="eastAsia"/>
          <w:color w:val="000000"/>
          <w:sz w:val="32"/>
          <w:szCs w:val="32"/>
        </w:rPr>
        <w:t>机动车</w:t>
      </w:r>
      <w:r w:rsidRPr="00BC3890">
        <w:rPr>
          <w:rFonts w:ascii="仿宋_GB2312" w:eastAsia="仿宋_GB2312" w:hAnsi="黑体" w:cs="黑体" w:hint="eastAsia"/>
          <w:bCs/>
          <w:color w:val="000000"/>
          <w:sz w:val="32"/>
          <w:szCs w:val="32"/>
        </w:rPr>
        <w:t>停放行为的</w:t>
      </w:r>
      <w:r w:rsidRPr="00BC3890">
        <w:rPr>
          <w:rFonts w:ascii="仿宋_GB2312" w:eastAsia="仿宋_GB2312" w:hAnsi="黑体" w:hint="eastAsia"/>
          <w:color w:val="000000"/>
          <w:sz w:val="32"/>
          <w:szCs w:val="32"/>
        </w:rPr>
        <w:t>管理，适用本条例。</w:t>
      </w:r>
    </w:p>
    <w:p w:rsidR="00C44BAE" w:rsidRPr="00BC3890" w:rsidRDefault="00C44BAE" w:rsidP="004815AA">
      <w:pPr>
        <w:widowControl/>
        <w:shd w:val="clear" w:color="auto" w:fill="FFFFFF"/>
        <w:ind w:firstLineChars="200" w:firstLine="640"/>
        <w:rPr>
          <w:rFonts w:ascii="仿宋_GB2312" w:eastAsia="仿宋_GB2312" w:hAnsi="黑体" w:cs="黑体"/>
          <w:bCs/>
          <w:kern w:val="0"/>
          <w:sz w:val="32"/>
          <w:szCs w:val="32"/>
        </w:rPr>
      </w:pPr>
      <w:r w:rsidRPr="00B24E18">
        <w:rPr>
          <w:rFonts w:ascii="黑体" w:eastAsia="黑体" w:hAnsi="黑体" w:hint="eastAsia"/>
          <w:bCs/>
          <w:sz w:val="32"/>
          <w:szCs w:val="32"/>
        </w:rPr>
        <w:t>第三条</w:t>
      </w:r>
      <w:r w:rsidR="004815AA">
        <w:rPr>
          <w:rFonts w:ascii="仿宋_GB2312" w:eastAsia="仿宋_GB2312" w:hAnsi="黑体" w:cs="黑体" w:hint="eastAsia"/>
          <w:bCs/>
          <w:sz w:val="32"/>
          <w:szCs w:val="32"/>
        </w:rPr>
        <w:t xml:space="preserve">  </w:t>
      </w:r>
      <w:r w:rsidRPr="00BC3890">
        <w:rPr>
          <w:rFonts w:ascii="仿宋_GB2312" w:eastAsia="仿宋_GB2312" w:hint="eastAsia"/>
          <w:sz w:val="32"/>
          <w:szCs w:val="32"/>
        </w:rPr>
        <w:t>本条例</w:t>
      </w:r>
      <w:r w:rsidRPr="00BC3890">
        <w:rPr>
          <w:rFonts w:ascii="仿宋_GB2312" w:eastAsia="仿宋_GB2312" w:hAnsi="黑体" w:cs="黑体" w:hint="eastAsia"/>
          <w:bCs/>
          <w:sz w:val="32"/>
          <w:szCs w:val="32"/>
        </w:rPr>
        <w:t>所称的</w:t>
      </w:r>
      <w:r w:rsidRPr="00BC3890">
        <w:rPr>
          <w:rFonts w:ascii="仿宋_GB2312" w:eastAsia="仿宋_GB2312" w:hAnsi="黑体" w:cs="黑体" w:hint="eastAsia"/>
          <w:bCs/>
          <w:color w:val="333333"/>
          <w:kern w:val="0"/>
          <w:sz w:val="32"/>
          <w:szCs w:val="32"/>
        </w:rPr>
        <w:t>机</w:t>
      </w:r>
      <w:r w:rsidRPr="00BC3890">
        <w:rPr>
          <w:rFonts w:ascii="仿宋_GB2312" w:eastAsia="仿宋_GB2312" w:hAnsi="黑体" w:cs="黑体" w:hint="eastAsia"/>
          <w:bCs/>
          <w:kern w:val="0"/>
          <w:sz w:val="32"/>
          <w:szCs w:val="32"/>
        </w:rPr>
        <w:t>动车停车场(以下简称停车场)，是指供机动车停放的室内或者露天场所，包括公共停车场、专用停车场和道路停车泊位。</w:t>
      </w:r>
    </w:p>
    <w:p w:rsidR="00C44BAE" w:rsidRPr="00BC3890" w:rsidRDefault="00C44BAE" w:rsidP="00BC3890">
      <w:pPr>
        <w:widowControl/>
        <w:shd w:val="clear" w:color="auto" w:fill="FFFFFF"/>
        <w:ind w:firstLineChars="200" w:firstLine="640"/>
        <w:rPr>
          <w:rFonts w:ascii="仿宋_GB2312" w:eastAsia="仿宋_GB2312" w:hAnsi="黑体" w:cs="黑体"/>
          <w:bCs/>
          <w:kern w:val="0"/>
          <w:sz w:val="32"/>
          <w:szCs w:val="32"/>
        </w:rPr>
      </w:pPr>
      <w:r w:rsidRPr="00BC3890">
        <w:rPr>
          <w:rFonts w:ascii="仿宋_GB2312" w:eastAsia="仿宋_GB2312" w:hAnsi="黑体" w:cs="黑体" w:hint="eastAsia"/>
          <w:bCs/>
          <w:kern w:val="0"/>
          <w:sz w:val="32"/>
          <w:szCs w:val="32"/>
        </w:rPr>
        <w:lastRenderedPageBreak/>
        <w:t>公共停车场是指根据规划独立建设或者与公共建筑配套建设，向社会开放的机动车停放场所。</w:t>
      </w:r>
    </w:p>
    <w:p w:rsidR="00C44BAE" w:rsidRPr="00BC3890" w:rsidRDefault="00C44BAE" w:rsidP="00BC3890">
      <w:pPr>
        <w:widowControl/>
        <w:shd w:val="clear" w:color="auto" w:fill="FFFFFF"/>
        <w:ind w:firstLineChars="200" w:firstLine="640"/>
        <w:rPr>
          <w:rFonts w:ascii="仿宋_GB2312" w:eastAsia="仿宋_GB2312" w:hAnsi="黑体" w:cs="黑体"/>
          <w:bCs/>
          <w:kern w:val="0"/>
          <w:sz w:val="32"/>
          <w:szCs w:val="32"/>
        </w:rPr>
      </w:pPr>
      <w:r w:rsidRPr="00BC3890">
        <w:rPr>
          <w:rFonts w:ascii="仿宋_GB2312" w:eastAsia="仿宋_GB2312" w:hAnsi="黑体" w:cs="黑体" w:hint="eastAsia"/>
          <w:bCs/>
          <w:kern w:val="0"/>
          <w:sz w:val="32"/>
          <w:szCs w:val="32"/>
        </w:rPr>
        <w:t>专用停车场是指供本单位、本居民区机动车停放的场所。</w:t>
      </w:r>
    </w:p>
    <w:p w:rsidR="00C44BAE" w:rsidRPr="00BC3890" w:rsidRDefault="00C44BAE" w:rsidP="00BC3890">
      <w:pPr>
        <w:widowControl/>
        <w:shd w:val="clear" w:color="auto" w:fill="FFFFFF"/>
        <w:ind w:firstLineChars="200" w:firstLine="640"/>
        <w:rPr>
          <w:rFonts w:ascii="仿宋_GB2312" w:eastAsia="仿宋_GB2312"/>
          <w:sz w:val="32"/>
          <w:szCs w:val="32"/>
        </w:rPr>
      </w:pPr>
      <w:r w:rsidRPr="00BC3890">
        <w:rPr>
          <w:rFonts w:ascii="仿宋_GB2312" w:eastAsia="仿宋_GB2312" w:hAnsi="黑体" w:cs="黑体" w:hint="eastAsia"/>
          <w:bCs/>
          <w:kern w:val="0"/>
          <w:sz w:val="32"/>
          <w:szCs w:val="32"/>
        </w:rPr>
        <w:t>道路停车泊位是指在城市道路上依法设置的机动车停放场地。</w:t>
      </w:r>
    </w:p>
    <w:p w:rsidR="00C44BAE" w:rsidRPr="00BC3890" w:rsidRDefault="00C44BAE" w:rsidP="00BC3890">
      <w:pPr>
        <w:ind w:firstLineChars="200" w:firstLine="640"/>
        <w:rPr>
          <w:rFonts w:ascii="仿宋_GB2312" w:eastAsia="仿宋_GB2312" w:hAnsi="黑体" w:cs="黑体"/>
          <w:bCs/>
          <w:sz w:val="32"/>
          <w:szCs w:val="32"/>
        </w:rPr>
      </w:pPr>
      <w:r w:rsidRPr="00B24E18">
        <w:rPr>
          <w:rFonts w:ascii="黑体" w:eastAsia="黑体" w:hAnsi="黑体" w:hint="eastAsia"/>
          <w:bCs/>
          <w:sz w:val="32"/>
          <w:szCs w:val="32"/>
        </w:rPr>
        <w:t>第四条</w:t>
      </w:r>
      <w:r w:rsidRPr="00BC3890">
        <w:rPr>
          <w:rFonts w:ascii="仿宋_GB2312" w:eastAsia="仿宋_GB2312" w:hAnsi="黑体" w:cs="黑体" w:hint="eastAsia"/>
          <w:bCs/>
          <w:sz w:val="32"/>
          <w:szCs w:val="32"/>
        </w:rPr>
        <w:t xml:space="preserve">  </w:t>
      </w:r>
      <w:r w:rsidRPr="00BC3890">
        <w:rPr>
          <w:rFonts w:ascii="仿宋_GB2312" w:eastAsia="仿宋_GB2312" w:hint="eastAsia"/>
          <w:sz w:val="32"/>
          <w:szCs w:val="32"/>
        </w:rPr>
        <w:t>市人民政府</w:t>
      </w:r>
      <w:r w:rsidRPr="00BC3890">
        <w:rPr>
          <w:rFonts w:ascii="仿宋_GB2312" w:eastAsia="仿宋_GB2312" w:hAnsi="黑体" w:cs="黑体" w:hint="eastAsia"/>
          <w:bCs/>
          <w:sz w:val="32"/>
          <w:szCs w:val="32"/>
        </w:rPr>
        <w:t>应当加强对机动车停放工作的领导，保障资金投入，</w:t>
      </w:r>
      <w:r w:rsidRPr="00BC3890">
        <w:rPr>
          <w:rFonts w:ascii="仿宋_GB2312" w:eastAsia="仿宋_GB2312" w:hint="eastAsia"/>
          <w:sz w:val="32"/>
          <w:szCs w:val="32"/>
        </w:rPr>
        <w:t>建立综合协调机制，</w:t>
      </w:r>
      <w:r w:rsidRPr="00BC3890">
        <w:rPr>
          <w:rFonts w:ascii="仿宋_GB2312" w:eastAsia="仿宋_GB2312" w:hAnsi="黑体" w:cs="黑体" w:hint="eastAsia"/>
          <w:bCs/>
          <w:sz w:val="32"/>
          <w:szCs w:val="32"/>
        </w:rPr>
        <w:t>推进和引导停车场建设，规范和完善停车收费，对静态交通秩序实行综合治理。</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区、县（市）人民政府负责统筹协调和组织实施本行政区域内停车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的规划、建设、</w:t>
      </w:r>
      <w:r w:rsidRPr="00BC3890">
        <w:rPr>
          <w:rFonts w:ascii="仿宋_GB2312" w:eastAsia="仿宋_GB2312" w:hAnsi="黑体" w:cs="黑体" w:hint="eastAsia"/>
          <w:bCs/>
          <w:sz w:val="32"/>
          <w:szCs w:val="32"/>
        </w:rPr>
        <w:t>管理</w:t>
      </w:r>
      <w:r w:rsidRPr="00BC3890">
        <w:rPr>
          <w:rFonts w:ascii="仿宋_GB2312" w:eastAsia="仿宋_GB2312" w:hint="eastAsia"/>
          <w:sz w:val="32"/>
          <w:szCs w:val="32"/>
        </w:rPr>
        <w:t>和</w:t>
      </w:r>
      <w:r w:rsidRPr="00BC3890">
        <w:rPr>
          <w:rFonts w:ascii="仿宋_GB2312" w:eastAsia="仿宋_GB2312" w:hAnsi="黑体" w:cs="黑体" w:hint="eastAsia"/>
          <w:bCs/>
          <w:sz w:val="32"/>
          <w:szCs w:val="32"/>
        </w:rPr>
        <w:t>对</w:t>
      </w:r>
      <w:r w:rsidRPr="00BC3890">
        <w:rPr>
          <w:rFonts w:ascii="仿宋_GB2312" w:eastAsia="仿宋_GB2312" w:hint="eastAsia"/>
          <w:sz w:val="32"/>
          <w:szCs w:val="32"/>
        </w:rPr>
        <w:t>机动车</w:t>
      </w:r>
      <w:r w:rsidRPr="00BC3890">
        <w:rPr>
          <w:rFonts w:ascii="仿宋_GB2312" w:eastAsia="仿宋_GB2312" w:hAnsi="黑体" w:cs="黑体" w:hint="eastAsia"/>
          <w:bCs/>
          <w:sz w:val="32"/>
          <w:szCs w:val="32"/>
        </w:rPr>
        <w:t>的</w:t>
      </w:r>
      <w:r w:rsidRPr="00BC3890">
        <w:rPr>
          <w:rFonts w:ascii="仿宋_GB2312" w:eastAsia="仿宋_GB2312" w:hint="eastAsia"/>
          <w:sz w:val="32"/>
          <w:szCs w:val="32"/>
        </w:rPr>
        <w:t>停放管理，</w:t>
      </w:r>
      <w:r w:rsidRPr="00BC3890">
        <w:rPr>
          <w:rFonts w:ascii="仿宋_GB2312" w:eastAsia="仿宋_GB2312" w:hAnsi="黑体" w:cs="黑体" w:hint="eastAsia"/>
          <w:bCs/>
          <w:sz w:val="32"/>
          <w:szCs w:val="32"/>
        </w:rPr>
        <w:t>推进停车区域治理。</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街道办事处负责</w:t>
      </w:r>
      <w:r w:rsidRPr="00BC3890">
        <w:rPr>
          <w:rFonts w:ascii="仿宋_GB2312" w:eastAsia="仿宋_GB2312" w:hAnsi="黑体" w:cs="黑体" w:hint="eastAsia"/>
          <w:bCs/>
          <w:sz w:val="32"/>
          <w:szCs w:val="32"/>
        </w:rPr>
        <w:t>协调和组织</w:t>
      </w:r>
      <w:r w:rsidRPr="00BC3890">
        <w:rPr>
          <w:rFonts w:ascii="仿宋_GB2312" w:eastAsia="仿宋_GB2312" w:hint="eastAsia"/>
          <w:sz w:val="32"/>
          <w:szCs w:val="32"/>
        </w:rPr>
        <w:t>本辖区内机动车停</w:t>
      </w:r>
      <w:r w:rsidRPr="00BC3890">
        <w:rPr>
          <w:rFonts w:ascii="仿宋_GB2312" w:eastAsia="仿宋_GB2312" w:hAnsi="黑体" w:cs="黑体" w:hint="eastAsia"/>
          <w:bCs/>
          <w:sz w:val="32"/>
          <w:szCs w:val="32"/>
        </w:rPr>
        <w:t>放</w:t>
      </w:r>
      <w:r w:rsidRPr="00BC3890">
        <w:rPr>
          <w:rFonts w:ascii="仿宋_GB2312" w:eastAsia="仿宋_GB2312" w:hint="eastAsia"/>
          <w:sz w:val="32"/>
          <w:szCs w:val="32"/>
        </w:rPr>
        <w:t>管理与服务工作，指导</w:t>
      </w:r>
      <w:r w:rsidRPr="00BC3890">
        <w:rPr>
          <w:rFonts w:ascii="仿宋_GB2312" w:eastAsia="仿宋_GB2312" w:hAnsi="黑体" w:cs="黑体" w:hint="eastAsia"/>
          <w:bCs/>
          <w:sz w:val="32"/>
          <w:szCs w:val="32"/>
        </w:rPr>
        <w:t>社区居民委员会、业主大会、</w:t>
      </w:r>
      <w:r w:rsidRPr="00BC3890">
        <w:rPr>
          <w:rFonts w:ascii="仿宋_GB2312" w:eastAsia="仿宋_GB2312" w:hint="eastAsia"/>
          <w:sz w:val="32"/>
          <w:szCs w:val="32"/>
        </w:rPr>
        <w:t>业主委员会开展停车自治</w:t>
      </w:r>
      <w:r w:rsidRPr="00BC3890">
        <w:rPr>
          <w:rFonts w:ascii="仿宋_GB2312" w:eastAsia="仿宋_GB2312" w:hAnsi="黑体" w:cs="黑体" w:hint="eastAsia"/>
          <w:bCs/>
          <w:sz w:val="32"/>
          <w:szCs w:val="32"/>
        </w:rPr>
        <w:t>和住宅区停车资源管理与利用。</w:t>
      </w:r>
    </w:p>
    <w:p w:rsidR="00C44BAE" w:rsidRPr="00BC3890" w:rsidRDefault="00C44BAE" w:rsidP="004815AA">
      <w:pPr>
        <w:ind w:firstLineChars="200" w:firstLine="640"/>
        <w:rPr>
          <w:rFonts w:ascii="仿宋_GB2312" w:eastAsia="仿宋_GB2312"/>
          <w:sz w:val="32"/>
          <w:szCs w:val="32"/>
        </w:rPr>
      </w:pPr>
      <w:r w:rsidRPr="00B24E18">
        <w:rPr>
          <w:rFonts w:ascii="黑体" w:eastAsia="黑体" w:hAnsi="黑体" w:hint="eastAsia"/>
          <w:bCs/>
          <w:sz w:val="32"/>
          <w:szCs w:val="32"/>
        </w:rPr>
        <w:t>第五条</w:t>
      </w:r>
      <w:r w:rsidRPr="00BC3890">
        <w:rPr>
          <w:rFonts w:ascii="仿宋_GB2312" w:eastAsia="仿宋_GB2312" w:hAnsi="黑体" w:cs="黑体" w:hint="eastAsia"/>
          <w:bCs/>
          <w:sz w:val="32"/>
          <w:szCs w:val="32"/>
        </w:rPr>
        <w:t xml:space="preserve">  市</w:t>
      </w:r>
      <w:r w:rsidRPr="00BC3890">
        <w:rPr>
          <w:rFonts w:ascii="仿宋_GB2312" w:eastAsia="仿宋_GB2312" w:hint="eastAsia"/>
          <w:sz w:val="32"/>
          <w:szCs w:val="32"/>
        </w:rPr>
        <w:t>建设</w:t>
      </w:r>
      <w:r w:rsidRPr="00BC3890">
        <w:rPr>
          <w:rFonts w:ascii="仿宋_GB2312" w:eastAsia="仿宋_GB2312" w:hAnsi="黑体" w:cs="黑体" w:hint="eastAsia"/>
          <w:bCs/>
          <w:sz w:val="32"/>
          <w:szCs w:val="32"/>
        </w:rPr>
        <w:t>主管</w:t>
      </w:r>
      <w:r w:rsidRPr="00BC3890">
        <w:rPr>
          <w:rFonts w:ascii="仿宋_GB2312" w:eastAsia="仿宋_GB2312" w:hint="eastAsia"/>
          <w:sz w:val="32"/>
          <w:szCs w:val="32"/>
        </w:rPr>
        <w:t>部门负责</w:t>
      </w:r>
      <w:r w:rsidRPr="00BC3890">
        <w:rPr>
          <w:rFonts w:ascii="仿宋_GB2312" w:eastAsia="仿宋_GB2312" w:hAnsi="黑体" w:cs="黑体" w:hint="eastAsia"/>
          <w:bCs/>
          <w:sz w:val="32"/>
          <w:szCs w:val="32"/>
        </w:rPr>
        <w:t>全市</w:t>
      </w:r>
      <w:r w:rsidRPr="00BC3890">
        <w:rPr>
          <w:rFonts w:ascii="仿宋_GB2312" w:eastAsia="仿宋_GB2312" w:hint="eastAsia"/>
          <w:sz w:val="32"/>
          <w:szCs w:val="32"/>
        </w:rPr>
        <w:t>停车</w:t>
      </w:r>
      <w:r w:rsidRPr="00BC3890">
        <w:rPr>
          <w:rFonts w:ascii="仿宋_GB2312" w:eastAsia="仿宋_GB2312" w:hAnsi="黑体" w:cs="黑体" w:hint="eastAsia"/>
          <w:bCs/>
          <w:sz w:val="32"/>
          <w:szCs w:val="32"/>
        </w:rPr>
        <w:t>场的规划建设和建设过程中的监督管理；</w:t>
      </w:r>
      <w:r w:rsidRPr="00BC3890">
        <w:rPr>
          <w:rFonts w:ascii="仿宋_GB2312" w:eastAsia="仿宋_GB2312" w:hint="eastAsia"/>
          <w:sz w:val="32"/>
          <w:szCs w:val="32"/>
        </w:rPr>
        <w:t>指导本市停车信用体系建设、停车信息平台系统建设和停车泊位信息采集。</w:t>
      </w:r>
    </w:p>
    <w:p w:rsidR="00C44BAE" w:rsidRPr="00BC3890" w:rsidRDefault="00C44BAE" w:rsidP="00BC3890">
      <w:pPr>
        <w:ind w:firstLineChars="200" w:firstLine="640"/>
        <w:rPr>
          <w:rFonts w:ascii="仿宋_GB2312" w:eastAsia="仿宋_GB2312" w:hAnsi="黑体" w:cs="黑体"/>
          <w:bCs/>
          <w:sz w:val="32"/>
          <w:szCs w:val="32"/>
        </w:rPr>
      </w:pPr>
      <w:r w:rsidRPr="00BC3890">
        <w:rPr>
          <w:rFonts w:ascii="仿宋_GB2312" w:eastAsia="仿宋_GB2312" w:hAnsi="黑体" w:cs="黑体" w:hint="eastAsia"/>
          <w:bCs/>
          <w:sz w:val="32"/>
          <w:szCs w:val="32"/>
        </w:rPr>
        <w:t>市</w:t>
      </w:r>
      <w:r w:rsidRPr="00BC3890">
        <w:rPr>
          <w:rFonts w:ascii="仿宋_GB2312" w:eastAsia="仿宋_GB2312" w:hint="eastAsia"/>
          <w:sz w:val="32"/>
          <w:szCs w:val="32"/>
        </w:rPr>
        <w:t>公安机关交通管理部门负责</w:t>
      </w:r>
      <w:r w:rsidRPr="00BC3890">
        <w:rPr>
          <w:rFonts w:ascii="仿宋_GB2312" w:eastAsia="仿宋_GB2312" w:hAnsi="黑体" w:cs="黑体" w:hint="eastAsia"/>
          <w:bCs/>
          <w:sz w:val="32"/>
          <w:szCs w:val="32"/>
        </w:rPr>
        <w:t>机动车停放管理和对停车场的日常监管工作。</w:t>
      </w:r>
    </w:p>
    <w:p w:rsidR="00C44BAE" w:rsidRPr="00BC3890" w:rsidRDefault="00C44BAE" w:rsidP="00BC3890">
      <w:pPr>
        <w:ind w:firstLineChars="200" w:firstLine="640"/>
        <w:rPr>
          <w:rFonts w:ascii="仿宋_GB2312" w:eastAsia="仿宋_GB2312" w:hAnsi="黑体"/>
          <w:bCs/>
          <w:color w:val="000000"/>
          <w:sz w:val="32"/>
          <w:szCs w:val="32"/>
        </w:rPr>
      </w:pPr>
      <w:r w:rsidRPr="00BC3890">
        <w:rPr>
          <w:rFonts w:ascii="仿宋_GB2312" w:eastAsia="仿宋_GB2312" w:hAnsi="黑体" w:cs="黑体" w:hint="eastAsia"/>
          <w:bCs/>
          <w:sz w:val="32"/>
          <w:szCs w:val="32"/>
        </w:rPr>
        <w:t>发展和改革、规划和国土、城管、经信、</w:t>
      </w:r>
      <w:r w:rsidRPr="00BC3890">
        <w:rPr>
          <w:rFonts w:ascii="仿宋_GB2312" w:eastAsia="仿宋_GB2312" w:hint="eastAsia"/>
          <w:sz w:val="32"/>
          <w:szCs w:val="32"/>
        </w:rPr>
        <w:t>财政、交通、房产、城市管理综合执法、工商、质量技术监督、税务、人防等</w:t>
      </w:r>
      <w:r w:rsidRPr="00BC3890">
        <w:rPr>
          <w:rFonts w:ascii="仿宋_GB2312" w:eastAsia="仿宋_GB2312" w:hAnsi="黑体" w:cs="黑体" w:hint="eastAsia"/>
          <w:bCs/>
          <w:sz w:val="32"/>
          <w:szCs w:val="32"/>
        </w:rPr>
        <w:t>主管</w:t>
      </w:r>
      <w:r w:rsidRPr="00BC3890">
        <w:rPr>
          <w:rFonts w:ascii="仿宋_GB2312" w:eastAsia="仿宋_GB2312" w:hint="eastAsia"/>
          <w:sz w:val="32"/>
          <w:szCs w:val="32"/>
        </w:rPr>
        <w:t>部门应当按照各自职责，负责机动车停</w:t>
      </w:r>
      <w:r w:rsidRPr="00BC3890">
        <w:rPr>
          <w:rFonts w:ascii="仿宋_GB2312" w:eastAsia="仿宋_GB2312" w:hAnsi="黑体" w:cs="黑体" w:hint="eastAsia"/>
          <w:bCs/>
          <w:sz w:val="32"/>
          <w:szCs w:val="32"/>
        </w:rPr>
        <w:t>放</w:t>
      </w:r>
      <w:r w:rsidRPr="00BC3890">
        <w:rPr>
          <w:rFonts w:ascii="仿宋_GB2312" w:eastAsia="仿宋_GB2312" w:hint="eastAsia"/>
          <w:sz w:val="32"/>
          <w:szCs w:val="32"/>
        </w:rPr>
        <w:t>管理相关工作。</w:t>
      </w:r>
    </w:p>
    <w:p w:rsidR="00C44BAE" w:rsidRPr="00BC3890" w:rsidRDefault="00C44BAE" w:rsidP="00BC3890">
      <w:pPr>
        <w:rPr>
          <w:rFonts w:ascii="仿宋_GB2312" w:eastAsia="仿宋_GB2312" w:hAnsi="黑体" w:cs="黑体"/>
          <w:bCs/>
          <w:sz w:val="32"/>
          <w:szCs w:val="32"/>
        </w:rPr>
      </w:pPr>
      <w:r w:rsidRPr="00BC3890">
        <w:rPr>
          <w:rFonts w:ascii="仿宋_GB2312" w:eastAsia="仿宋_GB2312" w:hAnsi="黑体" w:hint="eastAsia"/>
          <w:bCs/>
          <w:sz w:val="32"/>
          <w:szCs w:val="32"/>
        </w:rPr>
        <w:t xml:space="preserve">    </w:t>
      </w:r>
      <w:r w:rsidRPr="00B24E18">
        <w:rPr>
          <w:rFonts w:ascii="黑体" w:eastAsia="黑体" w:hAnsi="黑体" w:hint="eastAsia"/>
          <w:bCs/>
          <w:sz w:val="32"/>
          <w:szCs w:val="32"/>
        </w:rPr>
        <w:t>第六条</w:t>
      </w:r>
      <w:r w:rsidR="004815AA">
        <w:rPr>
          <w:rFonts w:ascii="黑体" w:eastAsia="黑体" w:hAnsi="黑体" w:hint="eastAsia"/>
          <w:bCs/>
          <w:sz w:val="32"/>
          <w:szCs w:val="32"/>
        </w:rPr>
        <w:t xml:space="preserve">  </w:t>
      </w:r>
      <w:r w:rsidRPr="00BC3890">
        <w:rPr>
          <w:rFonts w:ascii="仿宋_GB2312" w:eastAsia="仿宋_GB2312" w:hAnsi="仿宋" w:cs="仿宋" w:hint="eastAsia"/>
          <w:color w:val="000000"/>
          <w:sz w:val="32"/>
          <w:szCs w:val="32"/>
        </w:rPr>
        <w:t>机动车停车行业组织应当依照章程，建立健全自律</w:t>
      </w:r>
      <w:r w:rsidRPr="00BC3890">
        <w:rPr>
          <w:rFonts w:ascii="仿宋_GB2312" w:eastAsia="仿宋_GB2312" w:hAnsi="仿宋" w:cs="仿宋" w:hint="eastAsia"/>
          <w:color w:val="000000"/>
          <w:sz w:val="32"/>
          <w:szCs w:val="32"/>
        </w:rPr>
        <w:lastRenderedPageBreak/>
        <w:t>制度，认真履行社会责任，宣传贯彻法规、行业标准、管理规范，指导成员规范经营、诚信经营，提高停车服务质量。</w:t>
      </w:r>
    </w:p>
    <w:p w:rsidR="00C44BAE" w:rsidRPr="00BC3890" w:rsidRDefault="00C44BAE" w:rsidP="00BC3890">
      <w:pPr>
        <w:rPr>
          <w:rFonts w:ascii="仿宋_GB2312" w:eastAsia="仿宋_GB2312"/>
          <w:sz w:val="32"/>
          <w:szCs w:val="32"/>
        </w:rPr>
      </w:pPr>
      <w:r w:rsidRPr="00BC3890">
        <w:rPr>
          <w:rFonts w:ascii="仿宋_GB2312" w:eastAsia="仿宋_GB2312" w:hAnsi="黑体" w:hint="eastAsia"/>
          <w:bCs/>
          <w:sz w:val="32"/>
          <w:szCs w:val="32"/>
        </w:rPr>
        <w:t xml:space="preserve">    </w:t>
      </w:r>
      <w:r w:rsidRPr="00B24E18">
        <w:rPr>
          <w:rFonts w:ascii="黑体" w:eastAsia="黑体" w:hAnsi="黑体" w:hint="eastAsia"/>
          <w:bCs/>
          <w:sz w:val="32"/>
          <w:szCs w:val="32"/>
        </w:rPr>
        <w:t>第七条</w:t>
      </w:r>
      <w:r w:rsidR="004815AA">
        <w:rPr>
          <w:rFonts w:ascii="仿宋_GB2312" w:eastAsia="仿宋_GB2312" w:hint="eastAsia"/>
          <w:sz w:val="32"/>
          <w:szCs w:val="32"/>
        </w:rPr>
        <w:t xml:space="preserve">  </w:t>
      </w:r>
      <w:r w:rsidRPr="00BC3890">
        <w:rPr>
          <w:rFonts w:ascii="仿宋_GB2312" w:eastAsia="仿宋_GB2312" w:hAnsi="黑体" w:hint="eastAsia"/>
          <w:color w:val="000000"/>
          <w:sz w:val="32"/>
          <w:szCs w:val="32"/>
        </w:rPr>
        <w:t>机动车停</w:t>
      </w:r>
      <w:r w:rsidRPr="00BC3890">
        <w:rPr>
          <w:rFonts w:ascii="仿宋_GB2312" w:eastAsia="仿宋_GB2312" w:hAnsi="黑体" w:cs="黑体" w:hint="eastAsia"/>
          <w:bCs/>
          <w:color w:val="000000"/>
          <w:sz w:val="32"/>
          <w:szCs w:val="32"/>
        </w:rPr>
        <w:t>放坚持科学规划、统筹发展、严格执法、社会共治、综合施策</w:t>
      </w:r>
      <w:r w:rsidRPr="00BC3890">
        <w:rPr>
          <w:rFonts w:ascii="仿宋_GB2312" w:eastAsia="仿宋_GB2312" w:hAnsi="黑体" w:hint="eastAsia"/>
          <w:color w:val="000000"/>
          <w:sz w:val="32"/>
          <w:szCs w:val="32"/>
        </w:rPr>
        <w:t>的原则。</w:t>
      </w:r>
    </w:p>
    <w:p w:rsidR="00C44BAE" w:rsidRDefault="00C44BAE" w:rsidP="004815AA">
      <w:pPr>
        <w:ind w:firstLineChars="200" w:firstLine="640"/>
        <w:rPr>
          <w:rFonts w:ascii="仿宋_GB2312" w:eastAsia="仿宋_GB2312" w:hAnsi="黑体" w:cs="黑体"/>
          <w:bCs/>
          <w:sz w:val="32"/>
          <w:szCs w:val="32"/>
        </w:rPr>
      </w:pPr>
      <w:r w:rsidRPr="00B24E18">
        <w:rPr>
          <w:rFonts w:ascii="黑体" w:eastAsia="黑体" w:hAnsi="黑体" w:hint="eastAsia"/>
          <w:bCs/>
          <w:sz w:val="32"/>
          <w:szCs w:val="32"/>
        </w:rPr>
        <w:t>第八条</w:t>
      </w:r>
      <w:r w:rsidRPr="00BC3890">
        <w:rPr>
          <w:rFonts w:ascii="仿宋_GB2312" w:eastAsia="仿宋_GB2312" w:hAnsi="黑体" w:cs="黑体" w:hint="eastAsia"/>
          <w:bCs/>
          <w:sz w:val="32"/>
          <w:szCs w:val="32"/>
        </w:rPr>
        <w:t xml:space="preserve">  市人民政府应当制定优惠政策，鼓励社会资本投资建设、经营停车场。</w:t>
      </w:r>
    </w:p>
    <w:p w:rsidR="004815AA" w:rsidRPr="00BC3890" w:rsidRDefault="004815AA" w:rsidP="004815AA">
      <w:pPr>
        <w:ind w:firstLineChars="200" w:firstLine="640"/>
        <w:rPr>
          <w:rFonts w:ascii="仿宋_GB2312" w:eastAsia="仿宋_GB2312" w:hAnsi="黑体"/>
          <w:bCs/>
          <w:color w:val="000000"/>
          <w:sz w:val="32"/>
          <w:szCs w:val="32"/>
        </w:rPr>
      </w:pPr>
    </w:p>
    <w:p w:rsidR="00C44BAE" w:rsidRDefault="00C44BAE" w:rsidP="004815AA">
      <w:pPr>
        <w:jc w:val="center"/>
        <w:rPr>
          <w:rFonts w:ascii="黑体" w:eastAsia="黑体" w:hAnsi="黑体"/>
          <w:bCs/>
          <w:sz w:val="32"/>
          <w:szCs w:val="32"/>
        </w:rPr>
      </w:pPr>
      <w:r w:rsidRPr="00B24E18">
        <w:rPr>
          <w:rFonts w:ascii="黑体" w:eastAsia="黑体" w:hAnsi="黑体" w:hint="eastAsia"/>
          <w:bCs/>
          <w:sz w:val="32"/>
          <w:szCs w:val="32"/>
        </w:rPr>
        <w:t>第二章  停车场规划与建设</w:t>
      </w:r>
    </w:p>
    <w:p w:rsidR="004815AA" w:rsidRPr="00B24E18" w:rsidRDefault="004815AA" w:rsidP="004815AA">
      <w:pPr>
        <w:jc w:val="center"/>
        <w:rPr>
          <w:rFonts w:ascii="黑体" w:eastAsia="黑体" w:hAnsi="黑体"/>
          <w:bCs/>
          <w:sz w:val="32"/>
          <w:szCs w:val="32"/>
        </w:rPr>
      </w:pPr>
    </w:p>
    <w:p w:rsidR="00C44BAE" w:rsidRPr="00BC3890" w:rsidRDefault="00C44BAE" w:rsidP="004815AA">
      <w:pPr>
        <w:ind w:firstLineChars="200" w:firstLine="640"/>
        <w:rPr>
          <w:rFonts w:ascii="仿宋_GB2312" w:eastAsia="仿宋_GB2312"/>
          <w:sz w:val="32"/>
          <w:szCs w:val="32"/>
        </w:rPr>
      </w:pPr>
      <w:r w:rsidRPr="00B24E18">
        <w:rPr>
          <w:rFonts w:ascii="黑体" w:eastAsia="黑体" w:hAnsi="黑体" w:hint="eastAsia"/>
          <w:bCs/>
          <w:sz w:val="32"/>
          <w:szCs w:val="32"/>
        </w:rPr>
        <w:t xml:space="preserve">第九条 </w:t>
      </w:r>
      <w:r w:rsidRPr="00BC3890">
        <w:rPr>
          <w:rFonts w:ascii="仿宋_GB2312" w:eastAsia="仿宋_GB2312" w:hint="eastAsia"/>
          <w:sz w:val="32"/>
          <w:szCs w:val="32"/>
        </w:rPr>
        <w:t xml:space="preserve"> </w:t>
      </w:r>
      <w:r w:rsidRPr="00BC3890">
        <w:rPr>
          <w:rFonts w:ascii="仿宋_GB2312" w:eastAsia="仿宋_GB2312" w:hAnsi="黑体" w:cs="黑体" w:hint="eastAsia"/>
          <w:bCs/>
          <w:sz w:val="32"/>
          <w:szCs w:val="32"/>
        </w:rPr>
        <w:t>市建设主管</w:t>
      </w:r>
      <w:r w:rsidRPr="00BC3890">
        <w:rPr>
          <w:rFonts w:ascii="仿宋_GB2312" w:eastAsia="仿宋_GB2312" w:hint="eastAsia"/>
          <w:sz w:val="32"/>
          <w:szCs w:val="32"/>
        </w:rPr>
        <w:t>部门应当会同</w:t>
      </w:r>
      <w:r w:rsidRPr="00BC3890">
        <w:rPr>
          <w:rFonts w:ascii="仿宋_GB2312" w:eastAsia="仿宋_GB2312" w:hAnsi="黑体" w:cs="黑体" w:hint="eastAsia"/>
          <w:bCs/>
          <w:sz w:val="32"/>
          <w:szCs w:val="32"/>
        </w:rPr>
        <w:t>市规划和国土、</w:t>
      </w:r>
      <w:r w:rsidRPr="00BC3890">
        <w:rPr>
          <w:rFonts w:ascii="仿宋_GB2312" w:eastAsia="仿宋_GB2312" w:hint="eastAsia"/>
          <w:sz w:val="32"/>
          <w:szCs w:val="32"/>
        </w:rPr>
        <w:t>公安、交通等有关</w:t>
      </w:r>
      <w:r w:rsidRPr="00BC3890">
        <w:rPr>
          <w:rFonts w:ascii="仿宋_GB2312" w:eastAsia="仿宋_GB2312" w:hAnsi="黑体" w:cs="黑体" w:hint="eastAsia"/>
          <w:bCs/>
          <w:sz w:val="32"/>
          <w:szCs w:val="32"/>
        </w:rPr>
        <w:t>主管</w:t>
      </w:r>
      <w:r w:rsidRPr="00BC3890">
        <w:rPr>
          <w:rFonts w:ascii="仿宋_GB2312" w:eastAsia="仿宋_GB2312" w:hint="eastAsia"/>
          <w:sz w:val="32"/>
          <w:szCs w:val="32"/>
        </w:rPr>
        <w:t>部门，依据</w:t>
      </w:r>
      <w:r w:rsidRPr="00BC3890">
        <w:rPr>
          <w:rFonts w:ascii="仿宋_GB2312" w:eastAsia="仿宋_GB2312" w:hAnsi="黑体" w:cs="黑体" w:hint="eastAsia"/>
          <w:bCs/>
          <w:sz w:val="32"/>
          <w:szCs w:val="32"/>
        </w:rPr>
        <w:t>土地利用总体规划、</w:t>
      </w:r>
      <w:r w:rsidRPr="00BC3890">
        <w:rPr>
          <w:rFonts w:ascii="仿宋_GB2312" w:eastAsia="仿宋_GB2312" w:hint="eastAsia"/>
          <w:sz w:val="32"/>
          <w:szCs w:val="32"/>
        </w:rPr>
        <w:t>城市总体规划和城市综合交通体系规划，结合城市建设发展和</w:t>
      </w:r>
      <w:r w:rsidRPr="00BC3890">
        <w:rPr>
          <w:rFonts w:ascii="仿宋_GB2312" w:eastAsia="仿宋_GB2312" w:hAnsi="黑体" w:cs="黑体" w:hint="eastAsia"/>
          <w:bCs/>
          <w:sz w:val="32"/>
          <w:szCs w:val="32"/>
        </w:rPr>
        <w:t>城市道路交通</w:t>
      </w:r>
      <w:r w:rsidRPr="00BC3890">
        <w:rPr>
          <w:rFonts w:ascii="仿宋_GB2312" w:eastAsia="仿宋_GB2312" w:hint="eastAsia"/>
          <w:sz w:val="32"/>
          <w:szCs w:val="32"/>
        </w:rPr>
        <w:t>发展的需要，</w:t>
      </w:r>
      <w:r w:rsidRPr="00BC3890">
        <w:rPr>
          <w:rFonts w:ascii="仿宋_GB2312" w:eastAsia="仿宋_GB2312" w:hAnsi="黑体" w:cs="黑体" w:hint="eastAsia"/>
          <w:bCs/>
          <w:sz w:val="32"/>
          <w:szCs w:val="32"/>
        </w:rPr>
        <w:t>统筹动态交通与静态交通，</w:t>
      </w:r>
      <w:r w:rsidRPr="00BC3890">
        <w:rPr>
          <w:rFonts w:ascii="仿宋_GB2312" w:eastAsia="仿宋_GB2312" w:hint="eastAsia"/>
          <w:sz w:val="32"/>
          <w:szCs w:val="32"/>
        </w:rPr>
        <w:t>组织编制停车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专项规划。</w:t>
      </w:r>
    </w:p>
    <w:p w:rsidR="00C44BAE" w:rsidRPr="00BC3890" w:rsidRDefault="00C44BAE" w:rsidP="00BC3890">
      <w:pPr>
        <w:ind w:firstLineChars="200" w:firstLine="640"/>
        <w:rPr>
          <w:rFonts w:ascii="仿宋_GB2312" w:eastAsia="仿宋_GB2312" w:hAnsi="黑体" w:cs="黑体"/>
          <w:bCs/>
          <w:sz w:val="32"/>
          <w:szCs w:val="32"/>
        </w:rPr>
      </w:pPr>
      <w:r w:rsidRPr="00BC3890">
        <w:rPr>
          <w:rFonts w:ascii="仿宋_GB2312" w:eastAsia="仿宋_GB2312" w:hAnsi="黑体" w:cs="黑体" w:hint="eastAsia"/>
          <w:bCs/>
          <w:sz w:val="32"/>
          <w:szCs w:val="32"/>
        </w:rPr>
        <w:t>编制停车场专项规划，应当统筹城市功能分区的区位特征、用地属性、公共交通发展等状况，合理测算停车需求，明确阶段性目标，优化停车场布局。</w:t>
      </w:r>
    </w:p>
    <w:p w:rsidR="00C44BAE" w:rsidRPr="00BC3890" w:rsidRDefault="00C44BAE" w:rsidP="00BC3890">
      <w:pPr>
        <w:rPr>
          <w:rFonts w:ascii="仿宋_GB2312" w:eastAsia="仿宋_GB2312" w:hAnsi="黑体" w:cs="黑体"/>
          <w:bCs/>
          <w:sz w:val="32"/>
          <w:szCs w:val="32"/>
        </w:rPr>
      </w:pPr>
      <w:r w:rsidRPr="00BC3890">
        <w:rPr>
          <w:rFonts w:ascii="仿宋_GB2312" w:eastAsia="仿宋_GB2312" w:hAnsi="黑体" w:cs="黑体" w:hint="eastAsia"/>
          <w:bCs/>
          <w:sz w:val="32"/>
          <w:szCs w:val="32"/>
        </w:rPr>
        <w:t xml:space="preserve">    市规划和国土主管部门应当及时将经依法批准的停车场专项规划中的有关内容纳入控制性详细规划，作为有关主管部门对停车场建设和管理的依据。</w:t>
      </w:r>
    </w:p>
    <w:p w:rsidR="00C44BAE" w:rsidRPr="00BC3890" w:rsidRDefault="00C44BAE" w:rsidP="004815AA">
      <w:pPr>
        <w:ind w:firstLineChars="200" w:firstLine="640"/>
        <w:rPr>
          <w:rFonts w:ascii="仿宋_GB2312" w:eastAsia="仿宋_GB2312"/>
          <w:sz w:val="32"/>
          <w:szCs w:val="32"/>
        </w:rPr>
      </w:pPr>
      <w:r w:rsidRPr="00B24E18">
        <w:rPr>
          <w:rFonts w:ascii="黑体" w:eastAsia="黑体" w:hAnsi="黑体" w:hint="eastAsia"/>
          <w:bCs/>
          <w:sz w:val="32"/>
          <w:szCs w:val="32"/>
        </w:rPr>
        <w:t>第十条</w:t>
      </w:r>
      <w:r w:rsidR="004815AA">
        <w:rPr>
          <w:rFonts w:ascii="仿宋_GB2312" w:eastAsia="仿宋_GB2312" w:hAnsi="黑体" w:cs="黑体" w:hint="eastAsia"/>
          <w:bCs/>
          <w:sz w:val="32"/>
          <w:szCs w:val="32"/>
        </w:rPr>
        <w:t xml:space="preserve">  </w:t>
      </w:r>
      <w:r w:rsidRPr="00BC3890">
        <w:rPr>
          <w:rFonts w:ascii="仿宋_GB2312" w:eastAsia="仿宋_GB2312" w:hAnsi="黑体" w:cs="黑体" w:hint="eastAsia"/>
          <w:bCs/>
          <w:sz w:val="32"/>
          <w:szCs w:val="32"/>
        </w:rPr>
        <w:t>市规划和国土主管</w:t>
      </w:r>
      <w:r w:rsidRPr="00BC3890">
        <w:rPr>
          <w:rFonts w:ascii="仿宋_GB2312" w:eastAsia="仿宋_GB2312" w:hint="eastAsia"/>
          <w:sz w:val="32"/>
          <w:szCs w:val="32"/>
        </w:rPr>
        <w:t>部门应当</w:t>
      </w:r>
      <w:r w:rsidRPr="00BC3890">
        <w:rPr>
          <w:rFonts w:ascii="仿宋_GB2312" w:eastAsia="仿宋_GB2312" w:hAnsi="黑体" w:cs="黑体" w:hint="eastAsia"/>
          <w:bCs/>
          <w:sz w:val="32"/>
          <w:szCs w:val="32"/>
        </w:rPr>
        <w:t>根据各类建设项目的性质和机动车停放需求，以及城市机动车停放总体发展趋势，</w:t>
      </w:r>
      <w:r w:rsidRPr="00BC3890">
        <w:rPr>
          <w:rFonts w:ascii="仿宋_GB2312" w:eastAsia="仿宋_GB2312" w:hint="eastAsia"/>
          <w:sz w:val="32"/>
          <w:szCs w:val="32"/>
        </w:rPr>
        <w:t>科学合理确定</w:t>
      </w:r>
      <w:r w:rsidRPr="00BC3890">
        <w:rPr>
          <w:rFonts w:ascii="仿宋_GB2312" w:eastAsia="仿宋_GB2312" w:hAnsi="黑体" w:cs="黑体" w:hint="eastAsia"/>
          <w:bCs/>
          <w:sz w:val="32"/>
          <w:szCs w:val="32"/>
        </w:rPr>
        <w:t>建筑物停车位配建标准，</w:t>
      </w:r>
      <w:r w:rsidRPr="00BC3890">
        <w:rPr>
          <w:rFonts w:ascii="仿宋_GB2312" w:eastAsia="仿宋_GB2312" w:hint="eastAsia"/>
          <w:sz w:val="32"/>
          <w:szCs w:val="32"/>
        </w:rPr>
        <w:t>并</w:t>
      </w:r>
      <w:r w:rsidRPr="00BC3890">
        <w:rPr>
          <w:rFonts w:ascii="仿宋_GB2312" w:eastAsia="仿宋_GB2312" w:hAnsi="黑体" w:cs="黑体" w:hint="eastAsia"/>
          <w:bCs/>
          <w:sz w:val="32"/>
          <w:szCs w:val="32"/>
        </w:rPr>
        <w:t>根据城市发展和城市交通变</w:t>
      </w:r>
      <w:r w:rsidRPr="00BC3890">
        <w:rPr>
          <w:rFonts w:ascii="仿宋_GB2312" w:eastAsia="仿宋_GB2312" w:hAnsi="黑体" w:cs="黑体" w:hint="eastAsia"/>
          <w:bCs/>
          <w:sz w:val="32"/>
          <w:szCs w:val="32"/>
        </w:rPr>
        <w:lastRenderedPageBreak/>
        <w:t>化情况，对停车位配建标准适时进行调整。</w:t>
      </w:r>
    </w:p>
    <w:p w:rsidR="00C44BAE" w:rsidRPr="00BC3890" w:rsidRDefault="00C44BAE" w:rsidP="00BC3890">
      <w:pPr>
        <w:ind w:firstLineChars="200" w:firstLine="640"/>
        <w:rPr>
          <w:rFonts w:ascii="仿宋_GB2312" w:eastAsia="仿宋_GB2312" w:hAnsi="黑体" w:cs="黑体"/>
          <w:bCs/>
          <w:sz w:val="32"/>
          <w:szCs w:val="32"/>
        </w:rPr>
      </w:pPr>
      <w:r w:rsidRPr="00B24E18">
        <w:rPr>
          <w:rFonts w:ascii="黑体" w:eastAsia="黑体" w:hAnsi="黑体" w:hint="eastAsia"/>
          <w:bCs/>
          <w:sz w:val="32"/>
          <w:szCs w:val="32"/>
        </w:rPr>
        <w:t>第十一条</w:t>
      </w:r>
      <w:r w:rsidR="004815AA">
        <w:rPr>
          <w:rFonts w:ascii="仿宋_GB2312" w:eastAsia="仿宋_GB2312" w:hAnsi="黑体" w:cs="黑体" w:hint="eastAsia"/>
          <w:bCs/>
          <w:sz w:val="32"/>
          <w:szCs w:val="32"/>
        </w:rPr>
        <w:t xml:space="preserve">  </w:t>
      </w:r>
      <w:r w:rsidRPr="00BC3890">
        <w:rPr>
          <w:rFonts w:ascii="仿宋_GB2312" w:eastAsia="仿宋_GB2312" w:hAnsi="黑体" w:cs="黑体" w:hint="eastAsia"/>
          <w:bCs/>
          <w:sz w:val="32"/>
          <w:szCs w:val="32"/>
        </w:rPr>
        <w:t>新建、改建、扩建的公共建筑、商业街区、居民住宅区、大（中）型建筑等，应当按照配建标准和设计规范配建、增建停车场，与主体工程同步设计、同步建设、同步验收、同步使用，并且按照一定比例配建电动汽车充电设施。鼓励建设停车楼、地下停车场、机械式立体停车库等集约化停车场。</w:t>
      </w:r>
    </w:p>
    <w:p w:rsidR="00407B19" w:rsidRDefault="00C44BAE" w:rsidP="00407B19">
      <w:pPr>
        <w:ind w:firstLineChars="200" w:firstLine="640"/>
        <w:rPr>
          <w:rFonts w:ascii="仿宋_GB2312" w:eastAsia="仿宋_GB2312" w:hAnsi="黑体" w:cs="黑体"/>
          <w:bCs/>
          <w:sz w:val="32"/>
          <w:szCs w:val="32"/>
        </w:rPr>
      </w:pPr>
      <w:r w:rsidRPr="00BC3890">
        <w:rPr>
          <w:rFonts w:ascii="仿宋_GB2312" w:eastAsia="仿宋_GB2312" w:hAnsi="黑体" w:cs="黑体" w:hint="eastAsia"/>
          <w:bCs/>
          <w:sz w:val="32"/>
          <w:szCs w:val="32"/>
        </w:rPr>
        <w:t>鼓励建成并投入使用的停车场，按照国家有关规定，配建电动汽车充电设施。</w:t>
      </w:r>
    </w:p>
    <w:p w:rsidR="00407B19" w:rsidRPr="00407B19" w:rsidRDefault="00C44BAE" w:rsidP="00407B19">
      <w:pPr>
        <w:ind w:firstLineChars="200" w:firstLine="640"/>
        <w:rPr>
          <w:rFonts w:ascii="仿宋_GB2312" w:eastAsia="仿宋_GB2312" w:hAnsi="黑体" w:cs="黑体"/>
          <w:bCs/>
          <w:sz w:val="32"/>
          <w:szCs w:val="32"/>
        </w:rPr>
      </w:pPr>
      <w:r w:rsidRPr="00B24E18">
        <w:rPr>
          <w:rFonts w:ascii="黑体" w:eastAsia="黑体" w:hAnsi="黑体" w:hint="eastAsia"/>
          <w:bCs/>
          <w:sz w:val="32"/>
          <w:szCs w:val="32"/>
        </w:rPr>
        <w:t>第十二条</w:t>
      </w:r>
      <w:r w:rsidR="004815AA">
        <w:rPr>
          <w:rFonts w:ascii="仿宋_GB2312" w:eastAsia="仿宋_GB2312" w:hint="eastAsia"/>
          <w:sz w:val="32"/>
          <w:szCs w:val="32"/>
        </w:rPr>
        <w:t xml:space="preserve">  </w:t>
      </w:r>
      <w:r w:rsidRPr="00BC3890">
        <w:rPr>
          <w:rFonts w:ascii="仿宋_GB2312" w:eastAsia="仿宋_GB2312" w:hint="eastAsia"/>
          <w:sz w:val="32"/>
          <w:szCs w:val="32"/>
        </w:rPr>
        <w:t>下列建筑未按照停车场</w:t>
      </w:r>
      <w:r w:rsidRPr="00BC3890">
        <w:rPr>
          <w:rFonts w:ascii="仿宋_GB2312" w:eastAsia="仿宋_GB2312" w:hAnsi="黑体" w:cs="黑体" w:hint="eastAsia"/>
          <w:bCs/>
          <w:sz w:val="32"/>
          <w:szCs w:val="32"/>
        </w:rPr>
        <w:t>配建</w:t>
      </w:r>
      <w:r w:rsidRPr="00BC3890">
        <w:rPr>
          <w:rFonts w:ascii="仿宋_GB2312" w:eastAsia="仿宋_GB2312" w:hint="eastAsia"/>
          <w:sz w:val="32"/>
          <w:szCs w:val="32"/>
        </w:rPr>
        <w:t>标准和设计规范配套建设</w:t>
      </w:r>
      <w:r w:rsidRPr="00BC3890">
        <w:rPr>
          <w:rFonts w:ascii="仿宋_GB2312" w:eastAsia="仿宋_GB2312" w:hAnsi="黑体" w:cs="黑体" w:hint="eastAsia"/>
          <w:bCs/>
          <w:sz w:val="32"/>
          <w:szCs w:val="32"/>
        </w:rPr>
        <w:t>停车场</w:t>
      </w:r>
      <w:r w:rsidRPr="00BC3890">
        <w:rPr>
          <w:rFonts w:ascii="仿宋_GB2312" w:eastAsia="仿宋_GB2312" w:hint="eastAsia"/>
          <w:sz w:val="32"/>
          <w:szCs w:val="32"/>
        </w:rPr>
        <w:t>的，应当在改建、扩建时按照规划补建：</w:t>
      </w:r>
    </w:p>
    <w:p w:rsidR="00C44BAE" w:rsidRPr="00BC3890" w:rsidRDefault="00220353" w:rsidP="00220353">
      <w:pPr>
        <w:ind w:firstLineChars="200" w:firstLine="640"/>
        <w:rPr>
          <w:rFonts w:ascii="仿宋_GB2312" w:eastAsia="仿宋_GB2312"/>
          <w:sz w:val="32"/>
          <w:szCs w:val="32"/>
        </w:rPr>
      </w:pPr>
      <w:r>
        <w:rPr>
          <w:rFonts w:ascii="仿宋_GB2312" w:eastAsia="仿宋_GB2312" w:hint="eastAsia"/>
          <w:sz w:val="32"/>
          <w:szCs w:val="32"/>
        </w:rPr>
        <w:t>（一）</w:t>
      </w:r>
      <w:r w:rsidR="00C44BAE" w:rsidRPr="00BC3890">
        <w:rPr>
          <w:rFonts w:ascii="仿宋_GB2312" w:eastAsia="仿宋_GB2312" w:hint="eastAsia"/>
          <w:sz w:val="32"/>
          <w:szCs w:val="32"/>
        </w:rPr>
        <w:t>火车站、机场以及公共交通与自用车辆换乘的枢纽站；</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（二）体育（场）馆、影（剧）院、图书馆、医院、学校、会展场所、旅游景点、</w:t>
      </w:r>
      <w:r w:rsidRPr="00BC3890">
        <w:rPr>
          <w:rFonts w:ascii="仿宋_GB2312" w:eastAsia="仿宋_GB2312" w:hAnsi="黑体" w:cs="黑体" w:hint="eastAsia"/>
          <w:bCs/>
          <w:sz w:val="32"/>
          <w:szCs w:val="32"/>
        </w:rPr>
        <w:t>商务办公楼等公共场所</w:t>
      </w:r>
      <w:r w:rsidRPr="00BC3890">
        <w:rPr>
          <w:rFonts w:ascii="仿宋_GB2312" w:eastAsia="仿宋_GB2312" w:hint="eastAsia"/>
          <w:sz w:val="32"/>
          <w:szCs w:val="32"/>
        </w:rPr>
        <w:t>；</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bCs/>
          <w:sz w:val="32"/>
          <w:szCs w:val="32"/>
        </w:rPr>
        <w:t>（</w:t>
      </w:r>
      <w:r w:rsidRPr="00BC3890">
        <w:rPr>
          <w:rFonts w:ascii="仿宋_GB2312" w:eastAsia="仿宋_GB2312" w:hAnsi="黑体" w:hint="eastAsia"/>
          <w:bCs/>
          <w:sz w:val="32"/>
          <w:szCs w:val="32"/>
        </w:rPr>
        <w:t>三</w:t>
      </w:r>
      <w:r w:rsidRPr="00BC3890">
        <w:rPr>
          <w:rFonts w:ascii="仿宋_GB2312" w:eastAsia="仿宋_GB2312" w:hint="eastAsia"/>
          <w:bCs/>
          <w:sz w:val="32"/>
          <w:szCs w:val="32"/>
        </w:rPr>
        <w:t>）</w:t>
      </w:r>
      <w:r w:rsidRPr="00BC3890">
        <w:rPr>
          <w:rFonts w:ascii="仿宋_GB2312" w:eastAsia="仿宋_GB2312" w:hAnsi="黑体" w:cs="黑体" w:hint="eastAsia"/>
          <w:bCs/>
          <w:sz w:val="32"/>
          <w:szCs w:val="32"/>
        </w:rPr>
        <w:t>商场、旅馆、餐饮、娱乐等大（中）型</w:t>
      </w:r>
      <w:r w:rsidRPr="00BC3890">
        <w:rPr>
          <w:rFonts w:ascii="仿宋_GB2312" w:eastAsia="仿宋_GB2312" w:hint="eastAsia"/>
          <w:sz w:val="32"/>
          <w:szCs w:val="32"/>
        </w:rPr>
        <w:t>经营性场所；</w:t>
      </w:r>
    </w:p>
    <w:p w:rsidR="00C44BAE" w:rsidRPr="00BC3890" w:rsidRDefault="00C44BAE" w:rsidP="00BC3890">
      <w:pPr>
        <w:ind w:firstLineChars="200" w:firstLine="640"/>
        <w:rPr>
          <w:rFonts w:ascii="仿宋_GB2312" w:eastAsia="仿宋_GB2312" w:hAnsi="黑体" w:cs="黑体"/>
          <w:bCs/>
          <w:sz w:val="32"/>
          <w:szCs w:val="32"/>
        </w:rPr>
      </w:pPr>
      <w:r w:rsidRPr="00BC3890">
        <w:rPr>
          <w:rFonts w:ascii="仿宋_GB2312" w:eastAsia="仿宋_GB2312" w:hint="eastAsia"/>
          <w:sz w:val="32"/>
          <w:szCs w:val="32"/>
        </w:rPr>
        <w:t>（</w:t>
      </w:r>
      <w:r w:rsidRPr="00BC3890">
        <w:rPr>
          <w:rFonts w:ascii="仿宋_GB2312" w:eastAsia="仿宋_GB2312" w:hAnsi="黑体" w:cs="黑体" w:hint="eastAsia"/>
          <w:bCs/>
          <w:sz w:val="32"/>
          <w:szCs w:val="32"/>
        </w:rPr>
        <w:t>四）承担行政事务的办公场所。</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因客观条件限制无法补建的，应当择地另建或者采取其他措施予以补救，停车泊位的数量不得低于配建标准。</w:t>
      </w:r>
    </w:p>
    <w:p w:rsidR="00C44BAE" w:rsidRPr="00BC3890" w:rsidRDefault="00C44BAE" w:rsidP="00407B19">
      <w:pPr>
        <w:ind w:firstLineChars="200" w:firstLine="640"/>
        <w:rPr>
          <w:rFonts w:ascii="仿宋_GB2312" w:eastAsia="仿宋_GB2312" w:hAnsi="黑体" w:cs="黑体"/>
          <w:bCs/>
          <w:sz w:val="32"/>
          <w:szCs w:val="32"/>
        </w:rPr>
      </w:pPr>
      <w:r w:rsidRPr="00B24E18">
        <w:rPr>
          <w:rFonts w:ascii="黑体" w:eastAsia="黑体" w:hAnsi="黑体" w:hint="eastAsia"/>
          <w:bCs/>
          <w:sz w:val="32"/>
          <w:szCs w:val="32"/>
        </w:rPr>
        <w:t>第十三条</w:t>
      </w:r>
      <w:r w:rsidR="00407B19">
        <w:rPr>
          <w:rFonts w:ascii="仿宋_GB2312" w:eastAsia="仿宋_GB2312" w:hint="eastAsia"/>
          <w:bCs/>
          <w:sz w:val="32"/>
          <w:szCs w:val="32"/>
        </w:rPr>
        <w:t xml:space="preserve">  </w:t>
      </w:r>
      <w:r w:rsidRPr="00BC3890">
        <w:rPr>
          <w:rFonts w:ascii="仿宋_GB2312" w:eastAsia="仿宋_GB2312" w:hAnsi="黑体" w:cs="黑体" w:hint="eastAsia"/>
          <w:bCs/>
          <w:sz w:val="32"/>
          <w:szCs w:val="32"/>
        </w:rPr>
        <w:t>市</w:t>
      </w:r>
      <w:r w:rsidRPr="00BC3890">
        <w:rPr>
          <w:rFonts w:ascii="仿宋_GB2312" w:eastAsia="仿宋_GB2312" w:hint="eastAsia"/>
          <w:sz w:val="32"/>
          <w:szCs w:val="32"/>
        </w:rPr>
        <w:t>规划和国土</w:t>
      </w:r>
      <w:r w:rsidRPr="00BC3890">
        <w:rPr>
          <w:rFonts w:ascii="仿宋_GB2312" w:eastAsia="仿宋_GB2312" w:hAnsi="黑体" w:cs="黑体" w:hint="eastAsia"/>
          <w:bCs/>
          <w:sz w:val="32"/>
          <w:szCs w:val="32"/>
        </w:rPr>
        <w:t>主管部门在开展</w:t>
      </w:r>
      <w:r w:rsidRPr="00BC3890">
        <w:rPr>
          <w:rFonts w:ascii="仿宋_GB2312" w:eastAsia="仿宋_GB2312" w:hint="eastAsia"/>
          <w:sz w:val="32"/>
          <w:szCs w:val="32"/>
        </w:rPr>
        <w:t>建设项目的规划审批时，应当</w:t>
      </w:r>
      <w:r w:rsidRPr="00BC3890">
        <w:rPr>
          <w:rFonts w:ascii="仿宋_GB2312" w:eastAsia="仿宋_GB2312" w:hAnsi="黑体" w:cs="黑体" w:hint="eastAsia"/>
          <w:bCs/>
          <w:sz w:val="32"/>
          <w:szCs w:val="32"/>
        </w:rPr>
        <w:t>对</w:t>
      </w:r>
      <w:r w:rsidRPr="00BC3890">
        <w:rPr>
          <w:rFonts w:ascii="仿宋_GB2312" w:eastAsia="仿宋_GB2312" w:hint="eastAsia"/>
          <w:sz w:val="32"/>
          <w:szCs w:val="32"/>
        </w:rPr>
        <w:t>新建、改建、扩建的大型建设项目</w:t>
      </w:r>
      <w:r w:rsidRPr="00BC3890">
        <w:rPr>
          <w:rFonts w:ascii="仿宋_GB2312" w:eastAsia="仿宋_GB2312" w:hAnsi="黑体" w:cs="黑体" w:hint="eastAsia"/>
          <w:bCs/>
          <w:sz w:val="32"/>
          <w:szCs w:val="32"/>
        </w:rPr>
        <w:t>进行</w:t>
      </w:r>
      <w:r w:rsidRPr="00BC3890">
        <w:rPr>
          <w:rFonts w:ascii="仿宋_GB2312" w:eastAsia="仿宋_GB2312" w:hint="eastAsia"/>
          <w:sz w:val="32"/>
          <w:szCs w:val="32"/>
        </w:rPr>
        <w:t>交通影响评价，</w:t>
      </w:r>
      <w:r w:rsidRPr="00BC3890">
        <w:rPr>
          <w:rFonts w:ascii="仿宋_GB2312" w:eastAsia="仿宋_GB2312" w:hAnsi="黑体" w:cs="黑体" w:hint="eastAsia"/>
          <w:bCs/>
          <w:sz w:val="32"/>
          <w:szCs w:val="32"/>
        </w:rPr>
        <w:t>防止出现新的交通拥堵节点和停车矛盾。</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第十四条</w:t>
      </w:r>
      <w:r w:rsidR="00407B19">
        <w:rPr>
          <w:rFonts w:ascii="仿宋_GB2312" w:eastAsia="仿宋_GB2312" w:hAnsi="黑体" w:cs="黑体" w:hint="eastAsia"/>
          <w:color w:val="FF00FF"/>
          <w:sz w:val="32"/>
          <w:szCs w:val="32"/>
        </w:rPr>
        <w:t xml:space="preserve">  </w:t>
      </w:r>
      <w:r w:rsidRPr="00BC3890">
        <w:rPr>
          <w:rFonts w:ascii="仿宋_GB2312" w:eastAsia="仿宋_GB2312" w:hint="eastAsia"/>
          <w:sz w:val="32"/>
          <w:szCs w:val="32"/>
        </w:rPr>
        <w:t>鼓励企</w:t>
      </w:r>
      <w:r w:rsidRPr="00BC3890">
        <w:rPr>
          <w:rFonts w:ascii="仿宋_GB2312" w:eastAsia="仿宋_GB2312" w:hAnsi="黑体" w:cs="黑体" w:hint="eastAsia"/>
          <w:bCs/>
          <w:sz w:val="32"/>
          <w:szCs w:val="32"/>
        </w:rPr>
        <w:t>业</w:t>
      </w:r>
      <w:r w:rsidRPr="00BC3890">
        <w:rPr>
          <w:rFonts w:ascii="仿宋_GB2312" w:eastAsia="仿宋_GB2312" w:hint="eastAsia"/>
          <w:sz w:val="32"/>
          <w:szCs w:val="32"/>
        </w:rPr>
        <w:t>事业单位、个人</w:t>
      </w:r>
      <w:r w:rsidRPr="00BC3890">
        <w:rPr>
          <w:rFonts w:ascii="仿宋_GB2312" w:eastAsia="仿宋_GB2312" w:hAnsi="黑体" w:cs="黑体" w:hint="eastAsia"/>
          <w:bCs/>
          <w:sz w:val="32"/>
          <w:szCs w:val="32"/>
        </w:rPr>
        <w:t>以及</w:t>
      </w:r>
      <w:r w:rsidRPr="00BC3890">
        <w:rPr>
          <w:rFonts w:ascii="仿宋_GB2312" w:eastAsia="仿宋_GB2312" w:hint="eastAsia"/>
          <w:sz w:val="32"/>
          <w:szCs w:val="32"/>
        </w:rPr>
        <w:t>其他组织利用自有土地建设停车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lastRenderedPageBreak/>
        <w:t>社会资本投资建设公共停车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的，</w:t>
      </w:r>
      <w:r w:rsidRPr="00BC3890">
        <w:rPr>
          <w:rFonts w:ascii="仿宋_GB2312" w:eastAsia="仿宋_GB2312" w:hAnsi="黑体" w:cs="黑体" w:hint="eastAsia"/>
          <w:bCs/>
          <w:sz w:val="32"/>
          <w:szCs w:val="32"/>
        </w:rPr>
        <w:t>市和区、县（市）人民</w:t>
      </w:r>
      <w:r w:rsidRPr="00BC3890">
        <w:rPr>
          <w:rFonts w:ascii="仿宋_GB2312" w:eastAsia="仿宋_GB2312" w:hint="eastAsia"/>
          <w:sz w:val="32"/>
          <w:szCs w:val="32"/>
        </w:rPr>
        <w:t>政府可以采取</w:t>
      </w:r>
      <w:r w:rsidRPr="00BC3890">
        <w:rPr>
          <w:rFonts w:ascii="仿宋_GB2312" w:eastAsia="仿宋_GB2312" w:hAnsi="黑体" w:cs="黑体" w:hint="eastAsia"/>
          <w:bCs/>
          <w:sz w:val="32"/>
          <w:szCs w:val="32"/>
        </w:rPr>
        <w:t>用地政策优惠、</w:t>
      </w:r>
      <w:r w:rsidRPr="00BC3890">
        <w:rPr>
          <w:rFonts w:ascii="仿宋_GB2312" w:eastAsia="仿宋_GB2312" w:hint="eastAsia"/>
          <w:sz w:val="32"/>
          <w:szCs w:val="32"/>
        </w:rPr>
        <w:t>资本金注入、投资补助、贷款贴息等方式给予支持。</w:t>
      </w:r>
    </w:p>
    <w:p w:rsidR="00C44BAE" w:rsidRPr="00BC3890" w:rsidRDefault="00C44BAE" w:rsidP="00BC3890">
      <w:pPr>
        <w:ind w:firstLineChars="200" w:firstLine="640"/>
        <w:rPr>
          <w:rFonts w:ascii="仿宋_GB2312" w:eastAsia="仿宋_GB2312" w:hAnsi="仿宋" w:cs="仿宋"/>
          <w:color w:val="000000"/>
          <w:sz w:val="32"/>
          <w:szCs w:val="32"/>
        </w:rPr>
      </w:pPr>
      <w:r w:rsidRPr="00B24E18">
        <w:rPr>
          <w:rFonts w:ascii="黑体" w:eastAsia="黑体" w:hAnsi="黑体" w:hint="eastAsia"/>
          <w:bCs/>
          <w:sz w:val="32"/>
          <w:szCs w:val="32"/>
        </w:rPr>
        <w:t>第十五条</w:t>
      </w:r>
      <w:r w:rsidRPr="00BC3890">
        <w:rPr>
          <w:rFonts w:ascii="仿宋_GB2312" w:eastAsia="仿宋_GB2312" w:hAnsi="黑体" w:cs="黑体" w:hint="eastAsia"/>
          <w:bCs/>
          <w:color w:val="FF00FF"/>
          <w:sz w:val="32"/>
          <w:szCs w:val="32"/>
        </w:rPr>
        <w:t xml:space="preserve">  </w:t>
      </w:r>
      <w:r w:rsidRPr="00BC3890">
        <w:rPr>
          <w:rFonts w:ascii="仿宋_GB2312" w:eastAsia="仿宋_GB2312" w:hAnsi="仿宋" w:cs="仿宋" w:hint="eastAsia"/>
          <w:color w:val="000000"/>
          <w:sz w:val="32"/>
          <w:szCs w:val="32"/>
        </w:rPr>
        <w:t>居民住宅区建筑区划内，规划用于停放机动车的车位</w:t>
      </w:r>
      <w:r w:rsidRPr="00BC3890">
        <w:rPr>
          <w:rFonts w:ascii="仿宋_GB2312" w:eastAsia="仿宋_GB2312" w:hAnsi="黑体" w:cs="黑体" w:hint="eastAsia"/>
          <w:bCs/>
          <w:sz w:val="32"/>
          <w:szCs w:val="32"/>
        </w:rPr>
        <w:t>、车库</w:t>
      </w:r>
      <w:r w:rsidRPr="00BC3890">
        <w:rPr>
          <w:rFonts w:ascii="仿宋_GB2312" w:eastAsia="仿宋_GB2312" w:hAnsi="仿宋" w:cs="仿宋" w:hint="eastAsia"/>
          <w:color w:val="000000"/>
          <w:sz w:val="32"/>
          <w:szCs w:val="32"/>
        </w:rPr>
        <w:t>应当首先满足业主的需要，其归属由当事人通过出售、附赠或者出租等方式约定。在满足本物业管理区域内业主的购买和承租需要后还有剩余车位</w:t>
      </w:r>
      <w:r w:rsidRPr="00BC3890">
        <w:rPr>
          <w:rFonts w:ascii="仿宋_GB2312" w:eastAsia="仿宋_GB2312" w:hAnsi="黑体" w:cs="黑体" w:hint="eastAsia"/>
          <w:bCs/>
          <w:sz w:val="32"/>
          <w:szCs w:val="32"/>
        </w:rPr>
        <w:t>、车库</w:t>
      </w:r>
      <w:r w:rsidRPr="00BC3890">
        <w:rPr>
          <w:rFonts w:ascii="仿宋_GB2312" w:eastAsia="仿宋_GB2312" w:hAnsi="仿宋" w:cs="仿宋" w:hint="eastAsia"/>
          <w:color w:val="000000"/>
          <w:sz w:val="32"/>
          <w:szCs w:val="32"/>
        </w:rPr>
        <w:t>的，可以出租给本物业管理区域外的使用人，</w:t>
      </w:r>
      <w:r w:rsidRPr="00BC3890">
        <w:rPr>
          <w:rFonts w:ascii="仿宋_GB2312" w:eastAsia="仿宋_GB2312" w:hAnsi="黑体" w:cs="仿宋" w:hint="eastAsia"/>
          <w:color w:val="000000"/>
          <w:sz w:val="32"/>
          <w:szCs w:val="32"/>
        </w:rPr>
        <w:t>但租赁期限不得超过六个月</w:t>
      </w:r>
      <w:r w:rsidRPr="00BC3890">
        <w:rPr>
          <w:rFonts w:ascii="仿宋_GB2312" w:eastAsia="仿宋_GB2312" w:hAnsi="仿宋" w:cs="仿宋" w:hint="eastAsia"/>
          <w:color w:val="000000"/>
          <w:sz w:val="32"/>
          <w:szCs w:val="32"/>
        </w:rPr>
        <w:t>。</w:t>
      </w:r>
    </w:p>
    <w:p w:rsidR="00C44BAE" w:rsidRPr="00BC3890" w:rsidRDefault="00C44BAE" w:rsidP="00BC3890">
      <w:pPr>
        <w:ind w:firstLineChars="200" w:firstLine="640"/>
        <w:rPr>
          <w:rFonts w:ascii="仿宋_GB2312" w:eastAsia="仿宋_GB2312" w:hAnsi="仿宋" w:cs="仿宋"/>
          <w:color w:val="000000"/>
          <w:sz w:val="32"/>
          <w:szCs w:val="32"/>
        </w:rPr>
      </w:pPr>
      <w:r w:rsidRPr="00BC3890">
        <w:rPr>
          <w:rFonts w:ascii="仿宋_GB2312" w:eastAsia="仿宋_GB2312" w:hAnsi="仿宋" w:cs="仿宋" w:hint="eastAsia"/>
          <w:color w:val="000000"/>
          <w:sz w:val="32"/>
          <w:szCs w:val="32"/>
        </w:rPr>
        <w:t>建设单位</w:t>
      </w:r>
      <w:r w:rsidRPr="00BC3890">
        <w:rPr>
          <w:rFonts w:ascii="仿宋_GB2312" w:eastAsia="仿宋_GB2312" w:hAnsi="黑体" w:cs="黑体" w:hint="eastAsia"/>
          <w:bCs/>
          <w:color w:val="000000"/>
          <w:sz w:val="32"/>
          <w:szCs w:val="32"/>
        </w:rPr>
        <w:t>按照</w:t>
      </w:r>
      <w:r w:rsidRPr="00BC3890">
        <w:rPr>
          <w:rFonts w:ascii="仿宋_GB2312" w:eastAsia="仿宋_GB2312" w:hAnsi="仿宋" w:cs="仿宋" w:hint="eastAsia"/>
          <w:color w:val="000000"/>
          <w:sz w:val="32"/>
          <w:szCs w:val="32"/>
        </w:rPr>
        <w:t>规划</w:t>
      </w:r>
      <w:r w:rsidRPr="00BC3890">
        <w:rPr>
          <w:rFonts w:ascii="仿宋_GB2312" w:eastAsia="仿宋_GB2312" w:hAnsi="黑体" w:cs="黑体" w:hint="eastAsia"/>
          <w:bCs/>
          <w:color w:val="000000"/>
          <w:sz w:val="32"/>
          <w:szCs w:val="32"/>
        </w:rPr>
        <w:t>配建的</w:t>
      </w:r>
      <w:r w:rsidRPr="00BC3890">
        <w:rPr>
          <w:rFonts w:ascii="仿宋_GB2312" w:eastAsia="仿宋_GB2312" w:hAnsi="仿宋" w:cs="仿宋" w:hint="eastAsia"/>
          <w:color w:val="000000"/>
          <w:sz w:val="32"/>
          <w:szCs w:val="32"/>
        </w:rPr>
        <w:t>用于停放机动车的车位</w:t>
      </w:r>
      <w:r w:rsidRPr="00BC3890">
        <w:rPr>
          <w:rFonts w:ascii="仿宋_GB2312" w:eastAsia="仿宋_GB2312" w:hAnsi="黑体" w:cs="黑体" w:hint="eastAsia"/>
          <w:bCs/>
          <w:sz w:val="32"/>
          <w:szCs w:val="32"/>
        </w:rPr>
        <w:t>、车库</w:t>
      </w:r>
      <w:r w:rsidRPr="00BC3890">
        <w:rPr>
          <w:rFonts w:ascii="仿宋_GB2312" w:eastAsia="仿宋_GB2312" w:hAnsi="仿宋" w:cs="仿宋" w:hint="eastAsia"/>
          <w:color w:val="000000"/>
          <w:sz w:val="32"/>
          <w:szCs w:val="32"/>
        </w:rPr>
        <w:t>不得只售不租，未出售或者未附赠的车位</w:t>
      </w:r>
      <w:r w:rsidRPr="00BC3890">
        <w:rPr>
          <w:rFonts w:ascii="仿宋_GB2312" w:eastAsia="仿宋_GB2312" w:hAnsi="黑体" w:cs="黑体" w:hint="eastAsia"/>
          <w:bCs/>
          <w:sz w:val="32"/>
          <w:szCs w:val="32"/>
        </w:rPr>
        <w:t>、车库</w:t>
      </w:r>
      <w:r w:rsidRPr="00BC3890">
        <w:rPr>
          <w:rFonts w:ascii="仿宋_GB2312" w:eastAsia="仿宋_GB2312" w:hAnsi="仿宋" w:cs="仿宋" w:hint="eastAsia"/>
          <w:color w:val="000000"/>
          <w:sz w:val="32"/>
          <w:szCs w:val="32"/>
        </w:rPr>
        <w:t>应当公开并采取多种形式租赁，本物业管理区域内的业主要求承租的，开发建设单位不得拒绝。</w:t>
      </w:r>
    </w:p>
    <w:p w:rsidR="00C44BAE" w:rsidRPr="00BC3890" w:rsidRDefault="00C44BAE" w:rsidP="00BC3890">
      <w:pPr>
        <w:ind w:firstLineChars="200" w:firstLine="640"/>
        <w:rPr>
          <w:rFonts w:ascii="仿宋_GB2312" w:eastAsia="仿宋_GB2312" w:hAnsi="仿宋" w:cs="仿宋"/>
          <w:color w:val="000000"/>
          <w:sz w:val="32"/>
          <w:szCs w:val="32"/>
        </w:rPr>
      </w:pPr>
      <w:r w:rsidRPr="00BC3890">
        <w:rPr>
          <w:rFonts w:ascii="仿宋_GB2312" w:eastAsia="仿宋_GB2312" w:hAnsi="仿宋" w:cs="仿宋" w:hint="eastAsia"/>
          <w:color w:val="000000"/>
          <w:sz w:val="32"/>
          <w:szCs w:val="32"/>
        </w:rPr>
        <w:t>物业管理区域内依法配建的人民防空工程平时用作停车位的，应当按照设计在实地标注，并以租赁形式向全体业主开放。建设单位不得将停车位出售、附赠，法律、法规另有规定的，从其规定。</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第十六条</w:t>
      </w:r>
      <w:r w:rsidR="00407B19">
        <w:rPr>
          <w:rFonts w:ascii="仿宋_GB2312" w:eastAsia="仿宋_GB2312" w:hAnsi="黑体" w:cs="黑体" w:hint="eastAsia"/>
          <w:bCs/>
          <w:sz w:val="32"/>
          <w:szCs w:val="32"/>
        </w:rPr>
        <w:t xml:space="preserve">  </w:t>
      </w:r>
      <w:r w:rsidRPr="00BC3890">
        <w:rPr>
          <w:rFonts w:ascii="仿宋_GB2312" w:eastAsia="仿宋_GB2312" w:hint="eastAsia"/>
          <w:sz w:val="32"/>
          <w:szCs w:val="32"/>
        </w:rPr>
        <w:t>居民住宅区配建停车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不能满足业主停车需求的，按照物业管理相关规定并且经业主大会同意，可以统筹利用业主共有场地设置临时停车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。占用业主共有的道路或者其他场地用于停放机动车的</w:t>
      </w:r>
      <w:r w:rsidRPr="00BC3890">
        <w:rPr>
          <w:rFonts w:ascii="仿宋_GB2312" w:eastAsia="仿宋_GB2312" w:hAnsi="黑体" w:cs="黑体" w:hint="eastAsia"/>
          <w:bCs/>
          <w:sz w:val="32"/>
          <w:szCs w:val="32"/>
        </w:rPr>
        <w:t>泊</w:t>
      </w:r>
      <w:r w:rsidRPr="00BC3890">
        <w:rPr>
          <w:rFonts w:ascii="仿宋_GB2312" w:eastAsia="仿宋_GB2312" w:hint="eastAsia"/>
          <w:sz w:val="32"/>
          <w:szCs w:val="32"/>
        </w:rPr>
        <w:t>位属于业主共有。</w:t>
      </w:r>
    </w:p>
    <w:p w:rsidR="00C44BAE" w:rsidRPr="00BC3890" w:rsidRDefault="00C44BAE" w:rsidP="00407B19">
      <w:pPr>
        <w:ind w:firstLineChars="200" w:firstLine="640"/>
        <w:rPr>
          <w:rFonts w:ascii="仿宋_GB2312" w:eastAsia="仿宋_GB2312"/>
          <w:sz w:val="32"/>
          <w:szCs w:val="32"/>
        </w:rPr>
      </w:pPr>
      <w:r w:rsidRPr="00BC3890">
        <w:rPr>
          <w:rFonts w:ascii="仿宋_GB2312" w:eastAsia="仿宋_GB2312" w:hint="eastAsia"/>
          <w:sz w:val="32"/>
          <w:szCs w:val="32"/>
        </w:rPr>
        <w:t>居民住宅区确因内部以及周边停车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无法满足停车需求，区、县(市)人民政府可以组织公安机关交通管理</w:t>
      </w:r>
      <w:r w:rsidRPr="00BC3890">
        <w:rPr>
          <w:rFonts w:ascii="仿宋_GB2312" w:eastAsia="仿宋_GB2312" w:hAnsi="黑体" w:cs="黑体" w:hint="eastAsia"/>
          <w:bCs/>
          <w:sz w:val="32"/>
          <w:szCs w:val="32"/>
        </w:rPr>
        <w:t>部门</w:t>
      </w:r>
      <w:r w:rsidRPr="00BC3890">
        <w:rPr>
          <w:rFonts w:ascii="仿宋_GB2312" w:eastAsia="仿宋_GB2312" w:hint="eastAsia"/>
          <w:sz w:val="32"/>
          <w:szCs w:val="32"/>
        </w:rPr>
        <w:t>等相关部门，按</w:t>
      </w:r>
      <w:r w:rsidRPr="00BC3890">
        <w:rPr>
          <w:rFonts w:ascii="仿宋_GB2312" w:eastAsia="仿宋_GB2312" w:hint="eastAsia"/>
          <w:sz w:val="32"/>
          <w:szCs w:val="32"/>
        </w:rPr>
        <w:lastRenderedPageBreak/>
        <w:t>照规定在居民住宅区周边支路及其等级以下道路设置临时停车区域、泊位，明示临时停放时段。影响交通通行的，应当及时调整或者取消。</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第十七条</w:t>
      </w:r>
      <w:r w:rsidRPr="00BC3890">
        <w:rPr>
          <w:rFonts w:ascii="仿宋_GB2312" w:eastAsia="仿宋_GB2312" w:hAnsi="黑体" w:cs="黑体" w:hint="eastAsia"/>
          <w:bCs/>
          <w:sz w:val="32"/>
          <w:szCs w:val="32"/>
        </w:rPr>
        <w:t xml:space="preserve"> </w:t>
      </w:r>
      <w:r w:rsidRPr="00BC3890">
        <w:rPr>
          <w:rFonts w:ascii="仿宋_GB2312" w:eastAsia="仿宋_GB2312" w:hAnsi="黑体" w:cs="黑体" w:hint="eastAsia"/>
          <w:bCs/>
          <w:color w:val="333333"/>
          <w:kern w:val="0"/>
          <w:sz w:val="32"/>
          <w:szCs w:val="32"/>
        </w:rPr>
        <w:t xml:space="preserve"> </w:t>
      </w:r>
      <w:r w:rsidRPr="00BC3890">
        <w:rPr>
          <w:rFonts w:ascii="仿宋_GB2312" w:eastAsia="仿宋_GB2312" w:hAnsi="黑体" w:cs="黑体" w:hint="eastAsia"/>
          <w:bCs/>
          <w:kern w:val="0"/>
          <w:sz w:val="32"/>
          <w:szCs w:val="32"/>
        </w:rPr>
        <w:t>城市道路规划红线外与建筑物外缘之间的业主共有的开放式场地，需要施划停车位的，由业主大会或者业主大会授权的业主委员会向有关主管部门提出申请，符合要求的，由有关主管部门统一施划。</w:t>
      </w:r>
    </w:p>
    <w:p w:rsidR="00C44BAE" w:rsidRPr="00BC3890" w:rsidRDefault="00C44BAE" w:rsidP="00407B19">
      <w:pPr>
        <w:ind w:firstLineChars="200" w:firstLine="640"/>
        <w:rPr>
          <w:rFonts w:ascii="仿宋_GB2312" w:eastAsia="仿宋_GB2312"/>
          <w:sz w:val="32"/>
          <w:szCs w:val="32"/>
        </w:rPr>
      </w:pPr>
      <w:r w:rsidRPr="00B24E18">
        <w:rPr>
          <w:rFonts w:ascii="黑体" w:eastAsia="黑体" w:hAnsi="黑体" w:hint="eastAsia"/>
          <w:bCs/>
          <w:sz w:val="32"/>
          <w:szCs w:val="32"/>
        </w:rPr>
        <w:t>第十八条</w:t>
      </w:r>
      <w:r w:rsidRPr="00BC3890">
        <w:rPr>
          <w:rFonts w:ascii="仿宋_GB2312" w:eastAsia="仿宋_GB2312" w:hint="eastAsia"/>
          <w:sz w:val="32"/>
          <w:szCs w:val="32"/>
        </w:rPr>
        <w:t xml:space="preserve">  待建土地、空闲厂区、桥下空间、边角空地等场所闲置的，可以用于建设临时停车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。临时停车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的建设由区、县(市)人民政府负责组织。</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第十九条</w:t>
      </w:r>
      <w:r w:rsidRPr="00BC3890">
        <w:rPr>
          <w:rFonts w:ascii="仿宋_GB2312" w:eastAsia="仿宋_GB2312" w:hint="eastAsia"/>
          <w:sz w:val="32"/>
          <w:szCs w:val="32"/>
        </w:rPr>
        <w:t xml:space="preserve">  设置道路停车泊位，应当征得公安机关交通管理部门同意，并且应当符合有关标准或者规范，不得擅自设置、损毁、撤除道路停车泊位。</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设置道路停车泊位应当符合区域道路停车总量控制要求，与区域停放车辆供求状况、车辆通行条件和道路承载能力相适应。</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公安机关交通管理部门应当根据道路交通条件和道路停车需求变化，及时对道路停车泊位进行评估、调整。</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第二十条</w:t>
      </w:r>
      <w:r w:rsidRPr="00BC3890">
        <w:rPr>
          <w:rFonts w:ascii="仿宋_GB2312" w:eastAsia="仿宋_GB2312" w:hint="eastAsia"/>
          <w:sz w:val="32"/>
          <w:szCs w:val="32"/>
        </w:rPr>
        <w:t xml:space="preserve">  下列区域不得设置道路停车泊位：</w:t>
      </w:r>
    </w:p>
    <w:p w:rsidR="00C44BAE" w:rsidRPr="00BC3890" w:rsidRDefault="00C44BAE" w:rsidP="00BC3890">
      <w:pPr>
        <w:ind w:firstLineChars="200" w:firstLine="640"/>
        <w:rPr>
          <w:rFonts w:ascii="仿宋_GB2312" w:eastAsia="仿宋_GB2312" w:hAnsi="黑体" w:cs="黑体"/>
          <w:bCs/>
          <w:sz w:val="32"/>
          <w:szCs w:val="32"/>
        </w:rPr>
      </w:pPr>
      <w:r w:rsidRPr="00BC3890">
        <w:rPr>
          <w:rFonts w:ascii="仿宋_GB2312" w:eastAsia="仿宋_GB2312" w:hint="eastAsia"/>
          <w:sz w:val="32"/>
          <w:szCs w:val="32"/>
        </w:rPr>
        <w:t>（一）城市快速路、</w:t>
      </w:r>
      <w:r w:rsidRPr="00BC3890">
        <w:rPr>
          <w:rFonts w:ascii="仿宋_GB2312" w:eastAsia="仿宋_GB2312" w:hAnsi="黑体" w:cs="黑体" w:hint="eastAsia"/>
          <w:bCs/>
          <w:sz w:val="32"/>
          <w:szCs w:val="32"/>
        </w:rPr>
        <w:t>市区</w:t>
      </w:r>
      <w:r w:rsidRPr="00BC3890">
        <w:rPr>
          <w:rFonts w:ascii="仿宋_GB2312" w:eastAsia="仿宋_GB2312" w:hint="eastAsia"/>
          <w:sz w:val="32"/>
          <w:szCs w:val="32"/>
        </w:rPr>
        <w:t>主干路</w:t>
      </w:r>
      <w:r w:rsidR="009260E2">
        <w:rPr>
          <w:rFonts w:ascii="仿宋_GB2312" w:eastAsia="仿宋_GB2312" w:hint="eastAsia"/>
          <w:sz w:val="32"/>
          <w:szCs w:val="32"/>
        </w:rPr>
        <w:t>以</w:t>
      </w:r>
      <w:r w:rsidRPr="00BC3890">
        <w:rPr>
          <w:rFonts w:ascii="仿宋_GB2312" w:eastAsia="仿宋_GB2312" w:hAnsi="黑体" w:cs="黑体" w:hint="eastAsia"/>
          <w:bCs/>
          <w:sz w:val="32"/>
          <w:szCs w:val="32"/>
        </w:rPr>
        <w:t>及其他交通流量大的市区城市道路；</w:t>
      </w:r>
    </w:p>
    <w:p w:rsidR="00C44BAE" w:rsidRPr="00BC3890" w:rsidRDefault="00C44BAE" w:rsidP="00BC3890">
      <w:pPr>
        <w:ind w:firstLineChars="200" w:firstLine="640"/>
        <w:rPr>
          <w:rFonts w:ascii="仿宋_GB2312" w:eastAsia="仿宋_GB2312" w:hAnsi="黑体" w:cs="黑体"/>
          <w:bCs/>
          <w:sz w:val="32"/>
          <w:szCs w:val="32"/>
        </w:rPr>
      </w:pPr>
      <w:r w:rsidRPr="00BC3890">
        <w:rPr>
          <w:rFonts w:ascii="仿宋_GB2312" w:eastAsia="仿宋_GB2312" w:hint="eastAsia"/>
          <w:sz w:val="32"/>
          <w:szCs w:val="32"/>
        </w:rPr>
        <w:t>（二）消防通道、</w:t>
      </w:r>
      <w:r w:rsidRPr="00BC3890">
        <w:rPr>
          <w:rFonts w:ascii="仿宋_GB2312" w:eastAsia="仿宋_GB2312" w:hAnsi="黑体" w:cs="黑体" w:hint="eastAsia"/>
          <w:bCs/>
          <w:sz w:val="32"/>
          <w:szCs w:val="32"/>
        </w:rPr>
        <w:t>无障碍设施通道、医疗救护通道；</w:t>
      </w:r>
    </w:p>
    <w:p w:rsidR="00407B19" w:rsidRDefault="00C44BAE" w:rsidP="00407B19">
      <w:pPr>
        <w:ind w:firstLineChars="200" w:firstLine="640"/>
        <w:rPr>
          <w:rFonts w:ascii="仿宋_GB2312" w:eastAsia="仿宋_GB2312" w:hAnsi="黑体" w:cs="黑体"/>
          <w:bCs/>
          <w:sz w:val="32"/>
          <w:szCs w:val="32"/>
        </w:rPr>
      </w:pPr>
      <w:r w:rsidRPr="00BC3890">
        <w:rPr>
          <w:rFonts w:ascii="仿宋_GB2312" w:eastAsia="仿宋_GB2312" w:hAnsi="黑体" w:cs="黑体" w:hint="eastAsia"/>
          <w:bCs/>
          <w:sz w:val="32"/>
          <w:szCs w:val="32"/>
        </w:rPr>
        <w:t>（三）医院、学校、幼儿园出入口、公交站点两侧机动车道</w:t>
      </w:r>
      <w:r w:rsidRPr="00BC3890">
        <w:rPr>
          <w:rFonts w:ascii="仿宋_GB2312" w:eastAsia="仿宋_GB2312" w:hAnsi="黑体" w:cs="黑体" w:hint="eastAsia"/>
          <w:bCs/>
          <w:sz w:val="32"/>
          <w:szCs w:val="32"/>
        </w:rPr>
        <w:lastRenderedPageBreak/>
        <w:t>十五米范围内；</w:t>
      </w:r>
    </w:p>
    <w:p w:rsidR="00C44BAE" w:rsidRPr="00407B19" w:rsidRDefault="00C44BAE" w:rsidP="00407B19">
      <w:pPr>
        <w:ind w:firstLineChars="200" w:firstLine="640"/>
        <w:rPr>
          <w:rFonts w:ascii="仿宋_GB2312" w:eastAsia="仿宋_GB2312" w:hAnsi="黑体" w:cs="黑体"/>
          <w:bCs/>
          <w:sz w:val="32"/>
          <w:szCs w:val="32"/>
        </w:rPr>
      </w:pPr>
      <w:r w:rsidRPr="00BC3890">
        <w:rPr>
          <w:rFonts w:ascii="仿宋_GB2312" w:eastAsia="仿宋_GB2312" w:hAnsi="黑体" w:cs="黑体" w:hint="eastAsia"/>
          <w:bCs/>
          <w:sz w:val="32"/>
          <w:szCs w:val="32"/>
        </w:rPr>
        <w:t>（四）其他不宜设置的情形。</w:t>
      </w:r>
    </w:p>
    <w:p w:rsidR="00C44BAE" w:rsidRPr="00BC3890" w:rsidRDefault="00C44BAE" w:rsidP="00407B19">
      <w:pPr>
        <w:ind w:firstLineChars="200" w:firstLine="640"/>
        <w:rPr>
          <w:rFonts w:ascii="仿宋_GB2312" w:eastAsia="仿宋_GB2312"/>
          <w:sz w:val="32"/>
          <w:szCs w:val="32"/>
        </w:rPr>
      </w:pPr>
      <w:r w:rsidRPr="00B24E18">
        <w:rPr>
          <w:rFonts w:ascii="黑体" w:eastAsia="黑体" w:hAnsi="黑体" w:hint="eastAsia"/>
          <w:bCs/>
          <w:sz w:val="32"/>
          <w:szCs w:val="32"/>
        </w:rPr>
        <w:t>第二十一条</w:t>
      </w:r>
      <w:r w:rsidRPr="00BC3890">
        <w:rPr>
          <w:rFonts w:ascii="仿宋_GB2312" w:eastAsia="仿宋_GB2312" w:hAnsi="黑体" w:hint="eastAsia"/>
          <w:bCs/>
          <w:sz w:val="32"/>
          <w:szCs w:val="32"/>
        </w:rPr>
        <w:t xml:space="preserve"> </w:t>
      </w:r>
      <w:r w:rsidRPr="00BC3890">
        <w:rPr>
          <w:rFonts w:ascii="仿宋_GB2312" w:eastAsia="仿宋_GB2312" w:hint="eastAsia"/>
          <w:sz w:val="32"/>
          <w:szCs w:val="32"/>
        </w:rPr>
        <w:t xml:space="preserve"> 有下列情形之一的，公安机关交通管理部门应当对道路停车泊位予以撤销：</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（一）道路交通状况发生变化，道路停车已经影响车辆正常通行的；</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（二）服务半径</w:t>
      </w:r>
      <w:r w:rsidRPr="00BC3890">
        <w:rPr>
          <w:rFonts w:ascii="仿宋_GB2312" w:eastAsia="仿宋_GB2312" w:hAnsi="黑体" w:cs="黑体" w:hint="eastAsia"/>
          <w:bCs/>
          <w:sz w:val="32"/>
          <w:szCs w:val="32"/>
        </w:rPr>
        <w:t>三百</w:t>
      </w:r>
      <w:r w:rsidRPr="00BC3890">
        <w:rPr>
          <w:rFonts w:ascii="仿宋_GB2312" w:eastAsia="仿宋_GB2312" w:hint="eastAsia"/>
          <w:sz w:val="32"/>
          <w:szCs w:val="32"/>
        </w:rPr>
        <w:t>米内的公共停车场能够满足停车需求的；</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（三）因城市基础设施建设或者其他公共项目建设需要的；</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（四）其他需要撤销的情形。</w:t>
      </w:r>
    </w:p>
    <w:p w:rsidR="00C44BAE"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道路停车泊位被撤销后，公安机关交通管理部门应当及时恢复道路通行，完善相应的交通设施。</w:t>
      </w:r>
    </w:p>
    <w:p w:rsidR="00407B19" w:rsidRPr="00BC3890" w:rsidRDefault="00407B19" w:rsidP="00BC3890">
      <w:pPr>
        <w:ind w:firstLineChars="200" w:firstLine="640"/>
        <w:rPr>
          <w:rFonts w:ascii="仿宋_GB2312" w:eastAsia="仿宋_GB2312"/>
          <w:sz w:val="32"/>
          <w:szCs w:val="32"/>
        </w:rPr>
      </w:pPr>
    </w:p>
    <w:p w:rsidR="00C44BAE" w:rsidRDefault="00C44BAE" w:rsidP="00BC3890">
      <w:pPr>
        <w:jc w:val="center"/>
        <w:rPr>
          <w:rFonts w:ascii="黑体" w:eastAsia="黑体" w:hAnsi="黑体"/>
          <w:bCs/>
          <w:sz w:val="32"/>
          <w:szCs w:val="32"/>
        </w:rPr>
      </w:pPr>
      <w:r w:rsidRPr="00B24E18">
        <w:rPr>
          <w:rFonts w:ascii="黑体" w:eastAsia="黑体" w:hAnsi="黑体" w:hint="eastAsia"/>
          <w:bCs/>
          <w:sz w:val="32"/>
          <w:szCs w:val="32"/>
        </w:rPr>
        <w:t>第三章  停车场管理</w:t>
      </w:r>
    </w:p>
    <w:p w:rsidR="00407B19" w:rsidRPr="00B24E18" w:rsidRDefault="00407B19" w:rsidP="00BC3890">
      <w:pPr>
        <w:jc w:val="center"/>
        <w:rPr>
          <w:rFonts w:ascii="黑体" w:eastAsia="黑体" w:hAnsi="黑体"/>
          <w:bCs/>
          <w:sz w:val="32"/>
          <w:szCs w:val="32"/>
        </w:rPr>
      </w:pPr>
    </w:p>
    <w:p w:rsidR="00C44BAE" w:rsidRPr="00BC3890" w:rsidRDefault="00C44BAE" w:rsidP="00BC3890">
      <w:pPr>
        <w:ind w:firstLineChars="200" w:firstLine="640"/>
        <w:rPr>
          <w:rFonts w:ascii="仿宋_GB2312" w:eastAsia="仿宋_GB2312" w:hAnsi="黑体"/>
          <w:bCs/>
          <w:sz w:val="32"/>
          <w:szCs w:val="32"/>
        </w:rPr>
      </w:pPr>
      <w:r w:rsidRPr="00B24E18">
        <w:rPr>
          <w:rFonts w:ascii="黑体" w:eastAsia="黑体" w:hAnsi="黑体" w:hint="eastAsia"/>
          <w:bCs/>
          <w:sz w:val="32"/>
          <w:szCs w:val="32"/>
        </w:rPr>
        <w:t>第二十二条</w:t>
      </w:r>
      <w:r w:rsidRPr="00BC3890">
        <w:rPr>
          <w:rFonts w:ascii="仿宋_GB2312" w:eastAsia="仿宋_GB2312" w:hAnsi="黑体" w:hint="eastAsia"/>
          <w:bCs/>
          <w:sz w:val="32"/>
          <w:szCs w:val="32"/>
        </w:rPr>
        <w:t xml:space="preserve">  停车场实行谁设置谁负责管理制度。已经</w:t>
      </w:r>
      <w:r w:rsidRPr="00BC3890">
        <w:rPr>
          <w:rFonts w:ascii="仿宋_GB2312" w:eastAsia="仿宋_GB2312" w:hAnsi="黑体" w:cs="黑体" w:hint="eastAsia"/>
          <w:bCs/>
          <w:sz w:val="32"/>
          <w:szCs w:val="32"/>
        </w:rPr>
        <w:t>投入使用的配建、增建停车场不得擅自停止使用或者改作他用。</w:t>
      </w:r>
    </w:p>
    <w:p w:rsidR="00C44BAE" w:rsidRPr="00BC3890" w:rsidRDefault="00C44BAE" w:rsidP="00BC3890">
      <w:pPr>
        <w:ind w:firstLineChars="200" w:firstLine="640"/>
        <w:rPr>
          <w:rFonts w:ascii="仿宋_GB2312" w:eastAsia="仿宋_GB2312" w:hAnsi="黑体"/>
          <w:bCs/>
          <w:sz w:val="32"/>
          <w:szCs w:val="32"/>
        </w:rPr>
      </w:pPr>
      <w:r w:rsidRPr="00BC3890">
        <w:rPr>
          <w:rFonts w:ascii="仿宋_GB2312" w:eastAsia="仿宋_GB2312" w:hAnsi="黑体" w:hint="eastAsia"/>
          <w:bCs/>
          <w:sz w:val="32"/>
          <w:szCs w:val="32"/>
        </w:rPr>
        <w:t>政府投资建设的公共停车场和道路停车泊位可以由政府委托国有企业经营管理；也可以通过招标等竞争性方式，公开选择经营主体。</w:t>
      </w:r>
    </w:p>
    <w:p w:rsidR="00C44BAE" w:rsidRPr="00BC3890" w:rsidRDefault="00C44BAE" w:rsidP="00BC3890">
      <w:pPr>
        <w:ind w:firstLineChars="200" w:firstLine="640"/>
        <w:rPr>
          <w:rFonts w:ascii="仿宋_GB2312" w:eastAsia="仿宋_GB2312" w:hAnsi="黑体"/>
          <w:bCs/>
          <w:sz w:val="32"/>
          <w:szCs w:val="32"/>
        </w:rPr>
      </w:pPr>
      <w:r w:rsidRPr="00BC3890">
        <w:rPr>
          <w:rFonts w:ascii="仿宋_GB2312" w:eastAsia="仿宋_GB2312" w:hAnsi="黑体" w:hint="eastAsia"/>
          <w:bCs/>
          <w:sz w:val="32"/>
          <w:szCs w:val="32"/>
        </w:rPr>
        <w:t>鼓励各类配建停车场委托停车企业进行专业化管理。</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第二十三条</w:t>
      </w:r>
      <w:r w:rsidRPr="00BC3890">
        <w:rPr>
          <w:rFonts w:ascii="仿宋_GB2312" w:eastAsia="仿宋_GB2312" w:hint="eastAsia"/>
          <w:sz w:val="32"/>
          <w:szCs w:val="32"/>
        </w:rPr>
        <w:t xml:space="preserve">  </w:t>
      </w:r>
      <w:r w:rsidRPr="00BC3890">
        <w:rPr>
          <w:rFonts w:ascii="仿宋_GB2312" w:eastAsia="仿宋_GB2312" w:hAnsi="黑体" w:cs="黑体" w:hint="eastAsia"/>
          <w:bCs/>
          <w:sz w:val="32"/>
          <w:szCs w:val="32"/>
        </w:rPr>
        <w:t>开办经营性停车场，</w:t>
      </w:r>
      <w:r w:rsidRPr="00BC3890">
        <w:rPr>
          <w:rFonts w:ascii="仿宋_GB2312" w:eastAsia="仿宋_GB2312" w:hint="eastAsia"/>
          <w:sz w:val="32"/>
          <w:szCs w:val="32"/>
        </w:rPr>
        <w:t>经营者应当依法办理工商、税务</w:t>
      </w:r>
      <w:r w:rsidRPr="00BC3890">
        <w:rPr>
          <w:rFonts w:ascii="仿宋_GB2312" w:eastAsia="仿宋_GB2312" w:hAnsi="黑体" w:cs="黑体" w:hint="eastAsia"/>
          <w:bCs/>
          <w:sz w:val="32"/>
          <w:szCs w:val="32"/>
        </w:rPr>
        <w:t>登记</w:t>
      </w:r>
      <w:r w:rsidRPr="00BC3890">
        <w:rPr>
          <w:rFonts w:ascii="仿宋_GB2312" w:eastAsia="仿宋_GB2312" w:hint="eastAsia"/>
          <w:sz w:val="32"/>
          <w:szCs w:val="32"/>
        </w:rPr>
        <w:t>手续，并在</w:t>
      </w:r>
      <w:r w:rsidRPr="00BC3890">
        <w:rPr>
          <w:rFonts w:ascii="仿宋_GB2312" w:eastAsia="仿宋_GB2312" w:hAnsi="黑体" w:cs="黑体" w:hint="eastAsia"/>
          <w:bCs/>
          <w:sz w:val="32"/>
          <w:szCs w:val="32"/>
        </w:rPr>
        <w:t>取得证照之日起十</w:t>
      </w:r>
      <w:r w:rsidRPr="00BC3890">
        <w:rPr>
          <w:rFonts w:ascii="仿宋_GB2312" w:eastAsia="仿宋_GB2312" w:hint="eastAsia"/>
          <w:sz w:val="32"/>
          <w:szCs w:val="32"/>
        </w:rPr>
        <w:t>日内向公安机关交通管理</w:t>
      </w:r>
      <w:r w:rsidRPr="00BC3890">
        <w:rPr>
          <w:rFonts w:ascii="仿宋_GB2312" w:eastAsia="仿宋_GB2312" w:hint="eastAsia"/>
          <w:sz w:val="32"/>
          <w:szCs w:val="32"/>
        </w:rPr>
        <w:lastRenderedPageBreak/>
        <w:t>部门备案。</w:t>
      </w:r>
    </w:p>
    <w:p w:rsidR="00C44BAE" w:rsidRPr="00BC3890" w:rsidRDefault="00C44BAE" w:rsidP="00BC3890">
      <w:pPr>
        <w:ind w:firstLineChars="200" w:firstLine="640"/>
        <w:rPr>
          <w:rFonts w:ascii="仿宋_GB2312" w:eastAsia="仿宋_GB2312" w:hAnsi="黑体" w:cs="黑体"/>
          <w:bCs/>
          <w:kern w:val="0"/>
          <w:sz w:val="32"/>
          <w:szCs w:val="32"/>
        </w:rPr>
      </w:pPr>
      <w:r w:rsidRPr="00BC3890">
        <w:rPr>
          <w:rFonts w:ascii="仿宋_GB2312" w:eastAsia="仿宋_GB2312" w:hAnsi="黑体" w:cs="黑体" w:hint="eastAsia"/>
          <w:bCs/>
          <w:sz w:val="32"/>
          <w:szCs w:val="32"/>
        </w:rPr>
        <w:t>经营性停车场</w:t>
      </w:r>
      <w:r w:rsidRPr="00BC3890">
        <w:rPr>
          <w:rFonts w:ascii="仿宋_GB2312" w:eastAsia="仿宋_GB2312" w:hAnsi="仿宋" w:cs="仿宋" w:hint="eastAsia"/>
          <w:color w:val="000000"/>
          <w:sz w:val="32"/>
          <w:szCs w:val="32"/>
        </w:rPr>
        <w:t>变更登记事项或者注销登记</w:t>
      </w:r>
      <w:r w:rsidRPr="00BC3890">
        <w:rPr>
          <w:rFonts w:ascii="仿宋_GB2312" w:eastAsia="仿宋_GB2312" w:hAnsi="黑体" w:cs="黑体" w:hint="eastAsia"/>
          <w:bCs/>
          <w:sz w:val="32"/>
          <w:szCs w:val="32"/>
        </w:rPr>
        <w:t>的，</w:t>
      </w:r>
      <w:r w:rsidRPr="00BC3890">
        <w:rPr>
          <w:rFonts w:ascii="仿宋_GB2312" w:eastAsia="仿宋_GB2312" w:hAnsi="黑体" w:cs="黑体" w:hint="eastAsia"/>
          <w:bCs/>
          <w:kern w:val="0"/>
          <w:sz w:val="32"/>
          <w:szCs w:val="32"/>
        </w:rPr>
        <w:t>经营者应当自</w:t>
      </w:r>
      <w:r w:rsidRPr="00BC3890">
        <w:rPr>
          <w:rFonts w:ascii="仿宋_GB2312" w:eastAsia="仿宋_GB2312" w:hAnsi="仿宋" w:cs="仿宋" w:hint="eastAsia"/>
          <w:color w:val="000000"/>
          <w:sz w:val="32"/>
          <w:szCs w:val="32"/>
        </w:rPr>
        <w:t>变更登记事项或者注销</w:t>
      </w:r>
      <w:r w:rsidRPr="00BC3890">
        <w:rPr>
          <w:rFonts w:ascii="仿宋_GB2312" w:eastAsia="仿宋_GB2312" w:hAnsi="黑体" w:cs="黑体" w:hint="eastAsia"/>
          <w:bCs/>
          <w:kern w:val="0"/>
          <w:sz w:val="32"/>
          <w:szCs w:val="32"/>
        </w:rPr>
        <w:t>登记之日起十日内向社会公告，并到公安机关交通管理部门备案。</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Ansi="黑体" w:cs="黑体" w:hint="eastAsia"/>
          <w:bCs/>
          <w:sz w:val="32"/>
          <w:szCs w:val="32"/>
        </w:rPr>
        <w:t>任何单位和个人不得无照从事经营性停车场活动。</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第二十四条</w:t>
      </w:r>
      <w:r w:rsidRPr="00BC3890">
        <w:rPr>
          <w:rFonts w:ascii="仿宋_GB2312" w:eastAsia="仿宋_GB2312" w:hint="eastAsia"/>
          <w:sz w:val="32"/>
          <w:szCs w:val="32"/>
        </w:rPr>
        <w:t xml:space="preserve">  </w:t>
      </w:r>
      <w:r w:rsidRPr="00BC3890">
        <w:rPr>
          <w:rFonts w:ascii="仿宋_GB2312" w:eastAsia="仿宋_GB2312" w:hAnsi="黑体" w:cs="黑体" w:hint="eastAsia"/>
          <w:bCs/>
          <w:sz w:val="32"/>
          <w:szCs w:val="32"/>
        </w:rPr>
        <w:t>经营性停车场</w:t>
      </w:r>
      <w:r w:rsidRPr="00BC3890">
        <w:rPr>
          <w:rFonts w:ascii="仿宋_GB2312" w:eastAsia="仿宋_GB2312" w:hint="eastAsia"/>
          <w:sz w:val="32"/>
          <w:szCs w:val="32"/>
        </w:rPr>
        <w:t>应当遵守下列规定：</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（一）在显著位置明示停车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名称、定价方式、收费单位、收费依据、收费标准、车位数量以及监督电话；</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（二）制定车辆停放、看护等安全管理制度，并且在场所显著位置明示；</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（三）按照规范配置监控、照明、消防等必要的设施并且保证正常使用；</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（四）按照公示的收费标准收费，并且出具专用票据；</w:t>
      </w:r>
    </w:p>
    <w:p w:rsidR="00C44BAE" w:rsidRPr="00BC3890" w:rsidRDefault="00C44BAE" w:rsidP="00BC3890">
      <w:pPr>
        <w:ind w:firstLineChars="200" w:firstLine="640"/>
        <w:rPr>
          <w:rFonts w:ascii="仿宋_GB2312" w:eastAsia="仿宋_GB2312" w:hAnsi="黑体" w:cs="黑体"/>
          <w:bCs/>
          <w:sz w:val="32"/>
          <w:szCs w:val="32"/>
        </w:rPr>
      </w:pPr>
      <w:r w:rsidRPr="00BC3890">
        <w:rPr>
          <w:rFonts w:ascii="仿宋_GB2312" w:eastAsia="仿宋_GB2312" w:hint="eastAsia"/>
          <w:sz w:val="32"/>
          <w:szCs w:val="32"/>
        </w:rPr>
        <w:t>（五）配有相应的工作人员，</w:t>
      </w:r>
      <w:r w:rsidRPr="00BC3890">
        <w:rPr>
          <w:rFonts w:ascii="仿宋_GB2312" w:eastAsia="仿宋_GB2312" w:hAnsi="黑体" w:cs="黑体" w:hint="eastAsia"/>
          <w:bCs/>
          <w:sz w:val="32"/>
          <w:szCs w:val="32"/>
        </w:rPr>
        <w:t>维护停车秩序；</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（六）不得</w:t>
      </w:r>
      <w:r w:rsidRPr="00BC3890">
        <w:rPr>
          <w:rFonts w:ascii="仿宋_GB2312" w:eastAsia="仿宋_GB2312" w:hAnsi="仿宋" w:cs="仿宋" w:hint="eastAsia"/>
          <w:color w:val="000000"/>
          <w:sz w:val="32"/>
          <w:szCs w:val="32"/>
        </w:rPr>
        <w:t>超出规定区域收取停车费</w:t>
      </w:r>
      <w:r w:rsidR="005F2D37" w:rsidRPr="00BC3890">
        <w:rPr>
          <w:rFonts w:ascii="仿宋_GB2312" w:eastAsia="仿宋_GB2312" w:hAnsi="黑体" w:cs="黑体" w:hint="eastAsia"/>
          <w:bCs/>
          <w:sz w:val="32"/>
          <w:szCs w:val="32"/>
        </w:rPr>
        <w:t>；</w:t>
      </w:r>
    </w:p>
    <w:p w:rsidR="00407B19" w:rsidRDefault="00C44BAE" w:rsidP="00407B19">
      <w:pPr>
        <w:ind w:firstLineChars="200" w:firstLine="640"/>
        <w:rPr>
          <w:rFonts w:ascii="仿宋_GB2312" w:eastAsia="仿宋_GB2312" w:hAnsi="黑体" w:cs="黑体"/>
          <w:bCs/>
          <w:sz w:val="32"/>
          <w:szCs w:val="32"/>
        </w:rPr>
      </w:pPr>
      <w:r w:rsidRPr="00BC3890">
        <w:rPr>
          <w:rFonts w:ascii="仿宋_GB2312" w:eastAsia="仿宋_GB2312" w:hAnsi="黑体" w:cs="黑体" w:hint="eastAsia"/>
          <w:bCs/>
          <w:sz w:val="32"/>
          <w:szCs w:val="32"/>
        </w:rPr>
        <w:t>（七）法律、法规的其他规定。</w:t>
      </w:r>
    </w:p>
    <w:p w:rsidR="00C44BAE" w:rsidRPr="00407B19" w:rsidRDefault="00C44BAE" w:rsidP="00407B19">
      <w:pPr>
        <w:ind w:firstLineChars="200" w:firstLine="640"/>
        <w:rPr>
          <w:rFonts w:ascii="仿宋_GB2312" w:eastAsia="仿宋_GB2312" w:hAnsi="黑体" w:cs="黑体"/>
          <w:bCs/>
          <w:sz w:val="32"/>
          <w:szCs w:val="32"/>
        </w:rPr>
      </w:pPr>
      <w:r w:rsidRPr="00B24E18">
        <w:rPr>
          <w:rFonts w:ascii="黑体" w:eastAsia="黑体" w:hAnsi="黑体" w:hint="eastAsia"/>
          <w:bCs/>
          <w:sz w:val="32"/>
          <w:szCs w:val="32"/>
        </w:rPr>
        <w:t>第二十五条</w:t>
      </w:r>
      <w:r w:rsidRPr="00BC3890">
        <w:rPr>
          <w:rFonts w:ascii="仿宋_GB2312" w:eastAsia="仿宋_GB2312" w:hint="eastAsia"/>
          <w:sz w:val="32"/>
          <w:szCs w:val="32"/>
        </w:rPr>
        <w:t xml:space="preserve">  </w:t>
      </w:r>
      <w:r w:rsidRPr="00BC3890">
        <w:rPr>
          <w:rFonts w:ascii="仿宋_GB2312" w:eastAsia="仿宋_GB2312" w:hAnsi="黑体" w:cs="黑体" w:hint="eastAsia"/>
          <w:bCs/>
          <w:sz w:val="32"/>
          <w:szCs w:val="32"/>
        </w:rPr>
        <w:t>经营性停车场</w:t>
      </w:r>
      <w:r w:rsidRPr="00BC3890">
        <w:rPr>
          <w:rFonts w:ascii="仿宋_GB2312" w:eastAsia="仿宋_GB2312" w:hint="eastAsia"/>
          <w:sz w:val="32"/>
          <w:szCs w:val="32"/>
        </w:rPr>
        <w:t>应当按照标准自行配建停车引导、电子收费、视频监控、号牌识别系统等科技设施，并且与全市统一的停车智能管理信息系统实时对接。</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第二十六条</w:t>
      </w:r>
      <w:r w:rsidRPr="00BC3890">
        <w:rPr>
          <w:rFonts w:ascii="仿宋_GB2312" w:eastAsia="仿宋_GB2312" w:hint="eastAsia"/>
          <w:sz w:val="32"/>
          <w:szCs w:val="32"/>
        </w:rPr>
        <w:t xml:space="preserve">  </w:t>
      </w:r>
      <w:r w:rsidRPr="00BC3890">
        <w:rPr>
          <w:rFonts w:ascii="仿宋_GB2312" w:eastAsia="仿宋_GB2312" w:hAnsi="黑体" w:cs="黑体" w:hint="eastAsia"/>
          <w:bCs/>
          <w:sz w:val="32"/>
          <w:szCs w:val="32"/>
        </w:rPr>
        <w:t>具备条件的</w:t>
      </w:r>
      <w:r w:rsidRPr="00BC3890">
        <w:rPr>
          <w:rFonts w:ascii="仿宋_GB2312" w:eastAsia="仿宋_GB2312" w:hint="eastAsia"/>
          <w:sz w:val="32"/>
          <w:szCs w:val="32"/>
        </w:rPr>
        <w:t>国家机关、企业事业单位、社会团体</w:t>
      </w:r>
      <w:r w:rsidRPr="00BC3890">
        <w:rPr>
          <w:rFonts w:ascii="仿宋_GB2312" w:eastAsia="仿宋_GB2312" w:hAnsi="黑体" w:cs="黑体" w:hint="eastAsia"/>
          <w:bCs/>
          <w:sz w:val="32"/>
          <w:szCs w:val="32"/>
        </w:rPr>
        <w:t>可以</w:t>
      </w:r>
      <w:r w:rsidRPr="00BC3890">
        <w:rPr>
          <w:rFonts w:ascii="仿宋_GB2312" w:eastAsia="仿宋_GB2312" w:hint="eastAsia"/>
          <w:sz w:val="32"/>
          <w:szCs w:val="32"/>
        </w:rPr>
        <w:t>将</w:t>
      </w:r>
      <w:r w:rsidRPr="00BC3890">
        <w:rPr>
          <w:rFonts w:ascii="仿宋_GB2312" w:eastAsia="仿宋_GB2312" w:hAnsi="黑体" w:cs="黑体" w:hint="eastAsia"/>
          <w:bCs/>
          <w:sz w:val="32"/>
          <w:szCs w:val="32"/>
        </w:rPr>
        <w:t>其</w:t>
      </w:r>
      <w:r w:rsidRPr="00BC3890">
        <w:rPr>
          <w:rFonts w:ascii="仿宋_GB2312" w:eastAsia="仿宋_GB2312" w:hint="eastAsia"/>
          <w:sz w:val="32"/>
          <w:szCs w:val="32"/>
        </w:rPr>
        <w:t>机动车</w:t>
      </w:r>
      <w:r w:rsidRPr="00BC3890">
        <w:rPr>
          <w:rFonts w:ascii="仿宋_GB2312" w:eastAsia="仿宋_GB2312" w:hAnsi="黑体" w:cs="黑体" w:hint="eastAsia"/>
          <w:bCs/>
          <w:sz w:val="32"/>
          <w:szCs w:val="32"/>
        </w:rPr>
        <w:t>专用停车场</w:t>
      </w:r>
      <w:r w:rsidRPr="00BC3890">
        <w:rPr>
          <w:rFonts w:ascii="仿宋_GB2312" w:eastAsia="仿宋_GB2312" w:hint="eastAsia"/>
          <w:sz w:val="32"/>
          <w:szCs w:val="32"/>
        </w:rPr>
        <w:t>向社会开放，并可以实行有偿使用。</w:t>
      </w:r>
    </w:p>
    <w:p w:rsidR="00C44BAE" w:rsidRPr="00BC3890" w:rsidRDefault="00C44BAE" w:rsidP="00407B19">
      <w:pPr>
        <w:ind w:firstLineChars="200" w:firstLine="640"/>
        <w:rPr>
          <w:rFonts w:ascii="仿宋_GB2312" w:eastAsia="仿宋_GB2312"/>
          <w:sz w:val="32"/>
          <w:szCs w:val="32"/>
        </w:rPr>
      </w:pPr>
      <w:r w:rsidRPr="00BC3890">
        <w:rPr>
          <w:rFonts w:ascii="仿宋_GB2312" w:eastAsia="仿宋_GB2312" w:hint="eastAsia"/>
          <w:sz w:val="32"/>
          <w:szCs w:val="32"/>
        </w:rPr>
        <w:t>居民住宅区在满足区内居民停车需要的情况下，</w:t>
      </w:r>
      <w:r w:rsidRPr="00BC3890">
        <w:rPr>
          <w:rFonts w:ascii="仿宋_GB2312" w:eastAsia="仿宋_GB2312" w:hAnsi="黑体" w:cs="黑体" w:hint="eastAsia"/>
          <w:bCs/>
          <w:sz w:val="32"/>
          <w:szCs w:val="32"/>
        </w:rPr>
        <w:t>经业主大会</w:t>
      </w:r>
      <w:r w:rsidRPr="00BC3890">
        <w:rPr>
          <w:rFonts w:ascii="仿宋_GB2312" w:eastAsia="仿宋_GB2312" w:hAnsi="黑体" w:cs="黑体" w:hint="eastAsia"/>
          <w:bCs/>
          <w:sz w:val="32"/>
          <w:szCs w:val="32"/>
        </w:rPr>
        <w:lastRenderedPageBreak/>
        <w:t>同意并按照物业管理相关规定，物业服务企业</w:t>
      </w:r>
      <w:r w:rsidRPr="00BC3890">
        <w:rPr>
          <w:rFonts w:ascii="仿宋_GB2312" w:eastAsia="仿宋_GB2312" w:hint="eastAsia"/>
          <w:sz w:val="32"/>
          <w:szCs w:val="32"/>
        </w:rPr>
        <w:t>可以将配建</w:t>
      </w:r>
      <w:r w:rsidRPr="00BC3890">
        <w:rPr>
          <w:rFonts w:ascii="仿宋_GB2312" w:eastAsia="仿宋_GB2312" w:hAnsi="黑体" w:cs="黑体" w:hint="eastAsia"/>
          <w:bCs/>
          <w:sz w:val="32"/>
          <w:szCs w:val="32"/>
        </w:rPr>
        <w:t>的专用</w:t>
      </w:r>
      <w:r w:rsidRPr="00BC3890">
        <w:rPr>
          <w:rFonts w:ascii="仿宋_GB2312" w:eastAsia="仿宋_GB2312" w:hint="eastAsia"/>
          <w:sz w:val="32"/>
          <w:szCs w:val="32"/>
        </w:rPr>
        <w:t>停车</w:t>
      </w:r>
      <w:r w:rsidRPr="00BC3890">
        <w:rPr>
          <w:rFonts w:ascii="仿宋_GB2312" w:eastAsia="仿宋_GB2312" w:hAnsi="黑体" w:cs="黑体" w:hint="eastAsia"/>
          <w:bCs/>
          <w:sz w:val="32"/>
          <w:szCs w:val="32"/>
        </w:rPr>
        <w:t>场</w:t>
      </w:r>
      <w:r w:rsidRPr="00BC3890">
        <w:rPr>
          <w:rFonts w:ascii="仿宋_GB2312" w:eastAsia="仿宋_GB2312" w:hint="eastAsia"/>
          <w:sz w:val="32"/>
          <w:szCs w:val="32"/>
        </w:rPr>
        <w:t>向社会开放，可以实行有偿使用；</w:t>
      </w:r>
      <w:r w:rsidRPr="00BC3890">
        <w:rPr>
          <w:rFonts w:ascii="仿宋_GB2312" w:eastAsia="仿宋_GB2312" w:hAnsi="黑体" w:cs="黑体" w:hint="eastAsia"/>
          <w:bCs/>
          <w:sz w:val="32"/>
          <w:szCs w:val="32"/>
        </w:rPr>
        <w:t>可以允许外来访客车辆进入并短时免费停放。</w:t>
      </w:r>
      <w:r w:rsidRPr="00BC3890">
        <w:rPr>
          <w:rFonts w:ascii="仿宋_GB2312" w:eastAsia="仿宋_GB2312" w:hint="eastAsia"/>
          <w:sz w:val="32"/>
          <w:szCs w:val="32"/>
        </w:rPr>
        <w:t xml:space="preserve"> </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第二十七条</w:t>
      </w:r>
      <w:r w:rsidRPr="00BC3890">
        <w:rPr>
          <w:rFonts w:ascii="仿宋_GB2312" w:eastAsia="仿宋_GB2312" w:hAnsi="黑体" w:hint="eastAsia"/>
          <w:bCs/>
          <w:color w:val="FF00FF"/>
          <w:sz w:val="32"/>
          <w:szCs w:val="32"/>
        </w:rPr>
        <w:t xml:space="preserve">  </w:t>
      </w:r>
      <w:r w:rsidRPr="00BC3890">
        <w:rPr>
          <w:rFonts w:ascii="仿宋_GB2312" w:eastAsia="仿宋_GB2312" w:hAnsi="仿宋" w:cs="仿宋" w:hint="eastAsia"/>
          <w:color w:val="000000"/>
          <w:sz w:val="32"/>
          <w:szCs w:val="32"/>
        </w:rPr>
        <w:t>大型商场、超市、</w:t>
      </w:r>
      <w:r w:rsidRPr="00BC3890">
        <w:rPr>
          <w:rFonts w:ascii="仿宋_GB2312" w:eastAsia="仿宋_GB2312" w:hAnsi="黑体" w:cs="黑体" w:hint="eastAsia"/>
          <w:bCs/>
          <w:color w:val="000000"/>
          <w:sz w:val="32"/>
          <w:szCs w:val="32"/>
        </w:rPr>
        <w:t>影剧院、景区等经营性场所的</w:t>
      </w:r>
      <w:r w:rsidRPr="00BC3890">
        <w:rPr>
          <w:rFonts w:ascii="仿宋_GB2312" w:eastAsia="仿宋_GB2312" w:hAnsi="仿宋" w:cs="仿宋" w:hint="eastAsia"/>
          <w:color w:val="000000"/>
          <w:sz w:val="32"/>
          <w:szCs w:val="32"/>
        </w:rPr>
        <w:t>机动车</w:t>
      </w:r>
      <w:r w:rsidRPr="00BC3890">
        <w:rPr>
          <w:rFonts w:ascii="仿宋_GB2312" w:eastAsia="仿宋_GB2312" w:hAnsi="黑体" w:cs="黑体" w:hint="eastAsia"/>
          <w:bCs/>
          <w:color w:val="000000"/>
          <w:sz w:val="32"/>
          <w:szCs w:val="32"/>
        </w:rPr>
        <w:t>专用停车场</w:t>
      </w:r>
      <w:r w:rsidRPr="00BC3890">
        <w:rPr>
          <w:rFonts w:ascii="仿宋_GB2312" w:eastAsia="仿宋_GB2312" w:hAnsi="仿宋" w:cs="仿宋" w:hint="eastAsia"/>
          <w:color w:val="000000"/>
          <w:sz w:val="32"/>
          <w:szCs w:val="32"/>
        </w:rPr>
        <w:t>，在闲置时段应当错时向社会开放，并可</w:t>
      </w:r>
      <w:r w:rsidRPr="00BC3890">
        <w:rPr>
          <w:rFonts w:ascii="仿宋_GB2312" w:eastAsia="仿宋_GB2312" w:hAnsi="黑体" w:cs="黑体" w:hint="eastAsia"/>
          <w:bCs/>
          <w:color w:val="000000"/>
          <w:sz w:val="32"/>
          <w:szCs w:val="32"/>
        </w:rPr>
        <w:t>以</w:t>
      </w:r>
      <w:r w:rsidRPr="00BC3890">
        <w:rPr>
          <w:rFonts w:ascii="仿宋_GB2312" w:eastAsia="仿宋_GB2312" w:hAnsi="仿宋" w:cs="仿宋" w:hint="eastAsia"/>
          <w:color w:val="000000"/>
          <w:sz w:val="32"/>
          <w:szCs w:val="32"/>
        </w:rPr>
        <w:t>实行有偿使用。</w:t>
      </w:r>
    </w:p>
    <w:p w:rsidR="00C44BAE" w:rsidRPr="00BC3890" w:rsidRDefault="00C44BAE" w:rsidP="00BC3890">
      <w:pPr>
        <w:rPr>
          <w:rFonts w:ascii="仿宋_GB2312" w:eastAsia="仿宋_GB2312"/>
          <w:sz w:val="32"/>
          <w:szCs w:val="32"/>
        </w:rPr>
      </w:pPr>
      <w:r w:rsidRPr="00BC3890">
        <w:rPr>
          <w:rFonts w:ascii="仿宋_GB2312" w:eastAsia="仿宋_GB2312" w:hint="eastAsia"/>
          <w:sz w:val="32"/>
          <w:szCs w:val="32"/>
        </w:rPr>
        <w:t xml:space="preserve">   </w:t>
      </w:r>
      <w:r w:rsidRPr="00BC3890">
        <w:rPr>
          <w:rFonts w:ascii="仿宋_GB2312" w:eastAsia="仿宋_GB2312" w:hAnsi="黑体" w:cs="黑体" w:hint="eastAsia"/>
          <w:bCs/>
          <w:sz w:val="32"/>
          <w:szCs w:val="32"/>
        </w:rPr>
        <w:t xml:space="preserve"> 医院等停车位供需矛盾突出的单位，应当充分挖掘停车资源，合理安排专用停车位与公共停车位的使用，优先为办事群众服务。</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第二十八条</w:t>
      </w:r>
      <w:r w:rsidRPr="00BC3890">
        <w:rPr>
          <w:rFonts w:ascii="仿宋_GB2312" w:eastAsia="仿宋_GB2312" w:hint="eastAsia"/>
          <w:sz w:val="32"/>
          <w:szCs w:val="32"/>
        </w:rPr>
        <w:t xml:space="preserve">  市公安机关交通管理部门</w:t>
      </w:r>
      <w:r w:rsidRPr="00BC3890">
        <w:rPr>
          <w:rFonts w:ascii="仿宋_GB2312" w:eastAsia="仿宋_GB2312" w:hAnsi="黑体" w:cs="黑体" w:hint="eastAsia"/>
          <w:bCs/>
          <w:sz w:val="32"/>
          <w:szCs w:val="32"/>
        </w:rPr>
        <w:t>应当</w:t>
      </w:r>
      <w:r w:rsidRPr="00BC3890">
        <w:rPr>
          <w:rFonts w:ascii="仿宋_GB2312" w:eastAsia="仿宋_GB2312" w:hint="eastAsia"/>
          <w:sz w:val="32"/>
          <w:szCs w:val="32"/>
        </w:rPr>
        <w:t>会同市建设、价格等</w:t>
      </w:r>
      <w:r w:rsidRPr="00BC3890">
        <w:rPr>
          <w:rFonts w:ascii="仿宋_GB2312" w:eastAsia="仿宋_GB2312" w:hAnsi="黑体" w:cs="黑体" w:hint="eastAsia"/>
          <w:bCs/>
          <w:sz w:val="32"/>
          <w:szCs w:val="32"/>
        </w:rPr>
        <w:t>主管</w:t>
      </w:r>
      <w:r w:rsidRPr="00BC3890">
        <w:rPr>
          <w:rFonts w:ascii="仿宋_GB2312" w:eastAsia="仿宋_GB2312" w:hint="eastAsia"/>
          <w:sz w:val="32"/>
          <w:szCs w:val="32"/>
        </w:rPr>
        <w:t>部门，将道路停车泊位的数量、设置地点、使用时间、停车种类、收费标准、监督电话等事项向社会公布。</w:t>
      </w:r>
    </w:p>
    <w:p w:rsidR="00C44BAE" w:rsidRPr="00BC3890" w:rsidRDefault="00C44BAE" w:rsidP="00BC3890">
      <w:pPr>
        <w:widowControl/>
        <w:shd w:val="clear" w:color="auto" w:fill="FFFFFF"/>
        <w:ind w:firstLineChars="200" w:firstLine="640"/>
        <w:rPr>
          <w:rFonts w:ascii="仿宋_GB2312" w:eastAsia="仿宋_GB2312" w:hAnsi="黑体" w:cs="黑体"/>
          <w:bCs/>
          <w:kern w:val="0"/>
          <w:sz w:val="32"/>
          <w:szCs w:val="32"/>
        </w:rPr>
      </w:pPr>
      <w:r w:rsidRPr="00B24E18">
        <w:rPr>
          <w:rFonts w:ascii="黑体" w:eastAsia="黑体" w:hAnsi="黑体" w:hint="eastAsia"/>
          <w:bCs/>
          <w:sz w:val="32"/>
          <w:szCs w:val="32"/>
        </w:rPr>
        <w:t>第二十九条</w:t>
      </w:r>
      <w:r w:rsidR="00407B19">
        <w:rPr>
          <w:rFonts w:ascii="仿宋_GB2312" w:eastAsia="仿宋_GB2312" w:hAnsi="黑体" w:cs="黑体" w:hint="eastAsia"/>
          <w:bCs/>
          <w:kern w:val="0"/>
          <w:sz w:val="32"/>
          <w:szCs w:val="32"/>
        </w:rPr>
        <w:t xml:space="preserve">  </w:t>
      </w:r>
      <w:r w:rsidRPr="00BC3890">
        <w:rPr>
          <w:rFonts w:ascii="仿宋_GB2312" w:eastAsia="仿宋_GB2312" w:hAnsi="黑体" w:cs="黑体" w:hint="eastAsia"/>
          <w:bCs/>
          <w:kern w:val="0"/>
          <w:sz w:val="32"/>
          <w:szCs w:val="32"/>
        </w:rPr>
        <w:t>任何单位和个人不得擅自在道路和其他公共区域设置地桩、地锁或者其他障碍物，影响机动车停放和行人通行。</w:t>
      </w:r>
    </w:p>
    <w:p w:rsidR="00C44BAE" w:rsidRPr="00BC3890" w:rsidRDefault="00C44BAE" w:rsidP="00BC3890">
      <w:pPr>
        <w:widowControl/>
        <w:shd w:val="clear" w:color="auto" w:fill="FFFFFF"/>
        <w:ind w:firstLineChars="200" w:firstLine="640"/>
        <w:rPr>
          <w:rFonts w:ascii="仿宋_GB2312" w:eastAsia="仿宋_GB2312"/>
          <w:sz w:val="32"/>
          <w:szCs w:val="32"/>
        </w:rPr>
      </w:pPr>
      <w:r w:rsidRPr="00BC3890">
        <w:rPr>
          <w:rFonts w:ascii="仿宋_GB2312" w:eastAsia="仿宋_GB2312" w:hAnsi="黑体" w:cs="黑体" w:hint="eastAsia"/>
          <w:bCs/>
          <w:kern w:val="0"/>
          <w:sz w:val="32"/>
          <w:szCs w:val="32"/>
        </w:rPr>
        <w:t>任何单位和个人不得违法设置停车泊位或者利用公共免费停车泊位收取费用。</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第三十条</w:t>
      </w:r>
      <w:r w:rsidRPr="00BC3890">
        <w:rPr>
          <w:rFonts w:ascii="仿宋_GB2312" w:eastAsia="仿宋_GB2312" w:hint="eastAsia"/>
          <w:sz w:val="32"/>
          <w:szCs w:val="32"/>
        </w:rPr>
        <w:t xml:space="preserve">  机动车停放服务收费实行政府定价和市场调节价两种价格管理</w:t>
      </w:r>
      <w:r w:rsidRPr="00BC3890">
        <w:rPr>
          <w:rFonts w:ascii="仿宋_GB2312" w:eastAsia="仿宋_GB2312" w:hAnsi="黑体" w:cs="黑体" w:hint="eastAsia"/>
          <w:bCs/>
          <w:sz w:val="32"/>
          <w:szCs w:val="32"/>
        </w:rPr>
        <w:t>形式</w:t>
      </w:r>
      <w:r w:rsidRPr="00BC3890">
        <w:rPr>
          <w:rFonts w:ascii="仿宋_GB2312" w:eastAsia="仿宋_GB2312" w:hint="eastAsia"/>
          <w:sz w:val="32"/>
          <w:szCs w:val="32"/>
        </w:rPr>
        <w:t>。</w:t>
      </w:r>
    </w:p>
    <w:p w:rsidR="00C44BAE" w:rsidRPr="00BC3890" w:rsidRDefault="00C44BAE" w:rsidP="00BC3890">
      <w:pPr>
        <w:ind w:firstLineChars="200" w:firstLine="640"/>
        <w:rPr>
          <w:rFonts w:ascii="仿宋_GB2312" w:eastAsia="仿宋_GB2312" w:hAnsi="黑体" w:cs="黑体"/>
          <w:bCs/>
          <w:sz w:val="32"/>
          <w:szCs w:val="32"/>
        </w:rPr>
      </w:pPr>
      <w:r w:rsidRPr="00BC3890">
        <w:rPr>
          <w:rFonts w:ascii="仿宋_GB2312" w:eastAsia="仿宋_GB2312" w:hAnsi="黑体" w:cs="黑体" w:hint="eastAsia"/>
          <w:bCs/>
          <w:sz w:val="32"/>
          <w:szCs w:val="32"/>
        </w:rPr>
        <w:t>市价格主管部门应当会同有关主管部门制定机动车停放服务收费管理办法，</w:t>
      </w:r>
      <w:r w:rsidRPr="00BC3890">
        <w:rPr>
          <w:rFonts w:ascii="仿宋_GB2312" w:eastAsia="仿宋_GB2312" w:hint="eastAsia"/>
          <w:sz w:val="32"/>
          <w:szCs w:val="32"/>
        </w:rPr>
        <w:t>按照地上高于地下、日间高于夜间、重点区域高于一般区域、路内高于路外的原则，</w:t>
      </w:r>
      <w:r w:rsidRPr="00BC3890">
        <w:rPr>
          <w:rFonts w:ascii="仿宋_GB2312" w:eastAsia="仿宋_GB2312" w:hAnsi="黑体" w:cs="黑体" w:hint="eastAsia"/>
          <w:bCs/>
          <w:sz w:val="32"/>
          <w:szCs w:val="32"/>
        </w:rPr>
        <w:t>制定政府定价机动车停放服务差别化收费标准，并且对停车收费行为进行监管。</w:t>
      </w:r>
    </w:p>
    <w:p w:rsidR="00C44BAE" w:rsidRPr="00BC3890" w:rsidRDefault="00C44BAE" w:rsidP="00BC3890">
      <w:pPr>
        <w:ind w:firstLineChars="200" w:firstLine="640"/>
        <w:rPr>
          <w:rFonts w:ascii="仿宋_GB2312" w:eastAsia="仿宋_GB2312" w:hAnsi="仿宋" w:cs="仿宋"/>
          <w:color w:val="000000"/>
          <w:sz w:val="32"/>
          <w:szCs w:val="32"/>
        </w:rPr>
      </w:pPr>
      <w:r w:rsidRPr="00B24E18">
        <w:rPr>
          <w:rFonts w:ascii="黑体" w:eastAsia="黑体" w:hAnsi="黑体" w:hint="eastAsia"/>
          <w:bCs/>
          <w:sz w:val="32"/>
          <w:szCs w:val="32"/>
        </w:rPr>
        <w:t>第三十一条</w:t>
      </w:r>
      <w:r w:rsidR="00407B19">
        <w:rPr>
          <w:rFonts w:ascii="仿宋_GB2312" w:eastAsia="仿宋_GB2312" w:hAnsi="黑体" w:hint="eastAsia"/>
          <w:bCs/>
          <w:color w:val="FF00FF"/>
          <w:sz w:val="32"/>
          <w:szCs w:val="32"/>
        </w:rPr>
        <w:t xml:space="preserve">  </w:t>
      </w:r>
      <w:r w:rsidRPr="00BC3890">
        <w:rPr>
          <w:rFonts w:ascii="仿宋_GB2312" w:eastAsia="仿宋_GB2312" w:hAnsi="黑体" w:hint="eastAsia"/>
          <w:bCs/>
          <w:color w:val="000000"/>
          <w:sz w:val="32"/>
          <w:szCs w:val="32"/>
        </w:rPr>
        <w:t>鼓励搭乘公共交通工具。</w:t>
      </w:r>
      <w:r w:rsidRPr="00BC3890">
        <w:rPr>
          <w:rFonts w:ascii="仿宋_GB2312" w:eastAsia="仿宋_GB2312" w:hAnsi="仿宋" w:cs="仿宋" w:hint="eastAsia"/>
          <w:color w:val="000000"/>
          <w:sz w:val="32"/>
          <w:szCs w:val="32"/>
        </w:rPr>
        <w:t>公共交通枢纽驻车换</w:t>
      </w:r>
      <w:r w:rsidRPr="00BC3890">
        <w:rPr>
          <w:rFonts w:ascii="仿宋_GB2312" w:eastAsia="仿宋_GB2312" w:hAnsi="仿宋" w:cs="仿宋" w:hint="eastAsia"/>
          <w:color w:val="000000"/>
          <w:sz w:val="32"/>
          <w:szCs w:val="32"/>
        </w:rPr>
        <w:lastRenderedPageBreak/>
        <w:t>乘</w:t>
      </w:r>
      <w:r w:rsidRPr="00BC3890">
        <w:rPr>
          <w:rFonts w:ascii="仿宋_GB2312" w:eastAsia="仿宋_GB2312" w:hAnsi="黑体" w:cs="黑体" w:hint="eastAsia"/>
          <w:bCs/>
          <w:color w:val="000000"/>
          <w:sz w:val="32"/>
          <w:szCs w:val="32"/>
        </w:rPr>
        <w:t>停车场</w:t>
      </w:r>
      <w:r w:rsidRPr="00BC3890">
        <w:rPr>
          <w:rFonts w:ascii="仿宋_GB2312" w:eastAsia="仿宋_GB2312" w:hAnsi="仿宋" w:cs="仿宋" w:hint="eastAsia"/>
          <w:color w:val="000000"/>
          <w:sz w:val="32"/>
          <w:szCs w:val="32"/>
        </w:rPr>
        <w:t>停车收费</w:t>
      </w:r>
      <w:r w:rsidRPr="00BC3890">
        <w:rPr>
          <w:rFonts w:ascii="仿宋_GB2312" w:eastAsia="仿宋_GB2312" w:hAnsi="黑体" w:cs="黑体" w:hint="eastAsia"/>
          <w:bCs/>
          <w:color w:val="000000"/>
          <w:sz w:val="32"/>
          <w:szCs w:val="32"/>
        </w:rPr>
        <w:t>可以</w:t>
      </w:r>
      <w:r w:rsidRPr="00BC3890">
        <w:rPr>
          <w:rFonts w:ascii="仿宋_GB2312" w:eastAsia="仿宋_GB2312" w:hAnsi="仿宋" w:cs="仿宋" w:hint="eastAsia"/>
          <w:color w:val="000000"/>
          <w:sz w:val="32"/>
          <w:szCs w:val="32"/>
        </w:rPr>
        <w:t>实行免费或者低价收费</w:t>
      </w:r>
      <w:r w:rsidRPr="00BC3890">
        <w:rPr>
          <w:rFonts w:ascii="仿宋_GB2312" w:eastAsia="仿宋_GB2312" w:hAnsi="黑体" w:cs="黑体" w:hint="eastAsia"/>
          <w:bCs/>
          <w:color w:val="000000"/>
          <w:sz w:val="32"/>
          <w:szCs w:val="32"/>
        </w:rPr>
        <w:t>的</w:t>
      </w:r>
      <w:r w:rsidRPr="00BC3890">
        <w:rPr>
          <w:rFonts w:ascii="仿宋_GB2312" w:eastAsia="仿宋_GB2312" w:hAnsi="仿宋" w:cs="仿宋" w:hint="eastAsia"/>
          <w:color w:val="000000"/>
          <w:sz w:val="32"/>
          <w:szCs w:val="32"/>
        </w:rPr>
        <w:t>原则。</w:t>
      </w:r>
    </w:p>
    <w:p w:rsidR="00C44BAE" w:rsidRPr="00BC3890" w:rsidRDefault="00C44BAE" w:rsidP="00BC3890">
      <w:pPr>
        <w:ind w:firstLineChars="200" w:firstLine="640"/>
        <w:rPr>
          <w:rFonts w:ascii="仿宋_GB2312" w:eastAsia="仿宋_GB2312" w:hAnsi="黑体" w:cs="黑体"/>
          <w:bCs/>
          <w:color w:val="000000"/>
          <w:sz w:val="32"/>
          <w:szCs w:val="32"/>
        </w:rPr>
      </w:pPr>
      <w:r w:rsidRPr="00BC3890">
        <w:rPr>
          <w:rFonts w:ascii="仿宋_GB2312" w:eastAsia="仿宋_GB2312" w:hAnsi="仿宋" w:cs="仿宋" w:hint="eastAsia"/>
          <w:color w:val="000000"/>
          <w:sz w:val="32"/>
          <w:szCs w:val="32"/>
        </w:rPr>
        <w:t>停车资源紧张的居民住宅区周边，</w:t>
      </w:r>
      <w:r w:rsidRPr="00BC3890">
        <w:rPr>
          <w:rFonts w:ascii="仿宋_GB2312" w:eastAsia="仿宋_GB2312" w:hAnsi="黑体" w:cs="黑体" w:hint="eastAsia"/>
          <w:bCs/>
          <w:color w:val="000000"/>
          <w:sz w:val="32"/>
          <w:szCs w:val="32"/>
        </w:rPr>
        <w:t>在夜间时段和节假日，道路泊位停车应当实行免费或者低价收费。</w:t>
      </w:r>
    </w:p>
    <w:p w:rsidR="00407B19" w:rsidRDefault="00C44BAE" w:rsidP="00407B19">
      <w:pPr>
        <w:ind w:firstLineChars="200" w:firstLine="640"/>
        <w:rPr>
          <w:rFonts w:ascii="仿宋_GB2312" w:eastAsia="仿宋_GB2312" w:hAnsi="仿宋" w:cs="仿宋"/>
          <w:color w:val="000000"/>
          <w:sz w:val="32"/>
          <w:szCs w:val="32"/>
        </w:rPr>
      </w:pPr>
      <w:r w:rsidRPr="00BC3890">
        <w:rPr>
          <w:rFonts w:ascii="仿宋_GB2312" w:eastAsia="仿宋_GB2312" w:hAnsi="仿宋" w:cs="仿宋" w:hint="eastAsia"/>
          <w:color w:val="000000"/>
          <w:sz w:val="32"/>
          <w:szCs w:val="32"/>
        </w:rPr>
        <w:t>小街小巷道路泊位停车收费价格应当低于同类地区其他道路</w:t>
      </w:r>
      <w:r w:rsidRPr="00BC3890">
        <w:rPr>
          <w:rFonts w:ascii="仿宋_GB2312" w:eastAsia="仿宋_GB2312" w:hAnsi="黑体" w:cs="黑体" w:hint="eastAsia"/>
          <w:bCs/>
          <w:color w:val="000000"/>
          <w:sz w:val="32"/>
          <w:szCs w:val="32"/>
        </w:rPr>
        <w:t>停车收费价格</w:t>
      </w:r>
      <w:r w:rsidRPr="00BC3890">
        <w:rPr>
          <w:rFonts w:ascii="仿宋_GB2312" w:eastAsia="仿宋_GB2312" w:hAnsi="仿宋" w:cs="仿宋" w:hint="eastAsia"/>
          <w:color w:val="000000"/>
          <w:sz w:val="32"/>
          <w:szCs w:val="32"/>
        </w:rPr>
        <w:t>。沿街商铺、单位需要临时占用道路停车泊位装卸货物的，应当不收费。</w:t>
      </w:r>
    </w:p>
    <w:p w:rsidR="00C44BAE" w:rsidRPr="00407B19" w:rsidRDefault="00C44BAE" w:rsidP="00407B19">
      <w:pPr>
        <w:ind w:firstLineChars="200" w:firstLine="640"/>
        <w:rPr>
          <w:rFonts w:ascii="仿宋_GB2312" w:eastAsia="仿宋_GB2312" w:hAnsi="仿宋" w:cs="仿宋"/>
          <w:color w:val="000000"/>
          <w:sz w:val="32"/>
          <w:szCs w:val="32"/>
        </w:rPr>
      </w:pPr>
      <w:r w:rsidRPr="00B24E18">
        <w:rPr>
          <w:rFonts w:ascii="黑体" w:eastAsia="黑体" w:hAnsi="黑体" w:hint="eastAsia"/>
          <w:bCs/>
          <w:sz w:val="32"/>
          <w:szCs w:val="32"/>
        </w:rPr>
        <w:t>第三十二条</w:t>
      </w:r>
      <w:r w:rsidRPr="00BC3890">
        <w:rPr>
          <w:rFonts w:ascii="仿宋_GB2312" w:eastAsia="仿宋_GB2312" w:hint="eastAsia"/>
          <w:sz w:val="32"/>
          <w:szCs w:val="32"/>
        </w:rPr>
        <w:t xml:space="preserve">  任何单位和个人</w:t>
      </w:r>
      <w:r w:rsidRPr="00BC3890">
        <w:rPr>
          <w:rFonts w:ascii="仿宋_GB2312" w:eastAsia="仿宋_GB2312" w:hAnsi="黑体" w:cs="黑体" w:hint="eastAsia"/>
          <w:bCs/>
          <w:sz w:val="32"/>
          <w:szCs w:val="32"/>
        </w:rPr>
        <w:t>有权</w:t>
      </w:r>
      <w:r w:rsidRPr="00BC3890">
        <w:rPr>
          <w:rFonts w:ascii="仿宋_GB2312" w:eastAsia="仿宋_GB2312" w:hint="eastAsia"/>
          <w:sz w:val="32"/>
          <w:szCs w:val="32"/>
        </w:rPr>
        <w:t>对违法停车、违法从事停车经营、擅自</w:t>
      </w:r>
      <w:r w:rsidRPr="00BC3890">
        <w:rPr>
          <w:rFonts w:ascii="仿宋_GB2312" w:eastAsia="仿宋_GB2312" w:hAnsi="黑体" w:cs="黑体" w:hint="eastAsia"/>
          <w:bCs/>
          <w:kern w:val="0"/>
          <w:sz w:val="32"/>
          <w:szCs w:val="32"/>
        </w:rPr>
        <w:t>在道路和其他公共区域</w:t>
      </w:r>
      <w:r w:rsidRPr="00BC3890">
        <w:rPr>
          <w:rFonts w:ascii="仿宋_GB2312" w:eastAsia="仿宋_GB2312" w:hint="eastAsia"/>
          <w:sz w:val="32"/>
          <w:szCs w:val="32"/>
        </w:rPr>
        <w:t>设置障碍物等行为进行举报。</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第三十三条</w:t>
      </w:r>
      <w:r w:rsidRPr="00BC3890">
        <w:rPr>
          <w:rFonts w:ascii="仿宋_GB2312" w:eastAsia="仿宋_GB2312" w:hint="eastAsia"/>
          <w:sz w:val="32"/>
          <w:szCs w:val="32"/>
        </w:rPr>
        <w:t xml:space="preserve">  市人民政府应当组织</w:t>
      </w:r>
      <w:r w:rsidRPr="00BC3890">
        <w:rPr>
          <w:rFonts w:ascii="仿宋_GB2312" w:eastAsia="仿宋_GB2312" w:hAnsi="黑体" w:cs="黑体" w:hint="eastAsia"/>
          <w:bCs/>
          <w:sz w:val="32"/>
          <w:szCs w:val="32"/>
        </w:rPr>
        <w:t>有</w:t>
      </w:r>
      <w:r w:rsidRPr="00BC3890">
        <w:rPr>
          <w:rFonts w:ascii="仿宋_GB2312" w:eastAsia="仿宋_GB2312" w:hint="eastAsia"/>
          <w:sz w:val="32"/>
          <w:szCs w:val="32"/>
        </w:rPr>
        <w:t>关部门建立全市统一的停车智能管理信息系统，整合停车数据信息，实行实时动态管理；</w:t>
      </w:r>
      <w:r w:rsidRPr="00BC3890">
        <w:rPr>
          <w:rFonts w:ascii="仿宋_GB2312" w:eastAsia="仿宋_GB2312" w:hAnsi="黑体" w:cs="黑体" w:hint="eastAsia"/>
          <w:bCs/>
          <w:sz w:val="32"/>
          <w:szCs w:val="32"/>
        </w:rPr>
        <w:t>有计划地推进道路停车电子收费。</w:t>
      </w:r>
      <w:r w:rsidRPr="00BC3890">
        <w:rPr>
          <w:rFonts w:ascii="仿宋_GB2312" w:eastAsia="仿宋_GB2312" w:hint="eastAsia"/>
          <w:sz w:val="32"/>
          <w:szCs w:val="32"/>
        </w:rPr>
        <w:t>信息系统应当</w:t>
      </w:r>
      <w:r w:rsidRPr="00BC3890">
        <w:rPr>
          <w:rFonts w:ascii="仿宋_GB2312" w:eastAsia="仿宋_GB2312" w:hAnsi="黑体" w:cs="黑体" w:hint="eastAsia"/>
          <w:bCs/>
          <w:sz w:val="32"/>
          <w:szCs w:val="32"/>
        </w:rPr>
        <w:t>开展</w:t>
      </w:r>
      <w:r w:rsidRPr="00BC3890">
        <w:rPr>
          <w:rFonts w:ascii="仿宋_GB2312" w:eastAsia="仿宋_GB2312" w:hint="eastAsia"/>
          <w:sz w:val="32"/>
          <w:szCs w:val="32"/>
        </w:rPr>
        <w:t>停车泊位实时发布、停车引导、泊位共享、</w:t>
      </w:r>
      <w:r w:rsidRPr="00BC3890">
        <w:rPr>
          <w:rFonts w:ascii="仿宋_GB2312" w:eastAsia="仿宋_GB2312" w:hAnsi="黑体" w:cs="黑体" w:hint="eastAsia"/>
          <w:bCs/>
          <w:sz w:val="32"/>
          <w:szCs w:val="32"/>
        </w:rPr>
        <w:t>收费</w:t>
      </w:r>
      <w:r w:rsidRPr="00BC3890">
        <w:rPr>
          <w:rFonts w:ascii="仿宋_GB2312" w:eastAsia="仿宋_GB2312" w:hint="eastAsia"/>
          <w:sz w:val="32"/>
          <w:szCs w:val="32"/>
        </w:rPr>
        <w:t>信息等服务，并且向社会开放。</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建设、规划和国土</w:t>
      </w:r>
      <w:r w:rsidRPr="00BC3890">
        <w:rPr>
          <w:rFonts w:ascii="仿宋_GB2312" w:eastAsia="仿宋_GB2312" w:hAnsi="黑体" w:cs="黑体" w:hint="eastAsia"/>
          <w:bCs/>
          <w:sz w:val="32"/>
          <w:szCs w:val="32"/>
        </w:rPr>
        <w:t>主管</w:t>
      </w:r>
      <w:r w:rsidRPr="00BC3890">
        <w:rPr>
          <w:rFonts w:ascii="仿宋_GB2312" w:eastAsia="仿宋_GB2312" w:hint="eastAsia"/>
          <w:sz w:val="32"/>
          <w:szCs w:val="32"/>
        </w:rPr>
        <w:t>部门应当统筹制定本市停车泊位编码规则，定期组织开展停车资源普查，并且将普查结果纳入停车综合管理系统。</w:t>
      </w:r>
    </w:p>
    <w:p w:rsidR="00C44BAE"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鼓励单位或者个人依托停车智能管理信息系统，开展停车泊位有偿共享。</w:t>
      </w:r>
    </w:p>
    <w:p w:rsidR="00407B19" w:rsidRPr="00BC3890" w:rsidRDefault="00407B19" w:rsidP="00BC3890">
      <w:pPr>
        <w:ind w:firstLineChars="200" w:firstLine="640"/>
        <w:rPr>
          <w:rFonts w:ascii="仿宋_GB2312" w:eastAsia="仿宋_GB2312"/>
          <w:sz w:val="32"/>
          <w:szCs w:val="32"/>
        </w:rPr>
      </w:pPr>
    </w:p>
    <w:p w:rsidR="00C44BAE" w:rsidRDefault="00C44BAE" w:rsidP="00BC3890">
      <w:pPr>
        <w:jc w:val="center"/>
        <w:rPr>
          <w:rFonts w:ascii="黑体" w:eastAsia="黑体" w:hAnsi="黑体"/>
          <w:bCs/>
          <w:sz w:val="32"/>
          <w:szCs w:val="32"/>
        </w:rPr>
      </w:pPr>
      <w:r w:rsidRPr="00B24E18">
        <w:rPr>
          <w:rFonts w:ascii="黑体" w:eastAsia="黑体" w:hAnsi="黑体" w:hint="eastAsia"/>
          <w:bCs/>
          <w:sz w:val="32"/>
          <w:szCs w:val="32"/>
        </w:rPr>
        <w:t>第四章  停车行为管理</w:t>
      </w:r>
    </w:p>
    <w:p w:rsidR="00407B19" w:rsidRPr="00B24E18" w:rsidRDefault="00407B19" w:rsidP="00BC3890">
      <w:pPr>
        <w:jc w:val="center"/>
        <w:rPr>
          <w:rFonts w:ascii="黑体" w:eastAsia="黑体" w:hAnsi="黑体"/>
          <w:bCs/>
          <w:sz w:val="32"/>
          <w:szCs w:val="32"/>
        </w:rPr>
      </w:pPr>
    </w:p>
    <w:p w:rsidR="00C44BAE" w:rsidRPr="00BC3890" w:rsidRDefault="00C44BAE" w:rsidP="00BC3890">
      <w:pPr>
        <w:ind w:firstLineChars="200" w:firstLine="640"/>
        <w:rPr>
          <w:rFonts w:ascii="仿宋_GB2312" w:eastAsia="仿宋_GB2312" w:hAnsi="黑体" w:cs="黑体"/>
          <w:bCs/>
          <w:sz w:val="32"/>
          <w:szCs w:val="32"/>
        </w:rPr>
      </w:pPr>
      <w:r w:rsidRPr="00B24E18">
        <w:rPr>
          <w:rFonts w:ascii="黑体" w:eastAsia="黑体" w:hAnsi="黑体" w:hint="eastAsia"/>
          <w:bCs/>
          <w:sz w:val="32"/>
          <w:szCs w:val="32"/>
        </w:rPr>
        <w:t>第三十四条</w:t>
      </w:r>
      <w:r w:rsidRPr="00BC3890">
        <w:rPr>
          <w:rFonts w:ascii="仿宋_GB2312" w:eastAsia="仿宋_GB2312" w:hAnsi="黑体" w:hint="eastAsia"/>
          <w:bCs/>
          <w:sz w:val="32"/>
          <w:szCs w:val="32"/>
        </w:rPr>
        <w:t xml:space="preserve">  机动车停放应当遵守法律、法规的规定。停车</w:t>
      </w:r>
      <w:r w:rsidRPr="00BC3890">
        <w:rPr>
          <w:rFonts w:ascii="仿宋_GB2312" w:eastAsia="仿宋_GB2312" w:hAnsi="黑体" w:hint="eastAsia"/>
          <w:bCs/>
          <w:sz w:val="32"/>
          <w:szCs w:val="32"/>
        </w:rPr>
        <w:lastRenderedPageBreak/>
        <w:t>人应当树立停车入位、停车付费、违停受罚的停车理念。</w:t>
      </w:r>
      <w:r w:rsidRPr="00BC3890">
        <w:rPr>
          <w:rFonts w:ascii="仿宋_GB2312" w:eastAsia="仿宋_GB2312" w:hint="eastAsia"/>
          <w:sz w:val="32"/>
          <w:szCs w:val="32"/>
        </w:rPr>
        <w:t xml:space="preserve"> </w:t>
      </w:r>
    </w:p>
    <w:p w:rsidR="00C44BAE" w:rsidRPr="00BC3890" w:rsidRDefault="00C44BAE" w:rsidP="00BC3890">
      <w:pPr>
        <w:ind w:firstLineChars="200" w:firstLine="640"/>
        <w:rPr>
          <w:rFonts w:ascii="仿宋_GB2312" w:eastAsia="仿宋_GB2312"/>
          <w:sz w:val="32"/>
          <w:szCs w:val="32"/>
        </w:rPr>
      </w:pPr>
      <w:r w:rsidRPr="00B24E18">
        <w:rPr>
          <w:rFonts w:ascii="黑体" w:eastAsia="黑体" w:hAnsi="黑体" w:hint="eastAsia"/>
          <w:bCs/>
          <w:sz w:val="32"/>
          <w:szCs w:val="32"/>
        </w:rPr>
        <w:t>第三十五条</w:t>
      </w:r>
      <w:r w:rsidRPr="00BC3890">
        <w:rPr>
          <w:rFonts w:ascii="仿宋_GB2312" w:eastAsia="仿宋_GB2312" w:hAnsi="黑体" w:hint="eastAsia"/>
          <w:bCs/>
          <w:sz w:val="32"/>
          <w:szCs w:val="32"/>
        </w:rPr>
        <w:t xml:space="preserve"> </w:t>
      </w:r>
      <w:r w:rsidRPr="00BC3890">
        <w:rPr>
          <w:rFonts w:ascii="仿宋_GB2312" w:eastAsia="仿宋_GB2312" w:hint="eastAsia"/>
          <w:sz w:val="32"/>
          <w:szCs w:val="32"/>
        </w:rPr>
        <w:t xml:space="preserve"> 机动车应当在规定地点停放，临时停放不得妨碍其他车辆、行人通行。</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禁止机动车在人行道、非机动车道、盲道、公交站点、消防通道内停放，依照规定施划的道路停车泊位除外。</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int="eastAsia"/>
          <w:sz w:val="32"/>
          <w:szCs w:val="32"/>
        </w:rPr>
        <w:t>停车人应当将车辆停放在泊位内，并且遵守停放方向、停放时段等规定；大、中型车辆不得在小型车泊位停放；超高、超宽、超长车辆以及装载易燃、易爆、易污染、有放射性等危险物品的车辆不得使用道路停车泊位停放。</w:t>
      </w:r>
    </w:p>
    <w:p w:rsidR="00C44BAE" w:rsidRPr="00BC3890" w:rsidRDefault="00C44BAE" w:rsidP="00BC3890">
      <w:pPr>
        <w:rPr>
          <w:rFonts w:ascii="仿宋_GB2312" w:eastAsia="仿宋_GB2312"/>
          <w:sz w:val="32"/>
          <w:szCs w:val="32"/>
        </w:rPr>
      </w:pPr>
      <w:r w:rsidRPr="00BC3890">
        <w:rPr>
          <w:rFonts w:ascii="仿宋_GB2312" w:eastAsia="仿宋_GB2312" w:hAnsi="黑体" w:hint="eastAsia"/>
          <w:bCs/>
          <w:sz w:val="32"/>
          <w:szCs w:val="32"/>
        </w:rPr>
        <w:t xml:space="preserve">    </w:t>
      </w:r>
      <w:r w:rsidRPr="00B24E18">
        <w:rPr>
          <w:rFonts w:ascii="黑体" w:eastAsia="黑体" w:hAnsi="黑体" w:hint="eastAsia"/>
          <w:bCs/>
          <w:sz w:val="32"/>
          <w:szCs w:val="32"/>
        </w:rPr>
        <w:t>第三十六条</w:t>
      </w:r>
      <w:r w:rsidRPr="00BC3890">
        <w:rPr>
          <w:rFonts w:ascii="仿宋_GB2312" w:eastAsia="仿宋_GB2312" w:hint="eastAsia"/>
          <w:sz w:val="32"/>
          <w:szCs w:val="32"/>
        </w:rPr>
        <w:t xml:space="preserve">  停车人应当遵守</w:t>
      </w:r>
      <w:r w:rsidRPr="00BC3890">
        <w:rPr>
          <w:rFonts w:ascii="仿宋_GB2312" w:eastAsia="仿宋_GB2312" w:hAnsi="黑体" w:cs="黑体" w:hint="eastAsia"/>
          <w:bCs/>
          <w:sz w:val="32"/>
          <w:szCs w:val="32"/>
        </w:rPr>
        <w:t>停车场的</w:t>
      </w:r>
      <w:r w:rsidRPr="00BC3890">
        <w:rPr>
          <w:rFonts w:ascii="仿宋_GB2312" w:eastAsia="仿宋_GB2312" w:hint="eastAsia"/>
          <w:sz w:val="32"/>
          <w:szCs w:val="32"/>
        </w:rPr>
        <w:t>管理规定。</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Ansi="黑体" w:cs="黑体" w:hint="eastAsia"/>
          <w:bCs/>
          <w:sz w:val="32"/>
          <w:szCs w:val="32"/>
        </w:rPr>
        <w:t>停车人应当按照规定缴纳停车费用，对无正当理由拒不缴纳或者逃避缴纳停车费用的，提供服务的停车场可以依法向其追缴。</w:t>
      </w:r>
    </w:p>
    <w:p w:rsidR="00C44BAE" w:rsidRPr="00BC3890" w:rsidRDefault="00C44BAE" w:rsidP="00BC3890">
      <w:pPr>
        <w:ind w:firstLineChars="200" w:firstLine="640"/>
        <w:rPr>
          <w:rFonts w:ascii="仿宋_GB2312" w:eastAsia="仿宋_GB2312" w:hAnsi="黑体" w:cs="黑体"/>
          <w:bCs/>
          <w:sz w:val="32"/>
          <w:szCs w:val="32"/>
        </w:rPr>
      </w:pPr>
      <w:r w:rsidRPr="00B24E18">
        <w:rPr>
          <w:rFonts w:ascii="黑体" w:eastAsia="黑体" w:hAnsi="黑体" w:hint="eastAsia"/>
          <w:bCs/>
          <w:sz w:val="32"/>
          <w:szCs w:val="32"/>
        </w:rPr>
        <w:t>第三十七条</w:t>
      </w:r>
      <w:r w:rsidR="00220353">
        <w:rPr>
          <w:rFonts w:ascii="仿宋_GB2312" w:eastAsia="仿宋_GB2312" w:hint="eastAsia"/>
          <w:sz w:val="32"/>
          <w:szCs w:val="32"/>
        </w:rPr>
        <w:t xml:space="preserve">  </w:t>
      </w:r>
      <w:r w:rsidRPr="00BC3890">
        <w:rPr>
          <w:rFonts w:ascii="仿宋_GB2312" w:eastAsia="仿宋_GB2312" w:hAnsi="黑体" w:cs="黑体" w:hint="eastAsia"/>
          <w:bCs/>
          <w:sz w:val="32"/>
          <w:szCs w:val="32"/>
        </w:rPr>
        <w:t>任何单位和个人不得擅自挪移、破坏或者拆除道路停车设备、设施；不得在道路停车收费设备上涂划或者张贴标语、广告，悬挂招牌。</w:t>
      </w:r>
    </w:p>
    <w:p w:rsidR="00C44BAE" w:rsidRPr="00BC3890" w:rsidRDefault="00C44BAE" w:rsidP="00BC3890">
      <w:pPr>
        <w:ind w:firstLineChars="200" w:firstLine="640"/>
        <w:rPr>
          <w:rFonts w:ascii="仿宋_GB2312" w:eastAsia="仿宋_GB2312" w:hAnsi="黑体" w:cs="黑体"/>
          <w:bCs/>
          <w:sz w:val="32"/>
          <w:szCs w:val="32"/>
        </w:rPr>
      </w:pPr>
      <w:r w:rsidRPr="00B24E18">
        <w:rPr>
          <w:rFonts w:ascii="黑体" w:eastAsia="黑体" w:hAnsi="黑体" w:hint="eastAsia"/>
          <w:bCs/>
          <w:sz w:val="32"/>
          <w:szCs w:val="32"/>
        </w:rPr>
        <w:t>第三十八条</w:t>
      </w:r>
      <w:r w:rsidRPr="00BC3890">
        <w:rPr>
          <w:rFonts w:ascii="仿宋_GB2312" w:eastAsia="仿宋_GB2312" w:hint="eastAsia"/>
          <w:bCs/>
          <w:sz w:val="32"/>
          <w:szCs w:val="32"/>
        </w:rPr>
        <w:t xml:space="preserve"> </w:t>
      </w:r>
      <w:r w:rsidRPr="00BC3890">
        <w:rPr>
          <w:rFonts w:ascii="仿宋_GB2312" w:eastAsia="仿宋_GB2312" w:hint="eastAsia"/>
          <w:sz w:val="32"/>
          <w:szCs w:val="32"/>
        </w:rPr>
        <w:t xml:space="preserve"> </w:t>
      </w:r>
      <w:r w:rsidRPr="00BC3890">
        <w:rPr>
          <w:rFonts w:ascii="仿宋_GB2312" w:eastAsia="仿宋_GB2312" w:hAnsi="黑体" w:cs="黑体" w:hint="eastAsia"/>
          <w:bCs/>
          <w:sz w:val="32"/>
          <w:szCs w:val="32"/>
        </w:rPr>
        <w:t>任何单位和个人不得将废弃的机动车在城市道路、广场、公共停车场等场所停放。在专用停车场停放的废弃机动车，机动车的所有人应当及时自行清理。</w:t>
      </w:r>
    </w:p>
    <w:p w:rsidR="00C44BAE" w:rsidRPr="00BC3890" w:rsidRDefault="00C44BAE" w:rsidP="00BC3890">
      <w:pPr>
        <w:ind w:firstLineChars="200" w:firstLine="640"/>
        <w:rPr>
          <w:rFonts w:ascii="仿宋_GB2312" w:eastAsia="仿宋_GB2312" w:hAnsi="黑体" w:cs="黑体"/>
          <w:bCs/>
          <w:sz w:val="32"/>
          <w:szCs w:val="32"/>
        </w:rPr>
      </w:pPr>
      <w:r w:rsidRPr="00BC3890">
        <w:rPr>
          <w:rFonts w:ascii="仿宋_GB2312" w:eastAsia="仿宋_GB2312" w:hAnsi="黑体" w:cs="黑体" w:hint="eastAsia"/>
          <w:bCs/>
          <w:color w:val="000000"/>
          <w:sz w:val="32"/>
          <w:szCs w:val="32"/>
        </w:rPr>
        <w:t>有下列情形之一的，可以视为废弃机动车</w:t>
      </w:r>
      <w:r w:rsidR="00217918">
        <w:rPr>
          <w:rFonts w:ascii="仿宋_GB2312" w:eastAsia="仿宋_GB2312" w:hAnsi="黑体" w:cs="黑体" w:hint="eastAsia"/>
          <w:bCs/>
          <w:color w:val="000000"/>
          <w:sz w:val="32"/>
          <w:szCs w:val="32"/>
        </w:rPr>
        <w:t>:</w:t>
      </w:r>
    </w:p>
    <w:p w:rsidR="00C44BAE" w:rsidRPr="00BC3890" w:rsidRDefault="00C44BAE" w:rsidP="00BC3890">
      <w:pPr>
        <w:ind w:firstLineChars="200" w:firstLine="640"/>
        <w:rPr>
          <w:rFonts w:ascii="仿宋_GB2312" w:eastAsia="仿宋_GB2312" w:hAnsi="仿宋" w:cs="仿宋"/>
          <w:color w:val="000000"/>
          <w:sz w:val="32"/>
          <w:szCs w:val="32"/>
        </w:rPr>
      </w:pPr>
      <w:r w:rsidRPr="00BC3890">
        <w:rPr>
          <w:rFonts w:ascii="仿宋_GB2312" w:eastAsia="仿宋_GB2312" w:hAnsi="黑体" w:cs="黑体" w:hint="eastAsia"/>
          <w:bCs/>
          <w:color w:val="000000"/>
          <w:sz w:val="32"/>
          <w:szCs w:val="32"/>
        </w:rPr>
        <w:t>（一）</w:t>
      </w:r>
      <w:r w:rsidRPr="00BC3890">
        <w:rPr>
          <w:rFonts w:ascii="仿宋_GB2312" w:eastAsia="仿宋_GB2312" w:hAnsi="仿宋" w:cs="仿宋" w:hint="eastAsia"/>
          <w:color w:val="000000"/>
          <w:sz w:val="32"/>
          <w:szCs w:val="32"/>
        </w:rPr>
        <w:t>零部件残缺失去驾驶功能的机动车；</w:t>
      </w:r>
    </w:p>
    <w:p w:rsidR="00C44BAE" w:rsidRPr="00BC3890" w:rsidRDefault="00C44BAE" w:rsidP="00BC3890">
      <w:pPr>
        <w:ind w:firstLineChars="200" w:firstLine="640"/>
        <w:rPr>
          <w:rFonts w:ascii="仿宋_GB2312" w:eastAsia="仿宋_GB2312" w:hAnsi="仿宋" w:cs="仿宋"/>
          <w:color w:val="000000"/>
          <w:sz w:val="32"/>
          <w:szCs w:val="32"/>
        </w:rPr>
      </w:pPr>
      <w:r w:rsidRPr="00BC3890">
        <w:rPr>
          <w:rFonts w:ascii="仿宋_GB2312" w:eastAsia="仿宋_GB2312" w:hAnsi="黑体" w:cs="黑体" w:hint="eastAsia"/>
          <w:bCs/>
          <w:color w:val="000000"/>
          <w:sz w:val="32"/>
          <w:szCs w:val="32"/>
        </w:rPr>
        <w:t>（二）</w:t>
      </w:r>
      <w:r w:rsidRPr="00BC3890">
        <w:rPr>
          <w:rFonts w:ascii="仿宋_GB2312" w:eastAsia="仿宋_GB2312" w:hAnsi="仿宋" w:cs="仿宋" w:hint="eastAsia"/>
          <w:color w:val="000000"/>
          <w:sz w:val="32"/>
          <w:szCs w:val="32"/>
        </w:rPr>
        <w:t>经认定为报废的机动车；</w:t>
      </w:r>
    </w:p>
    <w:p w:rsidR="00C44BAE" w:rsidRPr="00BC3890" w:rsidRDefault="00C44BAE" w:rsidP="00BC3890">
      <w:pPr>
        <w:ind w:firstLineChars="200" w:firstLine="640"/>
        <w:rPr>
          <w:rFonts w:ascii="仿宋_GB2312" w:eastAsia="仿宋_GB2312" w:hAnsi="仿宋" w:cs="仿宋"/>
          <w:color w:val="000000"/>
          <w:sz w:val="32"/>
          <w:szCs w:val="32"/>
        </w:rPr>
      </w:pPr>
      <w:r w:rsidRPr="00BC3890">
        <w:rPr>
          <w:rFonts w:ascii="仿宋_GB2312" w:eastAsia="仿宋_GB2312" w:hAnsi="黑体" w:cs="黑体" w:hint="eastAsia"/>
          <w:bCs/>
          <w:color w:val="000000"/>
          <w:sz w:val="32"/>
          <w:szCs w:val="32"/>
        </w:rPr>
        <w:t>（三）</w:t>
      </w:r>
      <w:r w:rsidRPr="00BC3890">
        <w:rPr>
          <w:rFonts w:ascii="仿宋_GB2312" w:eastAsia="仿宋_GB2312" w:hAnsi="仿宋" w:cs="仿宋" w:hint="eastAsia"/>
          <w:color w:val="000000"/>
          <w:sz w:val="32"/>
          <w:szCs w:val="32"/>
        </w:rPr>
        <w:t>经认定为无主的机动车；</w:t>
      </w:r>
    </w:p>
    <w:p w:rsidR="00C44BAE" w:rsidRPr="00BC3890" w:rsidRDefault="00C44BAE" w:rsidP="00BC3890">
      <w:pPr>
        <w:ind w:firstLineChars="200" w:firstLine="640"/>
        <w:rPr>
          <w:rFonts w:ascii="仿宋_GB2312" w:eastAsia="仿宋_GB2312" w:hAnsi="仿宋" w:cs="仿宋"/>
          <w:color w:val="000000"/>
          <w:sz w:val="32"/>
          <w:szCs w:val="32"/>
        </w:rPr>
      </w:pPr>
      <w:r w:rsidRPr="00BC3890">
        <w:rPr>
          <w:rFonts w:ascii="仿宋_GB2312" w:eastAsia="仿宋_GB2312" w:hAnsi="黑体" w:cs="黑体" w:hint="eastAsia"/>
          <w:bCs/>
          <w:color w:val="000000"/>
          <w:sz w:val="32"/>
          <w:szCs w:val="32"/>
        </w:rPr>
        <w:lastRenderedPageBreak/>
        <w:t>（四）</w:t>
      </w:r>
      <w:r w:rsidRPr="00BC3890">
        <w:rPr>
          <w:rFonts w:ascii="仿宋_GB2312" w:eastAsia="仿宋_GB2312" w:hAnsi="仿宋" w:cs="仿宋" w:hint="eastAsia"/>
          <w:color w:val="000000"/>
          <w:sz w:val="32"/>
          <w:szCs w:val="32"/>
        </w:rPr>
        <w:t>其他可认定为废弃机动车的情形。</w:t>
      </w:r>
    </w:p>
    <w:p w:rsidR="00C44BAE" w:rsidRPr="00BC3890" w:rsidRDefault="00C44BAE" w:rsidP="00BC3890">
      <w:pPr>
        <w:ind w:firstLineChars="200" w:firstLine="640"/>
        <w:rPr>
          <w:rFonts w:ascii="仿宋_GB2312" w:eastAsia="仿宋_GB2312"/>
          <w:sz w:val="32"/>
          <w:szCs w:val="32"/>
        </w:rPr>
      </w:pPr>
    </w:p>
    <w:p w:rsidR="00C44BAE" w:rsidRPr="00B24E18" w:rsidRDefault="00C44BAE" w:rsidP="00BC3890">
      <w:pPr>
        <w:jc w:val="center"/>
        <w:rPr>
          <w:rFonts w:ascii="黑体" w:eastAsia="黑体" w:hAnsi="黑体"/>
          <w:bCs/>
          <w:sz w:val="32"/>
          <w:szCs w:val="32"/>
        </w:rPr>
      </w:pPr>
      <w:r w:rsidRPr="00B24E18">
        <w:rPr>
          <w:rFonts w:ascii="黑体" w:eastAsia="黑体" w:hAnsi="黑体" w:hint="eastAsia"/>
          <w:bCs/>
          <w:sz w:val="32"/>
          <w:szCs w:val="32"/>
        </w:rPr>
        <w:t>第五章  法律责任</w:t>
      </w:r>
    </w:p>
    <w:p w:rsidR="00C44BAE" w:rsidRPr="00BC3890" w:rsidRDefault="00C44BAE" w:rsidP="00BC3890">
      <w:pPr>
        <w:pStyle w:val="a5"/>
        <w:spacing w:before="0" w:beforeAutospacing="0" w:after="0" w:afterAutospacing="0"/>
        <w:ind w:firstLine="480"/>
        <w:jc w:val="both"/>
        <w:rPr>
          <w:rFonts w:ascii="仿宋_GB2312" w:eastAsia="仿宋_GB2312" w:hAnsi="Calibri" w:cs="Times New Roman"/>
          <w:kern w:val="2"/>
          <w:sz w:val="32"/>
          <w:szCs w:val="32"/>
        </w:rPr>
      </w:pPr>
    </w:p>
    <w:p w:rsidR="00C44BAE" w:rsidRPr="00BC3890" w:rsidRDefault="00C44BAE" w:rsidP="00BC3890">
      <w:pPr>
        <w:rPr>
          <w:rFonts w:ascii="仿宋_GB2312" w:eastAsia="仿宋_GB2312"/>
          <w:sz w:val="32"/>
          <w:szCs w:val="32"/>
        </w:rPr>
      </w:pPr>
      <w:r w:rsidRPr="00BC3890">
        <w:rPr>
          <w:rFonts w:ascii="仿宋_GB2312" w:eastAsia="仿宋_GB2312" w:hAnsi="黑体" w:hint="eastAsia"/>
          <w:bCs/>
          <w:sz w:val="32"/>
          <w:szCs w:val="32"/>
        </w:rPr>
        <w:t xml:space="preserve">    </w:t>
      </w:r>
      <w:r w:rsidRPr="00B24E18">
        <w:rPr>
          <w:rFonts w:ascii="黑体" w:eastAsia="黑体" w:hAnsi="黑体" w:hint="eastAsia"/>
          <w:bCs/>
          <w:sz w:val="32"/>
          <w:szCs w:val="32"/>
        </w:rPr>
        <w:t>第三十九条</w:t>
      </w:r>
      <w:r w:rsidR="00407B19">
        <w:rPr>
          <w:rFonts w:ascii="仿宋_GB2312" w:eastAsia="仿宋_GB2312" w:hint="eastAsia"/>
          <w:color w:val="333333"/>
          <w:sz w:val="32"/>
          <w:szCs w:val="32"/>
        </w:rPr>
        <w:t xml:space="preserve">  </w:t>
      </w:r>
      <w:r w:rsidRPr="00BC3890">
        <w:rPr>
          <w:rFonts w:ascii="仿宋_GB2312" w:eastAsia="仿宋_GB2312" w:hint="eastAsia"/>
          <w:sz w:val="32"/>
          <w:szCs w:val="32"/>
        </w:rPr>
        <w:t>违反</w:t>
      </w:r>
      <w:r w:rsidRPr="00BC3890">
        <w:rPr>
          <w:rFonts w:ascii="仿宋_GB2312" w:eastAsia="仿宋_GB2312" w:hAnsi="黑体" w:cs="黑体" w:hint="eastAsia"/>
          <w:bCs/>
          <w:sz w:val="32"/>
          <w:szCs w:val="32"/>
        </w:rPr>
        <w:t>本条例第二十二条第一款</w:t>
      </w:r>
      <w:r w:rsidRPr="00BC3890">
        <w:rPr>
          <w:rFonts w:ascii="仿宋_GB2312" w:eastAsia="仿宋_GB2312" w:hint="eastAsia"/>
          <w:sz w:val="32"/>
          <w:szCs w:val="32"/>
        </w:rPr>
        <w:t>规定，</w:t>
      </w:r>
      <w:r w:rsidRPr="00BC3890">
        <w:rPr>
          <w:rFonts w:ascii="仿宋_GB2312" w:eastAsia="仿宋_GB2312" w:hAnsi="仿宋" w:cs="仿宋" w:hint="eastAsia"/>
          <w:color w:val="000000"/>
          <w:sz w:val="32"/>
          <w:szCs w:val="32"/>
        </w:rPr>
        <w:t>擅自将已投入使用的配建、</w:t>
      </w:r>
      <w:r w:rsidRPr="00BC3890">
        <w:rPr>
          <w:rFonts w:ascii="仿宋_GB2312" w:eastAsia="仿宋_GB2312" w:hAnsi="黑体" w:cs="黑体" w:hint="eastAsia"/>
          <w:bCs/>
          <w:color w:val="000000"/>
          <w:sz w:val="32"/>
          <w:szCs w:val="32"/>
        </w:rPr>
        <w:t>增建停车场</w:t>
      </w:r>
      <w:r w:rsidRPr="00BC3890">
        <w:rPr>
          <w:rFonts w:ascii="仿宋_GB2312" w:eastAsia="仿宋_GB2312" w:hAnsi="仿宋" w:cs="仿宋" w:hint="eastAsia"/>
          <w:color w:val="000000"/>
          <w:sz w:val="32"/>
          <w:szCs w:val="32"/>
        </w:rPr>
        <w:t>停止使用或者改作他用的，由公安机关交通管理部门责令限期改正，恢复原状。</w:t>
      </w:r>
    </w:p>
    <w:p w:rsidR="00C44BAE" w:rsidRPr="00BC3890" w:rsidRDefault="00C44BAE" w:rsidP="00BC3890">
      <w:pPr>
        <w:ind w:firstLineChars="196" w:firstLine="627"/>
        <w:rPr>
          <w:rFonts w:ascii="仿宋_GB2312" w:eastAsia="仿宋_GB2312" w:hAnsi="黑体" w:cs="黑体"/>
          <w:bCs/>
          <w:sz w:val="32"/>
          <w:szCs w:val="32"/>
        </w:rPr>
      </w:pPr>
      <w:r w:rsidRPr="00B24E18">
        <w:rPr>
          <w:rFonts w:ascii="黑体" w:eastAsia="黑体" w:hAnsi="黑体" w:hint="eastAsia"/>
          <w:bCs/>
          <w:sz w:val="32"/>
          <w:szCs w:val="32"/>
        </w:rPr>
        <w:t>第四十条</w:t>
      </w:r>
      <w:r w:rsidRPr="00BC3890">
        <w:rPr>
          <w:rFonts w:ascii="仿宋_GB2312" w:eastAsia="仿宋_GB2312" w:hint="eastAsia"/>
          <w:color w:val="333333"/>
          <w:sz w:val="32"/>
          <w:szCs w:val="32"/>
        </w:rPr>
        <w:t xml:space="preserve">  </w:t>
      </w:r>
      <w:r w:rsidRPr="00BC3890">
        <w:rPr>
          <w:rFonts w:ascii="仿宋_GB2312" w:eastAsia="仿宋_GB2312" w:hint="eastAsia"/>
          <w:sz w:val="32"/>
          <w:szCs w:val="32"/>
        </w:rPr>
        <w:t>违反</w:t>
      </w:r>
      <w:r w:rsidRPr="00BC3890">
        <w:rPr>
          <w:rFonts w:ascii="仿宋_GB2312" w:eastAsia="仿宋_GB2312" w:hAnsi="黑体" w:cs="黑体" w:hint="eastAsia"/>
          <w:bCs/>
          <w:sz w:val="32"/>
          <w:szCs w:val="32"/>
        </w:rPr>
        <w:t>本条例第二十三条</w:t>
      </w:r>
      <w:r w:rsidRPr="00BC3890">
        <w:rPr>
          <w:rFonts w:ascii="仿宋_GB2312" w:eastAsia="仿宋_GB2312" w:hint="eastAsia"/>
          <w:sz w:val="32"/>
          <w:szCs w:val="32"/>
        </w:rPr>
        <w:t>规定，</w:t>
      </w:r>
      <w:r w:rsidRPr="00BC3890">
        <w:rPr>
          <w:rFonts w:ascii="仿宋_GB2312" w:eastAsia="仿宋_GB2312" w:hAnsi="黑体" w:cs="黑体" w:hint="eastAsia"/>
          <w:bCs/>
          <w:sz w:val="32"/>
          <w:szCs w:val="32"/>
        </w:rPr>
        <w:t>开办经营性停车场取得证照后未向公安机关交通管理部门备案的</w:t>
      </w:r>
      <w:r w:rsidRPr="00BC3890">
        <w:rPr>
          <w:rFonts w:ascii="仿宋_GB2312" w:eastAsia="仿宋_GB2312" w:hint="eastAsia"/>
          <w:sz w:val="32"/>
          <w:szCs w:val="32"/>
        </w:rPr>
        <w:t>，</w:t>
      </w:r>
      <w:r w:rsidRPr="00BC3890">
        <w:rPr>
          <w:rFonts w:ascii="仿宋_GB2312" w:eastAsia="仿宋_GB2312" w:hAnsi="黑体" w:cs="黑体" w:hint="eastAsia"/>
          <w:bCs/>
          <w:sz w:val="32"/>
          <w:szCs w:val="32"/>
        </w:rPr>
        <w:t>或者办理变更登记事项、注销登记后，</w:t>
      </w:r>
      <w:r w:rsidRPr="00BC3890">
        <w:rPr>
          <w:rFonts w:ascii="仿宋_GB2312" w:eastAsia="仿宋_GB2312" w:hint="eastAsia"/>
          <w:sz w:val="32"/>
          <w:szCs w:val="32"/>
        </w:rPr>
        <w:t>未</w:t>
      </w:r>
      <w:r w:rsidRPr="00BC3890">
        <w:rPr>
          <w:rFonts w:ascii="仿宋_GB2312" w:eastAsia="仿宋_GB2312" w:hAnsi="黑体" w:cs="黑体" w:hint="eastAsia"/>
          <w:bCs/>
          <w:sz w:val="32"/>
          <w:szCs w:val="32"/>
        </w:rPr>
        <w:t>向</w:t>
      </w:r>
      <w:r w:rsidRPr="00BC3890">
        <w:rPr>
          <w:rFonts w:ascii="仿宋_GB2312" w:eastAsia="仿宋_GB2312" w:hint="eastAsia"/>
          <w:sz w:val="32"/>
          <w:szCs w:val="32"/>
        </w:rPr>
        <w:t>公安机关交通管理部门备案的，由公安机关交通管理部门责令限期改正。</w:t>
      </w:r>
      <w:r w:rsidR="00266E51">
        <w:rPr>
          <w:rFonts w:ascii="仿宋_GB2312" w:eastAsia="仿宋_GB2312" w:hAnsi="黑体" w:cs="黑体" w:hint="eastAsia"/>
          <w:bCs/>
          <w:color w:val="000000"/>
          <w:sz w:val="32"/>
          <w:szCs w:val="32"/>
        </w:rPr>
        <w:t>逾期不改正的，</w:t>
      </w:r>
      <w:r w:rsidRPr="00BC3890">
        <w:rPr>
          <w:rFonts w:ascii="仿宋_GB2312" w:eastAsia="仿宋_GB2312" w:hAnsi="黑体" w:cs="黑体" w:hint="eastAsia"/>
          <w:bCs/>
          <w:color w:val="000000"/>
          <w:sz w:val="32"/>
          <w:szCs w:val="32"/>
        </w:rPr>
        <w:t>处以五千元以上二万元以下罚款。</w:t>
      </w:r>
    </w:p>
    <w:p w:rsidR="00C44BAE" w:rsidRPr="00BC3890" w:rsidRDefault="00C44BAE" w:rsidP="00BC3890">
      <w:pPr>
        <w:ind w:firstLineChars="196" w:firstLine="627"/>
        <w:rPr>
          <w:rFonts w:ascii="仿宋_GB2312" w:eastAsia="仿宋_GB2312" w:hAnsi="黑体" w:cs="黑体"/>
          <w:bCs/>
          <w:sz w:val="32"/>
          <w:szCs w:val="32"/>
        </w:rPr>
      </w:pPr>
      <w:r w:rsidRPr="00BC3890">
        <w:rPr>
          <w:rFonts w:ascii="仿宋_GB2312" w:eastAsia="仿宋_GB2312" w:hAnsi="黑体" w:cs="黑体" w:hint="eastAsia"/>
          <w:bCs/>
          <w:sz w:val="32"/>
          <w:szCs w:val="32"/>
        </w:rPr>
        <w:t>未依法取得营业执照从事经营性停车场活动的，由工商行政管理部门会同公安机关交通管理部门予以查处。妨害查处部门查处无照经营，构成违反治安管理行为的，由公安机关依照《中华人民共和国治安管理处罚法》的规定予以处罚。</w:t>
      </w:r>
    </w:p>
    <w:p w:rsidR="00C44BAE" w:rsidRPr="00BC3890" w:rsidRDefault="00C44BAE" w:rsidP="00BC3890">
      <w:pPr>
        <w:ind w:firstLineChars="196" w:firstLine="627"/>
        <w:rPr>
          <w:rFonts w:ascii="仿宋_GB2312" w:eastAsia="仿宋_GB2312" w:hAnsi="黑体" w:cs="黑体"/>
          <w:bCs/>
          <w:sz w:val="32"/>
          <w:szCs w:val="32"/>
        </w:rPr>
      </w:pPr>
      <w:r w:rsidRPr="00B24E18">
        <w:rPr>
          <w:rFonts w:ascii="黑体" w:eastAsia="黑体" w:hAnsi="黑体" w:hint="eastAsia"/>
          <w:bCs/>
          <w:sz w:val="32"/>
          <w:szCs w:val="32"/>
        </w:rPr>
        <w:t>第四十一条</w:t>
      </w:r>
      <w:r w:rsidRPr="00BC3890">
        <w:rPr>
          <w:rFonts w:ascii="仿宋_GB2312" w:eastAsia="仿宋_GB2312" w:hint="eastAsia"/>
          <w:color w:val="333333"/>
          <w:sz w:val="32"/>
          <w:szCs w:val="32"/>
        </w:rPr>
        <w:t xml:space="preserve">  </w:t>
      </w:r>
      <w:r w:rsidRPr="00BC3890">
        <w:rPr>
          <w:rFonts w:ascii="仿宋_GB2312" w:eastAsia="仿宋_GB2312" w:hint="eastAsia"/>
          <w:sz w:val="32"/>
          <w:szCs w:val="32"/>
        </w:rPr>
        <w:t>违反</w:t>
      </w:r>
      <w:r w:rsidRPr="00BC3890">
        <w:rPr>
          <w:rFonts w:ascii="仿宋_GB2312" w:eastAsia="仿宋_GB2312" w:hAnsi="黑体" w:cs="黑体" w:hint="eastAsia"/>
          <w:bCs/>
          <w:sz w:val="32"/>
          <w:szCs w:val="32"/>
        </w:rPr>
        <w:t>本条例第二十四条</w:t>
      </w:r>
      <w:r w:rsidRPr="00BC3890">
        <w:rPr>
          <w:rFonts w:ascii="仿宋_GB2312" w:eastAsia="仿宋_GB2312" w:hAnsi="黑体" w:cs="黑体" w:hint="eastAsia"/>
          <w:bCs/>
          <w:color w:val="000000"/>
          <w:sz w:val="32"/>
          <w:szCs w:val="32"/>
        </w:rPr>
        <w:t>第二、三、五项规定的，由公安机关交通管理部门责令整改，逾期未整改的由公安机关交通管理部门处以五百元以上一千元以下罚款；违反第一、四项规定的，未明示相关信息或者未按标准收取停车费的由价格主管部门予以处罚，不出具停车收费票据的，由税务部门予以处罚；违反第六项规定的，由公安机关交通管理部门处以五千元以上二万</w:t>
      </w:r>
      <w:r w:rsidRPr="00BC3890">
        <w:rPr>
          <w:rFonts w:ascii="仿宋_GB2312" w:eastAsia="仿宋_GB2312" w:hAnsi="黑体" w:cs="黑体" w:hint="eastAsia"/>
          <w:bCs/>
          <w:color w:val="000000"/>
          <w:sz w:val="32"/>
          <w:szCs w:val="32"/>
        </w:rPr>
        <w:lastRenderedPageBreak/>
        <w:t>元以下罚款。</w:t>
      </w:r>
    </w:p>
    <w:p w:rsidR="00C44BAE" w:rsidRPr="00BC3890" w:rsidRDefault="00C44BAE" w:rsidP="00BC3890">
      <w:pPr>
        <w:rPr>
          <w:rFonts w:ascii="仿宋_GB2312" w:eastAsia="仿宋_GB2312" w:hAnsi="黑体" w:cs="黑体"/>
          <w:bCs/>
          <w:sz w:val="32"/>
          <w:szCs w:val="32"/>
        </w:rPr>
      </w:pPr>
      <w:r w:rsidRPr="00BC3890">
        <w:rPr>
          <w:rFonts w:ascii="仿宋_GB2312" w:eastAsia="仿宋_GB2312" w:hAnsi="黑体" w:hint="eastAsia"/>
          <w:bCs/>
          <w:sz w:val="32"/>
          <w:szCs w:val="32"/>
        </w:rPr>
        <w:t xml:space="preserve">    </w:t>
      </w:r>
      <w:r w:rsidRPr="00B24E18">
        <w:rPr>
          <w:rFonts w:ascii="黑体" w:eastAsia="黑体" w:hAnsi="黑体" w:hint="eastAsia"/>
          <w:bCs/>
          <w:sz w:val="32"/>
          <w:szCs w:val="32"/>
        </w:rPr>
        <w:t>第四十二条</w:t>
      </w:r>
      <w:r w:rsidRPr="00BC3890">
        <w:rPr>
          <w:rFonts w:ascii="仿宋_GB2312" w:eastAsia="仿宋_GB2312" w:hint="eastAsia"/>
          <w:color w:val="333333"/>
          <w:sz w:val="32"/>
          <w:szCs w:val="32"/>
        </w:rPr>
        <w:t xml:space="preserve">  </w:t>
      </w:r>
      <w:r w:rsidRPr="00BC3890">
        <w:rPr>
          <w:rFonts w:ascii="仿宋_GB2312" w:eastAsia="仿宋_GB2312" w:hint="eastAsia"/>
          <w:sz w:val="32"/>
          <w:szCs w:val="32"/>
        </w:rPr>
        <w:t>违反</w:t>
      </w:r>
      <w:r w:rsidRPr="00BC3890">
        <w:rPr>
          <w:rFonts w:ascii="仿宋_GB2312" w:eastAsia="仿宋_GB2312" w:hAnsi="黑体" w:cs="黑体" w:hint="eastAsia"/>
          <w:bCs/>
          <w:sz w:val="32"/>
          <w:szCs w:val="32"/>
        </w:rPr>
        <w:t>本条例第二十五条</w:t>
      </w:r>
      <w:r w:rsidRPr="00BC3890">
        <w:rPr>
          <w:rFonts w:ascii="仿宋_GB2312" w:eastAsia="仿宋_GB2312" w:hint="eastAsia"/>
          <w:sz w:val="32"/>
          <w:szCs w:val="32"/>
        </w:rPr>
        <w:t>规定的，</w:t>
      </w:r>
      <w:r w:rsidRPr="00BC3890">
        <w:rPr>
          <w:rFonts w:ascii="仿宋_GB2312" w:eastAsia="仿宋_GB2312" w:hAnsi="黑体" w:cs="黑体" w:hint="eastAsia"/>
          <w:bCs/>
          <w:sz w:val="32"/>
          <w:szCs w:val="32"/>
        </w:rPr>
        <w:t>经营性停车场的经营者未将停车信息对接到全市统一的停车智能管理信息系统的，</w:t>
      </w:r>
      <w:r w:rsidRPr="00BC3890">
        <w:rPr>
          <w:rFonts w:ascii="仿宋_GB2312" w:eastAsia="仿宋_GB2312" w:hAnsi="黑体" w:cs="黑体" w:hint="eastAsia"/>
          <w:bCs/>
          <w:color w:val="000000"/>
          <w:sz w:val="32"/>
          <w:szCs w:val="32"/>
        </w:rPr>
        <w:t>由公安机关交通管理部门责令限期整改，逾期未整改的处以五千元以上一万元以下罚款。</w:t>
      </w:r>
    </w:p>
    <w:p w:rsidR="00C44BAE" w:rsidRPr="00BC3890" w:rsidRDefault="00C44BAE" w:rsidP="00BC3890">
      <w:pPr>
        <w:ind w:firstLineChars="200" w:firstLine="640"/>
        <w:rPr>
          <w:rFonts w:ascii="仿宋_GB2312" w:eastAsia="仿宋_GB2312" w:hAnsi="黑体" w:cs="黑体"/>
          <w:bCs/>
          <w:sz w:val="32"/>
          <w:szCs w:val="32"/>
        </w:rPr>
      </w:pPr>
      <w:r w:rsidRPr="00B24E18">
        <w:rPr>
          <w:rFonts w:ascii="黑体" w:eastAsia="黑体" w:hAnsi="黑体" w:hint="eastAsia"/>
          <w:bCs/>
          <w:sz w:val="32"/>
          <w:szCs w:val="32"/>
        </w:rPr>
        <w:t>第四十三条</w:t>
      </w:r>
      <w:r w:rsidRPr="00BC3890">
        <w:rPr>
          <w:rFonts w:ascii="仿宋_GB2312" w:eastAsia="仿宋_GB2312" w:hint="eastAsia"/>
          <w:color w:val="333333"/>
          <w:sz w:val="32"/>
          <w:szCs w:val="32"/>
        </w:rPr>
        <w:t xml:space="preserve">  </w:t>
      </w:r>
      <w:r w:rsidRPr="00BC3890">
        <w:rPr>
          <w:rFonts w:ascii="仿宋_GB2312" w:eastAsia="仿宋_GB2312" w:hint="eastAsia"/>
          <w:sz w:val="32"/>
          <w:szCs w:val="32"/>
        </w:rPr>
        <w:t>违反</w:t>
      </w:r>
      <w:r w:rsidRPr="00BC3890">
        <w:rPr>
          <w:rFonts w:ascii="仿宋_GB2312" w:eastAsia="仿宋_GB2312" w:hAnsi="黑体" w:cs="黑体" w:hint="eastAsia"/>
          <w:bCs/>
          <w:sz w:val="32"/>
          <w:szCs w:val="32"/>
        </w:rPr>
        <w:t>本条例第二十九条</w:t>
      </w:r>
      <w:r w:rsidRPr="00BC3890">
        <w:rPr>
          <w:rFonts w:ascii="仿宋_GB2312" w:eastAsia="仿宋_GB2312" w:hint="eastAsia"/>
          <w:sz w:val="32"/>
          <w:szCs w:val="32"/>
        </w:rPr>
        <w:t>规定，</w:t>
      </w:r>
      <w:r w:rsidRPr="00BC3890">
        <w:rPr>
          <w:rFonts w:ascii="仿宋_GB2312" w:eastAsia="仿宋_GB2312" w:hAnsi="黑体" w:cs="黑体" w:hint="eastAsia"/>
          <w:bCs/>
          <w:kern w:val="0"/>
          <w:sz w:val="32"/>
          <w:szCs w:val="32"/>
        </w:rPr>
        <w:t>擅自在道路和其他公共区域设置地桩、地锁或者其他障碍物，影响机动车停放和行人通行的，</w:t>
      </w:r>
      <w:r w:rsidRPr="00BC3890">
        <w:rPr>
          <w:rFonts w:ascii="仿宋_GB2312" w:eastAsia="仿宋_GB2312" w:hint="eastAsia"/>
          <w:sz w:val="32"/>
          <w:szCs w:val="32"/>
        </w:rPr>
        <w:t>由</w:t>
      </w:r>
      <w:r w:rsidRPr="00BC3890">
        <w:rPr>
          <w:rFonts w:ascii="仿宋_GB2312" w:eastAsia="仿宋_GB2312" w:hAnsi="黑体" w:cs="黑体" w:hint="eastAsia"/>
          <w:bCs/>
          <w:sz w:val="32"/>
          <w:szCs w:val="32"/>
        </w:rPr>
        <w:t>市政设施主管部门责令停止违法行为，并恢复原状，可以按照每个地桩、地锁或者障碍物二百元以上五百元以下的幅度，对违法者处以罚款；致使通行的人员、车辆及其他财产遭受损失的，依法承担赔偿责任。</w:t>
      </w:r>
    </w:p>
    <w:p w:rsidR="00C44BAE" w:rsidRPr="00BC3890" w:rsidRDefault="00C44BAE" w:rsidP="00BC3890">
      <w:pPr>
        <w:ind w:firstLineChars="200" w:firstLine="640"/>
        <w:rPr>
          <w:rFonts w:ascii="仿宋_GB2312" w:eastAsia="仿宋_GB2312"/>
          <w:sz w:val="32"/>
          <w:szCs w:val="32"/>
        </w:rPr>
      </w:pPr>
      <w:r w:rsidRPr="00BC3890">
        <w:rPr>
          <w:rFonts w:ascii="仿宋_GB2312" w:eastAsia="仿宋_GB2312" w:hAnsi="黑体" w:cs="黑体" w:hint="eastAsia"/>
          <w:bCs/>
          <w:sz w:val="32"/>
          <w:szCs w:val="32"/>
        </w:rPr>
        <w:t>有前款行为，影响道路交通安全活动的，公安机关交通管理部门可以责令停止违法行为，迅速恢复交通</w:t>
      </w:r>
      <w:r w:rsidRPr="00BC3890">
        <w:rPr>
          <w:rFonts w:ascii="仿宋_GB2312" w:eastAsia="仿宋_GB2312" w:hint="eastAsia"/>
          <w:sz w:val="32"/>
          <w:szCs w:val="32"/>
        </w:rPr>
        <w:t>。</w:t>
      </w:r>
    </w:p>
    <w:p w:rsidR="00C44BAE" w:rsidRPr="00BC3890" w:rsidRDefault="00C44BAE" w:rsidP="00BC3890">
      <w:pPr>
        <w:pStyle w:val="a5"/>
        <w:spacing w:before="0" w:beforeAutospacing="0" w:after="0" w:afterAutospacing="0"/>
        <w:ind w:firstLineChars="200" w:firstLine="640"/>
        <w:jc w:val="both"/>
        <w:rPr>
          <w:rFonts w:ascii="仿宋_GB2312" w:eastAsia="仿宋_GB2312"/>
          <w:sz w:val="32"/>
          <w:szCs w:val="32"/>
        </w:rPr>
      </w:pPr>
      <w:r w:rsidRPr="00B24E18">
        <w:rPr>
          <w:rFonts w:ascii="黑体" w:eastAsia="黑体" w:hAnsi="黑体" w:cs="Times New Roman" w:hint="eastAsia"/>
          <w:bCs/>
          <w:kern w:val="2"/>
          <w:sz w:val="32"/>
          <w:szCs w:val="32"/>
        </w:rPr>
        <w:t>第四十四条</w:t>
      </w:r>
      <w:r w:rsidRPr="00BC3890">
        <w:rPr>
          <w:rFonts w:ascii="仿宋_GB2312" w:eastAsia="仿宋_GB2312" w:hint="eastAsia"/>
          <w:color w:val="333333"/>
          <w:sz w:val="32"/>
          <w:szCs w:val="32"/>
        </w:rPr>
        <w:t xml:space="preserve">  </w:t>
      </w:r>
      <w:r w:rsidRPr="00BC3890">
        <w:rPr>
          <w:rFonts w:ascii="仿宋_GB2312" w:eastAsia="仿宋_GB2312" w:hAnsi="Calibri" w:cs="Times New Roman" w:hint="eastAsia"/>
          <w:kern w:val="2"/>
          <w:sz w:val="32"/>
          <w:szCs w:val="32"/>
        </w:rPr>
        <w:t>违反</w:t>
      </w:r>
      <w:r w:rsidRPr="00BC3890">
        <w:rPr>
          <w:rFonts w:ascii="仿宋_GB2312" w:eastAsia="仿宋_GB2312" w:hAnsi="黑体" w:cs="黑体" w:hint="eastAsia"/>
          <w:bCs/>
          <w:kern w:val="2"/>
          <w:sz w:val="32"/>
          <w:szCs w:val="32"/>
        </w:rPr>
        <w:t>本条例第三十五条</w:t>
      </w:r>
      <w:r w:rsidRPr="00BC3890">
        <w:rPr>
          <w:rFonts w:ascii="仿宋_GB2312" w:eastAsia="仿宋_GB2312" w:hAnsi="黑体" w:cs="黑体" w:hint="eastAsia"/>
          <w:bCs/>
          <w:sz w:val="32"/>
          <w:szCs w:val="32"/>
        </w:rPr>
        <w:t>关于机动车停放、临时停车规定的</w:t>
      </w:r>
      <w:r w:rsidRPr="00BC3890">
        <w:rPr>
          <w:rFonts w:ascii="仿宋_GB2312" w:eastAsia="仿宋_GB2312" w:hAnsi="Calibri" w:cs="Times New Roman" w:hint="eastAsia"/>
          <w:kern w:val="2"/>
          <w:sz w:val="32"/>
          <w:szCs w:val="32"/>
        </w:rPr>
        <w:t>，</w:t>
      </w:r>
      <w:r w:rsidRPr="00BC3890">
        <w:rPr>
          <w:rFonts w:ascii="仿宋_GB2312" w:eastAsia="仿宋_GB2312" w:hAnsi="黑体" w:cs="黑体" w:hint="eastAsia"/>
          <w:bCs/>
          <w:kern w:val="2"/>
          <w:sz w:val="32"/>
          <w:szCs w:val="32"/>
        </w:rPr>
        <w:t>公安机关交通管理部门可以指出违法行为，并予以口头警告，令其立即驶离。机动车驾驶人不在现场或者虽在现场但拒绝立即驶离，妨碍其他车辆、行人通行的，</w:t>
      </w:r>
      <w:r w:rsidRPr="00BC3890">
        <w:rPr>
          <w:rFonts w:ascii="仿宋_GB2312" w:eastAsia="仿宋_GB2312" w:hAnsi="Calibri" w:cs="Times New Roman" w:hint="eastAsia"/>
          <w:kern w:val="2"/>
          <w:sz w:val="32"/>
          <w:szCs w:val="32"/>
        </w:rPr>
        <w:t>处一百元罚款，</w:t>
      </w:r>
      <w:r w:rsidRPr="00BC3890">
        <w:rPr>
          <w:rFonts w:ascii="仿宋_GB2312" w:eastAsia="仿宋_GB2312" w:hAnsi="黑体" w:cs="黑体" w:hint="eastAsia"/>
          <w:bCs/>
          <w:kern w:val="2"/>
          <w:sz w:val="32"/>
          <w:szCs w:val="32"/>
        </w:rPr>
        <w:t>并可以</w:t>
      </w:r>
      <w:r w:rsidRPr="00BC3890">
        <w:rPr>
          <w:rFonts w:ascii="仿宋_GB2312" w:eastAsia="仿宋_GB2312" w:hAnsi="Calibri" w:cs="Times New Roman" w:hint="eastAsia"/>
          <w:kern w:val="2"/>
          <w:sz w:val="32"/>
          <w:szCs w:val="32"/>
        </w:rPr>
        <w:t>依法拖离。</w:t>
      </w:r>
    </w:p>
    <w:p w:rsidR="00C44BAE" w:rsidRPr="00BC3890" w:rsidRDefault="00C44BAE" w:rsidP="00BC3890">
      <w:pPr>
        <w:pStyle w:val="a5"/>
        <w:spacing w:before="0" w:beforeAutospacing="0" w:after="0" w:afterAutospacing="0"/>
        <w:ind w:firstLineChars="200" w:firstLine="640"/>
        <w:jc w:val="both"/>
        <w:rPr>
          <w:rFonts w:ascii="仿宋_GB2312" w:eastAsia="仿宋_GB2312"/>
          <w:sz w:val="32"/>
          <w:szCs w:val="32"/>
        </w:rPr>
      </w:pPr>
      <w:r w:rsidRPr="00B24E18">
        <w:rPr>
          <w:rFonts w:ascii="黑体" w:eastAsia="黑体" w:hAnsi="黑体" w:cs="Times New Roman" w:hint="eastAsia"/>
          <w:bCs/>
          <w:kern w:val="2"/>
          <w:sz w:val="32"/>
          <w:szCs w:val="32"/>
        </w:rPr>
        <w:t>第四十五条</w:t>
      </w:r>
      <w:r w:rsidRPr="00BC3890">
        <w:rPr>
          <w:rFonts w:ascii="仿宋_GB2312" w:eastAsia="仿宋_GB2312" w:hint="eastAsia"/>
          <w:bCs/>
          <w:color w:val="333333"/>
          <w:sz w:val="32"/>
          <w:szCs w:val="32"/>
        </w:rPr>
        <w:t xml:space="preserve"> </w:t>
      </w:r>
      <w:r w:rsidRPr="00BC3890">
        <w:rPr>
          <w:rFonts w:ascii="仿宋_GB2312" w:eastAsia="仿宋_GB2312" w:hAnsi="Calibri" w:cs="Times New Roman" w:hint="eastAsia"/>
          <w:kern w:val="2"/>
          <w:sz w:val="32"/>
          <w:szCs w:val="32"/>
        </w:rPr>
        <w:t xml:space="preserve"> 违反</w:t>
      </w:r>
      <w:r w:rsidRPr="00BC3890">
        <w:rPr>
          <w:rFonts w:ascii="仿宋_GB2312" w:eastAsia="仿宋_GB2312" w:hAnsi="黑体" w:cs="黑体" w:hint="eastAsia"/>
          <w:bCs/>
          <w:kern w:val="2"/>
          <w:sz w:val="32"/>
          <w:szCs w:val="32"/>
        </w:rPr>
        <w:t>本条例</w:t>
      </w:r>
      <w:r w:rsidRPr="00BC3890">
        <w:rPr>
          <w:rFonts w:ascii="仿宋_GB2312" w:eastAsia="仿宋_GB2312" w:hAnsi="黑体" w:cs="黑体" w:hint="eastAsia"/>
          <w:bCs/>
          <w:color w:val="000000"/>
          <w:kern w:val="2"/>
          <w:sz w:val="32"/>
          <w:szCs w:val="32"/>
        </w:rPr>
        <w:t>第十九条第一款、第三十七条规定，擅自设置、损毁道路停车泊位</w:t>
      </w:r>
      <w:r w:rsidRPr="00BC3890">
        <w:rPr>
          <w:rFonts w:ascii="仿宋_GB2312" w:eastAsia="仿宋_GB2312" w:hAnsi="黑体" w:cs="黑体" w:hint="eastAsia"/>
          <w:bCs/>
          <w:kern w:val="2"/>
          <w:sz w:val="32"/>
          <w:szCs w:val="32"/>
        </w:rPr>
        <w:t>，</w:t>
      </w:r>
      <w:r w:rsidRPr="00BC3890">
        <w:rPr>
          <w:rFonts w:ascii="仿宋_GB2312" w:eastAsia="仿宋_GB2312" w:hAnsi="黑体" w:cs="黑体" w:hint="eastAsia"/>
          <w:bCs/>
          <w:sz w:val="32"/>
          <w:szCs w:val="32"/>
        </w:rPr>
        <w:t>擅自挪移、破坏或者拆除道路停车设备、设施，在道路停车收费设备上涂划或者张贴标语、广告，</w:t>
      </w:r>
      <w:r w:rsidRPr="00BC3890">
        <w:rPr>
          <w:rFonts w:ascii="仿宋_GB2312" w:eastAsia="仿宋_GB2312" w:hAnsi="黑体" w:cs="黑体" w:hint="eastAsia"/>
          <w:bCs/>
          <w:sz w:val="32"/>
          <w:szCs w:val="32"/>
        </w:rPr>
        <w:lastRenderedPageBreak/>
        <w:t>悬挂招牌的，依法</w:t>
      </w:r>
      <w:r w:rsidRPr="00BC3890">
        <w:rPr>
          <w:rFonts w:ascii="仿宋_GB2312" w:eastAsia="仿宋_GB2312" w:hAnsi="Calibri" w:cs="Times New Roman" w:hint="eastAsia"/>
          <w:kern w:val="2"/>
          <w:sz w:val="32"/>
          <w:szCs w:val="32"/>
        </w:rPr>
        <w:t>承担</w:t>
      </w:r>
      <w:r w:rsidRPr="00BC3890">
        <w:rPr>
          <w:rFonts w:ascii="仿宋_GB2312" w:eastAsia="仿宋_GB2312" w:hAnsi="黑体" w:cs="黑体" w:hint="eastAsia"/>
          <w:bCs/>
          <w:kern w:val="2"/>
          <w:sz w:val="32"/>
          <w:szCs w:val="32"/>
        </w:rPr>
        <w:t>民事</w:t>
      </w:r>
      <w:r w:rsidRPr="00BC3890">
        <w:rPr>
          <w:rFonts w:ascii="仿宋_GB2312" w:eastAsia="仿宋_GB2312" w:hAnsi="Calibri" w:cs="Times New Roman" w:hint="eastAsia"/>
          <w:kern w:val="2"/>
          <w:sz w:val="32"/>
          <w:szCs w:val="32"/>
        </w:rPr>
        <w:t>责任；</w:t>
      </w:r>
      <w:r w:rsidRPr="00BC3890">
        <w:rPr>
          <w:rFonts w:ascii="仿宋_GB2312" w:eastAsia="仿宋_GB2312" w:hAnsi="黑体" w:cs="黑体" w:hint="eastAsia"/>
          <w:bCs/>
          <w:kern w:val="2"/>
          <w:sz w:val="32"/>
          <w:szCs w:val="32"/>
        </w:rPr>
        <w:t>构成</w:t>
      </w:r>
      <w:r w:rsidRPr="00BC3890">
        <w:rPr>
          <w:rFonts w:ascii="仿宋_GB2312" w:eastAsia="仿宋_GB2312" w:hAnsi="Calibri" w:cs="Times New Roman" w:hint="eastAsia"/>
          <w:kern w:val="2"/>
          <w:sz w:val="32"/>
          <w:szCs w:val="32"/>
        </w:rPr>
        <w:t>违反治安管理行为的，由公安机关</w:t>
      </w:r>
      <w:r w:rsidRPr="00BC3890">
        <w:rPr>
          <w:rFonts w:ascii="仿宋_GB2312" w:eastAsia="仿宋_GB2312" w:hAnsi="黑体" w:cs="黑体" w:hint="eastAsia"/>
          <w:bCs/>
          <w:sz w:val="32"/>
          <w:szCs w:val="32"/>
        </w:rPr>
        <w:t>依照《中华人民共和国治安管理处罚法》予以处理</w:t>
      </w:r>
      <w:r w:rsidRPr="00BC3890">
        <w:rPr>
          <w:rFonts w:ascii="仿宋_GB2312" w:eastAsia="仿宋_GB2312" w:hAnsi="Calibri" w:cs="Times New Roman" w:hint="eastAsia"/>
          <w:kern w:val="2"/>
          <w:sz w:val="32"/>
          <w:szCs w:val="32"/>
        </w:rPr>
        <w:t>。</w:t>
      </w:r>
    </w:p>
    <w:p w:rsidR="009260E2" w:rsidRDefault="00C44BAE" w:rsidP="009260E2">
      <w:pPr>
        <w:ind w:firstLine="645"/>
        <w:rPr>
          <w:rFonts w:ascii="仿宋_GB2312" w:eastAsia="仿宋_GB2312"/>
          <w:sz w:val="32"/>
          <w:szCs w:val="32"/>
        </w:rPr>
      </w:pPr>
      <w:r w:rsidRPr="00B24E18">
        <w:rPr>
          <w:rFonts w:ascii="黑体" w:eastAsia="黑体" w:hAnsi="黑体" w:hint="eastAsia"/>
          <w:bCs/>
          <w:sz w:val="32"/>
          <w:szCs w:val="32"/>
        </w:rPr>
        <w:t>第四十六条</w:t>
      </w:r>
      <w:r w:rsidRPr="00BC3890">
        <w:rPr>
          <w:rFonts w:ascii="仿宋_GB2312" w:eastAsia="仿宋_GB2312" w:hAnsi="黑体" w:cs="黑体" w:hint="eastAsia"/>
          <w:bCs/>
          <w:sz w:val="32"/>
          <w:szCs w:val="32"/>
        </w:rPr>
        <w:t xml:space="preserve">  违反本条例第三十八条规定，废弃的机动车在城市道路、广场、公共停车场等场所停放的，公安机关交通管理部门可以将废弃的机动车拖移至指定的地点存放；机动车的所有人将废弃的机动车在专用停车场长期存放、不自行清理的，专用停车场的管理者有权依法处理。</w:t>
      </w:r>
    </w:p>
    <w:p w:rsidR="009260E2" w:rsidRDefault="00C44BAE" w:rsidP="009260E2">
      <w:pPr>
        <w:ind w:firstLine="645"/>
        <w:rPr>
          <w:rFonts w:ascii="仿宋_GB2312" w:eastAsia="仿宋_GB2312"/>
          <w:sz w:val="32"/>
          <w:szCs w:val="32"/>
        </w:rPr>
      </w:pPr>
      <w:r w:rsidRPr="00B24E18">
        <w:rPr>
          <w:rFonts w:ascii="黑体" w:eastAsia="黑体" w:hAnsi="黑体" w:hint="eastAsia"/>
          <w:bCs/>
          <w:sz w:val="32"/>
          <w:szCs w:val="32"/>
        </w:rPr>
        <w:t>第四十七条</w:t>
      </w:r>
      <w:r w:rsidRPr="00BC3890">
        <w:rPr>
          <w:rFonts w:ascii="仿宋_GB2312" w:eastAsia="仿宋_GB2312" w:hAnsi="黑体" w:hint="eastAsia"/>
          <w:bCs/>
          <w:sz w:val="32"/>
          <w:szCs w:val="32"/>
        </w:rPr>
        <w:t xml:space="preserve"> </w:t>
      </w:r>
      <w:r w:rsidRPr="00BC3890">
        <w:rPr>
          <w:rFonts w:ascii="仿宋_GB2312" w:eastAsia="仿宋_GB2312" w:hint="eastAsia"/>
          <w:bCs/>
          <w:sz w:val="32"/>
          <w:szCs w:val="32"/>
        </w:rPr>
        <w:t xml:space="preserve"> </w:t>
      </w:r>
      <w:r w:rsidRPr="00BC3890">
        <w:rPr>
          <w:rFonts w:ascii="仿宋_GB2312" w:eastAsia="仿宋_GB2312" w:hAnsi="黑体" w:cs="黑体" w:hint="eastAsia"/>
          <w:bCs/>
          <w:kern w:val="0"/>
          <w:sz w:val="32"/>
          <w:szCs w:val="32"/>
        </w:rPr>
        <w:t>违反本条例规定的其他行为，由工商、价格、建设、规划、房产、城市管理综合执法等主管部门依据有关的法律、法规予以处罚。</w:t>
      </w:r>
    </w:p>
    <w:p w:rsidR="00C44BAE" w:rsidRPr="009260E2" w:rsidRDefault="00C44BAE" w:rsidP="009260E2">
      <w:pPr>
        <w:ind w:firstLine="645"/>
        <w:rPr>
          <w:rFonts w:ascii="仿宋_GB2312" w:eastAsia="仿宋_GB2312"/>
          <w:sz w:val="32"/>
          <w:szCs w:val="32"/>
        </w:rPr>
      </w:pPr>
      <w:r w:rsidRPr="00B24E18">
        <w:rPr>
          <w:rFonts w:ascii="黑体" w:eastAsia="黑体" w:hAnsi="黑体" w:hint="eastAsia"/>
          <w:bCs/>
          <w:sz w:val="32"/>
          <w:szCs w:val="32"/>
        </w:rPr>
        <w:t>第四十八条</w:t>
      </w:r>
      <w:r w:rsidRPr="00BC3890">
        <w:rPr>
          <w:rFonts w:ascii="仿宋_GB2312" w:eastAsia="仿宋_GB2312" w:hint="eastAsia"/>
          <w:color w:val="333333"/>
          <w:sz w:val="32"/>
          <w:szCs w:val="32"/>
        </w:rPr>
        <w:t xml:space="preserve">  </w:t>
      </w:r>
      <w:r w:rsidRPr="00BC3890">
        <w:rPr>
          <w:rFonts w:ascii="仿宋_GB2312" w:eastAsia="仿宋_GB2312" w:hAnsi="黑体" w:cs="黑体" w:hint="eastAsia"/>
          <w:bCs/>
          <w:sz w:val="32"/>
          <w:szCs w:val="32"/>
        </w:rPr>
        <w:t>有关主管</w:t>
      </w:r>
      <w:r w:rsidRPr="00BC3890">
        <w:rPr>
          <w:rFonts w:ascii="仿宋_GB2312" w:eastAsia="仿宋_GB2312" w:hint="eastAsia"/>
          <w:sz w:val="32"/>
          <w:szCs w:val="32"/>
        </w:rPr>
        <w:t>部门的</w:t>
      </w:r>
      <w:r w:rsidRPr="00BC3890">
        <w:rPr>
          <w:rFonts w:ascii="仿宋_GB2312" w:eastAsia="仿宋_GB2312" w:hAnsi="黑体" w:cs="黑体" w:hint="eastAsia"/>
          <w:bCs/>
          <w:sz w:val="32"/>
          <w:szCs w:val="32"/>
        </w:rPr>
        <w:t>执法</w:t>
      </w:r>
      <w:r w:rsidRPr="00BC3890">
        <w:rPr>
          <w:rFonts w:ascii="仿宋_GB2312" w:eastAsia="仿宋_GB2312" w:hint="eastAsia"/>
          <w:sz w:val="32"/>
          <w:szCs w:val="32"/>
        </w:rPr>
        <w:t>人员玩忽职守、滥用职权、徇私舞弊的，</w:t>
      </w:r>
      <w:r w:rsidRPr="00BC3890">
        <w:rPr>
          <w:rFonts w:ascii="仿宋_GB2312" w:eastAsia="仿宋_GB2312" w:hAnsi="黑体" w:cs="黑体" w:hint="eastAsia"/>
          <w:bCs/>
          <w:sz w:val="32"/>
          <w:szCs w:val="32"/>
        </w:rPr>
        <w:t>依法给予政务</w:t>
      </w:r>
      <w:r w:rsidRPr="00BC3890">
        <w:rPr>
          <w:rFonts w:ascii="仿宋_GB2312" w:eastAsia="仿宋_GB2312" w:hint="eastAsia"/>
          <w:sz w:val="32"/>
          <w:szCs w:val="32"/>
        </w:rPr>
        <w:t>处分；构成犯罪的，依法追究刑事责任；给当事人造成损失的，依法予以赔偿。</w:t>
      </w:r>
    </w:p>
    <w:p w:rsidR="00407B19" w:rsidRPr="009260E2" w:rsidRDefault="00407B19" w:rsidP="00BC3890">
      <w:pPr>
        <w:rPr>
          <w:rFonts w:ascii="仿宋_GB2312" w:eastAsia="仿宋_GB2312"/>
          <w:sz w:val="32"/>
          <w:szCs w:val="32"/>
        </w:rPr>
      </w:pPr>
    </w:p>
    <w:p w:rsidR="00C44BAE" w:rsidRDefault="00C44BAE" w:rsidP="00BC3890">
      <w:pPr>
        <w:jc w:val="center"/>
        <w:rPr>
          <w:rFonts w:ascii="黑体" w:eastAsia="黑体" w:hAnsi="黑体"/>
          <w:bCs/>
          <w:sz w:val="32"/>
          <w:szCs w:val="32"/>
        </w:rPr>
      </w:pPr>
      <w:r w:rsidRPr="00B24E18">
        <w:rPr>
          <w:rFonts w:ascii="黑体" w:eastAsia="黑体" w:hAnsi="黑体" w:hint="eastAsia"/>
          <w:bCs/>
          <w:sz w:val="32"/>
          <w:szCs w:val="32"/>
        </w:rPr>
        <w:t>第六章  附</w:t>
      </w:r>
      <w:r w:rsidR="006937FE">
        <w:rPr>
          <w:rFonts w:ascii="黑体" w:eastAsia="黑体" w:hAnsi="黑体" w:hint="eastAsia"/>
          <w:bCs/>
          <w:sz w:val="32"/>
          <w:szCs w:val="32"/>
        </w:rPr>
        <w:t xml:space="preserve">  </w:t>
      </w:r>
      <w:r w:rsidRPr="00B24E18">
        <w:rPr>
          <w:rFonts w:ascii="黑体" w:eastAsia="黑体" w:hAnsi="黑体" w:hint="eastAsia"/>
          <w:bCs/>
          <w:sz w:val="32"/>
          <w:szCs w:val="32"/>
        </w:rPr>
        <w:t>则</w:t>
      </w:r>
    </w:p>
    <w:p w:rsidR="00407B19" w:rsidRPr="00B24E18" w:rsidRDefault="00407B19" w:rsidP="00BC3890">
      <w:pPr>
        <w:jc w:val="center"/>
        <w:rPr>
          <w:rFonts w:ascii="黑体" w:eastAsia="黑体" w:hAnsi="黑体"/>
          <w:bCs/>
          <w:sz w:val="32"/>
          <w:szCs w:val="32"/>
        </w:rPr>
      </w:pPr>
    </w:p>
    <w:p w:rsidR="00C44BAE" w:rsidRPr="00BC3890" w:rsidRDefault="00C44BAE" w:rsidP="009260E2">
      <w:pPr>
        <w:ind w:firstLineChars="200" w:firstLine="640"/>
        <w:rPr>
          <w:rFonts w:ascii="仿宋_GB2312" w:eastAsia="仿宋_GB2312"/>
          <w:sz w:val="32"/>
          <w:szCs w:val="32"/>
        </w:rPr>
      </w:pPr>
      <w:r w:rsidRPr="00B24E18">
        <w:rPr>
          <w:rFonts w:ascii="黑体" w:eastAsia="黑体" w:hAnsi="黑体" w:hint="eastAsia"/>
          <w:bCs/>
          <w:sz w:val="32"/>
          <w:szCs w:val="32"/>
        </w:rPr>
        <w:t>第四十九条</w:t>
      </w:r>
      <w:r w:rsidRPr="00BC3890">
        <w:rPr>
          <w:rFonts w:ascii="仿宋_GB2312" w:eastAsia="仿宋_GB2312" w:hint="eastAsia"/>
          <w:color w:val="333333"/>
          <w:sz w:val="32"/>
          <w:szCs w:val="32"/>
        </w:rPr>
        <w:t xml:space="preserve">  本条例自</w:t>
      </w:r>
      <w:r w:rsidR="00266E51">
        <w:rPr>
          <w:rFonts w:ascii="仿宋_GB2312" w:eastAsia="仿宋_GB2312" w:hint="eastAsia"/>
          <w:color w:val="333333"/>
          <w:sz w:val="32"/>
          <w:szCs w:val="32"/>
        </w:rPr>
        <w:t>2019</w:t>
      </w:r>
      <w:r w:rsidRPr="00BC3890">
        <w:rPr>
          <w:rFonts w:ascii="仿宋_GB2312" w:eastAsia="仿宋_GB2312" w:hint="eastAsia"/>
          <w:color w:val="333333"/>
          <w:sz w:val="32"/>
          <w:szCs w:val="32"/>
        </w:rPr>
        <w:t>年</w:t>
      </w:r>
      <w:r w:rsidR="00266E51">
        <w:rPr>
          <w:rFonts w:ascii="仿宋_GB2312" w:eastAsia="仿宋_GB2312" w:hint="eastAsia"/>
          <w:color w:val="333333"/>
          <w:sz w:val="32"/>
          <w:szCs w:val="32"/>
        </w:rPr>
        <w:t>5</w:t>
      </w:r>
      <w:r w:rsidRPr="00BC3890">
        <w:rPr>
          <w:rFonts w:ascii="仿宋_GB2312" w:eastAsia="仿宋_GB2312" w:hint="eastAsia"/>
          <w:color w:val="333333"/>
          <w:sz w:val="32"/>
          <w:szCs w:val="32"/>
        </w:rPr>
        <w:t>月</w:t>
      </w:r>
      <w:r w:rsidR="00266E51">
        <w:rPr>
          <w:rFonts w:ascii="仿宋_GB2312" w:eastAsia="仿宋_GB2312" w:hint="eastAsia"/>
          <w:color w:val="333333"/>
          <w:sz w:val="32"/>
          <w:szCs w:val="32"/>
        </w:rPr>
        <w:t>1</w:t>
      </w:r>
      <w:r w:rsidRPr="00BC3890">
        <w:rPr>
          <w:rFonts w:ascii="仿宋_GB2312" w:eastAsia="仿宋_GB2312" w:hint="eastAsia"/>
          <w:color w:val="333333"/>
          <w:sz w:val="32"/>
          <w:szCs w:val="32"/>
        </w:rPr>
        <w:t>日起施行。</w:t>
      </w:r>
    </w:p>
    <w:p w:rsidR="00DC5845" w:rsidRPr="00BC3890" w:rsidRDefault="00DC5845">
      <w:pPr>
        <w:rPr>
          <w:rFonts w:ascii="仿宋_GB2312" w:eastAsia="仿宋_GB2312"/>
          <w:sz w:val="32"/>
          <w:szCs w:val="32"/>
        </w:rPr>
      </w:pPr>
    </w:p>
    <w:sectPr w:rsidR="00DC5845" w:rsidRPr="00BC3890" w:rsidSect="004815AA">
      <w:footerReference w:type="default" r:id="rId6"/>
      <w:pgSz w:w="11906" w:h="16838"/>
      <w:pgMar w:top="1701" w:right="1304" w:bottom="1418"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402" w:rsidRDefault="00B61402" w:rsidP="00831C1D">
      <w:r>
        <w:separator/>
      </w:r>
    </w:p>
  </w:endnote>
  <w:endnote w:type="continuationSeparator" w:id="0">
    <w:p w:rsidR="00B61402" w:rsidRDefault="00B61402" w:rsidP="00831C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07387"/>
      <w:docPartObj>
        <w:docPartGallery w:val="Page Numbers (Bottom of Page)"/>
        <w:docPartUnique/>
      </w:docPartObj>
    </w:sdtPr>
    <w:sdtContent>
      <w:p w:rsidR="004815AA" w:rsidRDefault="00D65451">
        <w:pPr>
          <w:pStyle w:val="a4"/>
          <w:jc w:val="center"/>
        </w:pPr>
        <w:fldSimple w:instr=" PAGE   \* MERGEFORMAT ">
          <w:r w:rsidR="00266E51" w:rsidRPr="00266E51">
            <w:rPr>
              <w:noProof/>
              <w:lang w:val="zh-CN"/>
            </w:rPr>
            <w:t>14</w:t>
          </w:r>
        </w:fldSimple>
      </w:p>
    </w:sdtContent>
  </w:sdt>
  <w:p w:rsidR="004815AA" w:rsidRDefault="004815A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402" w:rsidRDefault="00B61402" w:rsidP="00831C1D">
      <w:r>
        <w:separator/>
      </w:r>
    </w:p>
  </w:footnote>
  <w:footnote w:type="continuationSeparator" w:id="0">
    <w:p w:rsidR="00B61402" w:rsidRDefault="00B61402" w:rsidP="00831C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3890"/>
    <w:rsid w:val="000008AF"/>
    <w:rsid w:val="00000B48"/>
    <w:rsid w:val="00001759"/>
    <w:rsid w:val="00001921"/>
    <w:rsid w:val="000019BC"/>
    <w:rsid w:val="0000206A"/>
    <w:rsid w:val="00004A9A"/>
    <w:rsid w:val="00004D40"/>
    <w:rsid w:val="00004D9B"/>
    <w:rsid w:val="00007DB6"/>
    <w:rsid w:val="00010E9E"/>
    <w:rsid w:val="0001187D"/>
    <w:rsid w:val="000126D7"/>
    <w:rsid w:val="000139B8"/>
    <w:rsid w:val="0001471D"/>
    <w:rsid w:val="00014E2B"/>
    <w:rsid w:val="00015926"/>
    <w:rsid w:val="000176F6"/>
    <w:rsid w:val="000204D9"/>
    <w:rsid w:val="000222B8"/>
    <w:rsid w:val="0002232B"/>
    <w:rsid w:val="000230FB"/>
    <w:rsid w:val="000233F7"/>
    <w:rsid w:val="000234B0"/>
    <w:rsid w:val="00023685"/>
    <w:rsid w:val="000237F9"/>
    <w:rsid w:val="00024094"/>
    <w:rsid w:val="00024B72"/>
    <w:rsid w:val="0002566E"/>
    <w:rsid w:val="00025AE2"/>
    <w:rsid w:val="00025F82"/>
    <w:rsid w:val="00026377"/>
    <w:rsid w:val="0003008C"/>
    <w:rsid w:val="00030504"/>
    <w:rsid w:val="000307CC"/>
    <w:rsid w:val="00030813"/>
    <w:rsid w:val="00030D59"/>
    <w:rsid w:val="000310DB"/>
    <w:rsid w:val="00032C2C"/>
    <w:rsid w:val="00033D42"/>
    <w:rsid w:val="00033F92"/>
    <w:rsid w:val="000345F6"/>
    <w:rsid w:val="00034BE8"/>
    <w:rsid w:val="00034F1D"/>
    <w:rsid w:val="00035220"/>
    <w:rsid w:val="000359E1"/>
    <w:rsid w:val="00035CA0"/>
    <w:rsid w:val="000369E4"/>
    <w:rsid w:val="00040ADF"/>
    <w:rsid w:val="0004134E"/>
    <w:rsid w:val="00041479"/>
    <w:rsid w:val="00041AD4"/>
    <w:rsid w:val="00042A48"/>
    <w:rsid w:val="00042EB2"/>
    <w:rsid w:val="000430CD"/>
    <w:rsid w:val="000441EB"/>
    <w:rsid w:val="00044440"/>
    <w:rsid w:val="00045560"/>
    <w:rsid w:val="000457FA"/>
    <w:rsid w:val="00046029"/>
    <w:rsid w:val="00046DE6"/>
    <w:rsid w:val="00047136"/>
    <w:rsid w:val="00047C9B"/>
    <w:rsid w:val="00050CC6"/>
    <w:rsid w:val="00051302"/>
    <w:rsid w:val="00051FE4"/>
    <w:rsid w:val="00053916"/>
    <w:rsid w:val="00053C29"/>
    <w:rsid w:val="00054B9D"/>
    <w:rsid w:val="00055A1B"/>
    <w:rsid w:val="00056AE4"/>
    <w:rsid w:val="000572E3"/>
    <w:rsid w:val="0005774F"/>
    <w:rsid w:val="00057EA9"/>
    <w:rsid w:val="0006062B"/>
    <w:rsid w:val="000607D9"/>
    <w:rsid w:val="00060A4D"/>
    <w:rsid w:val="000614DD"/>
    <w:rsid w:val="000615CC"/>
    <w:rsid w:val="0006288D"/>
    <w:rsid w:val="00064990"/>
    <w:rsid w:val="00064CA2"/>
    <w:rsid w:val="000659B0"/>
    <w:rsid w:val="00071506"/>
    <w:rsid w:val="0007163E"/>
    <w:rsid w:val="0007228A"/>
    <w:rsid w:val="00073009"/>
    <w:rsid w:val="00073B7F"/>
    <w:rsid w:val="0007511C"/>
    <w:rsid w:val="000752AB"/>
    <w:rsid w:val="00081D92"/>
    <w:rsid w:val="00083B09"/>
    <w:rsid w:val="000845E6"/>
    <w:rsid w:val="000847CD"/>
    <w:rsid w:val="000847D1"/>
    <w:rsid w:val="0008576E"/>
    <w:rsid w:val="0008602A"/>
    <w:rsid w:val="00086296"/>
    <w:rsid w:val="00086521"/>
    <w:rsid w:val="000868FD"/>
    <w:rsid w:val="00086981"/>
    <w:rsid w:val="00090FA3"/>
    <w:rsid w:val="00091865"/>
    <w:rsid w:val="00091948"/>
    <w:rsid w:val="00091AC3"/>
    <w:rsid w:val="00091AE3"/>
    <w:rsid w:val="00093271"/>
    <w:rsid w:val="000935E6"/>
    <w:rsid w:val="0009430F"/>
    <w:rsid w:val="0009481A"/>
    <w:rsid w:val="00095073"/>
    <w:rsid w:val="00095286"/>
    <w:rsid w:val="000955D4"/>
    <w:rsid w:val="00096ED6"/>
    <w:rsid w:val="000970F7"/>
    <w:rsid w:val="000975A7"/>
    <w:rsid w:val="000A1417"/>
    <w:rsid w:val="000A1D5C"/>
    <w:rsid w:val="000A1F1A"/>
    <w:rsid w:val="000A306F"/>
    <w:rsid w:val="000A383E"/>
    <w:rsid w:val="000A417D"/>
    <w:rsid w:val="000A4C3F"/>
    <w:rsid w:val="000A5486"/>
    <w:rsid w:val="000A56AD"/>
    <w:rsid w:val="000A6540"/>
    <w:rsid w:val="000A6669"/>
    <w:rsid w:val="000A6B23"/>
    <w:rsid w:val="000A6C4F"/>
    <w:rsid w:val="000A6CF1"/>
    <w:rsid w:val="000A706B"/>
    <w:rsid w:val="000B07D8"/>
    <w:rsid w:val="000B0BDF"/>
    <w:rsid w:val="000B3124"/>
    <w:rsid w:val="000B47CC"/>
    <w:rsid w:val="000B4DB2"/>
    <w:rsid w:val="000C0DF7"/>
    <w:rsid w:val="000C18E3"/>
    <w:rsid w:val="000C2313"/>
    <w:rsid w:val="000C23DB"/>
    <w:rsid w:val="000C2DE5"/>
    <w:rsid w:val="000C3831"/>
    <w:rsid w:val="000C4193"/>
    <w:rsid w:val="000C4466"/>
    <w:rsid w:val="000C4738"/>
    <w:rsid w:val="000C50BE"/>
    <w:rsid w:val="000C65C5"/>
    <w:rsid w:val="000D0F73"/>
    <w:rsid w:val="000D2231"/>
    <w:rsid w:val="000D3732"/>
    <w:rsid w:val="000D3FA7"/>
    <w:rsid w:val="000D49F0"/>
    <w:rsid w:val="000D5A2D"/>
    <w:rsid w:val="000D6F1A"/>
    <w:rsid w:val="000D780C"/>
    <w:rsid w:val="000D7FCB"/>
    <w:rsid w:val="000E05AC"/>
    <w:rsid w:val="000E05DE"/>
    <w:rsid w:val="000E19E9"/>
    <w:rsid w:val="000E2461"/>
    <w:rsid w:val="000E3C57"/>
    <w:rsid w:val="000E4E1C"/>
    <w:rsid w:val="000E6979"/>
    <w:rsid w:val="000E6A3C"/>
    <w:rsid w:val="000F094B"/>
    <w:rsid w:val="000F152E"/>
    <w:rsid w:val="000F1E47"/>
    <w:rsid w:val="000F21BA"/>
    <w:rsid w:val="000F2CA8"/>
    <w:rsid w:val="000F363E"/>
    <w:rsid w:val="000F398F"/>
    <w:rsid w:val="000F3DB6"/>
    <w:rsid w:val="000F4294"/>
    <w:rsid w:val="000F5C79"/>
    <w:rsid w:val="000F5CCA"/>
    <w:rsid w:val="000F60CD"/>
    <w:rsid w:val="000F62A7"/>
    <w:rsid w:val="000F7D72"/>
    <w:rsid w:val="001010DB"/>
    <w:rsid w:val="00101627"/>
    <w:rsid w:val="00105C58"/>
    <w:rsid w:val="00105E74"/>
    <w:rsid w:val="001062F3"/>
    <w:rsid w:val="00111671"/>
    <w:rsid w:val="0011167C"/>
    <w:rsid w:val="00111A27"/>
    <w:rsid w:val="00112F9A"/>
    <w:rsid w:val="0011306A"/>
    <w:rsid w:val="00113087"/>
    <w:rsid w:val="00113F9C"/>
    <w:rsid w:val="00114593"/>
    <w:rsid w:val="00114CB3"/>
    <w:rsid w:val="00116D14"/>
    <w:rsid w:val="0011759E"/>
    <w:rsid w:val="00117C10"/>
    <w:rsid w:val="00120329"/>
    <w:rsid w:val="00122BE0"/>
    <w:rsid w:val="001236A0"/>
    <w:rsid w:val="0012372A"/>
    <w:rsid w:val="00123B1B"/>
    <w:rsid w:val="00123D8E"/>
    <w:rsid w:val="00123E28"/>
    <w:rsid w:val="00123FE8"/>
    <w:rsid w:val="00124BB1"/>
    <w:rsid w:val="00125722"/>
    <w:rsid w:val="00126CD1"/>
    <w:rsid w:val="001271A1"/>
    <w:rsid w:val="00132FC0"/>
    <w:rsid w:val="001333B7"/>
    <w:rsid w:val="001334E0"/>
    <w:rsid w:val="00133FA5"/>
    <w:rsid w:val="00134259"/>
    <w:rsid w:val="00135FA4"/>
    <w:rsid w:val="00135FB5"/>
    <w:rsid w:val="00136BE4"/>
    <w:rsid w:val="00140687"/>
    <w:rsid w:val="001409A0"/>
    <w:rsid w:val="0014115F"/>
    <w:rsid w:val="00141193"/>
    <w:rsid w:val="00141A64"/>
    <w:rsid w:val="00142919"/>
    <w:rsid w:val="00143109"/>
    <w:rsid w:val="0014360B"/>
    <w:rsid w:val="00145A10"/>
    <w:rsid w:val="001462BB"/>
    <w:rsid w:val="00147047"/>
    <w:rsid w:val="00147240"/>
    <w:rsid w:val="00147339"/>
    <w:rsid w:val="0015011D"/>
    <w:rsid w:val="0015122C"/>
    <w:rsid w:val="001522D2"/>
    <w:rsid w:val="001542A7"/>
    <w:rsid w:val="0015503B"/>
    <w:rsid w:val="0015519C"/>
    <w:rsid w:val="001558BE"/>
    <w:rsid w:val="00156D18"/>
    <w:rsid w:val="001570DA"/>
    <w:rsid w:val="001572FD"/>
    <w:rsid w:val="00157913"/>
    <w:rsid w:val="001605B8"/>
    <w:rsid w:val="001605C0"/>
    <w:rsid w:val="00160793"/>
    <w:rsid w:val="00160ED5"/>
    <w:rsid w:val="001611A2"/>
    <w:rsid w:val="00161757"/>
    <w:rsid w:val="00162225"/>
    <w:rsid w:val="00162889"/>
    <w:rsid w:val="00162B73"/>
    <w:rsid w:val="00163186"/>
    <w:rsid w:val="001631F9"/>
    <w:rsid w:val="00163962"/>
    <w:rsid w:val="00163CF0"/>
    <w:rsid w:val="00164284"/>
    <w:rsid w:val="001653B3"/>
    <w:rsid w:val="00165DD1"/>
    <w:rsid w:val="0016710F"/>
    <w:rsid w:val="00167466"/>
    <w:rsid w:val="00170B18"/>
    <w:rsid w:val="00170C6B"/>
    <w:rsid w:val="00171E5C"/>
    <w:rsid w:val="00171F72"/>
    <w:rsid w:val="00172AB6"/>
    <w:rsid w:val="00172BA5"/>
    <w:rsid w:val="001730F4"/>
    <w:rsid w:val="001734A2"/>
    <w:rsid w:val="0017485C"/>
    <w:rsid w:val="00176E73"/>
    <w:rsid w:val="00177F54"/>
    <w:rsid w:val="00180342"/>
    <w:rsid w:val="00180570"/>
    <w:rsid w:val="0018161F"/>
    <w:rsid w:val="00183393"/>
    <w:rsid w:val="0018384D"/>
    <w:rsid w:val="001840EF"/>
    <w:rsid w:val="00184DF4"/>
    <w:rsid w:val="00186FF7"/>
    <w:rsid w:val="00191176"/>
    <w:rsid w:val="00191B44"/>
    <w:rsid w:val="00192806"/>
    <w:rsid w:val="001953DF"/>
    <w:rsid w:val="00195574"/>
    <w:rsid w:val="00196C71"/>
    <w:rsid w:val="00197B2A"/>
    <w:rsid w:val="001A1C17"/>
    <w:rsid w:val="001A2A26"/>
    <w:rsid w:val="001A3138"/>
    <w:rsid w:val="001A335E"/>
    <w:rsid w:val="001A35EF"/>
    <w:rsid w:val="001A64E5"/>
    <w:rsid w:val="001A7770"/>
    <w:rsid w:val="001B0081"/>
    <w:rsid w:val="001B0A7D"/>
    <w:rsid w:val="001B18D1"/>
    <w:rsid w:val="001B1D31"/>
    <w:rsid w:val="001B2E38"/>
    <w:rsid w:val="001B2F88"/>
    <w:rsid w:val="001B3499"/>
    <w:rsid w:val="001B3B1D"/>
    <w:rsid w:val="001B42D7"/>
    <w:rsid w:val="001B483A"/>
    <w:rsid w:val="001B55A4"/>
    <w:rsid w:val="001B5655"/>
    <w:rsid w:val="001B5C71"/>
    <w:rsid w:val="001B5DE1"/>
    <w:rsid w:val="001B6474"/>
    <w:rsid w:val="001C003C"/>
    <w:rsid w:val="001C0FE9"/>
    <w:rsid w:val="001C20B7"/>
    <w:rsid w:val="001C2A2E"/>
    <w:rsid w:val="001C3087"/>
    <w:rsid w:val="001C47DE"/>
    <w:rsid w:val="001C553D"/>
    <w:rsid w:val="001C60CF"/>
    <w:rsid w:val="001C70BE"/>
    <w:rsid w:val="001C7741"/>
    <w:rsid w:val="001C7F57"/>
    <w:rsid w:val="001D089E"/>
    <w:rsid w:val="001D1002"/>
    <w:rsid w:val="001D28A3"/>
    <w:rsid w:val="001D3360"/>
    <w:rsid w:val="001D4269"/>
    <w:rsid w:val="001D6407"/>
    <w:rsid w:val="001D7420"/>
    <w:rsid w:val="001D78A0"/>
    <w:rsid w:val="001D7E74"/>
    <w:rsid w:val="001E0349"/>
    <w:rsid w:val="001E04CF"/>
    <w:rsid w:val="001E199F"/>
    <w:rsid w:val="001E20A4"/>
    <w:rsid w:val="001E3969"/>
    <w:rsid w:val="001E47A5"/>
    <w:rsid w:val="001E6C81"/>
    <w:rsid w:val="001F0156"/>
    <w:rsid w:val="001F0199"/>
    <w:rsid w:val="001F0817"/>
    <w:rsid w:val="001F0DA8"/>
    <w:rsid w:val="001F1787"/>
    <w:rsid w:val="001F181E"/>
    <w:rsid w:val="001F2055"/>
    <w:rsid w:val="001F2432"/>
    <w:rsid w:val="001F29FB"/>
    <w:rsid w:val="001F3E2B"/>
    <w:rsid w:val="001F3E4C"/>
    <w:rsid w:val="001F4542"/>
    <w:rsid w:val="001F475C"/>
    <w:rsid w:val="001F5745"/>
    <w:rsid w:val="001F61F5"/>
    <w:rsid w:val="001F641D"/>
    <w:rsid w:val="00200D32"/>
    <w:rsid w:val="002010C3"/>
    <w:rsid w:val="00201754"/>
    <w:rsid w:val="00201C7E"/>
    <w:rsid w:val="002032AD"/>
    <w:rsid w:val="00203AD7"/>
    <w:rsid w:val="0020496E"/>
    <w:rsid w:val="00204E3A"/>
    <w:rsid w:val="00204F73"/>
    <w:rsid w:val="002072CC"/>
    <w:rsid w:val="00207723"/>
    <w:rsid w:val="0020772A"/>
    <w:rsid w:val="00210035"/>
    <w:rsid w:val="00211076"/>
    <w:rsid w:val="002114B2"/>
    <w:rsid w:val="00211D29"/>
    <w:rsid w:val="00211E92"/>
    <w:rsid w:val="002158A4"/>
    <w:rsid w:val="00216CF0"/>
    <w:rsid w:val="00216FBD"/>
    <w:rsid w:val="00217918"/>
    <w:rsid w:val="002179CA"/>
    <w:rsid w:val="00217ACC"/>
    <w:rsid w:val="00220353"/>
    <w:rsid w:val="00220373"/>
    <w:rsid w:val="00220438"/>
    <w:rsid w:val="00220D51"/>
    <w:rsid w:val="00220E50"/>
    <w:rsid w:val="00221143"/>
    <w:rsid w:val="00221823"/>
    <w:rsid w:val="002218AB"/>
    <w:rsid w:val="00221D44"/>
    <w:rsid w:val="00221FFD"/>
    <w:rsid w:val="002236B2"/>
    <w:rsid w:val="00223E29"/>
    <w:rsid w:val="00224076"/>
    <w:rsid w:val="00224A30"/>
    <w:rsid w:val="00224EEB"/>
    <w:rsid w:val="00225370"/>
    <w:rsid w:val="0022571C"/>
    <w:rsid w:val="00225753"/>
    <w:rsid w:val="00226C37"/>
    <w:rsid w:val="00226C9F"/>
    <w:rsid w:val="00226D10"/>
    <w:rsid w:val="00226DAD"/>
    <w:rsid w:val="00227359"/>
    <w:rsid w:val="00227BB1"/>
    <w:rsid w:val="0023017B"/>
    <w:rsid w:val="00230265"/>
    <w:rsid w:val="002304FA"/>
    <w:rsid w:val="0023057C"/>
    <w:rsid w:val="00230C51"/>
    <w:rsid w:val="002328D6"/>
    <w:rsid w:val="00232D28"/>
    <w:rsid w:val="0023322C"/>
    <w:rsid w:val="0023413B"/>
    <w:rsid w:val="002369FF"/>
    <w:rsid w:val="002400B2"/>
    <w:rsid w:val="002400BD"/>
    <w:rsid w:val="00240DF3"/>
    <w:rsid w:val="0024103E"/>
    <w:rsid w:val="00241308"/>
    <w:rsid w:val="002414AD"/>
    <w:rsid w:val="002414B3"/>
    <w:rsid w:val="00241809"/>
    <w:rsid w:val="00242DCF"/>
    <w:rsid w:val="00243760"/>
    <w:rsid w:val="00243A5D"/>
    <w:rsid w:val="00244043"/>
    <w:rsid w:val="0024421B"/>
    <w:rsid w:val="00246B91"/>
    <w:rsid w:val="002470FF"/>
    <w:rsid w:val="002500D8"/>
    <w:rsid w:val="00250D73"/>
    <w:rsid w:val="00251AC8"/>
    <w:rsid w:val="00252ACB"/>
    <w:rsid w:val="00252D6D"/>
    <w:rsid w:val="0025377E"/>
    <w:rsid w:val="00253969"/>
    <w:rsid w:val="00254810"/>
    <w:rsid w:val="00254D48"/>
    <w:rsid w:val="00255B2B"/>
    <w:rsid w:val="00255DD7"/>
    <w:rsid w:val="00256907"/>
    <w:rsid w:val="00256B9F"/>
    <w:rsid w:val="0026063B"/>
    <w:rsid w:val="0026184D"/>
    <w:rsid w:val="00261F9D"/>
    <w:rsid w:val="00262CD5"/>
    <w:rsid w:val="00262E4D"/>
    <w:rsid w:val="00265924"/>
    <w:rsid w:val="002659E0"/>
    <w:rsid w:val="00265FA9"/>
    <w:rsid w:val="00266139"/>
    <w:rsid w:val="00266775"/>
    <w:rsid w:val="00266E51"/>
    <w:rsid w:val="00266EB2"/>
    <w:rsid w:val="002704E9"/>
    <w:rsid w:val="002708B9"/>
    <w:rsid w:val="00270E73"/>
    <w:rsid w:val="00271973"/>
    <w:rsid w:val="002725BD"/>
    <w:rsid w:val="002732F0"/>
    <w:rsid w:val="0027407D"/>
    <w:rsid w:val="00274289"/>
    <w:rsid w:val="00274CE5"/>
    <w:rsid w:val="00275DE0"/>
    <w:rsid w:val="00276362"/>
    <w:rsid w:val="002768CE"/>
    <w:rsid w:val="0027719A"/>
    <w:rsid w:val="00277C82"/>
    <w:rsid w:val="00280461"/>
    <w:rsid w:val="0028057D"/>
    <w:rsid w:val="00280CB9"/>
    <w:rsid w:val="00282999"/>
    <w:rsid w:val="002831C0"/>
    <w:rsid w:val="00283C17"/>
    <w:rsid w:val="00283E9A"/>
    <w:rsid w:val="00284214"/>
    <w:rsid w:val="002844C6"/>
    <w:rsid w:val="00286703"/>
    <w:rsid w:val="0028685A"/>
    <w:rsid w:val="00287026"/>
    <w:rsid w:val="00287944"/>
    <w:rsid w:val="00290B6E"/>
    <w:rsid w:val="002917FF"/>
    <w:rsid w:val="00291D59"/>
    <w:rsid w:val="002933CC"/>
    <w:rsid w:val="002941AD"/>
    <w:rsid w:val="00294DC3"/>
    <w:rsid w:val="00296C59"/>
    <w:rsid w:val="00297CEA"/>
    <w:rsid w:val="002A02E7"/>
    <w:rsid w:val="002A0333"/>
    <w:rsid w:val="002A0593"/>
    <w:rsid w:val="002A0917"/>
    <w:rsid w:val="002A21AB"/>
    <w:rsid w:val="002A3033"/>
    <w:rsid w:val="002A32BC"/>
    <w:rsid w:val="002A3D8A"/>
    <w:rsid w:val="002A3EFF"/>
    <w:rsid w:val="002A49B0"/>
    <w:rsid w:val="002A4EEF"/>
    <w:rsid w:val="002A5FA4"/>
    <w:rsid w:val="002B0110"/>
    <w:rsid w:val="002B10AC"/>
    <w:rsid w:val="002B1153"/>
    <w:rsid w:val="002B1457"/>
    <w:rsid w:val="002B2348"/>
    <w:rsid w:val="002B276B"/>
    <w:rsid w:val="002B2BB5"/>
    <w:rsid w:val="002B3301"/>
    <w:rsid w:val="002B3620"/>
    <w:rsid w:val="002B4BF7"/>
    <w:rsid w:val="002B5B81"/>
    <w:rsid w:val="002B631D"/>
    <w:rsid w:val="002B6A8F"/>
    <w:rsid w:val="002B6B75"/>
    <w:rsid w:val="002B6CAB"/>
    <w:rsid w:val="002B7AA3"/>
    <w:rsid w:val="002C27E5"/>
    <w:rsid w:val="002C2DCF"/>
    <w:rsid w:val="002C53C5"/>
    <w:rsid w:val="002C659D"/>
    <w:rsid w:val="002C6615"/>
    <w:rsid w:val="002C6851"/>
    <w:rsid w:val="002C6EBC"/>
    <w:rsid w:val="002C75C4"/>
    <w:rsid w:val="002D0337"/>
    <w:rsid w:val="002D0DE4"/>
    <w:rsid w:val="002D1A25"/>
    <w:rsid w:val="002D1A90"/>
    <w:rsid w:val="002D274E"/>
    <w:rsid w:val="002D2E2D"/>
    <w:rsid w:val="002D35E9"/>
    <w:rsid w:val="002D367B"/>
    <w:rsid w:val="002D4CCA"/>
    <w:rsid w:val="002D5168"/>
    <w:rsid w:val="002D7E51"/>
    <w:rsid w:val="002E1337"/>
    <w:rsid w:val="002E2AC9"/>
    <w:rsid w:val="002E2CC6"/>
    <w:rsid w:val="002E30A2"/>
    <w:rsid w:val="002E4192"/>
    <w:rsid w:val="002E5E93"/>
    <w:rsid w:val="002E6A74"/>
    <w:rsid w:val="002F0231"/>
    <w:rsid w:val="002F1FE2"/>
    <w:rsid w:val="002F26BC"/>
    <w:rsid w:val="002F40BE"/>
    <w:rsid w:val="002F42B4"/>
    <w:rsid w:val="002F4CCC"/>
    <w:rsid w:val="002F522F"/>
    <w:rsid w:val="002F5A68"/>
    <w:rsid w:val="002F613D"/>
    <w:rsid w:val="002F68A5"/>
    <w:rsid w:val="002F6C4B"/>
    <w:rsid w:val="002F6DD2"/>
    <w:rsid w:val="002F77EB"/>
    <w:rsid w:val="002F7FF6"/>
    <w:rsid w:val="0030025F"/>
    <w:rsid w:val="003002F0"/>
    <w:rsid w:val="00300CC3"/>
    <w:rsid w:val="00301548"/>
    <w:rsid w:val="003018EC"/>
    <w:rsid w:val="003023C1"/>
    <w:rsid w:val="0030262C"/>
    <w:rsid w:val="00302850"/>
    <w:rsid w:val="0030424A"/>
    <w:rsid w:val="003049AF"/>
    <w:rsid w:val="003063E5"/>
    <w:rsid w:val="00306CA8"/>
    <w:rsid w:val="00306FBD"/>
    <w:rsid w:val="00307187"/>
    <w:rsid w:val="003109B6"/>
    <w:rsid w:val="00311031"/>
    <w:rsid w:val="00311A74"/>
    <w:rsid w:val="00311F40"/>
    <w:rsid w:val="00314FAC"/>
    <w:rsid w:val="00315624"/>
    <w:rsid w:val="003156BF"/>
    <w:rsid w:val="0031785D"/>
    <w:rsid w:val="00320294"/>
    <w:rsid w:val="00320BD6"/>
    <w:rsid w:val="003215D3"/>
    <w:rsid w:val="00322B72"/>
    <w:rsid w:val="00323F59"/>
    <w:rsid w:val="0032504C"/>
    <w:rsid w:val="003260C4"/>
    <w:rsid w:val="0032624A"/>
    <w:rsid w:val="003272D1"/>
    <w:rsid w:val="00330D23"/>
    <w:rsid w:val="00330D56"/>
    <w:rsid w:val="00332383"/>
    <w:rsid w:val="00332F85"/>
    <w:rsid w:val="00333929"/>
    <w:rsid w:val="00333C43"/>
    <w:rsid w:val="0033404A"/>
    <w:rsid w:val="003341E8"/>
    <w:rsid w:val="003344EE"/>
    <w:rsid w:val="00334602"/>
    <w:rsid w:val="00335156"/>
    <w:rsid w:val="00335490"/>
    <w:rsid w:val="0033566A"/>
    <w:rsid w:val="0033579F"/>
    <w:rsid w:val="003357E3"/>
    <w:rsid w:val="00336490"/>
    <w:rsid w:val="00337675"/>
    <w:rsid w:val="003402CE"/>
    <w:rsid w:val="00341D10"/>
    <w:rsid w:val="00341EDB"/>
    <w:rsid w:val="003424B5"/>
    <w:rsid w:val="00342F1D"/>
    <w:rsid w:val="0034328E"/>
    <w:rsid w:val="00343324"/>
    <w:rsid w:val="003446EA"/>
    <w:rsid w:val="0035007D"/>
    <w:rsid w:val="003505EF"/>
    <w:rsid w:val="003529CB"/>
    <w:rsid w:val="00352E35"/>
    <w:rsid w:val="00353C10"/>
    <w:rsid w:val="00353F3E"/>
    <w:rsid w:val="00355DCF"/>
    <w:rsid w:val="00356062"/>
    <w:rsid w:val="00356DED"/>
    <w:rsid w:val="00357BC2"/>
    <w:rsid w:val="00360912"/>
    <w:rsid w:val="0036118D"/>
    <w:rsid w:val="003616B4"/>
    <w:rsid w:val="00361B2D"/>
    <w:rsid w:val="00362FFC"/>
    <w:rsid w:val="00363217"/>
    <w:rsid w:val="003666B5"/>
    <w:rsid w:val="00367498"/>
    <w:rsid w:val="00371094"/>
    <w:rsid w:val="00371C16"/>
    <w:rsid w:val="00372966"/>
    <w:rsid w:val="003735F5"/>
    <w:rsid w:val="00373E75"/>
    <w:rsid w:val="003754F7"/>
    <w:rsid w:val="0037551E"/>
    <w:rsid w:val="00375A91"/>
    <w:rsid w:val="00377585"/>
    <w:rsid w:val="00377BED"/>
    <w:rsid w:val="00380A36"/>
    <w:rsid w:val="00380F22"/>
    <w:rsid w:val="0038112C"/>
    <w:rsid w:val="003817BC"/>
    <w:rsid w:val="00381AC6"/>
    <w:rsid w:val="00381D1C"/>
    <w:rsid w:val="00382793"/>
    <w:rsid w:val="00382BB7"/>
    <w:rsid w:val="00382DC1"/>
    <w:rsid w:val="00382F7B"/>
    <w:rsid w:val="00383392"/>
    <w:rsid w:val="0038434D"/>
    <w:rsid w:val="003847B3"/>
    <w:rsid w:val="003849DE"/>
    <w:rsid w:val="0038561A"/>
    <w:rsid w:val="00385B52"/>
    <w:rsid w:val="00385C57"/>
    <w:rsid w:val="003869BD"/>
    <w:rsid w:val="003875DB"/>
    <w:rsid w:val="0039055D"/>
    <w:rsid w:val="00391E91"/>
    <w:rsid w:val="00392582"/>
    <w:rsid w:val="003927F4"/>
    <w:rsid w:val="00394BAE"/>
    <w:rsid w:val="003951F2"/>
    <w:rsid w:val="00397216"/>
    <w:rsid w:val="003A0E37"/>
    <w:rsid w:val="003A18E7"/>
    <w:rsid w:val="003A21C7"/>
    <w:rsid w:val="003A24C9"/>
    <w:rsid w:val="003A3B5A"/>
    <w:rsid w:val="003A4033"/>
    <w:rsid w:val="003A441D"/>
    <w:rsid w:val="003A4618"/>
    <w:rsid w:val="003A4DC9"/>
    <w:rsid w:val="003A633E"/>
    <w:rsid w:val="003A7D91"/>
    <w:rsid w:val="003A7EC3"/>
    <w:rsid w:val="003B02B2"/>
    <w:rsid w:val="003B0BB8"/>
    <w:rsid w:val="003B0E62"/>
    <w:rsid w:val="003B1442"/>
    <w:rsid w:val="003B1840"/>
    <w:rsid w:val="003B1CD3"/>
    <w:rsid w:val="003B1F7E"/>
    <w:rsid w:val="003B2915"/>
    <w:rsid w:val="003B291F"/>
    <w:rsid w:val="003B2B00"/>
    <w:rsid w:val="003B319F"/>
    <w:rsid w:val="003B3569"/>
    <w:rsid w:val="003B35A3"/>
    <w:rsid w:val="003B3D7A"/>
    <w:rsid w:val="003B42DA"/>
    <w:rsid w:val="003B497A"/>
    <w:rsid w:val="003B4F2A"/>
    <w:rsid w:val="003B7E9B"/>
    <w:rsid w:val="003C0346"/>
    <w:rsid w:val="003C130F"/>
    <w:rsid w:val="003C34ED"/>
    <w:rsid w:val="003C370F"/>
    <w:rsid w:val="003C3DCE"/>
    <w:rsid w:val="003C3E4F"/>
    <w:rsid w:val="003C3F2A"/>
    <w:rsid w:val="003C6FC0"/>
    <w:rsid w:val="003C7472"/>
    <w:rsid w:val="003C7BD6"/>
    <w:rsid w:val="003C7EA6"/>
    <w:rsid w:val="003D1476"/>
    <w:rsid w:val="003D26D4"/>
    <w:rsid w:val="003D425A"/>
    <w:rsid w:val="003D57F5"/>
    <w:rsid w:val="003D6157"/>
    <w:rsid w:val="003D6A4D"/>
    <w:rsid w:val="003D6D4B"/>
    <w:rsid w:val="003D6F6D"/>
    <w:rsid w:val="003D74F8"/>
    <w:rsid w:val="003E03C1"/>
    <w:rsid w:val="003E08D0"/>
    <w:rsid w:val="003E2B33"/>
    <w:rsid w:val="003E2F00"/>
    <w:rsid w:val="003E37A0"/>
    <w:rsid w:val="003E4A40"/>
    <w:rsid w:val="003E4C24"/>
    <w:rsid w:val="003E6428"/>
    <w:rsid w:val="003E6CEC"/>
    <w:rsid w:val="003E6E2F"/>
    <w:rsid w:val="003E724D"/>
    <w:rsid w:val="003E72B4"/>
    <w:rsid w:val="003E7B04"/>
    <w:rsid w:val="003F090A"/>
    <w:rsid w:val="003F0A1F"/>
    <w:rsid w:val="003F0D79"/>
    <w:rsid w:val="003F0F29"/>
    <w:rsid w:val="003F21EF"/>
    <w:rsid w:val="003F285F"/>
    <w:rsid w:val="003F2D43"/>
    <w:rsid w:val="003F2F7B"/>
    <w:rsid w:val="003F3119"/>
    <w:rsid w:val="003F3589"/>
    <w:rsid w:val="003F47EC"/>
    <w:rsid w:val="003F4BDD"/>
    <w:rsid w:val="003F52E6"/>
    <w:rsid w:val="003F5450"/>
    <w:rsid w:val="003F6782"/>
    <w:rsid w:val="003F6F05"/>
    <w:rsid w:val="003F6F1E"/>
    <w:rsid w:val="00400E94"/>
    <w:rsid w:val="00401D6A"/>
    <w:rsid w:val="00402221"/>
    <w:rsid w:val="00402378"/>
    <w:rsid w:val="0040258B"/>
    <w:rsid w:val="004033D9"/>
    <w:rsid w:val="004037CB"/>
    <w:rsid w:val="00404C7D"/>
    <w:rsid w:val="00405179"/>
    <w:rsid w:val="0040631A"/>
    <w:rsid w:val="00406DA3"/>
    <w:rsid w:val="0040720B"/>
    <w:rsid w:val="00407B19"/>
    <w:rsid w:val="00407C71"/>
    <w:rsid w:val="00407CBA"/>
    <w:rsid w:val="0041047D"/>
    <w:rsid w:val="004115CC"/>
    <w:rsid w:val="00413AF8"/>
    <w:rsid w:val="00413B04"/>
    <w:rsid w:val="00413DD2"/>
    <w:rsid w:val="00414620"/>
    <w:rsid w:val="00414C4A"/>
    <w:rsid w:val="00414CC7"/>
    <w:rsid w:val="0041505E"/>
    <w:rsid w:val="00415143"/>
    <w:rsid w:val="0041528F"/>
    <w:rsid w:val="004155BA"/>
    <w:rsid w:val="00415A65"/>
    <w:rsid w:val="0041636E"/>
    <w:rsid w:val="00417216"/>
    <w:rsid w:val="004178E7"/>
    <w:rsid w:val="00420C4C"/>
    <w:rsid w:val="004225D9"/>
    <w:rsid w:val="00423D2B"/>
    <w:rsid w:val="00423F6F"/>
    <w:rsid w:val="004240B0"/>
    <w:rsid w:val="00424B82"/>
    <w:rsid w:val="00425599"/>
    <w:rsid w:val="0042576E"/>
    <w:rsid w:val="00426363"/>
    <w:rsid w:val="004263E9"/>
    <w:rsid w:val="004268F1"/>
    <w:rsid w:val="0043060F"/>
    <w:rsid w:val="004316E3"/>
    <w:rsid w:val="00433BDF"/>
    <w:rsid w:val="00433F5C"/>
    <w:rsid w:val="00433FA5"/>
    <w:rsid w:val="00434759"/>
    <w:rsid w:val="00436275"/>
    <w:rsid w:val="00436A7E"/>
    <w:rsid w:val="0043737E"/>
    <w:rsid w:val="004377DB"/>
    <w:rsid w:val="00437CC3"/>
    <w:rsid w:val="00437F23"/>
    <w:rsid w:val="0044049D"/>
    <w:rsid w:val="004410D5"/>
    <w:rsid w:val="0044139D"/>
    <w:rsid w:val="00441669"/>
    <w:rsid w:val="004433A0"/>
    <w:rsid w:val="00445DE9"/>
    <w:rsid w:val="00445E16"/>
    <w:rsid w:val="00445E70"/>
    <w:rsid w:val="00446236"/>
    <w:rsid w:val="004475F4"/>
    <w:rsid w:val="0044786D"/>
    <w:rsid w:val="004507C0"/>
    <w:rsid w:val="00450FD4"/>
    <w:rsid w:val="00453574"/>
    <w:rsid w:val="004536FA"/>
    <w:rsid w:val="00455B77"/>
    <w:rsid w:val="00455D7C"/>
    <w:rsid w:val="00456009"/>
    <w:rsid w:val="004560B6"/>
    <w:rsid w:val="00456656"/>
    <w:rsid w:val="00456A38"/>
    <w:rsid w:val="0045757F"/>
    <w:rsid w:val="004609E7"/>
    <w:rsid w:val="00460B99"/>
    <w:rsid w:val="00460EDC"/>
    <w:rsid w:val="00461029"/>
    <w:rsid w:val="004611B1"/>
    <w:rsid w:val="00462435"/>
    <w:rsid w:val="004626C7"/>
    <w:rsid w:val="0046372C"/>
    <w:rsid w:val="004637D6"/>
    <w:rsid w:val="00463F24"/>
    <w:rsid w:val="004644D7"/>
    <w:rsid w:val="00464AAD"/>
    <w:rsid w:val="00465165"/>
    <w:rsid w:val="00465C8F"/>
    <w:rsid w:val="00465CAD"/>
    <w:rsid w:val="00466BE9"/>
    <w:rsid w:val="004674BC"/>
    <w:rsid w:val="0046789A"/>
    <w:rsid w:val="00471325"/>
    <w:rsid w:val="00473B6A"/>
    <w:rsid w:val="00473D15"/>
    <w:rsid w:val="00474E13"/>
    <w:rsid w:val="00474E9A"/>
    <w:rsid w:val="00475928"/>
    <w:rsid w:val="0047662A"/>
    <w:rsid w:val="00477D3E"/>
    <w:rsid w:val="004815AA"/>
    <w:rsid w:val="0048293B"/>
    <w:rsid w:val="004834BA"/>
    <w:rsid w:val="0048413F"/>
    <w:rsid w:val="00484F95"/>
    <w:rsid w:val="0048502C"/>
    <w:rsid w:val="004853BB"/>
    <w:rsid w:val="00485B3A"/>
    <w:rsid w:val="00485CBF"/>
    <w:rsid w:val="00486869"/>
    <w:rsid w:val="00487252"/>
    <w:rsid w:val="004902E3"/>
    <w:rsid w:val="00490786"/>
    <w:rsid w:val="00490C93"/>
    <w:rsid w:val="004923F9"/>
    <w:rsid w:val="004927A9"/>
    <w:rsid w:val="00492EA1"/>
    <w:rsid w:val="00493374"/>
    <w:rsid w:val="00493410"/>
    <w:rsid w:val="00493D3E"/>
    <w:rsid w:val="00493EBE"/>
    <w:rsid w:val="004945AF"/>
    <w:rsid w:val="00495AFA"/>
    <w:rsid w:val="004962BB"/>
    <w:rsid w:val="00496C41"/>
    <w:rsid w:val="00497694"/>
    <w:rsid w:val="004A1733"/>
    <w:rsid w:val="004A1C2E"/>
    <w:rsid w:val="004A30B7"/>
    <w:rsid w:val="004A35D4"/>
    <w:rsid w:val="004A39B3"/>
    <w:rsid w:val="004A3F9F"/>
    <w:rsid w:val="004A465C"/>
    <w:rsid w:val="004A4A3A"/>
    <w:rsid w:val="004A5681"/>
    <w:rsid w:val="004A5C80"/>
    <w:rsid w:val="004A5DFF"/>
    <w:rsid w:val="004A6A42"/>
    <w:rsid w:val="004B07F3"/>
    <w:rsid w:val="004B1520"/>
    <w:rsid w:val="004B2648"/>
    <w:rsid w:val="004B2EC7"/>
    <w:rsid w:val="004B3044"/>
    <w:rsid w:val="004B330A"/>
    <w:rsid w:val="004B35C2"/>
    <w:rsid w:val="004B534E"/>
    <w:rsid w:val="004B584B"/>
    <w:rsid w:val="004B5E22"/>
    <w:rsid w:val="004B61D9"/>
    <w:rsid w:val="004B794B"/>
    <w:rsid w:val="004B7972"/>
    <w:rsid w:val="004C04A9"/>
    <w:rsid w:val="004C097A"/>
    <w:rsid w:val="004C0E99"/>
    <w:rsid w:val="004C1199"/>
    <w:rsid w:val="004C1F65"/>
    <w:rsid w:val="004C5081"/>
    <w:rsid w:val="004C52B0"/>
    <w:rsid w:val="004C52CB"/>
    <w:rsid w:val="004C52CD"/>
    <w:rsid w:val="004C54FC"/>
    <w:rsid w:val="004C55C2"/>
    <w:rsid w:val="004C7731"/>
    <w:rsid w:val="004C7962"/>
    <w:rsid w:val="004C7A9A"/>
    <w:rsid w:val="004D0037"/>
    <w:rsid w:val="004D03AF"/>
    <w:rsid w:val="004D0C21"/>
    <w:rsid w:val="004D29B2"/>
    <w:rsid w:val="004D31CE"/>
    <w:rsid w:val="004D325C"/>
    <w:rsid w:val="004D3ADB"/>
    <w:rsid w:val="004D4298"/>
    <w:rsid w:val="004D42C2"/>
    <w:rsid w:val="004D760F"/>
    <w:rsid w:val="004D7BCD"/>
    <w:rsid w:val="004D7E78"/>
    <w:rsid w:val="004E028C"/>
    <w:rsid w:val="004E1AF5"/>
    <w:rsid w:val="004E1DF9"/>
    <w:rsid w:val="004E480B"/>
    <w:rsid w:val="004E4979"/>
    <w:rsid w:val="004E4C9C"/>
    <w:rsid w:val="004E6307"/>
    <w:rsid w:val="004E6708"/>
    <w:rsid w:val="004E74A4"/>
    <w:rsid w:val="004F01C7"/>
    <w:rsid w:val="004F0705"/>
    <w:rsid w:val="004F1885"/>
    <w:rsid w:val="004F2C41"/>
    <w:rsid w:val="004F334D"/>
    <w:rsid w:val="004F36B1"/>
    <w:rsid w:val="004F4A61"/>
    <w:rsid w:val="004F4E92"/>
    <w:rsid w:val="004F515B"/>
    <w:rsid w:val="004F51F7"/>
    <w:rsid w:val="004F5F67"/>
    <w:rsid w:val="004F64A6"/>
    <w:rsid w:val="004F6957"/>
    <w:rsid w:val="004F78A2"/>
    <w:rsid w:val="005004AD"/>
    <w:rsid w:val="005028F3"/>
    <w:rsid w:val="005045E8"/>
    <w:rsid w:val="0050522B"/>
    <w:rsid w:val="00505587"/>
    <w:rsid w:val="00505A1D"/>
    <w:rsid w:val="0050622A"/>
    <w:rsid w:val="00506476"/>
    <w:rsid w:val="00506BE2"/>
    <w:rsid w:val="00507187"/>
    <w:rsid w:val="00507271"/>
    <w:rsid w:val="005077AD"/>
    <w:rsid w:val="00510DFE"/>
    <w:rsid w:val="00511846"/>
    <w:rsid w:val="00512051"/>
    <w:rsid w:val="0051293F"/>
    <w:rsid w:val="00512DEA"/>
    <w:rsid w:val="00513CAF"/>
    <w:rsid w:val="00513DE9"/>
    <w:rsid w:val="005148F3"/>
    <w:rsid w:val="00515534"/>
    <w:rsid w:val="0051590D"/>
    <w:rsid w:val="0051652D"/>
    <w:rsid w:val="0051741C"/>
    <w:rsid w:val="00517604"/>
    <w:rsid w:val="0051785C"/>
    <w:rsid w:val="00520547"/>
    <w:rsid w:val="00520C23"/>
    <w:rsid w:val="00520CA4"/>
    <w:rsid w:val="00520CE2"/>
    <w:rsid w:val="00521653"/>
    <w:rsid w:val="005218D2"/>
    <w:rsid w:val="00522751"/>
    <w:rsid w:val="00522A2C"/>
    <w:rsid w:val="00524BBB"/>
    <w:rsid w:val="005251F9"/>
    <w:rsid w:val="00531950"/>
    <w:rsid w:val="00531CF4"/>
    <w:rsid w:val="005326B2"/>
    <w:rsid w:val="00532B90"/>
    <w:rsid w:val="005339CE"/>
    <w:rsid w:val="0053407D"/>
    <w:rsid w:val="00534246"/>
    <w:rsid w:val="00534490"/>
    <w:rsid w:val="00534A68"/>
    <w:rsid w:val="0053603E"/>
    <w:rsid w:val="005364CF"/>
    <w:rsid w:val="00536B8A"/>
    <w:rsid w:val="00536FA6"/>
    <w:rsid w:val="00537248"/>
    <w:rsid w:val="0053760B"/>
    <w:rsid w:val="00540713"/>
    <w:rsid w:val="00542410"/>
    <w:rsid w:val="00542C68"/>
    <w:rsid w:val="005440D6"/>
    <w:rsid w:val="00544856"/>
    <w:rsid w:val="00545378"/>
    <w:rsid w:val="005456B0"/>
    <w:rsid w:val="0054581D"/>
    <w:rsid w:val="005461A9"/>
    <w:rsid w:val="00546A5A"/>
    <w:rsid w:val="00547495"/>
    <w:rsid w:val="00547520"/>
    <w:rsid w:val="0055053C"/>
    <w:rsid w:val="005507AC"/>
    <w:rsid w:val="00551628"/>
    <w:rsid w:val="00551B82"/>
    <w:rsid w:val="00551C7A"/>
    <w:rsid w:val="0055263E"/>
    <w:rsid w:val="00552762"/>
    <w:rsid w:val="005529CF"/>
    <w:rsid w:val="00553D44"/>
    <w:rsid w:val="005547BB"/>
    <w:rsid w:val="0055561C"/>
    <w:rsid w:val="00555E84"/>
    <w:rsid w:val="005602CA"/>
    <w:rsid w:val="005604B0"/>
    <w:rsid w:val="005614A2"/>
    <w:rsid w:val="005625E8"/>
    <w:rsid w:val="00562617"/>
    <w:rsid w:val="00562D7D"/>
    <w:rsid w:val="00564E15"/>
    <w:rsid w:val="005651C2"/>
    <w:rsid w:val="005651F9"/>
    <w:rsid w:val="005678EE"/>
    <w:rsid w:val="005703A0"/>
    <w:rsid w:val="005706AC"/>
    <w:rsid w:val="00570D84"/>
    <w:rsid w:val="00572433"/>
    <w:rsid w:val="005727B5"/>
    <w:rsid w:val="00572E88"/>
    <w:rsid w:val="0057329D"/>
    <w:rsid w:val="00573692"/>
    <w:rsid w:val="00575AED"/>
    <w:rsid w:val="00575C1A"/>
    <w:rsid w:val="00577B16"/>
    <w:rsid w:val="00581BE8"/>
    <w:rsid w:val="00583973"/>
    <w:rsid w:val="00583DF9"/>
    <w:rsid w:val="00586195"/>
    <w:rsid w:val="0058620A"/>
    <w:rsid w:val="00587DF2"/>
    <w:rsid w:val="0059131D"/>
    <w:rsid w:val="00591C47"/>
    <w:rsid w:val="00591D77"/>
    <w:rsid w:val="00593207"/>
    <w:rsid w:val="005939D5"/>
    <w:rsid w:val="00595E20"/>
    <w:rsid w:val="00596C47"/>
    <w:rsid w:val="00596E2C"/>
    <w:rsid w:val="005A00E6"/>
    <w:rsid w:val="005A0BDB"/>
    <w:rsid w:val="005A1295"/>
    <w:rsid w:val="005A14D0"/>
    <w:rsid w:val="005A1A36"/>
    <w:rsid w:val="005A2009"/>
    <w:rsid w:val="005A21EC"/>
    <w:rsid w:val="005A2BA8"/>
    <w:rsid w:val="005A4363"/>
    <w:rsid w:val="005A57A3"/>
    <w:rsid w:val="005A5D1D"/>
    <w:rsid w:val="005A60A0"/>
    <w:rsid w:val="005A615F"/>
    <w:rsid w:val="005A67DA"/>
    <w:rsid w:val="005B0113"/>
    <w:rsid w:val="005B03F4"/>
    <w:rsid w:val="005B1DDD"/>
    <w:rsid w:val="005B32E6"/>
    <w:rsid w:val="005B347C"/>
    <w:rsid w:val="005B4D14"/>
    <w:rsid w:val="005B61B3"/>
    <w:rsid w:val="005B664D"/>
    <w:rsid w:val="005B6CC7"/>
    <w:rsid w:val="005C02A5"/>
    <w:rsid w:val="005C547B"/>
    <w:rsid w:val="005C5E9C"/>
    <w:rsid w:val="005C61B8"/>
    <w:rsid w:val="005C70A4"/>
    <w:rsid w:val="005C75D6"/>
    <w:rsid w:val="005C7F73"/>
    <w:rsid w:val="005D02A6"/>
    <w:rsid w:val="005D0D2B"/>
    <w:rsid w:val="005D279F"/>
    <w:rsid w:val="005D31B7"/>
    <w:rsid w:val="005D3E12"/>
    <w:rsid w:val="005D4187"/>
    <w:rsid w:val="005D69C8"/>
    <w:rsid w:val="005D78A4"/>
    <w:rsid w:val="005D7CE6"/>
    <w:rsid w:val="005E0240"/>
    <w:rsid w:val="005E04D8"/>
    <w:rsid w:val="005E0600"/>
    <w:rsid w:val="005E1051"/>
    <w:rsid w:val="005E1A9F"/>
    <w:rsid w:val="005E2293"/>
    <w:rsid w:val="005E2418"/>
    <w:rsid w:val="005E29BA"/>
    <w:rsid w:val="005E2C45"/>
    <w:rsid w:val="005E2FDA"/>
    <w:rsid w:val="005E3895"/>
    <w:rsid w:val="005E3EB8"/>
    <w:rsid w:val="005E4C8E"/>
    <w:rsid w:val="005E6BB3"/>
    <w:rsid w:val="005E71AC"/>
    <w:rsid w:val="005E747A"/>
    <w:rsid w:val="005E75E0"/>
    <w:rsid w:val="005F09CA"/>
    <w:rsid w:val="005F275F"/>
    <w:rsid w:val="005F2C75"/>
    <w:rsid w:val="005F2D37"/>
    <w:rsid w:val="005F4165"/>
    <w:rsid w:val="005F4485"/>
    <w:rsid w:val="005F44AE"/>
    <w:rsid w:val="005F4E7A"/>
    <w:rsid w:val="00600975"/>
    <w:rsid w:val="00601B13"/>
    <w:rsid w:val="0060237F"/>
    <w:rsid w:val="00602C14"/>
    <w:rsid w:val="0060352C"/>
    <w:rsid w:val="00603E24"/>
    <w:rsid w:val="006044B0"/>
    <w:rsid w:val="00604E7A"/>
    <w:rsid w:val="006050A7"/>
    <w:rsid w:val="00607F20"/>
    <w:rsid w:val="00610963"/>
    <w:rsid w:val="00610CEE"/>
    <w:rsid w:val="00611FCD"/>
    <w:rsid w:val="0061228E"/>
    <w:rsid w:val="00612A0E"/>
    <w:rsid w:val="0061371B"/>
    <w:rsid w:val="00614023"/>
    <w:rsid w:val="00614BA6"/>
    <w:rsid w:val="00614DDB"/>
    <w:rsid w:val="00615E0B"/>
    <w:rsid w:val="006172FA"/>
    <w:rsid w:val="0062032D"/>
    <w:rsid w:val="00622EBB"/>
    <w:rsid w:val="00623ECB"/>
    <w:rsid w:val="00624416"/>
    <w:rsid w:val="00625F0C"/>
    <w:rsid w:val="0062624B"/>
    <w:rsid w:val="00626648"/>
    <w:rsid w:val="006269D5"/>
    <w:rsid w:val="00626F12"/>
    <w:rsid w:val="00627368"/>
    <w:rsid w:val="006278CB"/>
    <w:rsid w:val="0063008A"/>
    <w:rsid w:val="006307C0"/>
    <w:rsid w:val="00633128"/>
    <w:rsid w:val="006338DE"/>
    <w:rsid w:val="006343B7"/>
    <w:rsid w:val="00634F8C"/>
    <w:rsid w:val="006359B6"/>
    <w:rsid w:val="00636716"/>
    <w:rsid w:val="00637532"/>
    <w:rsid w:val="006376B1"/>
    <w:rsid w:val="00637D57"/>
    <w:rsid w:val="00641023"/>
    <w:rsid w:val="006424A0"/>
    <w:rsid w:val="00642663"/>
    <w:rsid w:val="00643107"/>
    <w:rsid w:val="00643DBA"/>
    <w:rsid w:val="0064557F"/>
    <w:rsid w:val="00645758"/>
    <w:rsid w:val="00645AC1"/>
    <w:rsid w:val="006466A5"/>
    <w:rsid w:val="00646A25"/>
    <w:rsid w:val="00646A4D"/>
    <w:rsid w:val="00647904"/>
    <w:rsid w:val="00647937"/>
    <w:rsid w:val="00647AD7"/>
    <w:rsid w:val="00647DFD"/>
    <w:rsid w:val="0065052B"/>
    <w:rsid w:val="006508B2"/>
    <w:rsid w:val="00650E28"/>
    <w:rsid w:val="0065340E"/>
    <w:rsid w:val="006534C2"/>
    <w:rsid w:val="00653C64"/>
    <w:rsid w:val="00656285"/>
    <w:rsid w:val="00657337"/>
    <w:rsid w:val="00657BD2"/>
    <w:rsid w:val="0066226C"/>
    <w:rsid w:val="00664245"/>
    <w:rsid w:val="006645BA"/>
    <w:rsid w:val="006645CC"/>
    <w:rsid w:val="00664BE1"/>
    <w:rsid w:val="006662E1"/>
    <w:rsid w:val="00667135"/>
    <w:rsid w:val="00670DCC"/>
    <w:rsid w:val="00671892"/>
    <w:rsid w:val="0067283F"/>
    <w:rsid w:val="006737C8"/>
    <w:rsid w:val="00673EE6"/>
    <w:rsid w:val="00674B37"/>
    <w:rsid w:val="00674D62"/>
    <w:rsid w:val="00674E0D"/>
    <w:rsid w:val="00674FFF"/>
    <w:rsid w:val="006765FD"/>
    <w:rsid w:val="006801D2"/>
    <w:rsid w:val="00680F35"/>
    <w:rsid w:val="00682855"/>
    <w:rsid w:val="0068378B"/>
    <w:rsid w:val="0068585E"/>
    <w:rsid w:val="00687B5B"/>
    <w:rsid w:val="0069079D"/>
    <w:rsid w:val="0069082D"/>
    <w:rsid w:val="006909FB"/>
    <w:rsid w:val="00690FED"/>
    <w:rsid w:val="006919C5"/>
    <w:rsid w:val="00691F10"/>
    <w:rsid w:val="00692583"/>
    <w:rsid w:val="0069272F"/>
    <w:rsid w:val="006937FE"/>
    <w:rsid w:val="00694817"/>
    <w:rsid w:val="006949F9"/>
    <w:rsid w:val="00695F82"/>
    <w:rsid w:val="0069768F"/>
    <w:rsid w:val="006A132F"/>
    <w:rsid w:val="006A253D"/>
    <w:rsid w:val="006A349A"/>
    <w:rsid w:val="006A3FAE"/>
    <w:rsid w:val="006A47C0"/>
    <w:rsid w:val="006A47ED"/>
    <w:rsid w:val="006A5B1B"/>
    <w:rsid w:val="006A6010"/>
    <w:rsid w:val="006A69A8"/>
    <w:rsid w:val="006B110B"/>
    <w:rsid w:val="006B14BA"/>
    <w:rsid w:val="006B1EC8"/>
    <w:rsid w:val="006B392A"/>
    <w:rsid w:val="006B4019"/>
    <w:rsid w:val="006B5A2B"/>
    <w:rsid w:val="006B61E7"/>
    <w:rsid w:val="006B7A17"/>
    <w:rsid w:val="006B7B62"/>
    <w:rsid w:val="006C044A"/>
    <w:rsid w:val="006C0556"/>
    <w:rsid w:val="006C0CE7"/>
    <w:rsid w:val="006C1512"/>
    <w:rsid w:val="006C35C8"/>
    <w:rsid w:val="006C4008"/>
    <w:rsid w:val="006C6692"/>
    <w:rsid w:val="006C684C"/>
    <w:rsid w:val="006D167A"/>
    <w:rsid w:val="006D27FE"/>
    <w:rsid w:val="006D338E"/>
    <w:rsid w:val="006D50C2"/>
    <w:rsid w:val="006D55C1"/>
    <w:rsid w:val="006D65A6"/>
    <w:rsid w:val="006D6EF9"/>
    <w:rsid w:val="006E0273"/>
    <w:rsid w:val="006E06D8"/>
    <w:rsid w:val="006E1B3D"/>
    <w:rsid w:val="006E1B7A"/>
    <w:rsid w:val="006E2E25"/>
    <w:rsid w:val="006E3971"/>
    <w:rsid w:val="006E4BA5"/>
    <w:rsid w:val="006E4D2B"/>
    <w:rsid w:val="006E50FE"/>
    <w:rsid w:val="006E558B"/>
    <w:rsid w:val="006E5989"/>
    <w:rsid w:val="006E748A"/>
    <w:rsid w:val="006E7CB7"/>
    <w:rsid w:val="006F191F"/>
    <w:rsid w:val="006F1E00"/>
    <w:rsid w:val="006F1E79"/>
    <w:rsid w:val="006F2477"/>
    <w:rsid w:val="006F265D"/>
    <w:rsid w:val="006F2C67"/>
    <w:rsid w:val="006F4983"/>
    <w:rsid w:val="006F5C85"/>
    <w:rsid w:val="006F6CC3"/>
    <w:rsid w:val="006F72F1"/>
    <w:rsid w:val="006F7617"/>
    <w:rsid w:val="00701830"/>
    <w:rsid w:val="00701EC0"/>
    <w:rsid w:val="0070286E"/>
    <w:rsid w:val="00704307"/>
    <w:rsid w:val="00704AD5"/>
    <w:rsid w:val="00704C49"/>
    <w:rsid w:val="007056C7"/>
    <w:rsid w:val="0070604C"/>
    <w:rsid w:val="0070707F"/>
    <w:rsid w:val="007072FA"/>
    <w:rsid w:val="00707992"/>
    <w:rsid w:val="0071020F"/>
    <w:rsid w:val="007107B3"/>
    <w:rsid w:val="007108AB"/>
    <w:rsid w:val="00710984"/>
    <w:rsid w:val="007118FE"/>
    <w:rsid w:val="007119C7"/>
    <w:rsid w:val="00711A5D"/>
    <w:rsid w:val="00711F44"/>
    <w:rsid w:val="007135FD"/>
    <w:rsid w:val="007136A6"/>
    <w:rsid w:val="00714C36"/>
    <w:rsid w:val="00715408"/>
    <w:rsid w:val="00715F4C"/>
    <w:rsid w:val="00716257"/>
    <w:rsid w:val="0071642F"/>
    <w:rsid w:val="007164CF"/>
    <w:rsid w:val="007174C6"/>
    <w:rsid w:val="007175B6"/>
    <w:rsid w:val="007178F5"/>
    <w:rsid w:val="00720453"/>
    <w:rsid w:val="00721090"/>
    <w:rsid w:val="007226DD"/>
    <w:rsid w:val="007239CA"/>
    <w:rsid w:val="00724D87"/>
    <w:rsid w:val="007251D1"/>
    <w:rsid w:val="00725917"/>
    <w:rsid w:val="00725FD0"/>
    <w:rsid w:val="00727878"/>
    <w:rsid w:val="00727CE2"/>
    <w:rsid w:val="00727DDA"/>
    <w:rsid w:val="00730C51"/>
    <w:rsid w:val="007335E6"/>
    <w:rsid w:val="007340CF"/>
    <w:rsid w:val="007353FA"/>
    <w:rsid w:val="00735E22"/>
    <w:rsid w:val="0073652E"/>
    <w:rsid w:val="00736FC2"/>
    <w:rsid w:val="007372CF"/>
    <w:rsid w:val="0074070C"/>
    <w:rsid w:val="00742A33"/>
    <w:rsid w:val="007433CE"/>
    <w:rsid w:val="007442B3"/>
    <w:rsid w:val="007449D5"/>
    <w:rsid w:val="00745132"/>
    <w:rsid w:val="007452C2"/>
    <w:rsid w:val="00745476"/>
    <w:rsid w:val="00745B4E"/>
    <w:rsid w:val="00745E8C"/>
    <w:rsid w:val="007461B2"/>
    <w:rsid w:val="00746DFB"/>
    <w:rsid w:val="00747269"/>
    <w:rsid w:val="00750298"/>
    <w:rsid w:val="00751CB7"/>
    <w:rsid w:val="00751D67"/>
    <w:rsid w:val="00752AC2"/>
    <w:rsid w:val="00753AFC"/>
    <w:rsid w:val="00754C93"/>
    <w:rsid w:val="00757417"/>
    <w:rsid w:val="00760508"/>
    <w:rsid w:val="00760CF1"/>
    <w:rsid w:val="00761622"/>
    <w:rsid w:val="00761720"/>
    <w:rsid w:val="007621C1"/>
    <w:rsid w:val="00762A6D"/>
    <w:rsid w:val="00764097"/>
    <w:rsid w:val="00766769"/>
    <w:rsid w:val="00766E6D"/>
    <w:rsid w:val="00766F76"/>
    <w:rsid w:val="00766FE0"/>
    <w:rsid w:val="00770A6D"/>
    <w:rsid w:val="00770C43"/>
    <w:rsid w:val="0077208E"/>
    <w:rsid w:val="007726DD"/>
    <w:rsid w:val="00774A37"/>
    <w:rsid w:val="00775602"/>
    <w:rsid w:val="0077579B"/>
    <w:rsid w:val="007757C6"/>
    <w:rsid w:val="0077618D"/>
    <w:rsid w:val="0077629D"/>
    <w:rsid w:val="00776F02"/>
    <w:rsid w:val="007777D7"/>
    <w:rsid w:val="00777B77"/>
    <w:rsid w:val="007800B3"/>
    <w:rsid w:val="007800D0"/>
    <w:rsid w:val="007818B4"/>
    <w:rsid w:val="00782BBA"/>
    <w:rsid w:val="0078351B"/>
    <w:rsid w:val="00783A79"/>
    <w:rsid w:val="00783F87"/>
    <w:rsid w:val="007868CD"/>
    <w:rsid w:val="007923E5"/>
    <w:rsid w:val="0079299A"/>
    <w:rsid w:val="00792FF1"/>
    <w:rsid w:val="00794100"/>
    <w:rsid w:val="00794D4F"/>
    <w:rsid w:val="00794ED3"/>
    <w:rsid w:val="007953C4"/>
    <w:rsid w:val="00795C18"/>
    <w:rsid w:val="007969F4"/>
    <w:rsid w:val="00797AB8"/>
    <w:rsid w:val="007A12AE"/>
    <w:rsid w:val="007A1477"/>
    <w:rsid w:val="007A21B3"/>
    <w:rsid w:val="007A358B"/>
    <w:rsid w:val="007A4625"/>
    <w:rsid w:val="007A4CFD"/>
    <w:rsid w:val="007A4DB9"/>
    <w:rsid w:val="007A5101"/>
    <w:rsid w:val="007A5662"/>
    <w:rsid w:val="007B12CD"/>
    <w:rsid w:val="007B1698"/>
    <w:rsid w:val="007B2034"/>
    <w:rsid w:val="007B2532"/>
    <w:rsid w:val="007B2DCC"/>
    <w:rsid w:val="007B314F"/>
    <w:rsid w:val="007B371C"/>
    <w:rsid w:val="007B44FF"/>
    <w:rsid w:val="007B6342"/>
    <w:rsid w:val="007B6861"/>
    <w:rsid w:val="007B6868"/>
    <w:rsid w:val="007B6AA2"/>
    <w:rsid w:val="007B71E5"/>
    <w:rsid w:val="007C08EB"/>
    <w:rsid w:val="007C0A33"/>
    <w:rsid w:val="007C0BD4"/>
    <w:rsid w:val="007C0D27"/>
    <w:rsid w:val="007C0FDE"/>
    <w:rsid w:val="007C1613"/>
    <w:rsid w:val="007C1B84"/>
    <w:rsid w:val="007C1C5B"/>
    <w:rsid w:val="007C2A56"/>
    <w:rsid w:val="007C30B5"/>
    <w:rsid w:val="007C31F5"/>
    <w:rsid w:val="007C3618"/>
    <w:rsid w:val="007C42D5"/>
    <w:rsid w:val="007C57D1"/>
    <w:rsid w:val="007C6E2C"/>
    <w:rsid w:val="007C707E"/>
    <w:rsid w:val="007C70B7"/>
    <w:rsid w:val="007C7714"/>
    <w:rsid w:val="007D0B82"/>
    <w:rsid w:val="007D0C5D"/>
    <w:rsid w:val="007D15BD"/>
    <w:rsid w:val="007D19C6"/>
    <w:rsid w:val="007D1F56"/>
    <w:rsid w:val="007D20DD"/>
    <w:rsid w:val="007D29FC"/>
    <w:rsid w:val="007D3158"/>
    <w:rsid w:val="007D3AFC"/>
    <w:rsid w:val="007D3D1A"/>
    <w:rsid w:val="007D3F60"/>
    <w:rsid w:val="007D56B0"/>
    <w:rsid w:val="007D7148"/>
    <w:rsid w:val="007D7231"/>
    <w:rsid w:val="007E137E"/>
    <w:rsid w:val="007E2799"/>
    <w:rsid w:val="007E3B1B"/>
    <w:rsid w:val="007E5789"/>
    <w:rsid w:val="007E57EB"/>
    <w:rsid w:val="007E58C2"/>
    <w:rsid w:val="007E6512"/>
    <w:rsid w:val="007E72C4"/>
    <w:rsid w:val="007F060C"/>
    <w:rsid w:val="007F1153"/>
    <w:rsid w:val="007F1B88"/>
    <w:rsid w:val="007F2578"/>
    <w:rsid w:val="007F2AA6"/>
    <w:rsid w:val="007F38C8"/>
    <w:rsid w:val="007F3E5E"/>
    <w:rsid w:val="007F50FF"/>
    <w:rsid w:val="007F5492"/>
    <w:rsid w:val="007F584E"/>
    <w:rsid w:val="007F5936"/>
    <w:rsid w:val="007F5D18"/>
    <w:rsid w:val="007F6311"/>
    <w:rsid w:val="007F6A40"/>
    <w:rsid w:val="00802E24"/>
    <w:rsid w:val="00802F73"/>
    <w:rsid w:val="00806334"/>
    <w:rsid w:val="00806777"/>
    <w:rsid w:val="0080778F"/>
    <w:rsid w:val="00812A14"/>
    <w:rsid w:val="00813C7A"/>
    <w:rsid w:val="00813FA5"/>
    <w:rsid w:val="00814563"/>
    <w:rsid w:val="008145EE"/>
    <w:rsid w:val="00814F4C"/>
    <w:rsid w:val="00814FFB"/>
    <w:rsid w:val="0081537A"/>
    <w:rsid w:val="008155FA"/>
    <w:rsid w:val="00815D1F"/>
    <w:rsid w:val="00816927"/>
    <w:rsid w:val="00816B9B"/>
    <w:rsid w:val="0081782D"/>
    <w:rsid w:val="008213C4"/>
    <w:rsid w:val="008217A3"/>
    <w:rsid w:val="00822184"/>
    <w:rsid w:val="00822409"/>
    <w:rsid w:val="008225ED"/>
    <w:rsid w:val="00822D4A"/>
    <w:rsid w:val="00823C30"/>
    <w:rsid w:val="00824EB7"/>
    <w:rsid w:val="00825F5D"/>
    <w:rsid w:val="00830AD6"/>
    <w:rsid w:val="00830D97"/>
    <w:rsid w:val="00831076"/>
    <w:rsid w:val="00831942"/>
    <w:rsid w:val="00831C1D"/>
    <w:rsid w:val="00832210"/>
    <w:rsid w:val="008325B5"/>
    <w:rsid w:val="00832A6B"/>
    <w:rsid w:val="00832F8E"/>
    <w:rsid w:val="00833112"/>
    <w:rsid w:val="00833E9B"/>
    <w:rsid w:val="0083541A"/>
    <w:rsid w:val="00836E7D"/>
    <w:rsid w:val="008378D7"/>
    <w:rsid w:val="00837AC8"/>
    <w:rsid w:val="00837D4B"/>
    <w:rsid w:val="00837F06"/>
    <w:rsid w:val="00842100"/>
    <w:rsid w:val="0084264F"/>
    <w:rsid w:val="00842D32"/>
    <w:rsid w:val="0084313A"/>
    <w:rsid w:val="0084376F"/>
    <w:rsid w:val="008440AE"/>
    <w:rsid w:val="00844A08"/>
    <w:rsid w:val="00845047"/>
    <w:rsid w:val="00845F10"/>
    <w:rsid w:val="00846418"/>
    <w:rsid w:val="00847EB4"/>
    <w:rsid w:val="00850E72"/>
    <w:rsid w:val="0085240D"/>
    <w:rsid w:val="0085262E"/>
    <w:rsid w:val="00853153"/>
    <w:rsid w:val="008539D8"/>
    <w:rsid w:val="00853B27"/>
    <w:rsid w:val="0085466F"/>
    <w:rsid w:val="00854903"/>
    <w:rsid w:val="00854F94"/>
    <w:rsid w:val="0085591A"/>
    <w:rsid w:val="00855F15"/>
    <w:rsid w:val="00855F64"/>
    <w:rsid w:val="00856886"/>
    <w:rsid w:val="00856C79"/>
    <w:rsid w:val="008611FA"/>
    <w:rsid w:val="008617AF"/>
    <w:rsid w:val="00861880"/>
    <w:rsid w:val="00861C11"/>
    <w:rsid w:val="00861C1A"/>
    <w:rsid w:val="00862269"/>
    <w:rsid w:val="00866039"/>
    <w:rsid w:val="00866E80"/>
    <w:rsid w:val="00870243"/>
    <w:rsid w:val="0087070F"/>
    <w:rsid w:val="00871352"/>
    <w:rsid w:val="00871AF6"/>
    <w:rsid w:val="00872158"/>
    <w:rsid w:val="0087215E"/>
    <w:rsid w:val="008721A2"/>
    <w:rsid w:val="008727F1"/>
    <w:rsid w:val="00872DB3"/>
    <w:rsid w:val="00873145"/>
    <w:rsid w:val="00873C0B"/>
    <w:rsid w:val="00875CA0"/>
    <w:rsid w:val="008762D8"/>
    <w:rsid w:val="00876596"/>
    <w:rsid w:val="00876A29"/>
    <w:rsid w:val="00877221"/>
    <w:rsid w:val="00877351"/>
    <w:rsid w:val="00877EB4"/>
    <w:rsid w:val="00880612"/>
    <w:rsid w:val="00881760"/>
    <w:rsid w:val="0088249C"/>
    <w:rsid w:val="00882FD1"/>
    <w:rsid w:val="008842AE"/>
    <w:rsid w:val="0088461F"/>
    <w:rsid w:val="0088518A"/>
    <w:rsid w:val="0088543C"/>
    <w:rsid w:val="00886E56"/>
    <w:rsid w:val="00890F1D"/>
    <w:rsid w:val="00892975"/>
    <w:rsid w:val="00892B19"/>
    <w:rsid w:val="00892C42"/>
    <w:rsid w:val="00893098"/>
    <w:rsid w:val="0089387F"/>
    <w:rsid w:val="00894061"/>
    <w:rsid w:val="00894D9C"/>
    <w:rsid w:val="008953B1"/>
    <w:rsid w:val="00895BFA"/>
    <w:rsid w:val="00896019"/>
    <w:rsid w:val="008963E0"/>
    <w:rsid w:val="008964BD"/>
    <w:rsid w:val="008969FA"/>
    <w:rsid w:val="00897450"/>
    <w:rsid w:val="008974E4"/>
    <w:rsid w:val="008A0C08"/>
    <w:rsid w:val="008A0DA3"/>
    <w:rsid w:val="008A1DBF"/>
    <w:rsid w:val="008A1DD6"/>
    <w:rsid w:val="008A2370"/>
    <w:rsid w:val="008A242E"/>
    <w:rsid w:val="008A3C05"/>
    <w:rsid w:val="008A3C26"/>
    <w:rsid w:val="008A3EA7"/>
    <w:rsid w:val="008A3F2B"/>
    <w:rsid w:val="008A47B8"/>
    <w:rsid w:val="008A4DF7"/>
    <w:rsid w:val="008A5875"/>
    <w:rsid w:val="008A5FA9"/>
    <w:rsid w:val="008A6469"/>
    <w:rsid w:val="008A754C"/>
    <w:rsid w:val="008B0A02"/>
    <w:rsid w:val="008B2992"/>
    <w:rsid w:val="008B2D16"/>
    <w:rsid w:val="008B41B1"/>
    <w:rsid w:val="008B44B4"/>
    <w:rsid w:val="008B44C7"/>
    <w:rsid w:val="008B562C"/>
    <w:rsid w:val="008B56BF"/>
    <w:rsid w:val="008B6B83"/>
    <w:rsid w:val="008B7081"/>
    <w:rsid w:val="008B70D3"/>
    <w:rsid w:val="008B76BA"/>
    <w:rsid w:val="008C17FD"/>
    <w:rsid w:val="008C2335"/>
    <w:rsid w:val="008C2986"/>
    <w:rsid w:val="008C44C3"/>
    <w:rsid w:val="008C4F99"/>
    <w:rsid w:val="008C686B"/>
    <w:rsid w:val="008C6BE0"/>
    <w:rsid w:val="008C7ACC"/>
    <w:rsid w:val="008C7EE2"/>
    <w:rsid w:val="008D0355"/>
    <w:rsid w:val="008D22CF"/>
    <w:rsid w:val="008D2990"/>
    <w:rsid w:val="008D2FFB"/>
    <w:rsid w:val="008D47A8"/>
    <w:rsid w:val="008D6618"/>
    <w:rsid w:val="008D6E9A"/>
    <w:rsid w:val="008E0651"/>
    <w:rsid w:val="008E23FD"/>
    <w:rsid w:val="008E2A14"/>
    <w:rsid w:val="008E30A3"/>
    <w:rsid w:val="008E3901"/>
    <w:rsid w:val="008E484F"/>
    <w:rsid w:val="008E4BAB"/>
    <w:rsid w:val="008E5247"/>
    <w:rsid w:val="008E551E"/>
    <w:rsid w:val="008E55E5"/>
    <w:rsid w:val="008E5635"/>
    <w:rsid w:val="008E62AF"/>
    <w:rsid w:val="008E66EB"/>
    <w:rsid w:val="008E684F"/>
    <w:rsid w:val="008E6CA3"/>
    <w:rsid w:val="008E77D7"/>
    <w:rsid w:val="008E7920"/>
    <w:rsid w:val="008E7E24"/>
    <w:rsid w:val="008E7E75"/>
    <w:rsid w:val="008F135B"/>
    <w:rsid w:val="008F309A"/>
    <w:rsid w:val="008F347F"/>
    <w:rsid w:val="008F35E8"/>
    <w:rsid w:val="008F4506"/>
    <w:rsid w:val="008F560A"/>
    <w:rsid w:val="008F5ECB"/>
    <w:rsid w:val="008F61AC"/>
    <w:rsid w:val="008F69FA"/>
    <w:rsid w:val="0090056B"/>
    <w:rsid w:val="009005D9"/>
    <w:rsid w:val="00900672"/>
    <w:rsid w:val="00901132"/>
    <w:rsid w:val="009011B5"/>
    <w:rsid w:val="00901304"/>
    <w:rsid w:val="009019DF"/>
    <w:rsid w:val="00902328"/>
    <w:rsid w:val="009023F7"/>
    <w:rsid w:val="00903104"/>
    <w:rsid w:val="0090335F"/>
    <w:rsid w:val="00903D71"/>
    <w:rsid w:val="00904F0B"/>
    <w:rsid w:val="00905550"/>
    <w:rsid w:val="00905D3A"/>
    <w:rsid w:val="009061CF"/>
    <w:rsid w:val="009062CF"/>
    <w:rsid w:val="00906890"/>
    <w:rsid w:val="00910341"/>
    <w:rsid w:val="0091155B"/>
    <w:rsid w:val="009119A6"/>
    <w:rsid w:val="00912DC2"/>
    <w:rsid w:val="00914844"/>
    <w:rsid w:val="0091485E"/>
    <w:rsid w:val="0091496E"/>
    <w:rsid w:val="0091616F"/>
    <w:rsid w:val="00916528"/>
    <w:rsid w:val="00916AFC"/>
    <w:rsid w:val="009170E4"/>
    <w:rsid w:val="009172C6"/>
    <w:rsid w:val="009173C5"/>
    <w:rsid w:val="00917AE9"/>
    <w:rsid w:val="00917C43"/>
    <w:rsid w:val="009202F5"/>
    <w:rsid w:val="00921181"/>
    <w:rsid w:val="00922638"/>
    <w:rsid w:val="00923C7A"/>
    <w:rsid w:val="00924B12"/>
    <w:rsid w:val="00925221"/>
    <w:rsid w:val="009260E2"/>
    <w:rsid w:val="0092626A"/>
    <w:rsid w:val="00930177"/>
    <w:rsid w:val="00930BEA"/>
    <w:rsid w:val="00931789"/>
    <w:rsid w:val="0093185F"/>
    <w:rsid w:val="00931BC8"/>
    <w:rsid w:val="00931F24"/>
    <w:rsid w:val="00932197"/>
    <w:rsid w:val="009329EA"/>
    <w:rsid w:val="00933C10"/>
    <w:rsid w:val="00933C4E"/>
    <w:rsid w:val="009348DE"/>
    <w:rsid w:val="00936CC8"/>
    <w:rsid w:val="00937B86"/>
    <w:rsid w:val="0094081B"/>
    <w:rsid w:val="009413AC"/>
    <w:rsid w:val="009414E5"/>
    <w:rsid w:val="00941F07"/>
    <w:rsid w:val="00942984"/>
    <w:rsid w:val="00943DA3"/>
    <w:rsid w:val="00944817"/>
    <w:rsid w:val="00944916"/>
    <w:rsid w:val="0094539F"/>
    <w:rsid w:val="00945415"/>
    <w:rsid w:val="0094629C"/>
    <w:rsid w:val="0094720B"/>
    <w:rsid w:val="00947EA3"/>
    <w:rsid w:val="009502B5"/>
    <w:rsid w:val="00950751"/>
    <w:rsid w:val="00950DDE"/>
    <w:rsid w:val="00952415"/>
    <w:rsid w:val="009528D0"/>
    <w:rsid w:val="00953862"/>
    <w:rsid w:val="00956481"/>
    <w:rsid w:val="00956D58"/>
    <w:rsid w:val="00956E22"/>
    <w:rsid w:val="009600B7"/>
    <w:rsid w:val="0096015B"/>
    <w:rsid w:val="00960190"/>
    <w:rsid w:val="009601CF"/>
    <w:rsid w:val="00960E00"/>
    <w:rsid w:val="00961138"/>
    <w:rsid w:val="0096162E"/>
    <w:rsid w:val="00961CAE"/>
    <w:rsid w:val="0096214F"/>
    <w:rsid w:val="00962187"/>
    <w:rsid w:val="00962AE0"/>
    <w:rsid w:val="009634A6"/>
    <w:rsid w:val="00964EA5"/>
    <w:rsid w:val="00965B8A"/>
    <w:rsid w:val="00965C49"/>
    <w:rsid w:val="00965F20"/>
    <w:rsid w:val="009668C5"/>
    <w:rsid w:val="00966F85"/>
    <w:rsid w:val="00967B1D"/>
    <w:rsid w:val="00967F5E"/>
    <w:rsid w:val="009709D5"/>
    <w:rsid w:val="009718FB"/>
    <w:rsid w:val="00971C25"/>
    <w:rsid w:val="00972E5A"/>
    <w:rsid w:val="00973708"/>
    <w:rsid w:val="009746EA"/>
    <w:rsid w:val="00975462"/>
    <w:rsid w:val="00975B5B"/>
    <w:rsid w:val="009761EA"/>
    <w:rsid w:val="009763BB"/>
    <w:rsid w:val="009770BD"/>
    <w:rsid w:val="00977541"/>
    <w:rsid w:val="00977F9B"/>
    <w:rsid w:val="00980B1F"/>
    <w:rsid w:val="0098112A"/>
    <w:rsid w:val="00981FA6"/>
    <w:rsid w:val="0098281D"/>
    <w:rsid w:val="00982B23"/>
    <w:rsid w:val="00983476"/>
    <w:rsid w:val="00984303"/>
    <w:rsid w:val="00984AEE"/>
    <w:rsid w:val="00984D47"/>
    <w:rsid w:val="00985A82"/>
    <w:rsid w:val="00986354"/>
    <w:rsid w:val="009868F2"/>
    <w:rsid w:val="00987B7D"/>
    <w:rsid w:val="0099033A"/>
    <w:rsid w:val="009908DE"/>
    <w:rsid w:val="00991B16"/>
    <w:rsid w:val="009929D3"/>
    <w:rsid w:val="00992AFE"/>
    <w:rsid w:val="00992BC5"/>
    <w:rsid w:val="00993A01"/>
    <w:rsid w:val="00994271"/>
    <w:rsid w:val="0099511F"/>
    <w:rsid w:val="00995E40"/>
    <w:rsid w:val="00996A67"/>
    <w:rsid w:val="00996B00"/>
    <w:rsid w:val="0099708D"/>
    <w:rsid w:val="00997092"/>
    <w:rsid w:val="0099763E"/>
    <w:rsid w:val="0099778C"/>
    <w:rsid w:val="009A0905"/>
    <w:rsid w:val="009A1966"/>
    <w:rsid w:val="009A1DBA"/>
    <w:rsid w:val="009A3060"/>
    <w:rsid w:val="009A342D"/>
    <w:rsid w:val="009A34FB"/>
    <w:rsid w:val="009A4171"/>
    <w:rsid w:val="009A4C74"/>
    <w:rsid w:val="009A599A"/>
    <w:rsid w:val="009A5DDF"/>
    <w:rsid w:val="009A5F4B"/>
    <w:rsid w:val="009A713B"/>
    <w:rsid w:val="009A7B8F"/>
    <w:rsid w:val="009B0E9C"/>
    <w:rsid w:val="009B13E4"/>
    <w:rsid w:val="009B2C19"/>
    <w:rsid w:val="009B33D1"/>
    <w:rsid w:val="009B3DA7"/>
    <w:rsid w:val="009B4459"/>
    <w:rsid w:val="009B5389"/>
    <w:rsid w:val="009B686F"/>
    <w:rsid w:val="009B68FD"/>
    <w:rsid w:val="009B6A75"/>
    <w:rsid w:val="009B6AFC"/>
    <w:rsid w:val="009B718B"/>
    <w:rsid w:val="009B75C8"/>
    <w:rsid w:val="009C1EAC"/>
    <w:rsid w:val="009C2C7A"/>
    <w:rsid w:val="009C3BCB"/>
    <w:rsid w:val="009C4475"/>
    <w:rsid w:val="009C4C1B"/>
    <w:rsid w:val="009C4E0A"/>
    <w:rsid w:val="009C6509"/>
    <w:rsid w:val="009C6E29"/>
    <w:rsid w:val="009C7680"/>
    <w:rsid w:val="009D0684"/>
    <w:rsid w:val="009D06C2"/>
    <w:rsid w:val="009D09B5"/>
    <w:rsid w:val="009D153C"/>
    <w:rsid w:val="009D1F86"/>
    <w:rsid w:val="009D22BA"/>
    <w:rsid w:val="009D2552"/>
    <w:rsid w:val="009D3A1E"/>
    <w:rsid w:val="009D667C"/>
    <w:rsid w:val="009D6867"/>
    <w:rsid w:val="009D70FC"/>
    <w:rsid w:val="009D735F"/>
    <w:rsid w:val="009D73A7"/>
    <w:rsid w:val="009D76BE"/>
    <w:rsid w:val="009E184A"/>
    <w:rsid w:val="009E1E38"/>
    <w:rsid w:val="009E1EEA"/>
    <w:rsid w:val="009E2D82"/>
    <w:rsid w:val="009E2FAC"/>
    <w:rsid w:val="009E351C"/>
    <w:rsid w:val="009E38C6"/>
    <w:rsid w:val="009E47D1"/>
    <w:rsid w:val="009E68AA"/>
    <w:rsid w:val="009E6E88"/>
    <w:rsid w:val="009F1EA7"/>
    <w:rsid w:val="009F2419"/>
    <w:rsid w:val="009F245C"/>
    <w:rsid w:val="009F307B"/>
    <w:rsid w:val="009F39CF"/>
    <w:rsid w:val="009F3BBD"/>
    <w:rsid w:val="009F3C40"/>
    <w:rsid w:val="009F52A9"/>
    <w:rsid w:val="009F54DF"/>
    <w:rsid w:val="009F65A1"/>
    <w:rsid w:val="009F6AC5"/>
    <w:rsid w:val="009F6CA2"/>
    <w:rsid w:val="009F7019"/>
    <w:rsid w:val="009F7045"/>
    <w:rsid w:val="009F747F"/>
    <w:rsid w:val="009F7C5E"/>
    <w:rsid w:val="00A0000D"/>
    <w:rsid w:val="00A007A3"/>
    <w:rsid w:val="00A023DE"/>
    <w:rsid w:val="00A02951"/>
    <w:rsid w:val="00A038E5"/>
    <w:rsid w:val="00A03925"/>
    <w:rsid w:val="00A03CDA"/>
    <w:rsid w:val="00A03EB3"/>
    <w:rsid w:val="00A04E1D"/>
    <w:rsid w:val="00A0552A"/>
    <w:rsid w:val="00A05799"/>
    <w:rsid w:val="00A06F84"/>
    <w:rsid w:val="00A101E9"/>
    <w:rsid w:val="00A1050A"/>
    <w:rsid w:val="00A106E3"/>
    <w:rsid w:val="00A10847"/>
    <w:rsid w:val="00A10A3C"/>
    <w:rsid w:val="00A10A6D"/>
    <w:rsid w:val="00A110FE"/>
    <w:rsid w:val="00A11211"/>
    <w:rsid w:val="00A120EB"/>
    <w:rsid w:val="00A12AD9"/>
    <w:rsid w:val="00A12D39"/>
    <w:rsid w:val="00A13043"/>
    <w:rsid w:val="00A15270"/>
    <w:rsid w:val="00A1619A"/>
    <w:rsid w:val="00A16530"/>
    <w:rsid w:val="00A17075"/>
    <w:rsid w:val="00A174D3"/>
    <w:rsid w:val="00A201A7"/>
    <w:rsid w:val="00A2106C"/>
    <w:rsid w:val="00A211FD"/>
    <w:rsid w:val="00A221D5"/>
    <w:rsid w:val="00A22D4F"/>
    <w:rsid w:val="00A233AB"/>
    <w:rsid w:val="00A2387A"/>
    <w:rsid w:val="00A23E28"/>
    <w:rsid w:val="00A242A6"/>
    <w:rsid w:val="00A2498A"/>
    <w:rsid w:val="00A24BE3"/>
    <w:rsid w:val="00A24BFE"/>
    <w:rsid w:val="00A2574B"/>
    <w:rsid w:val="00A257DC"/>
    <w:rsid w:val="00A2692B"/>
    <w:rsid w:val="00A26991"/>
    <w:rsid w:val="00A26B1A"/>
    <w:rsid w:val="00A26C8B"/>
    <w:rsid w:val="00A31486"/>
    <w:rsid w:val="00A316ED"/>
    <w:rsid w:val="00A32231"/>
    <w:rsid w:val="00A32B5F"/>
    <w:rsid w:val="00A345A6"/>
    <w:rsid w:val="00A358A3"/>
    <w:rsid w:val="00A35DEA"/>
    <w:rsid w:val="00A400F8"/>
    <w:rsid w:val="00A40207"/>
    <w:rsid w:val="00A415C2"/>
    <w:rsid w:val="00A4173C"/>
    <w:rsid w:val="00A42183"/>
    <w:rsid w:val="00A425C8"/>
    <w:rsid w:val="00A427D0"/>
    <w:rsid w:val="00A43B5E"/>
    <w:rsid w:val="00A43EE4"/>
    <w:rsid w:val="00A4618F"/>
    <w:rsid w:val="00A46A9B"/>
    <w:rsid w:val="00A46D70"/>
    <w:rsid w:val="00A47183"/>
    <w:rsid w:val="00A478A4"/>
    <w:rsid w:val="00A503D9"/>
    <w:rsid w:val="00A50A11"/>
    <w:rsid w:val="00A5159E"/>
    <w:rsid w:val="00A51B2F"/>
    <w:rsid w:val="00A51CA4"/>
    <w:rsid w:val="00A527D4"/>
    <w:rsid w:val="00A52A69"/>
    <w:rsid w:val="00A52D25"/>
    <w:rsid w:val="00A537E8"/>
    <w:rsid w:val="00A53AA6"/>
    <w:rsid w:val="00A53FD5"/>
    <w:rsid w:val="00A54319"/>
    <w:rsid w:val="00A54904"/>
    <w:rsid w:val="00A54A21"/>
    <w:rsid w:val="00A54B1B"/>
    <w:rsid w:val="00A54E51"/>
    <w:rsid w:val="00A554A5"/>
    <w:rsid w:val="00A55780"/>
    <w:rsid w:val="00A55A6B"/>
    <w:rsid w:val="00A55DB9"/>
    <w:rsid w:val="00A5634E"/>
    <w:rsid w:val="00A565F4"/>
    <w:rsid w:val="00A56E80"/>
    <w:rsid w:val="00A57FED"/>
    <w:rsid w:val="00A611F1"/>
    <w:rsid w:val="00A6134F"/>
    <w:rsid w:val="00A61A5D"/>
    <w:rsid w:val="00A61C61"/>
    <w:rsid w:val="00A62EE1"/>
    <w:rsid w:val="00A62FD1"/>
    <w:rsid w:val="00A6344E"/>
    <w:rsid w:val="00A63528"/>
    <w:rsid w:val="00A643BD"/>
    <w:rsid w:val="00A64671"/>
    <w:rsid w:val="00A64744"/>
    <w:rsid w:val="00A65D1D"/>
    <w:rsid w:val="00A70CC4"/>
    <w:rsid w:val="00A71934"/>
    <w:rsid w:val="00A723F3"/>
    <w:rsid w:val="00A73E51"/>
    <w:rsid w:val="00A745C8"/>
    <w:rsid w:val="00A74E51"/>
    <w:rsid w:val="00A8012C"/>
    <w:rsid w:val="00A80470"/>
    <w:rsid w:val="00A80A9B"/>
    <w:rsid w:val="00A80CAC"/>
    <w:rsid w:val="00A81846"/>
    <w:rsid w:val="00A827BB"/>
    <w:rsid w:val="00A82863"/>
    <w:rsid w:val="00A839BF"/>
    <w:rsid w:val="00A84C5D"/>
    <w:rsid w:val="00A84CF8"/>
    <w:rsid w:val="00A85332"/>
    <w:rsid w:val="00A85EDD"/>
    <w:rsid w:val="00A861AE"/>
    <w:rsid w:val="00A87107"/>
    <w:rsid w:val="00A87D88"/>
    <w:rsid w:val="00A87FBE"/>
    <w:rsid w:val="00A90C21"/>
    <w:rsid w:val="00A90F41"/>
    <w:rsid w:val="00A91555"/>
    <w:rsid w:val="00A91CB4"/>
    <w:rsid w:val="00A924E6"/>
    <w:rsid w:val="00A92704"/>
    <w:rsid w:val="00A934A1"/>
    <w:rsid w:val="00A93804"/>
    <w:rsid w:val="00A945BB"/>
    <w:rsid w:val="00A94C2A"/>
    <w:rsid w:val="00A95C7A"/>
    <w:rsid w:val="00A96029"/>
    <w:rsid w:val="00A9653C"/>
    <w:rsid w:val="00A9671C"/>
    <w:rsid w:val="00A9752E"/>
    <w:rsid w:val="00A97A42"/>
    <w:rsid w:val="00AA1E9F"/>
    <w:rsid w:val="00AA2E34"/>
    <w:rsid w:val="00AA3328"/>
    <w:rsid w:val="00AA3BF2"/>
    <w:rsid w:val="00AA3CAA"/>
    <w:rsid w:val="00AA5430"/>
    <w:rsid w:val="00AA611F"/>
    <w:rsid w:val="00AA725E"/>
    <w:rsid w:val="00AA74EF"/>
    <w:rsid w:val="00AA7F2E"/>
    <w:rsid w:val="00AB0564"/>
    <w:rsid w:val="00AB06B1"/>
    <w:rsid w:val="00AB10C3"/>
    <w:rsid w:val="00AB1852"/>
    <w:rsid w:val="00AB2E21"/>
    <w:rsid w:val="00AB31C3"/>
    <w:rsid w:val="00AB35DF"/>
    <w:rsid w:val="00AB36D3"/>
    <w:rsid w:val="00AB397B"/>
    <w:rsid w:val="00AB438C"/>
    <w:rsid w:val="00AB4581"/>
    <w:rsid w:val="00AB4E5F"/>
    <w:rsid w:val="00AB506F"/>
    <w:rsid w:val="00AB634F"/>
    <w:rsid w:val="00AB6CA5"/>
    <w:rsid w:val="00AB7133"/>
    <w:rsid w:val="00AB71DD"/>
    <w:rsid w:val="00AC0225"/>
    <w:rsid w:val="00AC05C4"/>
    <w:rsid w:val="00AC0ACB"/>
    <w:rsid w:val="00AC0DAE"/>
    <w:rsid w:val="00AC1E08"/>
    <w:rsid w:val="00AC20F0"/>
    <w:rsid w:val="00AC2DCA"/>
    <w:rsid w:val="00AC31E5"/>
    <w:rsid w:val="00AC3B24"/>
    <w:rsid w:val="00AC409A"/>
    <w:rsid w:val="00AC441D"/>
    <w:rsid w:val="00AC448F"/>
    <w:rsid w:val="00AC4A73"/>
    <w:rsid w:val="00AC509E"/>
    <w:rsid w:val="00AC52D8"/>
    <w:rsid w:val="00AC5BAF"/>
    <w:rsid w:val="00AC5C93"/>
    <w:rsid w:val="00AC60B1"/>
    <w:rsid w:val="00AC6522"/>
    <w:rsid w:val="00AC7A62"/>
    <w:rsid w:val="00AD0A4E"/>
    <w:rsid w:val="00AD50B1"/>
    <w:rsid w:val="00AD65E6"/>
    <w:rsid w:val="00AD6FA0"/>
    <w:rsid w:val="00AD7C71"/>
    <w:rsid w:val="00AE0870"/>
    <w:rsid w:val="00AE175D"/>
    <w:rsid w:val="00AE2185"/>
    <w:rsid w:val="00AE2631"/>
    <w:rsid w:val="00AE3879"/>
    <w:rsid w:val="00AE4AED"/>
    <w:rsid w:val="00AE4DD9"/>
    <w:rsid w:val="00AE4F70"/>
    <w:rsid w:val="00AE4FDF"/>
    <w:rsid w:val="00AE7284"/>
    <w:rsid w:val="00AE7417"/>
    <w:rsid w:val="00AF0918"/>
    <w:rsid w:val="00AF12D5"/>
    <w:rsid w:val="00AF1538"/>
    <w:rsid w:val="00AF16A7"/>
    <w:rsid w:val="00AF28CA"/>
    <w:rsid w:val="00AF2B0D"/>
    <w:rsid w:val="00AF3438"/>
    <w:rsid w:val="00AF3A93"/>
    <w:rsid w:val="00AF4D0B"/>
    <w:rsid w:val="00AF4EEF"/>
    <w:rsid w:val="00AF58F4"/>
    <w:rsid w:val="00AF606D"/>
    <w:rsid w:val="00AF682C"/>
    <w:rsid w:val="00AF73AB"/>
    <w:rsid w:val="00AF73AC"/>
    <w:rsid w:val="00AF76EB"/>
    <w:rsid w:val="00B00702"/>
    <w:rsid w:val="00B00B2E"/>
    <w:rsid w:val="00B023B0"/>
    <w:rsid w:val="00B02452"/>
    <w:rsid w:val="00B04DDE"/>
    <w:rsid w:val="00B067B0"/>
    <w:rsid w:val="00B07366"/>
    <w:rsid w:val="00B078CD"/>
    <w:rsid w:val="00B07C0A"/>
    <w:rsid w:val="00B127DA"/>
    <w:rsid w:val="00B131E8"/>
    <w:rsid w:val="00B13365"/>
    <w:rsid w:val="00B13CC5"/>
    <w:rsid w:val="00B14661"/>
    <w:rsid w:val="00B15736"/>
    <w:rsid w:val="00B16C2F"/>
    <w:rsid w:val="00B16C94"/>
    <w:rsid w:val="00B172FD"/>
    <w:rsid w:val="00B17305"/>
    <w:rsid w:val="00B1734E"/>
    <w:rsid w:val="00B17730"/>
    <w:rsid w:val="00B201E2"/>
    <w:rsid w:val="00B213BC"/>
    <w:rsid w:val="00B21F00"/>
    <w:rsid w:val="00B2236E"/>
    <w:rsid w:val="00B2346E"/>
    <w:rsid w:val="00B23AFF"/>
    <w:rsid w:val="00B24385"/>
    <w:rsid w:val="00B24CB4"/>
    <w:rsid w:val="00B24E18"/>
    <w:rsid w:val="00B25549"/>
    <w:rsid w:val="00B25BCF"/>
    <w:rsid w:val="00B26668"/>
    <w:rsid w:val="00B276A8"/>
    <w:rsid w:val="00B3074A"/>
    <w:rsid w:val="00B31A77"/>
    <w:rsid w:val="00B32924"/>
    <w:rsid w:val="00B3337A"/>
    <w:rsid w:val="00B338B9"/>
    <w:rsid w:val="00B34679"/>
    <w:rsid w:val="00B35205"/>
    <w:rsid w:val="00B36A91"/>
    <w:rsid w:val="00B36C98"/>
    <w:rsid w:val="00B377F8"/>
    <w:rsid w:val="00B40617"/>
    <w:rsid w:val="00B40973"/>
    <w:rsid w:val="00B43311"/>
    <w:rsid w:val="00B43AA3"/>
    <w:rsid w:val="00B44B69"/>
    <w:rsid w:val="00B44F1E"/>
    <w:rsid w:val="00B454A9"/>
    <w:rsid w:val="00B475F9"/>
    <w:rsid w:val="00B479B8"/>
    <w:rsid w:val="00B47BB3"/>
    <w:rsid w:val="00B47C01"/>
    <w:rsid w:val="00B50617"/>
    <w:rsid w:val="00B50667"/>
    <w:rsid w:val="00B50D40"/>
    <w:rsid w:val="00B50EF1"/>
    <w:rsid w:val="00B5288A"/>
    <w:rsid w:val="00B52A77"/>
    <w:rsid w:val="00B52C27"/>
    <w:rsid w:val="00B52C9D"/>
    <w:rsid w:val="00B53E02"/>
    <w:rsid w:val="00B5466C"/>
    <w:rsid w:val="00B552EB"/>
    <w:rsid w:val="00B556DA"/>
    <w:rsid w:val="00B55E90"/>
    <w:rsid w:val="00B57769"/>
    <w:rsid w:val="00B60430"/>
    <w:rsid w:val="00B60C71"/>
    <w:rsid w:val="00B60FEE"/>
    <w:rsid w:val="00B61177"/>
    <w:rsid w:val="00B611ED"/>
    <w:rsid w:val="00B61402"/>
    <w:rsid w:val="00B6176C"/>
    <w:rsid w:val="00B61FF9"/>
    <w:rsid w:val="00B641C8"/>
    <w:rsid w:val="00B6497D"/>
    <w:rsid w:val="00B64A6B"/>
    <w:rsid w:val="00B65ABE"/>
    <w:rsid w:val="00B65EA2"/>
    <w:rsid w:val="00B67CC5"/>
    <w:rsid w:val="00B7167E"/>
    <w:rsid w:val="00B7170C"/>
    <w:rsid w:val="00B7171B"/>
    <w:rsid w:val="00B71A8E"/>
    <w:rsid w:val="00B72A93"/>
    <w:rsid w:val="00B72D51"/>
    <w:rsid w:val="00B72F3A"/>
    <w:rsid w:val="00B74894"/>
    <w:rsid w:val="00B753A2"/>
    <w:rsid w:val="00B76639"/>
    <w:rsid w:val="00B77C91"/>
    <w:rsid w:val="00B80188"/>
    <w:rsid w:val="00B80CB4"/>
    <w:rsid w:val="00B81CF0"/>
    <w:rsid w:val="00B82B28"/>
    <w:rsid w:val="00B83D1C"/>
    <w:rsid w:val="00B8620B"/>
    <w:rsid w:val="00B86E0E"/>
    <w:rsid w:val="00B872B6"/>
    <w:rsid w:val="00B87B25"/>
    <w:rsid w:val="00B90BBA"/>
    <w:rsid w:val="00B91706"/>
    <w:rsid w:val="00B928D1"/>
    <w:rsid w:val="00B94ED5"/>
    <w:rsid w:val="00B955FD"/>
    <w:rsid w:val="00B95735"/>
    <w:rsid w:val="00B95938"/>
    <w:rsid w:val="00B96437"/>
    <w:rsid w:val="00B96480"/>
    <w:rsid w:val="00B977B3"/>
    <w:rsid w:val="00B97829"/>
    <w:rsid w:val="00BA0628"/>
    <w:rsid w:val="00BA0699"/>
    <w:rsid w:val="00BA23C3"/>
    <w:rsid w:val="00BA37B9"/>
    <w:rsid w:val="00BA426D"/>
    <w:rsid w:val="00BA5A40"/>
    <w:rsid w:val="00BA6C65"/>
    <w:rsid w:val="00BA6EA4"/>
    <w:rsid w:val="00BB0591"/>
    <w:rsid w:val="00BB0820"/>
    <w:rsid w:val="00BB0AC7"/>
    <w:rsid w:val="00BB1EFE"/>
    <w:rsid w:val="00BB1FF9"/>
    <w:rsid w:val="00BB2AB7"/>
    <w:rsid w:val="00BB422F"/>
    <w:rsid w:val="00BB494C"/>
    <w:rsid w:val="00BB5CC4"/>
    <w:rsid w:val="00BC1C7B"/>
    <w:rsid w:val="00BC3890"/>
    <w:rsid w:val="00BC4997"/>
    <w:rsid w:val="00BC541C"/>
    <w:rsid w:val="00BC5A68"/>
    <w:rsid w:val="00BC6A95"/>
    <w:rsid w:val="00BC6EC2"/>
    <w:rsid w:val="00BC736F"/>
    <w:rsid w:val="00BD1990"/>
    <w:rsid w:val="00BD1A9D"/>
    <w:rsid w:val="00BD1F4D"/>
    <w:rsid w:val="00BD2E51"/>
    <w:rsid w:val="00BD4678"/>
    <w:rsid w:val="00BD7293"/>
    <w:rsid w:val="00BD7673"/>
    <w:rsid w:val="00BD7C8E"/>
    <w:rsid w:val="00BE0E12"/>
    <w:rsid w:val="00BE23CC"/>
    <w:rsid w:val="00BE2D59"/>
    <w:rsid w:val="00BE31A6"/>
    <w:rsid w:val="00BE39AE"/>
    <w:rsid w:val="00BE4BEC"/>
    <w:rsid w:val="00BE57D1"/>
    <w:rsid w:val="00BE5FD8"/>
    <w:rsid w:val="00BE6A22"/>
    <w:rsid w:val="00BE75AA"/>
    <w:rsid w:val="00BE7628"/>
    <w:rsid w:val="00BE76DD"/>
    <w:rsid w:val="00BE7D93"/>
    <w:rsid w:val="00BF0CDC"/>
    <w:rsid w:val="00BF1300"/>
    <w:rsid w:val="00BF199F"/>
    <w:rsid w:val="00BF1B78"/>
    <w:rsid w:val="00BF404D"/>
    <w:rsid w:val="00BF4BBC"/>
    <w:rsid w:val="00BF6DE5"/>
    <w:rsid w:val="00C009D5"/>
    <w:rsid w:val="00C01A3C"/>
    <w:rsid w:val="00C029F4"/>
    <w:rsid w:val="00C02D1B"/>
    <w:rsid w:val="00C035F8"/>
    <w:rsid w:val="00C036A2"/>
    <w:rsid w:val="00C04898"/>
    <w:rsid w:val="00C056B8"/>
    <w:rsid w:val="00C0628B"/>
    <w:rsid w:val="00C0648A"/>
    <w:rsid w:val="00C0690E"/>
    <w:rsid w:val="00C0756C"/>
    <w:rsid w:val="00C07775"/>
    <w:rsid w:val="00C112BE"/>
    <w:rsid w:val="00C114E1"/>
    <w:rsid w:val="00C11957"/>
    <w:rsid w:val="00C12A38"/>
    <w:rsid w:val="00C13E38"/>
    <w:rsid w:val="00C13FC6"/>
    <w:rsid w:val="00C1465B"/>
    <w:rsid w:val="00C1475C"/>
    <w:rsid w:val="00C14894"/>
    <w:rsid w:val="00C14D4A"/>
    <w:rsid w:val="00C15BC5"/>
    <w:rsid w:val="00C160BD"/>
    <w:rsid w:val="00C16DD6"/>
    <w:rsid w:val="00C20274"/>
    <w:rsid w:val="00C203E6"/>
    <w:rsid w:val="00C20C52"/>
    <w:rsid w:val="00C21445"/>
    <w:rsid w:val="00C22680"/>
    <w:rsid w:val="00C226E8"/>
    <w:rsid w:val="00C23E16"/>
    <w:rsid w:val="00C250E6"/>
    <w:rsid w:val="00C254E2"/>
    <w:rsid w:val="00C26493"/>
    <w:rsid w:val="00C26D28"/>
    <w:rsid w:val="00C27187"/>
    <w:rsid w:val="00C27BFB"/>
    <w:rsid w:val="00C27DBC"/>
    <w:rsid w:val="00C30654"/>
    <w:rsid w:val="00C310E1"/>
    <w:rsid w:val="00C3277D"/>
    <w:rsid w:val="00C364D9"/>
    <w:rsid w:val="00C37440"/>
    <w:rsid w:val="00C4082F"/>
    <w:rsid w:val="00C408E8"/>
    <w:rsid w:val="00C40902"/>
    <w:rsid w:val="00C40C8E"/>
    <w:rsid w:val="00C40CAC"/>
    <w:rsid w:val="00C422A8"/>
    <w:rsid w:val="00C42823"/>
    <w:rsid w:val="00C44009"/>
    <w:rsid w:val="00C44BAE"/>
    <w:rsid w:val="00C44C93"/>
    <w:rsid w:val="00C46FC8"/>
    <w:rsid w:val="00C47DC3"/>
    <w:rsid w:val="00C47E09"/>
    <w:rsid w:val="00C5049B"/>
    <w:rsid w:val="00C50EC5"/>
    <w:rsid w:val="00C5143C"/>
    <w:rsid w:val="00C52208"/>
    <w:rsid w:val="00C522B3"/>
    <w:rsid w:val="00C52942"/>
    <w:rsid w:val="00C52F76"/>
    <w:rsid w:val="00C53446"/>
    <w:rsid w:val="00C53628"/>
    <w:rsid w:val="00C54B2C"/>
    <w:rsid w:val="00C559E2"/>
    <w:rsid w:val="00C55E81"/>
    <w:rsid w:val="00C5630A"/>
    <w:rsid w:val="00C600D4"/>
    <w:rsid w:val="00C60D57"/>
    <w:rsid w:val="00C6262F"/>
    <w:rsid w:val="00C62DDF"/>
    <w:rsid w:val="00C63789"/>
    <w:rsid w:val="00C64B70"/>
    <w:rsid w:val="00C64D84"/>
    <w:rsid w:val="00C65A4B"/>
    <w:rsid w:val="00C65B40"/>
    <w:rsid w:val="00C66095"/>
    <w:rsid w:val="00C662A1"/>
    <w:rsid w:val="00C669F5"/>
    <w:rsid w:val="00C66C5A"/>
    <w:rsid w:val="00C66C67"/>
    <w:rsid w:val="00C66E36"/>
    <w:rsid w:val="00C67A8C"/>
    <w:rsid w:val="00C71089"/>
    <w:rsid w:val="00C71DC4"/>
    <w:rsid w:val="00C71FB2"/>
    <w:rsid w:val="00C7298A"/>
    <w:rsid w:val="00C738E4"/>
    <w:rsid w:val="00C74A82"/>
    <w:rsid w:val="00C74CFB"/>
    <w:rsid w:val="00C75110"/>
    <w:rsid w:val="00C75AED"/>
    <w:rsid w:val="00C77E90"/>
    <w:rsid w:val="00C77FE1"/>
    <w:rsid w:val="00C807FD"/>
    <w:rsid w:val="00C815CD"/>
    <w:rsid w:val="00C82299"/>
    <w:rsid w:val="00C828CF"/>
    <w:rsid w:val="00C8345E"/>
    <w:rsid w:val="00C83EF0"/>
    <w:rsid w:val="00C8678E"/>
    <w:rsid w:val="00C87B42"/>
    <w:rsid w:val="00C87E7E"/>
    <w:rsid w:val="00C9188D"/>
    <w:rsid w:val="00C91ECE"/>
    <w:rsid w:val="00C924BB"/>
    <w:rsid w:val="00C92C2A"/>
    <w:rsid w:val="00C92F9A"/>
    <w:rsid w:val="00C930B8"/>
    <w:rsid w:val="00C93651"/>
    <w:rsid w:val="00C936E2"/>
    <w:rsid w:val="00C941FA"/>
    <w:rsid w:val="00C94844"/>
    <w:rsid w:val="00C94E2B"/>
    <w:rsid w:val="00C94F25"/>
    <w:rsid w:val="00C95079"/>
    <w:rsid w:val="00C957F9"/>
    <w:rsid w:val="00C961FF"/>
    <w:rsid w:val="00C974EC"/>
    <w:rsid w:val="00C97B82"/>
    <w:rsid w:val="00C97CF1"/>
    <w:rsid w:val="00CA2698"/>
    <w:rsid w:val="00CA2ECE"/>
    <w:rsid w:val="00CA3371"/>
    <w:rsid w:val="00CA345A"/>
    <w:rsid w:val="00CA48BD"/>
    <w:rsid w:val="00CA6155"/>
    <w:rsid w:val="00CA6609"/>
    <w:rsid w:val="00CA6BDB"/>
    <w:rsid w:val="00CA76C4"/>
    <w:rsid w:val="00CB083E"/>
    <w:rsid w:val="00CB0949"/>
    <w:rsid w:val="00CB1F87"/>
    <w:rsid w:val="00CB2B76"/>
    <w:rsid w:val="00CB35F2"/>
    <w:rsid w:val="00CB4709"/>
    <w:rsid w:val="00CB575A"/>
    <w:rsid w:val="00CB5783"/>
    <w:rsid w:val="00CB62D9"/>
    <w:rsid w:val="00CB683F"/>
    <w:rsid w:val="00CC1773"/>
    <w:rsid w:val="00CC4FAF"/>
    <w:rsid w:val="00CC58FB"/>
    <w:rsid w:val="00CC6152"/>
    <w:rsid w:val="00CC67A8"/>
    <w:rsid w:val="00CC6D45"/>
    <w:rsid w:val="00CD07EA"/>
    <w:rsid w:val="00CD18D9"/>
    <w:rsid w:val="00CD1960"/>
    <w:rsid w:val="00CD1D8A"/>
    <w:rsid w:val="00CD3324"/>
    <w:rsid w:val="00CD3961"/>
    <w:rsid w:val="00CD396F"/>
    <w:rsid w:val="00CD45DF"/>
    <w:rsid w:val="00CD5857"/>
    <w:rsid w:val="00CD5900"/>
    <w:rsid w:val="00CD5916"/>
    <w:rsid w:val="00CD5D46"/>
    <w:rsid w:val="00CD5D6F"/>
    <w:rsid w:val="00CD629E"/>
    <w:rsid w:val="00CD6E78"/>
    <w:rsid w:val="00CD739B"/>
    <w:rsid w:val="00CE1D55"/>
    <w:rsid w:val="00CE3121"/>
    <w:rsid w:val="00CE3442"/>
    <w:rsid w:val="00CE423D"/>
    <w:rsid w:val="00CE58F0"/>
    <w:rsid w:val="00CE593E"/>
    <w:rsid w:val="00CF12A4"/>
    <w:rsid w:val="00CF171A"/>
    <w:rsid w:val="00CF1FE7"/>
    <w:rsid w:val="00CF2A31"/>
    <w:rsid w:val="00CF2D1F"/>
    <w:rsid w:val="00CF31B3"/>
    <w:rsid w:val="00CF4268"/>
    <w:rsid w:val="00CF4C9B"/>
    <w:rsid w:val="00CF5946"/>
    <w:rsid w:val="00CF5AFD"/>
    <w:rsid w:val="00CF6A90"/>
    <w:rsid w:val="00CF7D3D"/>
    <w:rsid w:val="00CF7F68"/>
    <w:rsid w:val="00D020F3"/>
    <w:rsid w:val="00D02455"/>
    <w:rsid w:val="00D0384C"/>
    <w:rsid w:val="00D0460C"/>
    <w:rsid w:val="00D05292"/>
    <w:rsid w:val="00D052F8"/>
    <w:rsid w:val="00D05980"/>
    <w:rsid w:val="00D067F7"/>
    <w:rsid w:val="00D06A52"/>
    <w:rsid w:val="00D10015"/>
    <w:rsid w:val="00D125FC"/>
    <w:rsid w:val="00D13613"/>
    <w:rsid w:val="00D151BA"/>
    <w:rsid w:val="00D152A7"/>
    <w:rsid w:val="00D163DD"/>
    <w:rsid w:val="00D17B35"/>
    <w:rsid w:val="00D2049B"/>
    <w:rsid w:val="00D21356"/>
    <w:rsid w:val="00D216A3"/>
    <w:rsid w:val="00D21AE9"/>
    <w:rsid w:val="00D223D8"/>
    <w:rsid w:val="00D23218"/>
    <w:rsid w:val="00D238BB"/>
    <w:rsid w:val="00D25B14"/>
    <w:rsid w:val="00D25DE9"/>
    <w:rsid w:val="00D26037"/>
    <w:rsid w:val="00D26A66"/>
    <w:rsid w:val="00D26ECF"/>
    <w:rsid w:val="00D27553"/>
    <w:rsid w:val="00D27A64"/>
    <w:rsid w:val="00D306FB"/>
    <w:rsid w:val="00D307B1"/>
    <w:rsid w:val="00D316E3"/>
    <w:rsid w:val="00D316E4"/>
    <w:rsid w:val="00D31F39"/>
    <w:rsid w:val="00D31FC9"/>
    <w:rsid w:val="00D3237C"/>
    <w:rsid w:val="00D32782"/>
    <w:rsid w:val="00D329ED"/>
    <w:rsid w:val="00D34AF9"/>
    <w:rsid w:val="00D35186"/>
    <w:rsid w:val="00D35A3C"/>
    <w:rsid w:val="00D3611B"/>
    <w:rsid w:val="00D367DD"/>
    <w:rsid w:val="00D36ED0"/>
    <w:rsid w:val="00D37D66"/>
    <w:rsid w:val="00D4085D"/>
    <w:rsid w:val="00D41ACC"/>
    <w:rsid w:val="00D43E73"/>
    <w:rsid w:val="00D44067"/>
    <w:rsid w:val="00D4420A"/>
    <w:rsid w:val="00D44A1B"/>
    <w:rsid w:val="00D44D6F"/>
    <w:rsid w:val="00D4523B"/>
    <w:rsid w:val="00D453CE"/>
    <w:rsid w:val="00D45577"/>
    <w:rsid w:val="00D45B84"/>
    <w:rsid w:val="00D46348"/>
    <w:rsid w:val="00D4754D"/>
    <w:rsid w:val="00D50C4E"/>
    <w:rsid w:val="00D52A5B"/>
    <w:rsid w:val="00D53843"/>
    <w:rsid w:val="00D538CD"/>
    <w:rsid w:val="00D54431"/>
    <w:rsid w:val="00D551F1"/>
    <w:rsid w:val="00D559C0"/>
    <w:rsid w:val="00D565B4"/>
    <w:rsid w:val="00D5767B"/>
    <w:rsid w:val="00D615F0"/>
    <w:rsid w:val="00D61A32"/>
    <w:rsid w:val="00D61FF4"/>
    <w:rsid w:val="00D62949"/>
    <w:rsid w:val="00D62B62"/>
    <w:rsid w:val="00D64C74"/>
    <w:rsid w:val="00D65451"/>
    <w:rsid w:val="00D658F9"/>
    <w:rsid w:val="00D66030"/>
    <w:rsid w:val="00D6617E"/>
    <w:rsid w:val="00D66371"/>
    <w:rsid w:val="00D66886"/>
    <w:rsid w:val="00D67BCA"/>
    <w:rsid w:val="00D7054F"/>
    <w:rsid w:val="00D706DC"/>
    <w:rsid w:val="00D709F7"/>
    <w:rsid w:val="00D7113E"/>
    <w:rsid w:val="00D72B03"/>
    <w:rsid w:val="00D73E22"/>
    <w:rsid w:val="00D75673"/>
    <w:rsid w:val="00D768F4"/>
    <w:rsid w:val="00D77489"/>
    <w:rsid w:val="00D77499"/>
    <w:rsid w:val="00D77C48"/>
    <w:rsid w:val="00D8045E"/>
    <w:rsid w:val="00D805C5"/>
    <w:rsid w:val="00D83411"/>
    <w:rsid w:val="00D8397B"/>
    <w:rsid w:val="00D84BBC"/>
    <w:rsid w:val="00D85328"/>
    <w:rsid w:val="00D85693"/>
    <w:rsid w:val="00D85E46"/>
    <w:rsid w:val="00D86A92"/>
    <w:rsid w:val="00D90CB6"/>
    <w:rsid w:val="00D9323A"/>
    <w:rsid w:val="00D932DD"/>
    <w:rsid w:val="00D933F8"/>
    <w:rsid w:val="00D936E6"/>
    <w:rsid w:val="00D94AB7"/>
    <w:rsid w:val="00D95D49"/>
    <w:rsid w:val="00D95EAB"/>
    <w:rsid w:val="00DA0129"/>
    <w:rsid w:val="00DA041D"/>
    <w:rsid w:val="00DA06EB"/>
    <w:rsid w:val="00DA1AFE"/>
    <w:rsid w:val="00DA1C18"/>
    <w:rsid w:val="00DA5E7A"/>
    <w:rsid w:val="00DA5E82"/>
    <w:rsid w:val="00DA6F44"/>
    <w:rsid w:val="00DB0EE5"/>
    <w:rsid w:val="00DB2E0A"/>
    <w:rsid w:val="00DB2F4E"/>
    <w:rsid w:val="00DB3B67"/>
    <w:rsid w:val="00DB5E10"/>
    <w:rsid w:val="00DB5F20"/>
    <w:rsid w:val="00DB74AF"/>
    <w:rsid w:val="00DC0594"/>
    <w:rsid w:val="00DC39BE"/>
    <w:rsid w:val="00DC5845"/>
    <w:rsid w:val="00DC62AD"/>
    <w:rsid w:val="00DC70F2"/>
    <w:rsid w:val="00DC7D3A"/>
    <w:rsid w:val="00DD0FA6"/>
    <w:rsid w:val="00DD14F6"/>
    <w:rsid w:val="00DD163B"/>
    <w:rsid w:val="00DD1745"/>
    <w:rsid w:val="00DD1C30"/>
    <w:rsid w:val="00DD1F1F"/>
    <w:rsid w:val="00DD1F32"/>
    <w:rsid w:val="00DD2049"/>
    <w:rsid w:val="00DD219A"/>
    <w:rsid w:val="00DD331B"/>
    <w:rsid w:val="00DD37EB"/>
    <w:rsid w:val="00DD37FD"/>
    <w:rsid w:val="00DD6910"/>
    <w:rsid w:val="00DD726B"/>
    <w:rsid w:val="00DD7ADB"/>
    <w:rsid w:val="00DE0276"/>
    <w:rsid w:val="00DE0310"/>
    <w:rsid w:val="00DE1598"/>
    <w:rsid w:val="00DE3150"/>
    <w:rsid w:val="00DE38A7"/>
    <w:rsid w:val="00DE3EA7"/>
    <w:rsid w:val="00DE41BE"/>
    <w:rsid w:val="00DE4B89"/>
    <w:rsid w:val="00DE5CD1"/>
    <w:rsid w:val="00DF00CF"/>
    <w:rsid w:val="00DF0769"/>
    <w:rsid w:val="00DF1759"/>
    <w:rsid w:val="00DF1DA3"/>
    <w:rsid w:val="00DF1F39"/>
    <w:rsid w:val="00DF2305"/>
    <w:rsid w:val="00DF4CCC"/>
    <w:rsid w:val="00DF51F3"/>
    <w:rsid w:val="00DF571E"/>
    <w:rsid w:val="00DF5C04"/>
    <w:rsid w:val="00DF70C6"/>
    <w:rsid w:val="00E00968"/>
    <w:rsid w:val="00E017FC"/>
    <w:rsid w:val="00E022B8"/>
    <w:rsid w:val="00E02808"/>
    <w:rsid w:val="00E02A28"/>
    <w:rsid w:val="00E03EB1"/>
    <w:rsid w:val="00E047CF"/>
    <w:rsid w:val="00E05473"/>
    <w:rsid w:val="00E06781"/>
    <w:rsid w:val="00E06990"/>
    <w:rsid w:val="00E06D5E"/>
    <w:rsid w:val="00E07586"/>
    <w:rsid w:val="00E10460"/>
    <w:rsid w:val="00E1055F"/>
    <w:rsid w:val="00E10AC4"/>
    <w:rsid w:val="00E11BD7"/>
    <w:rsid w:val="00E12ED2"/>
    <w:rsid w:val="00E13387"/>
    <w:rsid w:val="00E13C61"/>
    <w:rsid w:val="00E147C7"/>
    <w:rsid w:val="00E14CB9"/>
    <w:rsid w:val="00E154E1"/>
    <w:rsid w:val="00E157B0"/>
    <w:rsid w:val="00E15FD2"/>
    <w:rsid w:val="00E1763C"/>
    <w:rsid w:val="00E200C2"/>
    <w:rsid w:val="00E22CCF"/>
    <w:rsid w:val="00E22F34"/>
    <w:rsid w:val="00E23B1F"/>
    <w:rsid w:val="00E25818"/>
    <w:rsid w:val="00E26A5A"/>
    <w:rsid w:val="00E2714D"/>
    <w:rsid w:val="00E27AD1"/>
    <w:rsid w:val="00E309CD"/>
    <w:rsid w:val="00E30B00"/>
    <w:rsid w:val="00E33462"/>
    <w:rsid w:val="00E34022"/>
    <w:rsid w:val="00E34901"/>
    <w:rsid w:val="00E34B2A"/>
    <w:rsid w:val="00E357F4"/>
    <w:rsid w:val="00E36083"/>
    <w:rsid w:val="00E368BB"/>
    <w:rsid w:val="00E37756"/>
    <w:rsid w:val="00E4483B"/>
    <w:rsid w:val="00E455F9"/>
    <w:rsid w:val="00E46634"/>
    <w:rsid w:val="00E4671F"/>
    <w:rsid w:val="00E507AA"/>
    <w:rsid w:val="00E51406"/>
    <w:rsid w:val="00E51B02"/>
    <w:rsid w:val="00E532EF"/>
    <w:rsid w:val="00E5373C"/>
    <w:rsid w:val="00E54457"/>
    <w:rsid w:val="00E54491"/>
    <w:rsid w:val="00E5516C"/>
    <w:rsid w:val="00E556C7"/>
    <w:rsid w:val="00E55D52"/>
    <w:rsid w:val="00E560D8"/>
    <w:rsid w:val="00E561A9"/>
    <w:rsid w:val="00E57D78"/>
    <w:rsid w:val="00E600A1"/>
    <w:rsid w:val="00E60CC5"/>
    <w:rsid w:val="00E61072"/>
    <w:rsid w:val="00E613D1"/>
    <w:rsid w:val="00E625EC"/>
    <w:rsid w:val="00E633C2"/>
    <w:rsid w:val="00E63C6C"/>
    <w:rsid w:val="00E65D2E"/>
    <w:rsid w:val="00E65E56"/>
    <w:rsid w:val="00E664DB"/>
    <w:rsid w:val="00E66F90"/>
    <w:rsid w:val="00E67503"/>
    <w:rsid w:val="00E70688"/>
    <w:rsid w:val="00E7152B"/>
    <w:rsid w:val="00E71FA6"/>
    <w:rsid w:val="00E72409"/>
    <w:rsid w:val="00E746E7"/>
    <w:rsid w:val="00E750B2"/>
    <w:rsid w:val="00E75677"/>
    <w:rsid w:val="00E75CA6"/>
    <w:rsid w:val="00E761AB"/>
    <w:rsid w:val="00E77919"/>
    <w:rsid w:val="00E80B1F"/>
    <w:rsid w:val="00E80BBE"/>
    <w:rsid w:val="00E81B14"/>
    <w:rsid w:val="00E81BDB"/>
    <w:rsid w:val="00E81D19"/>
    <w:rsid w:val="00E8220A"/>
    <w:rsid w:val="00E8336E"/>
    <w:rsid w:val="00E8490E"/>
    <w:rsid w:val="00E8509C"/>
    <w:rsid w:val="00E85448"/>
    <w:rsid w:val="00E8613D"/>
    <w:rsid w:val="00E86208"/>
    <w:rsid w:val="00E8766C"/>
    <w:rsid w:val="00E87A0B"/>
    <w:rsid w:val="00E90C07"/>
    <w:rsid w:val="00E92316"/>
    <w:rsid w:val="00E9364A"/>
    <w:rsid w:val="00E93DD1"/>
    <w:rsid w:val="00E94061"/>
    <w:rsid w:val="00E9432B"/>
    <w:rsid w:val="00E943FE"/>
    <w:rsid w:val="00E94829"/>
    <w:rsid w:val="00E94EB0"/>
    <w:rsid w:val="00E9529C"/>
    <w:rsid w:val="00E95571"/>
    <w:rsid w:val="00E96669"/>
    <w:rsid w:val="00E968F5"/>
    <w:rsid w:val="00E96BA4"/>
    <w:rsid w:val="00E97880"/>
    <w:rsid w:val="00EA03B0"/>
    <w:rsid w:val="00EA0641"/>
    <w:rsid w:val="00EA0ADB"/>
    <w:rsid w:val="00EA26EB"/>
    <w:rsid w:val="00EA2FD6"/>
    <w:rsid w:val="00EA41CD"/>
    <w:rsid w:val="00EA43FC"/>
    <w:rsid w:val="00EA74AD"/>
    <w:rsid w:val="00EA7EDE"/>
    <w:rsid w:val="00EA7FFA"/>
    <w:rsid w:val="00EB07DE"/>
    <w:rsid w:val="00EB090B"/>
    <w:rsid w:val="00EB12C3"/>
    <w:rsid w:val="00EB205A"/>
    <w:rsid w:val="00EB2FED"/>
    <w:rsid w:val="00EB4066"/>
    <w:rsid w:val="00EB418D"/>
    <w:rsid w:val="00EB446C"/>
    <w:rsid w:val="00EB45D2"/>
    <w:rsid w:val="00EB4782"/>
    <w:rsid w:val="00EB491C"/>
    <w:rsid w:val="00EB6A12"/>
    <w:rsid w:val="00EB776C"/>
    <w:rsid w:val="00EC0A0A"/>
    <w:rsid w:val="00EC11F3"/>
    <w:rsid w:val="00EC1F80"/>
    <w:rsid w:val="00EC236E"/>
    <w:rsid w:val="00EC28BA"/>
    <w:rsid w:val="00EC3738"/>
    <w:rsid w:val="00EC4293"/>
    <w:rsid w:val="00EC6472"/>
    <w:rsid w:val="00EC6A93"/>
    <w:rsid w:val="00EC6EC9"/>
    <w:rsid w:val="00EC74F0"/>
    <w:rsid w:val="00EC769A"/>
    <w:rsid w:val="00ED0438"/>
    <w:rsid w:val="00ED1329"/>
    <w:rsid w:val="00ED1BBE"/>
    <w:rsid w:val="00ED26C2"/>
    <w:rsid w:val="00ED2EBA"/>
    <w:rsid w:val="00ED3820"/>
    <w:rsid w:val="00ED494E"/>
    <w:rsid w:val="00ED5EA9"/>
    <w:rsid w:val="00ED5F22"/>
    <w:rsid w:val="00ED6732"/>
    <w:rsid w:val="00ED7742"/>
    <w:rsid w:val="00EE0E61"/>
    <w:rsid w:val="00EE15A4"/>
    <w:rsid w:val="00EE2A52"/>
    <w:rsid w:val="00EE2BC2"/>
    <w:rsid w:val="00EE3416"/>
    <w:rsid w:val="00EE3958"/>
    <w:rsid w:val="00EE63B0"/>
    <w:rsid w:val="00EE66E8"/>
    <w:rsid w:val="00EE695C"/>
    <w:rsid w:val="00EE75A2"/>
    <w:rsid w:val="00EE7D31"/>
    <w:rsid w:val="00EF283D"/>
    <w:rsid w:val="00EF2869"/>
    <w:rsid w:val="00EF359E"/>
    <w:rsid w:val="00EF38DF"/>
    <w:rsid w:val="00EF3BBE"/>
    <w:rsid w:val="00EF6A78"/>
    <w:rsid w:val="00F00217"/>
    <w:rsid w:val="00F00BF5"/>
    <w:rsid w:val="00F01F43"/>
    <w:rsid w:val="00F02C98"/>
    <w:rsid w:val="00F041B6"/>
    <w:rsid w:val="00F06828"/>
    <w:rsid w:val="00F075C6"/>
    <w:rsid w:val="00F078B6"/>
    <w:rsid w:val="00F07B43"/>
    <w:rsid w:val="00F106A4"/>
    <w:rsid w:val="00F116F0"/>
    <w:rsid w:val="00F12C5F"/>
    <w:rsid w:val="00F131DB"/>
    <w:rsid w:val="00F132A8"/>
    <w:rsid w:val="00F13980"/>
    <w:rsid w:val="00F15D8C"/>
    <w:rsid w:val="00F16668"/>
    <w:rsid w:val="00F171CF"/>
    <w:rsid w:val="00F17B29"/>
    <w:rsid w:val="00F203C9"/>
    <w:rsid w:val="00F2081B"/>
    <w:rsid w:val="00F2153F"/>
    <w:rsid w:val="00F21C65"/>
    <w:rsid w:val="00F22A64"/>
    <w:rsid w:val="00F22F98"/>
    <w:rsid w:val="00F24CF2"/>
    <w:rsid w:val="00F25165"/>
    <w:rsid w:val="00F25423"/>
    <w:rsid w:val="00F25F51"/>
    <w:rsid w:val="00F25FBF"/>
    <w:rsid w:val="00F26322"/>
    <w:rsid w:val="00F268CB"/>
    <w:rsid w:val="00F276E8"/>
    <w:rsid w:val="00F300AC"/>
    <w:rsid w:val="00F3050E"/>
    <w:rsid w:val="00F3213D"/>
    <w:rsid w:val="00F32379"/>
    <w:rsid w:val="00F32501"/>
    <w:rsid w:val="00F331AF"/>
    <w:rsid w:val="00F33C57"/>
    <w:rsid w:val="00F33DAF"/>
    <w:rsid w:val="00F3582F"/>
    <w:rsid w:val="00F361D7"/>
    <w:rsid w:val="00F37AD5"/>
    <w:rsid w:val="00F402D1"/>
    <w:rsid w:val="00F40A0C"/>
    <w:rsid w:val="00F40C83"/>
    <w:rsid w:val="00F4351D"/>
    <w:rsid w:val="00F435D6"/>
    <w:rsid w:val="00F46400"/>
    <w:rsid w:val="00F46761"/>
    <w:rsid w:val="00F46CE3"/>
    <w:rsid w:val="00F478F9"/>
    <w:rsid w:val="00F5080F"/>
    <w:rsid w:val="00F51605"/>
    <w:rsid w:val="00F525A6"/>
    <w:rsid w:val="00F53B41"/>
    <w:rsid w:val="00F53D30"/>
    <w:rsid w:val="00F55A23"/>
    <w:rsid w:val="00F55E6D"/>
    <w:rsid w:val="00F568C7"/>
    <w:rsid w:val="00F570DF"/>
    <w:rsid w:val="00F57649"/>
    <w:rsid w:val="00F60D3B"/>
    <w:rsid w:val="00F631E2"/>
    <w:rsid w:val="00F6408E"/>
    <w:rsid w:val="00F64278"/>
    <w:rsid w:val="00F6438A"/>
    <w:rsid w:val="00F64F96"/>
    <w:rsid w:val="00F66F1B"/>
    <w:rsid w:val="00F703EE"/>
    <w:rsid w:val="00F704E2"/>
    <w:rsid w:val="00F71B6C"/>
    <w:rsid w:val="00F723EA"/>
    <w:rsid w:val="00F72C30"/>
    <w:rsid w:val="00F73AB4"/>
    <w:rsid w:val="00F74B73"/>
    <w:rsid w:val="00F75A9C"/>
    <w:rsid w:val="00F80CCF"/>
    <w:rsid w:val="00F82A87"/>
    <w:rsid w:val="00F83B6E"/>
    <w:rsid w:val="00F84266"/>
    <w:rsid w:val="00F8595A"/>
    <w:rsid w:val="00F86D41"/>
    <w:rsid w:val="00F871F5"/>
    <w:rsid w:val="00F8781D"/>
    <w:rsid w:val="00F87862"/>
    <w:rsid w:val="00F90935"/>
    <w:rsid w:val="00F954F0"/>
    <w:rsid w:val="00F9693B"/>
    <w:rsid w:val="00F969B8"/>
    <w:rsid w:val="00F97118"/>
    <w:rsid w:val="00FA00A6"/>
    <w:rsid w:val="00FA0770"/>
    <w:rsid w:val="00FA1028"/>
    <w:rsid w:val="00FA1FAD"/>
    <w:rsid w:val="00FA230B"/>
    <w:rsid w:val="00FA315E"/>
    <w:rsid w:val="00FA43BE"/>
    <w:rsid w:val="00FA4A33"/>
    <w:rsid w:val="00FA4AA4"/>
    <w:rsid w:val="00FA528C"/>
    <w:rsid w:val="00FA7600"/>
    <w:rsid w:val="00FB0182"/>
    <w:rsid w:val="00FB03C6"/>
    <w:rsid w:val="00FB0A8E"/>
    <w:rsid w:val="00FB0EFD"/>
    <w:rsid w:val="00FB1101"/>
    <w:rsid w:val="00FB387E"/>
    <w:rsid w:val="00FB47F5"/>
    <w:rsid w:val="00FB4A79"/>
    <w:rsid w:val="00FB4FF1"/>
    <w:rsid w:val="00FB6BCB"/>
    <w:rsid w:val="00FB6E14"/>
    <w:rsid w:val="00FB7058"/>
    <w:rsid w:val="00FB785B"/>
    <w:rsid w:val="00FC05A9"/>
    <w:rsid w:val="00FC0B90"/>
    <w:rsid w:val="00FC0D23"/>
    <w:rsid w:val="00FC20AD"/>
    <w:rsid w:val="00FC21C6"/>
    <w:rsid w:val="00FC345C"/>
    <w:rsid w:val="00FC4766"/>
    <w:rsid w:val="00FC491E"/>
    <w:rsid w:val="00FC4CD2"/>
    <w:rsid w:val="00FC56A2"/>
    <w:rsid w:val="00FC5ED3"/>
    <w:rsid w:val="00FC6093"/>
    <w:rsid w:val="00FC625F"/>
    <w:rsid w:val="00FC6E4D"/>
    <w:rsid w:val="00FC7A28"/>
    <w:rsid w:val="00FD146C"/>
    <w:rsid w:val="00FD1DE1"/>
    <w:rsid w:val="00FD2754"/>
    <w:rsid w:val="00FD2F5E"/>
    <w:rsid w:val="00FD52DB"/>
    <w:rsid w:val="00FD5406"/>
    <w:rsid w:val="00FD5627"/>
    <w:rsid w:val="00FD5832"/>
    <w:rsid w:val="00FD5FAE"/>
    <w:rsid w:val="00FE031E"/>
    <w:rsid w:val="00FE247B"/>
    <w:rsid w:val="00FE314F"/>
    <w:rsid w:val="00FE3853"/>
    <w:rsid w:val="00FE3941"/>
    <w:rsid w:val="00FE4474"/>
    <w:rsid w:val="00FE4B92"/>
    <w:rsid w:val="00FE4D41"/>
    <w:rsid w:val="00FE57A5"/>
    <w:rsid w:val="00FE6050"/>
    <w:rsid w:val="00FE6BB8"/>
    <w:rsid w:val="00FE6CEB"/>
    <w:rsid w:val="00FE73CA"/>
    <w:rsid w:val="00FE7A83"/>
    <w:rsid w:val="00FE7DDD"/>
    <w:rsid w:val="00FF0247"/>
    <w:rsid w:val="00FF0A13"/>
    <w:rsid w:val="00FF2A43"/>
    <w:rsid w:val="00FF2E5B"/>
    <w:rsid w:val="00FF3D3A"/>
    <w:rsid w:val="00FF49E3"/>
    <w:rsid w:val="00FF4DB3"/>
    <w:rsid w:val="00FF57EA"/>
    <w:rsid w:val="00FF6309"/>
    <w:rsid w:val="00FF6D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BA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1C1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831C1D"/>
    <w:rPr>
      <w:sz w:val="18"/>
      <w:szCs w:val="18"/>
    </w:rPr>
  </w:style>
  <w:style w:type="paragraph" w:styleId="a4">
    <w:name w:val="footer"/>
    <w:basedOn w:val="a"/>
    <w:link w:val="Char0"/>
    <w:uiPriority w:val="99"/>
    <w:unhideWhenUsed/>
    <w:rsid w:val="00831C1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31C1D"/>
    <w:rPr>
      <w:sz w:val="18"/>
      <w:szCs w:val="18"/>
    </w:rPr>
  </w:style>
  <w:style w:type="paragraph" w:styleId="a5">
    <w:name w:val="Normal (Web)"/>
    <w:basedOn w:val="a"/>
    <w:rsid w:val="00C44BAE"/>
    <w:pPr>
      <w:widowControl/>
      <w:spacing w:before="100" w:beforeAutospacing="1" w:after="100" w:afterAutospacing="1"/>
      <w:jc w:val="left"/>
    </w:pPr>
    <w:rPr>
      <w:rFonts w:ascii="宋体" w:hAnsi="宋体" w:cs="宋体"/>
      <w:kern w:val="0"/>
      <w:sz w:val="24"/>
      <w:szCs w:val="24"/>
    </w:rPr>
  </w:style>
  <w:style w:type="paragraph" w:customStyle="1" w:styleId="p0">
    <w:name w:val="p0"/>
    <w:basedOn w:val="a"/>
    <w:rsid w:val="00266E51"/>
    <w:pPr>
      <w:widowControl/>
    </w:pPr>
    <w:rPr>
      <w:rFonts w:ascii="仿宋_GB2312" w:eastAsia="仿宋_GB2312" w:hAnsi="宋体" w:cs="宋体"/>
      <w:color w:val="000000"/>
      <w:kern w:val="0"/>
      <w:sz w:val="32"/>
      <w:szCs w:val="32"/>
    </w:rPr>
  </w:style>
</w:styles>
</file>

<file path=word/webSettings.xml><?xml version="1.0" encoding="utf-8"?>
<w:webSettings xmlns:r="http://schemas.openxmlformats.org/officeDocument/2006/relationships" xmlns:w="http://schemas.openxmlformats.org/wordprocessingml/2006/main">
  <w:divs>
    <w:div w:id="163482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990</Words>
  <Characters>5645</Characters>
  <Application>Microsoft Office Word</Application>
  <DocSecurity>0</DocSecurity>
  <Lines>47</Lines>
  <Paragraphs>13</Paragraphs>
  <ScaleCrop>false</ScaleCrop>
  <Company>微软中国</Company>
  <LinksUpToDate>false</LinksUpToDate>
  <CharactersWithSpaces>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翟辰松</dc:creator>
  <cp:lastModifiedBy>微软用户</cp:lastModifiedBy>
  <cp:revision>2</cp:revision>
  <cp:lastPrinted>2018-11-26T03:33:00Z</cp:lastPrinted>
  <dcterms:created xsi:type="dcterms:W3CDTF">2019-04-08T03:05:00Z</dcterms:created>
  <dcterms:modified xsi:type="dcterms:W3CDTF">2019-04-08T03:05:00Z</dcterms:modified>
</cp:coreProperties>
</file>