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海南藏族自治州</w:t>
      </w:r>
    </w:p>
    <w:p>
      <w:pPr>
        <w:jc w:val="center"/>
        <w:rPr>
          <w:rFonts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施行《中华人民共和国婚姻法》的变通规定</w:t>
      </w:r>
    </w:p>
    <w:p/>
    <w:p>
      <w:pPr>
        <w:ind w:left="638" w:right="641" w:rightChars="203" w:hanging="638" w:hangingChars="202"/>
      </w:pPr>
      <w:r>
        <w:rPr>
          <w:rFonts w:hint="eastAsia"/>
        </w:rPr>
        <w:t>　　</w:t>
      </w:r>
      <w:r>
        <w:rPr>
          <w:rFonts w:hint="eastAsia" w:ascii="楷体_GB2312" w:hAnsi="楷体_GB2312" w:eastAsia="楷体_GB2312" w:cs="楷体_GB2312"/>
        </w:rPr>
        <w:t>（1985年5月18日海南藏族自治州第七届人民代表大会第五次会议通过　1985年7月20日青海省第六届人民代表大会常务委员会第十三次会议批准　根据2011年3月4日海南藏族自治州第十二届人民代表大会第九次会议关于修改《海南藏族自治州施行〈中华人民共和国婚姻法〉的变通规定》的决定修正　2011年11月24日青海省第十一届人民代表大会常务委员会第二十六次会议批准）</w:t>
      </w:r>
    </w:p>
    <w:p/>
    <w:p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第一条</w:t>
      </w:r>
      <w:r>
        <w:rPr>
          <w:rFonts w:hint="eastAsia"/>
        </w:rPr>
        <w:t>　根据《中华人民共和国婚姻法》相关规定，特制定本规定。</w:t>
      </w:r>
    </w:p>
    <w:p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第二条</w:t>
      </w:r>
      <w:r>
        <w:rPr>
          <w:rFonts w:hint="eastAsia"/>
        </w:rPr>
        <w:t>　结婚年龄，男不得早于二十周岁，女不得早于十八周岁。晚婚晚育应予鼓励。</w:t>
      </w:r>
    </w:p>
    <w:p>
      <w:r>
        <w:rPr>
          <w:rFonts w:hint="eastAsia"/>
        </w:rPr>
        <w:t>　　结婚的男女双方应亲自到婚姻登记机关申请登记和领取结婚证。</w:t>
      </w:r>
    </w:p>
    <w:p>
      <w:r>
        <w:rPr>
          <w:rFonts w:hint="eastAsia"/>
        </w:rPr>
        <w:t>　　</w:t>
      </w:r>
      <w:r>
        <w:rPr>
          <w:rFonts w:hint="eastAsia" w:ascii="黑体" w:hAnsi="黑体" w:eastAsia="黑体" w:cs="黑体"/>
        </w:rPr>
        <w:t>第三条</w:t>
      </w:r>
      <w:r>
        <w:rPr>
          <w:rFonts w:hint="eastAsia"/>
        </w:rPr>
        <w:t>　实行婚姻自由，禁止包办、买卖婚姻和其他干涉婚姻自由的行为。</w:t>
      </w:r>
    </w:p>
    <w:p>
      <w:r>
        <w:rPr>
          <w:rFonts w:hint="eastAsia"/>
        </w:rPr>
        <w:t>　　宗教不得干涉婚姻家庭。</w:t>
      </w:r>
    </w:p>
    <w:p>
      <w:r>
        <w:rPr>
          <w:rFonts w:hint="eastAsia"/>
        </w:rPr>
        <w:t>　</w:t>
      </w:r>
      <w:r>
        <w:rPr>
          <w:rFonts w:hint="eastAsia" w:ascii="黑体" w:hAnsi="黑体" w:eastAsia="黑体" w:cs="黑体"/>
        </w:rPr>
        <w:t>　第四条</w:t>
      </w:r>
      <w:r>
        <w:rPr>
          <w:rFonts w:hint="eastAsia"/>
        </w:rPr>
        <w:t>　离婚应当按照婚姻法第四章规定办理，任何人不得代替他人办理离婚手续和领取离婚证。任何一方以口头或者文字方式通知对方离婚的，或者在离婚后强迫对方继续保持婚姻关系的，均无法律效力。</w:t>
      </w:r>
    </w:p>
    <w:p>
      <w:r>
        <w:rPr>
          <w:rFonts w:hint="eastAsia"/>
        </w:rPr>
        <w:t>　</w:t>
      </w:r>
      <w:r>
        <w:rPr>
          <w:rFonts w:hint="eastAsia" w:ascii="黑体" w:hAnsi="黑体" w:eastAsia="黑体" w:cs="黑体"/>
        </w:rPr>
        <w:t>　第五条</w:t>
      </w:r>
      <w:r>
        <w:rPr>
          <w:rFonts w:hint="eastAsia"/>
        </w:rPr>
        <w:t>　本变通规定适用于本州内各少数民族群众。少数民族中的国家职工仍按《中华人民共和国婚姻法》的规定执行。</w:t>
      </w:r>
    </w:p>
    <w:p>
      <w:r>
        <w:rPr>
          <w:rFonts w:hint="eastAsia"/>
        </w:rPr>
        <w:t>　</w:t>
      </w:r>
      <w:r>
        <w:rPr>
          <w:rFonts w:hint="eastAsia" w:ascii="黑体" w:hAnsi="黑体" w:eastAsia="黑体" w:cs="黑体"/>
        </w:rPr>
        <w:t>　第六条</w:t>
      </w:r>
      <w:r>
        <w:rPr>
          <w:rFonts w:hint="eastAsia"/>
        </w:rPr>
        <w:t>　违反本《变通规定》者，应按照《中华人民共和国婚姻法》第五章的规定追究法律责任。</w:t>
      </w:r>
    </w:p>
    <w:p>
      <w:r>
        <w:rPr>
          <w:rFonts w:hint="eastAsia"/>
        </w:rPr>
        <w:t>　</w:t>
      </w:r>
      <w:r>
        <w:rPr>
          <w:rFonts w:hint="eastAsia" w:ascii="黑体" w:hAnsi="黑体" w:eastAsia="黑体" w:cs="黑体"/>
        </w:rPr>
        <w:t>　第七条</w:t>
      </w:r>
      <w:r>
        <w:rPr>
          <w:rFonts w:hint="eastAsia"/>
        </w:rPr>
        <w:t>　本变通规定自报请青海省人大常委会批准之日起施行。</w:t>
      </w:r>
    </w:p>
    <w:sectPr>
      <w:footerReference r:id="rId3" w:type="default"/>
      <w:footerReference r:id="rId4" w:type="even"/>
      <w:pgSz w:w="11906" w:h="16838"/>
      <w:pgMar w:top="2041" w:right="1531" w:bottom="2041" w:left="1531" w:header="851" w:footer="992" w:gutter="0"/>
      <w:pgNumType w:fmt="numberInDash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03220247"/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2"/>
          <w:ind w:right="360"/>
          <w:jc w:val="right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1 -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 w:eastAsiaTheme="minorEastAsia"/>
            <w:sz w:val="28"/>
            <w:szCs w:val="28"/>
          </w:rPr>
          <w:t>　</w:t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eastAsia" w:asciiTheme="minorEastAsia" w:hAnsiTheme="minorEastAsia" w:eastAsiaTheme="minorEastAsia" w:cstheme="minorEastAsia"/>
        <w:sz w:val="28"/>
        <w:szCs w:val="28"/>
      </w:rPr>
      <w:id w:val="1480499703"/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2"/>
          <w:rPr>
            <w:rFonts w:asciiTheme="minorEastAsia" w:hAnsiTheme="minorEastAsia" w:eastAsiaTheme="minorEastAsia"/>
            <w:sz w:val="28"/>
            <w:szCs w:val="28"/>
          </w:rPr>
        </w:pPr>
        <w:bookmarkStart w:id="0" w:name="_GoBack"/>
        <w:r>
          <w:rPr>
            <w:rFonts w:hint="eastAsia" w:asciiTheme="minorEastAsia" w:hAnsiTheme="minorEastAsia" w:eastAsiaTheme="minorEastAsia" w:cstheme="minorEastAsia"/>
            <w:sz w:val="28"/>
            <w:szCs w:val="28"/>
          </w:rPr>
          <w:t>　</w:t>
        </w:r>
        <w:r>
          <w:rPr>
            <w:rFonts w:hint="eastAsia" w:asciiTheme="minorEastAsia" w:hAnsiTheme="minorEastAsia" w:eastAsiaTheme="minorEastAsia" w:cstheme="minorEastAsia"/>
            <w:sz w:val="28"/>
            <w:szCs w:val="28"/>
          </w:rPr>
          <w:fldChar w:fldCharType="begin"/>
        </w:r>
        <w:r>
          <w:rPr>
            <w:rFonts w:hint="eastAsia" w:asciiTheme="minorEastAsia" w:hAnsiTheme="minorEastAsia" w:eastAsiaTheme="minorEastAsia" w:cstheme="minorEastAsia"/>
            <w:sz w:val="28"/>
            <w:szCs w:val="28"/>
          </w:rPr>
          <w:instrText xml:space="preserve">PAGE   \* MERGEFORMAT</w:instrText>
        </w:r>
        <w:r>
          <w:rPr>
            <w:rFonts w:hint="eastAsia" w:asciiTheme="minorEastAsia" w:hAnsiTheme="minorEastAsia" w:eastAsiaTheme="minorEastAsia" w:cstheme="minorEastAsia"/>
            <w:sz w:val="28"/>
            <w:szCs w:val="28"/>
          </w:rPr>
          <w:fldChar w:fldCharType="separate"/>
        </w:r>
        <w:r>
          <w:rPr>
            <w:rFonts w:hint="eastAsia" w:asciiTheme="minorEastAsia" w:hAnsiTheme="minorEastAsia" w:eastAsiaTheme="minorEastAsia" w:cstheme="minorEastAsia"/>
            <w:sz w:val="28"/>
            <w:szCs w:val="28"/>
            <w:lang w:val="zh-CN"/>
          </w:rPr>
          <w:t>-</w:t>
        </w:r>
        <w:r>
          <w:rPr>
            <w:rFonts w:hint="eastAsia" w:asciiTheme="minorEastAsia" w:hAnsiTheme="minorEastAsia" w:eastAsiaTheme="minorEastAsia" w:cstheme="minorEastAsia"/>
            <w:sz w:val="28"/>
            <w:szCs w:val="28"/>
          </w:rPr>
          <w:t xml:space="preserve"> 2 -</w:t>
        </w:r>
        <w:r>
          <w:rPr>
            <w:rFonts w:hint="eastAsia" w:asciiTheme="minorEastAsia" w:hAnsiTheme="minorEastAsia" w:eastAsiaTheme="minorEastAsia" w:cstheme="minorEastAsia"/>
            <w:sz w:val="28"/>
            <w:szCs w:val="28"/>
          </w:rPr>
          <w:fldChar w:fldCharType="end"/>
        </w:r>
        <w:bookmarkEnd w:id="0"/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C4"/>
    <w:rsid w:val="00346DC4"/>
    <w:rsid w:val="0043694F"/>
    <w:rsid w:val="007B2E7E"/>
    <w:rsid w:val="008D0D27"/>
    <w:rsid w:val="00BA6707"/>
    <w:rsid w:val="109937C3"/>
    <w:rsid w:val="214F0EAE"/>
    <w:rsid w:val="695A5F4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仿宋_GB2312" w:hAnsi="Arial" w:eastAsia="仿宋_GB2312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Arial" w:eastAsia="仿宋_GB2312" w:cs="Arial"/>
      <w:sz w:val="32"/>
      <w:szCs w:val="3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青海人大</Company>
  <Pages>2</Pages>
  <Words>89</Words>
  <Characters>509</Characters>
  <Lines>4</Lines>
  <Paragraphs>1</Paragraphs>
  <TotalTime>0</TotalTime>
  <ScaleCrop>false</ScaleCrop>
  <LinksUpToDate>false</LinksUpToDate>
  <CharactersWithSpaces>597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2017-02-14T01:29:00Z</dcterms:created>
  <dc:creator>冯玉林</dc:creator>
  <cp:lastModifiedBy>冯玉林</cp:lastModifiedBy>
  <dcterms:modified xsi:type="dcterms:W3CDTF">2017-02-14T02:21:08Z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