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72" w:rsidRDefault="00BD0F72"/>
    <w:p w:rsidR="00BD0F72" w:rsidRDefault="00BD0F72"/>
    <w:p w:rsidR="00BD0F72" w:rsidRDefault="00826A95">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海南藏族自治州藏传佛教事务条例</w:t>
      </w:r>
    </w:p>
    <w:p w:rsidR="00BD0F72" w:rsidRDefault="00BD0F72"/>
    <w:p w:rsidR="00BD0F72" w:rsidRDefault="00826A95">
      <w:pPr>
        <w:ind w:left="638" w:rightChars="203" w:right="641" w:hangingChars="202" w:hanging="638"/>
      </w:pPr>
      <w:r>
        <w:rPr>
          <w:rFonts w:hint="eastAsia"/>
        </w:rPr>
        <w:t xml:space="preserve">　　</w:t>
      </w:r>
      <w:r>
        <w:rPr>
          <w:rFonts w:ascii="楷体_GB2312" w:eastAsia="楷体_GB2312" w:hAnsi="楷体_GB2312" w:cs="楷体_GB2312" w:hint="eastAsia"/>
        </w:rPr>
        <w:t>（2009年7月8日海南藏族自治州第十二届人民代表大会第六次会议通过　2009年7月31日青海省第十一届人民代表大会常务委员会第十次会议批准）</w:t>
      </w:r>
    </w:p>
    <w:p w:rsidR="00BD0F72" w:rsidRDefault="00BD0F72"/>
    <w:p w:rsidR="00BD0F72" w:rsidRDefault="00826A95">
      <w:pPr>
        <w:jc w:val="center"/>
        <w:rPr>
          <w:rFonts w:ascii="黑体" w:eastAsia="黑体" w:hAnsi="黑体" w:cs="黑体"/>
        </w:rPr>
      </w:pPr>
      <w:r>
        <w:rPr>
          <w:rFonts w:ascii="黑体" w:eastAsia="黑体" w:hAnsi="黑体" w:cs="黑体" w:hint="eastAsia"/>
        </w:rPr>
        <w:t>第一章　总则</w:t>
      </w:r>
    </w:p>
    <w:p w:rsidR="00BD0F72" w:rsidRDefault="00BD0F72"/>
    <w:p w:rsidR="00BD0F72" w:rsidRDefault="00826A95">
      <w:r>
        <w:rPr>
          <w:rFonts w:hint="eastAsia"/>
        </w:rPr>
        <w:t xml:space="preserve">　</w:t>
      </w:r>
      <w:r>
        <w:rPr>
          <w:rFonts w:ascii="黑体" w:eastAsia="黑体" w:hAnsi="黑体" w:cs="黑体" w:hint="eastAsia"/>
        </w:rPr>
        <w:t xml:space="preserve">　第一条　</w:t>
      </w:r>
      <w:r>
        <w:rPr>
          <w:rFonts w:hint="eastAsia"/>
        </w:rPr>
        <w:t>为了保障公民宗教信仰自由，维护藏传佛教寺院（以下简称寺院）、藏传佛教教职人员（以下简称教职人员）和信教公民的合法权益，依法管理藏传佛教（以下简称佛教）事务，根据《中华人民共和国宪法》、《中华人民共和国民族区域自治法》、国务院《宗教事务条例》、国家宗教事务局《藏传佛教活佛转世办法》等有关法律、法规、规章的规定，结合海南藏族自治州（以下简称自治州）实际，制定本条例。</w:t>
      </w:r>
    </w:p>
    <w:p w:rsidR="00BD0F72" w:rsidRDefault="00826A95">
      <w:r>
        <w:rPr>
          <w:rFonts w:hint="eastAsia"/>
        </w:rPr>
        <w:t xml:space="preserve">　</w:t>
      </w:r>
      <w:r>
        <w:rPr>
          <w:rFonts w:ascii="黑体" w:eastAsia="黑体" w:hAnsi="黑体" w:cs="黑体" w:hint="eastAsia"/>
        </w:rPr>
        <w:t xml:space="preserve">　第二条</w:t>
      </w:r>
      <w:r>
        <w:rPr>
          <w:rFonts w:hint="eastAsia"/>
        </w:rPr>
        <w:t xml:space="preserve">　佛教事务由自治州、县佛教协会、寺院依法自主办理，不受国外境外势力的支配。在对外交往活动中，不得接受附加的宗教条件。</w:t>
      </w:r>
    </w:p>
    <w:p w:rsidR="00BD0F72" w:rsidRDefault="00826A95">
      <w:r>
        <w:rPr>
          <w:rFonts w:hint="eastAsia"/>
        </w:rPr>
        <w:t xml:space="preserve">　</w:t>
      </w:r>
      <w:r>
        <w:rPr>
          <w:rFonts w:ascii="黑体" w:eastAsia="黑体" w:hAnsi="黑体" w:cs="黑体" w:hint="eastAsia"/>
        </w:rPr>
        <w:t xml:space="preserve">　第三条</w:t>
      </w:r>
      <w:r>
        <w:rPr>
          <w:rFonts w:hint="eastAsia"/>
        </w:rPr>
        <w:t xml:space="preserve">　自治州、县、乡（镇）人民政府及宗教事务部门依法对涉及国家利益和社会公共利益的佛教事务行使行政管理，保</w:t>
      </w:r>
      <w:r>
        <w:rPr>
          <w:rFonts w:hint="eastAsia"/>
        </w:rPr>
        <w:lastRenderedPageBreak/>
        <w:t xml:space="preserve">护合法，制止非法，打击犯罪，维护国家安全和社会稳定。　</w:t>
      </w:r>
    </w:p>
    <w:p w:rsidR="00BD0F72" w:rsidRDefault="00826A95">
      <w:r>
        <w:rPr>
          <w:rFonts w:ascii="黑体" w:eastAsia="黑体" w:hAnsi="黑体" w:cs="黑体" w:hint="eastAsia"/>
        </w:rPr>
        <w:t xml:space="preserve">　　第四条</w:t>
      </w:r>
      <w:r>
        <w:rPr>
          <w:rFonts w:hint="eastAsia"/>
        </w:rPr>
        <w:t xml:space="preserve">　佛教协会、寺院、教职人员应当遵纪守法，维护国家统一，民族团结，爱国爱教，服务社会。</w:t>
      </w:r>
    </w:p>
    <w:p w:rsidR="00BD0F72" w:rsidRDefault="00826A95">
      <w:r>
        <w:rPr>
          <w:rFonts w:hint="eastAsia"/>
        </w:rPr>
        <w:t xml:space="preserve">　</w:t>
      </w:r>
      <w:r>
        <w:rPr>
          <w:rFonts w:ascii="黑体" w:eastAsia="黑体" w:hAnsi="黑体" w:cs="黑体" w:hint="eastAsia"/>
        </w:rPr>
        <w:t xml:space="preserve">　第五条</w:t>
      </w:r>
      <w:r>
        <w:rPr>
          <w:rFonts w:hint="eastAsia"/>
        </w:rPr>
        <w:t xml:space="preserve">　佛教事务不得妨碍国家行政、司法、教育等制度的实施。</w:t>
      </w:r>
    </w:p>
    <w:p w:rsidR="00BD0F72" w:rsidRDefault="00826A95">
      <w:r>
        <w:rPr>
          <w:rFonts w:hint="eastAsia"/>
        </w:rPr>
        <w:t xml:space="preserve">　　寺院、教职人员不得恢复或者变相恢复已废除的封建宗教特权。</w:t>
      </w:r>
    </w:p>
    <w:p w:rsidR="00BD0F72" w:rsidRDefault="00BD0F72"/>
    <w:p w:rsidR="00BD0F72" w:rsidRDefault="00826A95">
      <w:pPr>
        <w:jc w:val="center"/>
        <w:rPr>
          <w:rFonts w:ascii="黑体" w:eastAsia="黑体" w:hAnsi="黑体" w:cs="黑体"/>
        </w:rPr>
      </w:pPr>
      <w:r>
        <w:rPr>
          <w:rFonts w:ascii="黑体" w:eastAsia="黑体" w:hAnsi="黑体" w:cs="黑体" w:hint="eastAsia"/>
        </w:rPr>
        <w:t>第二章　政府管理</w:t>
      </w:r>
    </w:p>
    <w:p w:rsidR="00BD0F72" w:rsidRDefault="00BD0F72"/>
    <w:p w:rsidR="00BD0F72" w:rsidRDefault="00826A95">
      <w:r>
        <w:rPr>
          <w:rFonts w:hint="eastAsia"/>
        </w:rPr>
        <w:t xml:space="preserve">　</w:t>
      </w:r>
      <w:r>
        <w:rPr>
          <w:rFonts w:ascii="黑体" w:eastAsia="黑体" w:hAnsi="黑体" w:cs="黑体" w:hint="eastAsia"/>
        </w:rPr>
        <w:t xml:space="preserve">　第六条</w:t>
      </w:r>
      <w:r>
        <w:rPr>
          <w:rFonts w:hint="eastAsia"/>
        </w:rPr>
        <w:t xml:space="preserve">　寺院、教职人员作为社会基层单位和公民，自治州、县人民政府及职能部门应当将其纳入管理范围，履行以下职责：</w:t>
      </w:r>
    </w:p>
    <w:p w:rsidR="00BD0F72" w:rsidRDefault="00826A95">
      <w:r>
        <w:rPr>
          <w:rFonts w:hint="eastAsia"/>
        </w:rPr>
        <w:t xml:space="preserve">　　（一）自治州、县人民政府应当将寺院公共基础设施建设列入社会发展规划。</w:t>
      </w:r>
    </w:p>
    <w:p w:rsidR="00BD0F72" w:rsidRDefault="00826A95">
      <w:r>
        <w:rPr>
          <w:rFonts w:hint="eastAsia"/>
        </w:rPr>
        <w:t xml:space="preserve">　　（二）公安、文化和新闻出版、消防等部门应当建立寺院治安管理机制，负责教职人员的户籍和出入境管理，指导寺院做好文物保护和消防工作。</w:t>
      </w:r>
    </w:p>
    <w:p w:rsidR="00BD0F72" w:rsidRDefault="00826A95">
      <w:r>
        <w:rPr>
          <w:rFonts w:hint="eastAsia"/>
        </w:rPr>
        <w:t xml:space="preserve">　　（三）文化和新闻出版、广电、工商等部门应当定期对寺院广播电视，印刷品、音像制品等出版物进行监督检查。</w:t>
      </w:r>
    </w:p>
    <w:p w:rsidR="00BD0F72" w:rsidRDefault="00826A95">
      <w:r>
        <w:rPr>
          <w:rFonts w:hint="eastAsia"/>
        </w:rPr>
        <w:t xml:space="preserve">　　（四）国土资源、建设部门应当对寺院用地及佛教建筑规划进行审批，规范寺院土地的使用登记和建档工作。</w:t>
      </w:r>
    </w:p>
    <w:p w:rsidR="00BD0F72" w:rsidRDefault="00826A95">
      <w:r>
        <w:rPr>
          <w:rFonts w:hint="eastAsia"/>
        </w:rPr>
        <w:t xml:space="preserve">　　（五）卫生、民政、社会保</w:t>
      </w:r>
      <w:bookmarkStart w:id="0" w:name="_GoBack"/>
      <w:bookmarkEnd w:id="0"/>
      <w:r>
        <w:rPr>
          <w:rFonts w:hint="eastAsia"/>
        </w:rPr>
        <w:t>障等部门应当依照有关法律和政</w:t>
      </w:r>
      <w:r>
        <w:rPr>
          <w:rFonts w:hint="eastAsia"/>
        </w:rPr>
        <w:lastRenderedPageBreak/>
        <w:t>策规定，负责教职人员的医疗、救济、养老等保障工作。</w:t>
      </w:r>
    </w:p>
    <w:p w:rsidR="00BD0F72" w:rsidRDefault="00826A95">
      <w:r>
        <w:rPr>
          <w:rFonts w:hint="eastAsia"/>
        </w:rPr>
        <w:t xml:space="preserve">　　（六）工商、旅游、卫生等部门应当对寺院房屋出租、兴办旅游、商铺、印刷、诊所等经营活动予以支持和管理。</w:t>
      </w:r>
    </w:p>
    <w:p w:rsidR="00BD0F72" w:rsidRDefault="00826A95">
      <w:r>
        <w:rPr>
          <w:rFonts w:hint="eastAsia"/>
        </w:rPr>
        <w:t xml:space="preserve">　　（七）自治州、县人民政府应当重视佛教寺院历史文化遗产和非物质文化遗产的保护工作。</w:t>
      </w:r>
    </w:p>
    <w:p w:rsidR="00BD0F72" w:rsidRDefault="00826A95">
      <w:r>
        <w:rPr>
          <w:rFonts w:hint="eastAsia"/>
        </w:rPr>
        <w:t xml:space="preserve">　</w:t>
      </w:r>
      <w:r>
        <w:rPr>
          <w:rFonts w:ascii="黑体" w:eastAsia="黑体" w:hAnsi="黑体" w:cs="黑体" w:hint="eastAsia"/>
        </w:rPr>
        <w:t xml:space="preserve">　第七条</w:t>
      </w:r>
      <w:r>
        <w:rPr>
          <w:rFonts w:hint="eastAsia"/>
        </w:rPr>
        <w:t xml:space="preserve">　自治州、县人民政府宗教事务部门履行以下职责：</w:t>
      </w:r>
    </w:p>
    <w:p w:rsidR="00BD0F72" w:rsidRDefault="00826A95">
      <w:r>
        <w:rPr>
          <w:rFonts w:hint="eastAsia"/>
        </w:rPr>
        <w:t xml:space="preserve">　　（一）会同司法等部门对教职人员进行法律、法规和政策的宣传教育。</w:t>
      </w:r>
    </w:p>
    <w:p w:rsidR="00BD0F72" w:rsidRDefault="00826A95">
      <w:r>
        <w:rPr>
          <w:rFonts w:hint="eastAsia"/>
        </w:rPr>
        <w:t xml:space="preserve">　　（二）对寺院设立、合并、变更、终止、重建、维修、开放、活佛转世灵童寻访、聘用经师等事项依照权限逐级审查、申报。</w:t>
      </w:r>
    </w:p>
    <w:p w:rsidR="00BD0F72" w:rsidRDefault="00826A95">
      <w:r>
        <w:rPr>
          <w:rFonts w:hint="eastAsia"/>
        </w:rPr>
        <w:t xml:space="preserve">　　（三）对修建佛教建筑物进行监督。</w:t>
      </w:r>
    </w:p>
    <w:p w:rsidR="00BD0F72" w:rsidRDefault="00826A95">
      <w:r>
        <w:rPr>
          <w:rFonts w:hint="eastAsia"/>
        </w:rPr>
        <w:t xml:space="preserve">　　（四）对下级人民政府佛教事务管理工作进行指导和检查。</w:t>
      </w:r>
    </w:p>
    <w:p w:rsidR="00BD0F72" w:rsidRDefault="00826A95">
      <w:r>
        <w:rPr>
          <w:rFonts w:hint="eastAsia"/>
        </w:rPr>
        <w:t xml:space="preserve">　　（五）支持和保障佛教协会开展工作，指导佛教协会建立健全相关制度。</w:t>
      </w:r>
    </w:p>
    <w:p w:rsidR="00BD0F72" w:rsidRDefault="00826A95">
      <w:r>
        <w:rPr>
          <w:rFonts w:hint="eastAsia"/>
        </w:rPr>
        <w:t xml:space="preserve">　　（六）组织、指导活佛转世，对活佛进行培养、教育、管理。</w:t>
      </w:r>
    </w:p>
    <w:p w:rsidR="00BD0F72" w:rsidRDefault="00826A95">
      <w:r>
        <w:rPr>
          <w:rFonts w:hint="eastAsia"/>
        </w:rPr>
        <w:t xml:space="preserve">　　（七）协调解决寺院内部矛盾纠纷。</w:t>
      </w:r>
    </w:p>
    <w:p w:rsidR="00BD0F72" w:rsidRDefault="00826A95">
      <w:r>
        <w:rPr>
          <w:rFonts w:hint="eastAsia"/>
        </w:rPr>
        <w:t xml:space="preserve">　　（八）对境外非政府组织和个人对寺院的捐赠财物、捐建项目进行监督。</w:t>
      </w:r>
    </w:p>
    <w:p w:rsidR="00BD0F72" w:rsidRDefault="00826A95">
      <w:r>
        <w:rPr>
          <w:rFonts w:hint="eastAsia"/>
        </w:rPr>
        <w:t xml:space="preserve">　</w:t>
      </w:r>
      <w:r>
        <w:rPr>
          <w:rFonts w:ascii="黑体" w:eastAsia="黑体" w:hAnsi="黑体" w:cs="黑体" w:hint="eastAsia"/>
        </w:rPr>
        <w:t xml:space="preserve">　第八条　</w:t>
      </w:r>
      <w:r>
        <w:rPr>
          <w:rFonts w:hint="eastAsia"/>
        </w:rPr>
        <w:t>乡（镇）人民政府负责对本区域内佛教事务的管理工作。负责与寺院、教职人员的工作联系，向县级人民政府宗教事务部门报告有关情况；宣传有关法律、法规和政策。</w:t>
      </w:r>
    </w:p>
    <w:p w:rsidR="00BD0F72" w:rsidRDefault="00826A95">
      <w:r>
        <w:rPr>
          <w:rFonts w:hint="eastAsia"/>
        </w:rPr>
        <w:t xml:space="preserve">　　对民管会、监委会工作进行指导和检查，协调民管会、监委</w:t>
      </w:r>
      <w:r>
        <w:rPr>
          <w:rFonts w:hint="eastAsia"/>
        </w:rPr>
        <w:lastRenderedPageBreak/>
        <w:t>会的关系。</w:t>
      </w:r>
    </w:p>
    <w:p w:rsidR="00BD0F72" w:rsidRDefault="00826A95">
      <w:r>
        <w:rPr>
          <w:rFonts w:hint="eastAsia"/>
        </w:rPr>
        <w:t xml:space="preserve">　</w:t>
      </w:r>
      <w:r>
        <w:rPr>
          <w:rFonts w:ascii="黑体" w:eastAsia="黑体" w:hAnsi="黑体" w:cs="黑体" w:hint="eastAsia"/>
        </w:rPr>
        <w:t xml:space="preserve">　第九条　</w:t>
      </w:r>
      <w:r>
        <w:rPr>
          <w:rFonts w:hint="eastAsia"/>
        </w:rPr>
        <w:t>村民委员会协助乡（镇）人民政府做好佛教事务的管理工作。</w:t>
      </w:r>
    </w:p>
    <w:p w:rsidR="00BD0F72" w:rsidRDefault="00BD0F72"/>
    <w:p w:rsidR="00BD0F72" w:rsidRDefault="00826A95">
      <w:pPr>
        <w:jc w:val="center"/>
        <w:rPr>
          <w:rFonts w:ascii="黑体" w:eastAsia="黑体" w:hAnsi="黑体" w:cs="黑体"/>
        </w:rPr>
      </w:pPr>
      <w:r>
        <w:rPr>
          <w:rFonts w:ascii="黑体" w:eastAsia="黑体" w:hAnsi="黑体" w:cs="黑体" w:hint="eastAsia"/>
        </w:rPr>
        <w:t>第三章　佛教协会的权利和义务</w:t>
      </w:r>
    </w:p>
    <w:p w:rsidR="00BD0F72" w:rsidRDefault="00BD0F72"/>
    <w:p w:rsidR="00BD0F72" w:rsidRDefault="00826A95">
      <w:r>
        <w:rPr>
          <w:rFonts w:hint="eastAsia"/>
        </w:rPr>
        <w:t xml:space="preserve">　</w:t>
      </w:r>
      <w:r>
        <w:rPr>
          <w:rFonts w:ascii="黑体" w:eastAsia="黑体" w:hAnsi="黑体" w:cs="黑体" w:hint="eastAsia"/>
        </w:rPr>
        <w:t xml:space="preserve">　第十条　</w:t>
      </w:r>
      <w:r>
        <w:rPr>
          <w:rFonts w:hint="eastAsia"/>
        </w:rPr>
        <w:t>佛教协会的权利：</w:t>
      </w:r>
    </w:p>
    <w:p w:rsidR="00BD0F72" w:rsidRDefault="00826A95">
      <w:r>
        <w:rPr>
          <w:rFonts w:hint="eastAsia"/>
        </w:rPr>
        <w:t xml:space="preserve">　　（一）按照章程开展活动，管理内部事务；</w:t>
      </w:r>
    </w:p>
    <w:p w:rsidR="00BD0F72" w:rsidRDefault="00826A95">
      <w:r>
        <w:rPr>
          <w:rFonts w:hint="eastAsia"/>
        </w:rPr>
        <w:t xml:space="preserve">　　（二）认定教职人员资格；</w:t>
      </w:r>
    </w:p>
    <w:p w:rsidR="00BD0F72" w:rsidRDefault="00826A95">
      <w:r>
        <w:rPr>
          <w:rFonts w:hint="eastAsia"/>
        </w:rPr>
        <w:t xml:space="preserve">　　（三）负责活佛的学经修法、教育和管理，规范活佛的社会行为；</w:t>
      </w:r>
    </w:p>
    <w:p w:rsidR="00BD0F72" w:rsidRDefault="00826A95">
      <w:r>
        <w:rPr>
          <w:rFonts w:hint="eastAsia"/>
        </w:rPr>
        <w:t xml:space="preserve">　　（四）负责指导寺院的教务工作和其他佛事活动；</w:t>
      </w:r>
    </w:p>
    <w:p w:rsidR="00BD0F72" w:rsidRDefault="00826A95">
      <w:r>
        <w:rPr>
          <w:rFonts w:hint="eastAsia"/>
        </w:rPr>
        <w:t xml:space="preserve">　　（五）指导寺院民管会成员人选的推荐、选举工作；</w:t>
      </w:r>
    </w:p>
    <w:p w:rsidR="00BD0F72" w:rsidRDefault="00826A95">
      <w:r>
        <w:rPr>
          <w:rFonts w:hint="eastAsia"/>
        </w:rPr>
        <w:t xml:space="preserve">　　（六）协调处理寺院及教职人员中发生的矛盾纠纷；</w:t>
      </w:r>
    </w:p>
    <w:p w:rsidR="00BD0F72" w:rsidRDefault="00826A95">
      <w:r>
        <w:rPr>
          <w:rFonts w:hint="eastAsia"/>
        </w:rPr>
        <w:t xml:space="preserve">　　（七）组织佛学培训，开展佛经答辩、佛学论坛等活动；</w:t>
      </w:r>
    </w:p>
    <w:p w:rsidR="00BD0F72" w:rsidRDefault="00826A95">
      <w:r>
        <w:rPr>
          <w:rFonts w:hint="eastAsia"/>
        </w:rPr>
        <w:t xml:space="preserve">　　（八）经相应的人民政府宗教事务部门同意，开展对外友好交往活动；</w:t>
      </w:r>
    </w:p>
    <w:p w:rsidR="00BD0F72" w:rsidRDefault="00826A95">
      <w:r>
        <w:rPr>
          <w:rFonts w:hint="eastAsia"/>
        </w:rPr>
        <w:t xml:space="preserve">　　（九）兴办社会公益事业和非盈利性经济实体；</w:t>
      </w:r>
    </w:p>
    <w:p w:rsidR="00BD0F72" w:rsidRDefault="00826A95">
      <w:r>
        <w:rPr>
          <w:rFonts w:hint="eastAsia"/>
        </w:rPr>
        <w:t xml:space="preserve">　　（十）编印佛教内部出版物。</w:t>
      </w:r>
    </w:p>
    <w:p w:rsidR="00BD0F72" w:rsidRDefault="00826A95">
      <w:r>
        <w:rPr>
          <w:rFonts w:hint="eastAsia"/>
        </w:rPr>
        <w:t xml:space="preserve">　</w:t>
      </w:r>
      <w:r>
        <w:rPr>
          <w:rFonts w:ascii="黑体" w:eastAsia="黑体" w:hAnsi="黑体" w:cs="黑体" w:hint="eastAsia"/>
        </w:rPr>
        <w:t xml:space="preserve">　第十一条</w:t>
      </w:r>
      <w:r>
        <w:rPr>
          <w:rFonts w:hint="eastAsia"/>
        </w:rPr>
        <w:t xml:space="preserve">　佛教协会的义务：</w:t>
      </w:r>
    </w:p>
    <w:p w:rsidR="00BD0F72" w:rsidRDefault="00826A95">
      <w:r>
        <w:rPr>
          <w:rFonts w:hint="eastAsia"/>
        </w:rPr>
        <w:t xml:space="preserve">　　（一）学习宣传有关法律、法规和政策，教育教职人员爱国爱教、持戒守法。</w:t>
      </w:r>
    </w:p>
    <w:p w:rsidR="00BD0F72" w:rsidRDefault="00826A95">
      <w:r>
        <w:rPr>
          <w:rFonts w:hint="eastAsia"/>
        </w:rPr>
        <w:lastRenderedPageBreak/>
        <w:t xml:space="preserve">　　（二）组织对佛教教义教规进行与社会发展要求相适应的研究和阐释。</w:t>
      </w:r>
    </w:p>
    <w:p w:rsidR="00BD0F72" w:rsidRDefault="00826A95">
      <w:r>
        <w:rPr>
          <w:rFonts w:hint="eastAsia"/>
        </w:rPr>
        <w:t xml:space="preserve">　　（三）维护宗教之间、教职人员之间和信教公民之间的团结和睦。</w:t>
      </w:r>
    </w:p>
    <w:p w:rsidR="00BD0F72" w:rsidRDefault="00826A95">
      <w:r>
        <w:rPr>
          <w:rFonts w:hint="eastAsia"/>
        </w:rPr>
        <w:t xml:space="preserve">　　（四）接受宗教、民政、公安、卫生、文化和新闻出版等部门的监督管理。</w:t>
      </w:r>
    </w:p>
    <w:p w:rsidR="00BD0F72" w:rsidRDefault="00826A95">
      <w:r>
        <w:rPr>
          <w:rFonts w:hint="eastAsia"/>
        </w:rPr>
        <w:t xml:space="preserve">　　（五）向相关部门反映教职人员和信教公民的愿望和要求，提出意见、建议。</w:t>
      </w:r>
    </w:p>
    <w:p w:rsidR="00BD0F72" w:rsidRDefault="00826A95">
      <w:r>
        <w:rPr>
          <w:rFonts w:hint="eastAsia"/>
        </w:rPr>
        <w:t xml:space="preserve">　　（六）办理编印内部出版物的报批手续。</w:t>
      </w:r>
    </w:p>
    <w:p w:rsidR="00BD0F72" w:rsidRDefault="00826A95">
      <w:r>
        <w:rPr>
          <w:rFonts w:hint="eastAsia"/>
        </w:rPr>
        <w:t xml:space="preserve">　　（七）开展佛教文化学术研究，协助寺院保护佛教文物古迹。</w:t>
      </w:r>
    </w:p>
    <w:p w:rsidR="00BD0F72" w:rsidRDefault="00BD0F72"/>
    <w:p w:rsidR="00BD0F72" w:rsidRDefault="00826A95">
      <w:pPr>
        <w:jc w:val="center"/>
        <w:rPr>
          <w:rFonts w:ascii="黑体" w:eastAsia="黑体" w:hAnsi="黑体" w:cs="黑体"/>
        </w:rPr>
      </w:pPr>
      <w:r>
        <w:rPr>
          <w:rFonts w:ascii="黑体" w:eastAsia="黑体" w:hAnsi="黑体" w:cs="黑体" w:hint="eastAsia"/>
        </w:rPr>
        <w:t>第四章　寺院民主管理委员会</w:t>
      </w:r>
    </w:p>
    <w:p w:rsidR="00BD0F72" w:rsidRDefault="00BD0F72"/>
    <w:p w:rsidR="00BD0F72" w:rsidRDefault="00826A95">
      <w:r>
        <w:rPr>
          <w:rFonts w:hint="eastAsia"/>
        </w:rPr>
        <w:t xml:space="preserve">　</w:t>
      </w:r>
      <w:r>
        <w:rPr>
          <w:rFonts w:ascii="黑体" w:eastAsia="黑体" w:hAnsi="黑体" w:cs="黑体" w:hint="eastAsia"/>
        </w:rPr>
        <w:t xml:space="preserve">　第十二条</w:t>
      </w:r>
      <w:r>
        <w:rPr>
          <w:rFonts w:hint="eastAsia"/>
        </w:rPr>
        <w:t xml:space="preserve">　寺院设立民管会。民管会由教职人员民主选举产生，实行自我管理、自我教育、自我服务。民管会实行集体管理下的分工负责制。</w:t>
      </w:r>
    </w:p>
    <w:p w:rsidR="00BD0F72" w:rsidRDefault="00826A95">
      <w:r>
        <w:rPr>
          <w:rFonts w:hint="eastAsia"/>
        </w:rPr>
        <w:t xml:space="preserve">　</w:t>
      </w:r>
      <w:r>
        <w:rPr>
          <w:rFonts w:ascii="黑体" w:eastAsia="黑体" w:hAnsi="黑体" w:cs="黑体" w:hint="eastAsia"/>
        </w:rPr>
        <w:t xml:space="preserve">　第十三条</w:t>
      </w:r>
      <w:r>
        <w:rPr>
          <w:rFonts w:hint="eastAsia"/>
        </w:rPr>
        <w:t xml:space="preserve">　民管会的选举在县宗教事务部门和佛教协会指导下组织实施。民管会人选应当经教职人员会议民主推荐，报经乡（镇）人民政府和县人民政府宗教事务部门同意后进行选举。选举结果报县人民政府宗教事务部门备案。</w:t>
      </w:r>
    </w:p>
    <w:p w:rsidR="00BD0F72" w:rsidRDefault="00826A95">
      <w:r>
        <w:rPr>
          <w:rFonts w:hint="eastAsia"/>
        </w:rPr>
        <w:t xml:space="preserve">　　</w:t>
      </w:r>
      <w:r>
        <w:rPr>
          <w:rFonts w:ascii="黑体" w:eastAsia="黑体" w:hAnsi="黑体" w:cs="黑体" w:hint="eastAsia"/>
        </w:rPr>
        <w:t>第十四条</w:t>
      </w:r>
      <w:r>
        <w:rPr>
          <w:rFonts w:hint="eastAsia"/>
        </w:rPr>
        <w:t xml:space="preserve">　民管会由主任、副主任、委员三至七人组成，根据寺院规模可以下设佛事组、学习组、僧籍组、财物组、安保组</w:t>
      </w:r>
      <w:r>
        <w:rPr>
          <w:rFonts w:hint="eastAsia"/>
        </w:rPr>
        <w:lastRenderedPageBreak/>
        <w:t>等若干小组。</w:t>
      </w:r>
    </w:p>
    <w:p w:rsidR="00BD0F72" w:rsidRDefault="00826A95">
      <w:r>
        <w:rPr>
          <w:rFonts w:hint="eastAsia"/>
        </w:rPr>
        <w:t xml:space="preserve">　　民管会实行任期制，每届任期五年，民管会成员可连选连任。特殊情况下征得县人民政府宗教事务部门同意，可提前或者延期换届。</w:t>
      </w:r>
    </w:p>
    <w:p w:rsidR="00BD0F72" w:rsidRDefault="00826A95">
      <w:r>
        <w:rPr>
          <w:rFonts w:hint="eastAsia"/>
        </w:rPr>
        <w:t xml:space="preserve">　　民管会主任、副主任、委员与寺院活佛、赤哇、堪布、格贵等主要僧职可交叉任职。</w:t>
      </w:r>
    </w:p>
    <w:p w:rsidR="00BD0F72" w:rsidRDefault="00826A95">
      <w:r>
        <w:rPr>
          <w:rFonts w:hint="eastAsia"/>
        </w:rPr>
        <w:t xml:space="preserve">　</w:t>
      </w:r>
      <w:r>
        <w:rPr>
          <w:rFonts w:ascii="黑体" w:eastAsia="黑体" w:hAnsi="黑体" w:cs="黑体" w:hint="eastAsia"/>
        </w:rPr>
        <w:t xml:space="preserve">　第十五条　</w:t>
      </w:r>
      <w:r>
        <w:rPr>
          <w:rFonts w:hint="eastAsia"/>
        </w:rPr>
        <w:t>民管会成员应具备以下条件：</w:t>
      </w:r>
    </w:p>
    <w:p w:rsidR="00BD0F72" w:rsidRDefault="00826A95">
      <w:r>
        <w:rPr>
          <w:rFonts w:hint="eastAsia"/>
        </w:rPr>
        <w:t xml:space="preserve">　　（一）爱国爱教，遵纪守法，持戒严谨，办事公道；</w:t>
      </w:r>
    </w:p>
    <w:p w:rsidR="00BD0F72" w:rsidRDefault="00826A95">
      <w:r>
        <w:rPr>
          <w:rFonts w:hint="eastAsia"/>
        </w:rPr>
        <w:t xml:space="preserve">　　（二）具备一定的佛学知识，在教职人员和信教公民中有较高威望；</w:t>
      </w:r>
    </w:p>
    <w:p w:rsidR="00BD0F72" w:rsidRDefault="00826A95">
      <w:r>
        <w:rPr>
          <w:rFonts w:hint="eastAsia"/>
        </w:rPr>
        <w:t xml:space="preserve">　　（三）具有一定的组织和管理能力。</w:t>
      </w:r>
    </w:p>
    <w:p w:rsidR="00BD0F72" w:rsidRDefault="00826A95">
      <w:r>
        <w:rPr>
          <w:rFonts w:hint="eastAsia"/>
        </w:rPr>
        <w:t xml:space="preserve">　</w:t>
      </w:r>
      <w:r>
        <w:rPr>
          <w:rFonts w:ascii="黑体" w:eastAsia="黑体" w:hAnsi="黑体" w:cs="黑体" w:hint="eastAsia"/>
        </w:rPr>
        <w:t xml:space="preserve">　第十六条　</w:t>
      </w:r>
      <w:r>
        <w:rPr>
          <w:rFonts w:hint="eastAsia"/>
        </w:rPr>
        <w:t>民管会应当履行以下职责：</w:t>
      </w:r>
    </w:p>
    <w:p w:rsidR="00BD0F72" w:rsidRDefault="00826A95">
      <w:r>
        <w:rPr>
          <w:rFonts w:hint="eastAsia"/>
        </w:rPr>
        <w:t xml:space="preserve">　　（一）对教职人员进行爱国爱教、政策法规和文化知识的教育，增强教职人员的国家意识、法律意识、公民意识。</w:t>
      </w:r>
    </w:p>
    <w:p w:rsidR="00BD0F72" w:rsidRDefault="00826A95">
      <w:r>
        <w:rPr>
          <w:rFonts w:hint="eastAsia"/>
        </w:rPr>
        <w:t xml:space="preserve">　　（二）抵御境外敌对势力的分裂、渗透活动，及时报告寺院内出现的危害国家安全、社会稳定的动向。</w:t>
      </w:r>
    </w:p>
    <w:p w:rsidR="00BD0F72" w:rsidRDefault="00826A95">
      <w:r>
        <w:rPr>
          <w:rFonts w:hint="eastAsia"/>
        </w:rPr>
        <w:t xml:space="preserve">　　（三）制定、实施各项管理制度，调处矛盾纠纷，维护正常秩序，防止发生各类事件。</w:t>
      </w:r>
    </w:p>
    <w:p w:rsidR="00BD0F72" w:rsidRDefault="00826A95">
      <w:r>
        <w:rPr>
          <w:rFonts w:hint="eastAsia"/>
        </w:rPr>
        <w:t xml:space="preserve">　　（四）负责赤哇、堪布、格贵等主要僧职的推荐、选聘、任用和报送备案工作。</w:t>
      </w:r>
    </w:p>
    <w:p w:rsidR="00BD0F72" w:rsidRDefault="00826A95">
      <w:r>
        <w:rPr>
          <w:rFonts w:hint="eastAsia"/>
        </w:rPr>
        <w:t xml:space="preserve">　　（五）组织开展各类佛事活动，负责寺院教务、僧籍管理工作。</w:t>
      </w:r>
    </w:p>
    <w:p w:rsidR="00BD0F72" w:rsidRDefault="00826A95">
      <w:r>
        <w:rPr>
          <w:rFonts w:hint="eastAsia"/>
        </w:rPr>
        <w:lastRenderedPageBreak/>
        <w:t xml:space="preserve">　　（六）除活佛转世灵童和传承传统工艺的外，不得接收义务教育阶段适龄儿童、少年为教职人员。</w:t>
      </w:r>
    </w:p>
    <w:p w:rsidR="00BD0F72" w:rsidRDefault="00826A95">
      <w:r>
        <w:rPr>
          <w:rFonts w:hint="eastAsia"/>
        </w:rPr>
        <w:t xml:space="preserve">　　（七）负责活佛转世申请、寻访、坐床、经师选聘及转世活佛的培养、教育和管理工作。</w:t>
      </w:r>
    </w:p>
    <w:p w:rsidR="00BD0F72" w:rsidRDefault="00826A95">
      <w:r>
        <w:rPr>
          <w:rFonts w:hint="eastAsia"/>
        </w:rPr>
        <w:t xml:space="preserve">　　（八）兴办社会公益和自养经济实体。</w:t>
      </w:r>
    </w:p>
    <w:p w:rsidR="00BD0F72" w:rsidRDefault="00826A95">
      <w:r>
        <w:rPr>
          <w:rFonts w:ascii="黑体" w:eastAsia="黑体" w:hAnsi="黑体" w:cs="黑体" w:hint="eastAsia"/>
        </w:rPr>
        <w:t xml:space="preserve">　　第十七条</w:t>
      </w:r>
      <w:r>
        <w:rPr>
          <w:rFonts w:hint="eastAsia"/>
        </w:rPr>
        <w:t xml:space="preserve">　民管会应当按照如下规定处理事务：</w:t>
      </w:r>
    </w:p>
    <w:p w:rsidR="00BD0F72" w:rsidRDefault="00826A95">
      <w:r>
        <w:rPr>
          <w:rFonts w:hint="eastAsia"/>
        </w:rPr>
        <w:t xml:space="preserve">　　（一）民管会主任负责组织、协调寺内各项管理事务；副主任、委员按照各自的分工，协助主任做好分管事务。</w:t>
      </w:r>
    </w:p>
    <w:p w:rsidR="00BD0F72" w:rsidRDefault="00826A95">
      <w:r>
        <w:rPr>
          <w:rFonts w:hint="eastAsia"/>
        </w:rPr>
        <w:t xml:space="preserve">　　（二）民管会研究决定寺院财产的支配、管理、使用。实行财务公开制度，每年公布一次，接受教职人员和监委会的监督。</w:t>
      </w:r>
    </w:p>
    <w:p w:rsidR="00BD0F72" w:rsidRDefault="00826A95">
      <w:r>
        <w:rPr>
          <w:rFonts w:hint="eastAsia"/>
        </w:rPr>
        <w:t xml:space="preserve">　　（三）民管会主任根据需要召集民管会会议，也可以委托副主任召集，所作决定应当经民管会成员过半数通过。</w:t>
      </w:r>
    </w:p>
    <w:p w:rsidR="00BD0F72" w:rsidRDefault="00826A95">
      <w:r>
        <w:rPr>
          <w:rFonts w:hint="eastAsia"/>
        </w:rPr>
        <w:t xml:space="preserve">　　（四）民管会成员离寺外出应当按照相关制度履行请假手续。</w:t>
      </w:r>
    </w:p>
    <w:p w:rsidR="00BD0F72" w:rsidRDefault="00826A95">
      <w:r>
        <w:rPr>
          <w:rFonts w:hint="eastAsia"/>
        </w:rPr>
        <w:t xml:space="preserve">　　（五）涉及修改内部规章制度、维修重建殿堂、主要僧职推选备案、生活补贴发放、集体收益分配、公益经费筹措等事项，民管会应当召开由寺内三分之二以上的教职人员参加的会议征求意见；讨论决定事项，应当由参会教职人员的过半数通过。</w:t>
      </w:r>
    </w:p>
    <w:p w:rsidR="00BD0F72" w:rsidRDefault="00826A95">
      <w:r>
        <w:rPr>
          <w:rFonts w:hint="eastAsia"/>
        </w:rPr>
        <w:t xml:space="preserve">　　（六）民管会应当在信教公民代表和教职人员会议上，向监委会和信教公民通报寺院管理工作和教职人员的思想、学习、生活及遵守教规戒律等情况。</w:t>
      </w:r>
    </w:p>
    <w:p w:rsidR="00BD0F72" w:rsidRDefault="00BD0F72"/>
    <w:p w:rsidR="00BD0F72" w:rsidRDefault="00826A95">
      <w:pPr>
        <w:jc w:val="center"/>
        <w:rPr>
          <w:rFonts w:ascii="黑体" w:eastAsia="黑体" w:hAnsi="黑体" w:cs="黑体"/>
        </w:rPr>
      </w:pPr>
      <w:r>
        <w:rPr>
          <w:rFonts w:ascii="黑体" w:eastAsia="黑体" w:hAnsi="黑体" w:cs="黑体" w:hint="eastAsia"/>
        </w:rPr>
        <w:t>第五章　群众监督评议委员会</w:t>
      </w:r>
    </w:p>
    <w:p w:rsidR="00BD0F72" w:rsidRDefault="00BD0F72"/>
    <w:p w:rsidR="00BD0F72" w:rsidRDefault="00826A95">
      <w:r>
        <w:rPr>
          <w:rFonts w:hint="eastAsia"/>
        </w:rPr>
        <w:t xml:space="preserve">　</w:t>
      </w:r>
      <w:r>
        <w:rPr>
          <w:rFonts w:ascii="黑体" w:eastAsia="黑体" w:hAnsi="黑体" w:cs="黑体" w:hint="eastAsia"/>
        </w:rPr>
        <w:t xml:space="preserve">　第十八条</w:t>
      </w:r>
      <w:r>
        <w:rPr>
          <w:rFonts w:hint="eastAsia"/>
        </w:rPr>
        <w:t xml:space="preserve">　寺院设立监委会。监委会是寺院所在地公民民主监督评议寺院佛教事务管理的群众组织，对寺院事务管理实行监督评议。</w:t>
      </w:r>
    </w:p>
    <w:p w:rsidR="00BD0F72" w:rsidRDefault="00826A95">
      <w:r>
        <w:rPr>
          <w:rFonts w:hint="eastAsia"/>
        </w:rPr>
        <w:t xml:space="preserve">　</w:t>
      </w:r>
      <w:r>
        <w:rPr>
          <w:rFonts w:ascii="黑体" w:eastAsia="黑体" w:hAnsi="黑体" w:cs="黑体" w:hint="eastAsia"/>
        </w:rPr>
        <w:t xml:space="preserve">　第十九条　</w:t>
      </w:r>
      <w:r>
        <w:rPr>
          <w:rFonts w:hint="eastAsia"/>
        </w:rPr>
        <w:t>监委会成员由寺院所在地村民委员会成员、信教公民代表组成。监委会在乡（镇）人民政府的指导下选举产生。</w:t>
      </w:r>
    </w:p>
    <w:p w:rsidR="00BD0F72" w:rsidRDefault="00826A95">
      <w:r>
        <w:rPr>
          <w:rFonts w:hint="eastAsia"/>
        </w:rPr>
        <w:t xml:space="preserve">　　根据寺院规模，监委会由主任、副主任、委员三至七人组成。监委会每届任期五年，根据需要可提前或者延期换届。</w:t>
      </w:r>
    </w:p>
    <w:p w:rsidR="00BD0F72" w:rsidRDefault="00826A95">
      <w:r>
        <w:rPr>
          <w:rFonts w:hint="eastAsia"/>
        </w:rPr>
        <w:t xml:space="preserve">　</w:t>
      </w:r>
      <w:r>
        <w:rPr>
          <w:rFonts w:ascii="黑体" w:eastAsia="黑体" w:hAnsi="黑体" w:cs="黑体" w:hint="eastAsia"/>
        </w:rPr>
        <w:t xml:space="preserve">　第二十条</w:t>
      </w:r>
      <w:r>
        <w:rPr>
          <w:rFonts w:hint="eastAsia"/>
        </w:rPr>
        <w:t xml:space="preserve">　监委会的权利：</w:t>
      </w:r>
    </w:p>
    <w:p w:rsidR="00BD0F72" w:rsidRDefault="00826A95">
      <w:r>
        <w:rPr>
          <w:rFonts w:hint="eastAsia"/>
        </w:rPr>
        <w:t xml:space="preserve">　　（一）监督寺院事务管理，听取教职人员、信教公民的意见和建议；</w:t>
      </w:r>
    </w:p>
    <w:p w:rsidR="00BD0F72" w:rsidRDefault="00826A95">
      <w:r>
        <w:rPr>
          <w:rFonts w:hint="eastAsia"/>
        </w:rPr>
        <w:t xml:space="preserve">　　（二）监督民管会履行职责和教职人员遵纪守法等情况；</w:t>
      </w:r>
    </w:p>
    <w:p w:rsidR="00BD0F72" w:rsidRDefault="00826A95">
      <w:r>
        <w:rPr>
          <w:rFonts w:hint="eastAsia"/>
        </w:rPr>
        <w:t xml:space="preserve">　　（三）参与寺院重大问题的讨论，提出意见和建议；</w:t>
      </w:r>
    </w:p>
    <w:p w:rsidR="00BD0F72" w:rsidRDefault="00826A95">
      <w:r>
        <w:rPr>
          <w:rFonts w:hint="eastAsia"/>
        </w:rPr>
        <w:t xml:space="preserve">　　（四）对民管会及其成员进行评议，并根据评议情况提出整改意见和建议。</w:t>
      </w:r>
    </w:p>
    <w:p w:rsidR="00BD0F72" w:rsidRDefault="00826A95">
      <w:r>
        <w:rPr>
          <w:rFonts w:ascii="黑体" w:eastAsia="黑体" w:hAnsi="黑体" w:cs="黑体" w:hint="eastAsia"/>
        </w:rPr>
        <w:t xml:space="preserve">　　第二十一条　</w:t>
      </w:r>
      <w:r>
        <w:rPr>
          <w:rFonts w:hint="eastAsia"/>
        </w:rPr>
        <w:t>监委会的义务：</w:t>
      </w:r>
    </w:p>
    <w:p w:rsidR="00BD0F72" w:rsidRDefault="00826A95">
      <w:r>
        <w:rPr>
          <w:rFonts w:hint="eastAsia"/>
        </w:rPr>
        <w:t xml:space="preserve">　　（一）学习法律法规和宗教政策，提高监督评议能力。</w:t>
      </w:r>
    </w:p>
    <w:p w:rsidR="00BD0F72" w:rsidRDefault="00826A95">
      <w:r>
        <w:rPr>
          <w:rFonts w:hint="eastAsia"/>
        </w:rPr>
        <w:t xml:space="preserve">　　（二）支持民管会履行职责，引导信教公民和教职人员支持民管会的工作；</w:t>
      </w:r>
    </w:p>
    <w:p w:rsidR="00BD0F72" w:rsidRDefault="00826A95">
      <w:r>
        <w:rPr>
          <w:rFonts w:hint="eastAsia"/>
        </w:rPr>
        <w:t xml:space="preserve">　　（三）履行监督评议职责，定期向信教公民、教职人员通报监督评议工作情况，并报告乡（镇）人民政府；</w:t>
      </w:r>
    </w:p>
    <w:p w:rsidR="00BD0F72" w:rsidRDefault="00826A95">
      <w:r>
        <w:rPr>
          <w:rFonts w:hint="eastAsia"/>
        </w:rPr>
        <w:t xml:space="preserve">　　（四）维护信教公民和教职人员对寺院事务进行建议、反映</w:t>
      </w:r>
      <w:r>
        <w:rPr>
          <w:rFonts w:hint="eastAsia"/>
        </w:rPr>
        <w:lastRenderedPageBreak/>
        <w:t>和举报的权利。</w:t>
      </w:r>
    </w:p>
    <w:p w:rsidR="00BD0F72" w:rsidRDefault="00BD0F72"/>
    <w:p w:rsidR="00BD0F72" w:rsidRDefault="00826A95">
      <w:pPr>
        <w:jc w:val="center"/>
        <w:rPr>
          <w:rFonts w:ascii="黑体" w:eastAsia="黑体" w:hAnsi="黑体" w:cs="黑体"/>
        </w:rPr>
      </w:pPr>
      <w:r>
        <w:rPr>
          <w:rFonts w:ascii="黑体" w:eastAsia="黑体" w:hAnsi="黑体" w:cs="黑体" w:hint="eastAsia"/>
        </w:rPr>
        <w:t>第六章　寺院和佛事活动</w:t>
      </w:r>
    </w:p>
    <w:p w:rsidR="00BD0F72" w:rsidRDefault="00BD0F72"/>
    <w:p w:rsidR="00BD0F72" w:rsidRDefault="00826A95">
      <w:r>
        <w:rPr>
          <w:rFonts w:ascii="黑体" w:eastAsia="黑体" w:hAnsi="黑体" w:cs="黑体" w:hint="eastAsia"/>
        </w:rPr>
        <w:t xml:space="preserve">　　第二十二条</w:t>
      </w:r>
      <w:r>
        <w:rPr>
          <w:rFonts w:hint="eastAsia"/>
        </w:rPr>
        <w:t xml:space="preserve">　寺院的设立、迁建、扩建、维修应当报经县人民政府宗教事务部门审查，按照管理权限，办理审批手续。</w:t>
      </w:r>
      <w:r>
        <w:rPr>
          <w:rFonts w:hint="cs"/>
        </w:rPr>
        <w:t> </w:t>
      </w:r>
    </w:p>
    <w:p w:rsidR="00BD0F72" w:rsidRDefault="00826A95">
      <w:r>
        <w:rPr>
          <w:rFonts w:hint="eastAsia"/>
        </w:rPr>
        <w:t xml:space="preserve">　　</w:t>
      </w:r>
      <w:r>
        <w:rPr>
          <w:rFonts w:ascii="黑体" w:eastAsia="黑体" w:hAnsi="黑体" w:cs="黑体" w:hint="eastAsia"/>
        </w:rPr>
        <w:t xml:space="preserve">第二十三条　</w:t>
      </w:r>
      <w:r>
        <w:rPr>
          <w:rFonts w:hint="eastAsia"/>
        </w:rPr>
        <w:t>寺院可以接受社会组织、信教公民的捐赠和布施，不得强迫或者摊派。经相关部门批准可以开设医疗门诊、印经院、佛教用品销售部，经销佛教艺术品、书刊、音像制品等。</w:t>
      </w:r>
    </w:p>
    <w:p w:rsidR="00BD0F72" w:rsidRDefault="00826A95">
      <w:r>
        <w:rPr>
          <w:rFonts w:hint="eastAsia"/>
        </w:rPr>
        <w:t xml:space="preserve">　　有关单位和个人在寺院设立商业服务网点，举办陈列、展览等，应当事先征得寺院民管会和所在地县级以上人民政府宗教事务部门同意。</w:t>
      </w:r>
    </w:p>
    <w:p w:rsidR="00BD0F72" w:rsidRDefault="00826A95">
      <w:r>
        <w:rPr>
          <w:rFonts w:hint="eastAsia"/>
        </w:rPr>
        <w:t xml:space="preserve">　</w:t>
      </w:r>
      <w:r>
        <w:rPr>
          <w:rFonts w:ascii="黑体" w:eastAsia="黑体" w:hAnsi="黑体" w:cs="黑体" w:hint="eastAsia"/>
        </w:rPr>
        <w:t xml:space="preserve">　第二十四条</w:t>
      </w:r>
      <w:r>
        <w:rPr>
          <w:rFonts w:hint="eastAsia"/>
        </w:rPr>
        <w:t xml:space="preserve">　跨县举办佛事活动，应当由自治州人民政府宗教事务部门批准，跨乡（镇）举办佛事活动，应当由县人民政府宗教事务部门批准，并在批准的地点范围内进行。</w:t>
      </w:r>
    </w:p>
    <w:p w:rsidR="00BD0F72" w:rsidRDefault="00826A95">
      <w:r>
        <w:rPr>
          <w:rFonts w:hint="eastAsia"/>
        </w:rPr>
        <w:t xml:space="preserve">　　宗教事务部门应当自收到申请之日起30日内作出是否批准的决定。</w:t>
      </w:r>
    </w:p>
    <w:p w:rsidR="00BD0F72" w:rsidRDefault="00826A95">
      <w:r>
        <w:rPr>
          <w:rFonts w:hint="eastAsia"/>
        </w:rPr>
        <w:t xml:space="preserve">　　举办地县人民政府相关部门和乡（镇）人民政府应当根据各自职责制定措施，保障活动安全、有序进行。</w:t>
      </w:r>
    </w:p>
    <w:p w:rsidR="00BD0F72" w:rsidRDefault="00BD0F72"/>
    <w:p w:rsidR="00BD0F72" w:rsidRDefault="00826A95">
      <w:pPr>
        <w:jc w:val="center"/>
        <w:rPr>
          <w:rFonts w:ascii="黑体" w:eastAsia="黑体" w:hAnsi="黑体" w:cs="黑体"/>
        </w:rPr>
      </w:pPr>
      <w:r>
        <w:rPr>
          <w:rFonts w:ascii="黑体" w:eastAsia="黑体" w:hAnsi="黑体" w:cs="黑体" w:hint="eastAsia"/>
        </w:rPr>
        <w:t>第七章　藏传佛教教职人员</w:t>
      </w:r>
    </w:p>
    <w:p w:rsidR="00BD0F72" w:rsidRDefault="00BD0F72"/>
    <w:p w:rsidR="00BD0F72" w:rsidRDefault="00826A95">
      <w:r>
        <w:rPr>
          <w:rFonts w:hint="eastAsia"/>
        </w:rPr>
        <w:lastRenderedPageBreak/>
        <w:t xml:space="preserve">　</w:t>
      </w:r>
      <w:r>
        <w:rPr>
          <w:rFonts w:ascii="黑体" w:eastAsia="黑体" w:hAnsi="黑体" w:cs="黑体" w:hint="eastAsia"/>
        </w:rPr>
        <w:t xml:space="preserve">　第二十五条</w:t>
      </w:r>
      <w:r>
        <w:rPr>
          <w:rFonts w:hint="eastAsia"/>
        </w:rPr>
        <w:t xml:space="preserve">　本条例所称教职人员，是指从事佛教活动的活佛（智格）、扎哇、觉姆、俄华。</w:t>
      </w:r>
    </w:p>
    <w:p w:rsidR="00BD0F72" w:rsidRDefault="00826A95">
      <w:r>
        <w:rPr>
          <w:rFonts w:hint="eastAsia"/>
        </w:rPr>
        <w:t xml:space="preserve">　　</w:t>
      </w:r>
      <w:r>
        <w:rPr>
          <w:rFonts w:ascii="黑体" w:eastAsia="黑体" w:hAnsi="黑体" w:cs="黑体" w:hint="eastAsia"/>
        </w:rPr>
        <w:t xml:space="preserve">第二十六条　</w:t>
      </w:r>
      <w:r>
        <w:rPr>
          <w:rFonts w:hint="eastAsia"/>
        </w:rPr>
        <w:t>接收教职人员应当办理如下手续：</w:t>
      </w:r>
    </w:p>
    <w:p w:rsidR="00BD0F72" w:rsidRDefault="00826A95">
      <w:r>
        <w:rPr>
          <w:rFonts w:hint="eastAsia"/>
        </w:rPr>
        <w:t xml:space="preserve">　　（一）本人自愿向民管会申请，同时提交有效的户籍证明和居民身份证；</w:t>
      </w:r>
    </w:p>
    <w:p w:rsidR="00BD0F72" w:rsidRDefault="00826A95">
      <w:r>
        <w:rPr>
          <w:rFonts w:hint="eastAsia"/>
        </w:rPr>
        <w:t xml:space="preserve">　　（二）民管会审核同意后经县佛教协会审查认定，并填写《宗教教职人员备案表》；</w:t>
      </w:r>
    </w:p>
    <w:p w:rsidR="00BD0F72" w:rsidRDefault="00826A95">
      <w:r>
        <w:rPr>
          <w:rFonts w:hint="eastAsia"/>
        </w:rPr>
        <w:t xml:space="preserve">　　（三）依照教义、教规办理入寺手续。</w:t>
      </w:r>
    </w:p>
    <w:p w:rsidR="00BD0F72" w:rsidRDefault="00826A95">
      <w:r>
        <w:rPr>
          <w:rFonts w:hint="eastAsia"/>
        </w:rPr>
        <w:t xml:space="preserve">　</w:t>
      </w:r>
      <w:r>
        <w:rPr>
          <w:rFonts w:ascii="黑体" w:eastAsia="黑体" w:hAnsi="黑体" w:cs="黑体" w:hint="eastAsia"/>
        </w:rPr>
        <w:t xml:space="preserve">　第二十七条　</w:t>
      </w:r>
      <w:r>
        <w:rPr>
          <w:rFonts w:hint="eastAsia"/>
        </w:rPr>
        <w:t>县佛教协会认定的教职人员，应当报县人民政府宗教事务部门备案，由县佛教协会颁发《宗教教职人员证》。</w:t>
      </w:r>
    </w:p>
    <w:p w:rsidR="00BD0F72" w:rsidRDefault="00826A95">
      <w:r>
        <w:rPr>
          <w:rFonts w:hint="eastAsia"/>
        </w:rPr>
        <w:t xml:space="preserve">　　备案部门自收到佛教协会提交的备案材料之日起30日内作出书面答复，逾期未答复的，视为完成备案程序。</w:t>
      </w:r>
    </w:p>
    <w:p w:rsidR="00BD0F72" w:rsidRDefault="00826A95">
      <w:r>
        <w:rPr>
          <w:rFonts w:hint="eastAsia"/>
        </w:rPr>
        <w:t xml:space="preserve">　　《宗教教职人员证》每三年审核一次，到期未经审核的证书无效。取消教职人员身份的，由原认定的佛教协会收回证书，备案部门办理注销手续。</w:t>
      </w:r>
    </w:p>
    <w:p w:rsidR="00BD0F72" w:rsidRDefault="00826A95">
      <w:r>
        <w:rPr>
          <w:rFonts w:hint="eastAsia"/>
        </w:rPr>
        <w:t xml:space="preserve">　　未经认定、备案或者已被取消教职人员身份的，未持《宗教教职人员证》或者证书到期未经审核的，不得以教职人员身份从事佛事活动。</w:t>
      </w:r>
    </w:p>
    <w:p w:rsidR="00BD0F72" w:rsidRDefault="00826A95">
      <w:r>
        <w:rPr>
          <w:rFonts w:hint="eastAsia"/>
        </w:rPr>
        <w:t xml:space="preserve">　</w:t>
      </w:r>
      <w:r>
        <w:rPr>
          <w:rFonts w:ascii="黑体" w:eastAsia="黑体" w:hAnsi="黑体" w:cs="黑体" w:hint="eastAsia"/>
        </w:rPr>
        <w:t xml:space="preserve">　第二十八条　</w:t>
      </w:r>
      <w:r>
        <w:rPr>
          <w:rFonts w:hint="eastAsia"/>
        </w:rPr>
        <w:t>教职人员的权利：</w:t>
      </w:r>
    </w:p>
    <w:p w:rsidR="00BD0F72" w:rsidRDefault="00826A95">
      <w:r>
        <w:rPr>
          <w:rFonts w:hint="eastAsia"/>
        </w:rPr>
        <w:t xml:space="preserve">　　（一）依照教义教规从事佛事和教务活动。</w:t>
      </w:r>
    </w:p>
    <w:p w:rsidR="00BD0F72" w:rsidRDefault="00826A95">
      <w:r>
        <w:rPr>
          <w:rFonts w:hint="eastAsia"/>
        </w:rPr>
        <w:t xml:space="preserve">　　（二）参与寺院的民主管理，维护寺院的合法权益。</w:t>
      </w:r>
    </w:p>
    <w:p w:rsidR="00BD0F72" w:rsidRDefault="00826A95">
      <w:r>
        <w:rPr>
          <w:rFonts w:hint="eastAsia"/>
        </w:rPr>
        <w:t xml:space="preserve">　　（三）接受信教公民的布施。</w:t>
      </w:r>
    </w:p>
    <w:p w:rsidR="00BD0F72" w:rsidRDefault="00826A95">
      <w:r>
        <w:rPr>
          <w:rFonts w:hint="eastAsia"/>
        </w:rPr>
        <w:lastRenderedPageBreak/>
        <w:t xml:space="preserve">　　（四）从事佛教经典资料的整理、翻译和学术研究。</w:t>
      </w:r>
    </w:p>
    <w:p w:rsidR="00BD0F72" w:rsidRDefault="00826A95">
      <w:r>
        <w:rPr>
          <w:rFonts w:hint="eastAsia"/>
        </w:rPr>
        <w:t xml:space="preserve">　　（五）按照相关政策规定，享受有关社会保障待遇。</w:t>
      </w:r>
    </w:p>
    <w:p w:rsidR="00BD0F72" w:rsidRDefault="00826A95">
      <w:r>
        <w:rPr>
          <w:rFonts w:hint="eastAsia"/>
        </w:rPr>
        <w:t xml:space="preserve">　</w:t>
      </w:r>
      <w:r>
        <w:rPr>
          <w:rFonts w:ascii="黑体" w:eastAsia="黑体" w:hAnsi="黑体" w:cs="黑体" w:hint="eastAsia"/>
        </w:rPr>
        <w:t xml:space="preserve">　第二十九条</w:t>
      </w:r>
      <w:r>
        <w:rPr>
          <w:rFonts w:hint="eastAsia"/>
        </w:rPr>
        <w:t xml:space="preserve">　教职人员的义务：</w:t>
      </w:r>
    </w:p>
    <w:p w:rsidR="00BD0F72" w:rsidRDefault="00826A95">
      <w:r>
        <w:rPr>
          <w:rFonts w:hint="eastAsia"/>
        </w:rPr>
        <w:t xml:space="preserve">　　（一）履行宪法和法律、法规规定的公民义务，在法律、法规和政策范围内从事佛事活动。</w:t>
      </w:r>
    </w:p>
    <w:p w:rsidR="00BD0F72" w:rsidRDefault="00826A95">
      <w:r>
        <w:rPr>
          <w:rFonts w:hint="eastAsia"/>
        </w:rPr>
        <w:t xml:space="preserve">　　（二）抵制境外敌对势力利用宗教进行渗透、分裂和破坏活动，制止危害国家和社会公共利益的行为，维护公民正常的生产生活秩序。</w:t>
      </w:r>
    </w:p>
    <w:p w:rsidR="00BD0F72" w:rsidRDefault="00826A95">
      <w:r>
        <w:rPr>
          <w:rFonts w:hint="eastAsia"/>
        </w:rPr>
        <w:t xml:space="preserve">　　（三）维护信教公民和不信教公民之间、不同宗教和同一宗教不同教派之间的团结和睦。</w:t>
      </w:r>
    </w:p>
    <w:p w:rsidR="00BD0F72" w:rsidRDefault="00826A95">
      <w:r>
        <w:rPr>
          <w:rFonts w:hint="eastAsia"/>
        </w:rPr>
        <w:t xml:space="preserve">　　（四）参加佛教协会、民管会组织的各种学习和社会公益活动。注重对科学文化知识的学习。</w:t>
      </w:r>
    </w:p>
    <w:p w:rsidR="00BD0F72" w:rsidRDefault="00826A95">
      <w:r>
        <w:rPr>
          <w:rFonts w:hint="eastAsia"/>
        </w:rPr>
        <w:t xml:space="preserve">　　（五）遵守寺院的规章制度和教义教规。</w:t>
      </w:r>
    </w:p>
    <w:p w:rsidR="00BD0F72" w:rsidRDefault="00826A95">
      <w:r>
        <w:rPr>
          <w:rFonts w:hint="eastAsia"/>
        </w:rPr>
        <w:t xml:space="preserve">　　（六）活佛（智格）、赤哇、堪布、格贵及其他教职人员应当接受民管会的管理。</w:t>
      </w:r>
    </w:p>
    <w:p w:rsidR="00BD0F72" w:rsidRDefault="00826A95">
      <w:r>
        <w:rPr>
          <w:rFonts w:hint="eastAsia"/>
        </w:rPr>
        <w:t xml:space="preserve">　</w:t>
      </w:r>
      <w:r>
        <w:rPr>
          <w:rFonts w:ascii="黑体" w:eastAsia="黑体" w:hAnsi="黑体" w:cs="黑体" w:hint="eastAsia"/>
        </w:rPr>
        <w:t xml:space="preserve">　第三十条　</w:t>
      </w:r>
      <w:r>
        <w:rPr>
          <w:rFonts w:hint="eastAsia"/>
        </w:rPr>
        <w:t>教职人员有下列行为之一的，由县佛教协会取消教职人员身份，所在寺院民管会取消其僧籍，报县宗教事务部门备案，并由佛教协会向社会公布：</w:t>
      </w:r>
    </w:p>
    <w:p w:rsidR="00BD0F72" w:rsidRDefault="00826A95">
      <w:r>
        <w:rPr>
          <w:rFonts w:hint="eastAsia"/>
        </w:rPr>
        <w:t xml:space="preserve">　　（一）违反法律、法规，依法被追究刑事责任的；</w:t>
      </w:r>
    </w:p>
    <w:p w:rsidR="00BD0F72" w:rsidRDefault="00826A95">
      <w:r>
        <w:rPr>
          <w:rFonts w:hint="eastAsia"/>
        </w:rPr>
        <w:t xml:space="preserve">　　（二）不遵守法律法规，受治安处罚两次以上的；</w:t>
      </w:r>
    </w:p>
    <w:p w:rsidR="00BD0F72" w:rsidRDefault="00826A95">
      <w:r>
        <w:rPr>
          <w:rFonts w:hint="eastAsia"/>
        </w:rPr>
        <w:t xml:space="preserve">　　（三）擅自组织或者主持佛事活动，造成严重后果的；</w:t>
      </w:r>
    </w:p>
    <w:p w:rsidR="00BD0F72" w:rsidRDefault="00826A95">
      <w:r>
        <w:rPr>
          <w:rFonts w:hint="eastAsia"/>
        </w:rPr>
        <w:t xml:space="preserve">　　（四）民管会成员纵容、袒护教职人员违法行为的；</w:t>
      </w:r>
    </w:p>
    <w:p w:rsidR="00BD0F72" w:rsidRDefault="00826A95">
      <w:r>
        <w:rPr>
          <w:rFonts w:hint="eastAsia"/>
        </w:rPr>
        <w:lastRenderedPageBreak/>
        <w:t xml:space="preserve">　　（五）不遵守寺院规章制度，擅自离寺六个月以上的；</w:t>
      </w:r>
    </w:p>
    <w:p w:rsidR="00BD0F72" w:rsidRDefault="00826A95">
      <w:r>
        <w:rPr>
          <w:rFonts w:hint="eastAsia"/>
        </w:rPr>
        <w:t xml:space="preserve">　　（六）自愿还俗的；</w:t>
      </w:r>
    </w:p>
    <w:p w:rsidR="00BD0F72" w:rsidRDefault="00826A95">
      <w:r>
        <w:rPr>
          <w:rFonts w:hint="eastAsia"/>
        </w:rPr>
        <w:t xml:space="preserve">　　（七）非法出境的。</w:t>
      </w:r>
    </w:p>
    <w:p w:rsidR="00BD0F72" w:rsidRDefault="00826A95">
      <w:r>
        <w:rPr>
          <w:rFonts w:hint="eastAsia"/>
        </w:rPr>
        <w:t xml:space="preserve">　</w:t>
      </w:r>
      <w:r>
        <w:rPr>
          <w:rFonts w:ascii="黑体" w:eastAsia="黑体" w:hAnsi="黑体" w:cs="黑体" w:hint="eastAsia"/>
        </w:rPr>
        <w:t xml:space="preserve">　第三十一条　</w:t>
      </w:r>
      <w:r>
        <w:rPr>
          <w:rFonts w:hint="eastAsia"/>
        </w:rPr>
        <w:t>活佛传承继位应当有转世系统，一世一转，不得多转，不受境外任何组织和个人的干涉。</w:t>
      </w:r>
    </w:p>
    <w:p w:rsidR="00BD0F72" w:rsidRDefault="00826A95">
      <w:r>
        <w:rPr>
          <w:rFonts w:hint="eastAsia"/>
        </w:rPr>
        <w:t xml:space="preserve">　　未经省人民政府或者省人民政府宗教事务部门批准，任何团体和个人不得擅自寻访认定活佛转世灵童。</w:t>
      </w:r>
    </w:p>
    <w:p w:rsidR="00BD0F72" w:rsidRDefault="00826A95">
      <w:r>
        <w:rPr>
          <w:rFonts w:hint="eastAsia"/>
        </w:rPr>
        <w:t xml:space="preserve">　　活佛的寻访、认定、坐床在自治州佛教协会的指导下，依照宗教仪轨和历史定制办理。</w:t>
      </w:r>
    </w:p>
    <w:p w:rsidR="00BD0F72" w:rsidRDefault="00826A95">
      <w:r>
        <w:rPr>
          <w:rFonts w:hint="eastAsia"/>
        </w:rPr>
        <w:t xml:space="preserve">　</w:t>
      </w:r>
      <w:r>
        <w:rPr>
          <w:rFonts w:ascii="黑体" w:eastAsia="黑体" w:hAnsi="黑体" w:cs="黑体" w:hint="eastAsia"/>
        </w:rPr>
        <w:t xml:space="preserve">　第三十二条　</w:t>
      </w:r>
      <w:r>
        <w:rPr>
          <w:rFonts w:hint="eastAsia"/>
        </w:rPr>
        <w:t>佛教协会、民管会在自治州外寻访、认定活佛转世灵童，应当经省人民政府或者省人民政府宗教事务部门批准，并征得寻访地人民政府宗教事务部门同意。</w:t>
      </w:r>
    </w:p>
    <w:p w:rsidR="00BD0F72" w:rsidRDefault="00826A95">
      <w:r>
        <w:rPr>
          <w:rFonts w:hint="eastAsia"/>
        </w:rPr>
        <w:t xml:space="preserve">　　自治州外的任何组织到自治州内寻访活佛转世灵童，应当经省、自治州人民政府宗教事务部门同意，由自治州佛教协会协助寻访。</w:t>
      </w:r>
    </w:p>
    <w:p w:rsidR="00BD0F72" w:rsidRDefault="00826A95">
      <w:r>
        <w:rPr>
          <w:rFonts w:ascii="黑体" w:eastAsia="黑体" w:hAnsi="黑体" w:cs="黑体" w:hint="eastAsia"/>
        </w:rPr>
        <w:t xml:space="preserve">　　第三十三条</w:t>
      </w:r>
      <w:r>
        <w:rPr>
          <w:rFonts w:hint="eastAsia"/>
        </w:rPr>
        <w:t xml:space="preserve">　转世活佛继位后，由民管会选聘爱国爱教、学修兼优的教职人员担任经师，并制定培养计划，经自治州佛教协会审查，报自治州人民政府宗教事务部门备案。</w:t>
      </w:r>
    </w:p>
    <w:p w:rsidR="00BD0F72" w:rsidRDefault="00826A95">
      <w:r>
        <w:rPr>
          <w:rFonts w:hint="eastAsia"/>
        </w:rPr>
        <w:t xml:space="preserve">　</w:t>
      </w:r>
      <w:r>
        <w:rPr>
          <w:rFonts w:ascii="黑体" w:eastAsia="黑体" w:hAnsi="黑体" w:cs="黑体" w:hint="eastAsia"/>
        </w:rPr>
        <w:t xml:space="preserve">　第三十四条</w:t>
      </w:r>
      <w:r>
        <w:rPr>
          <w:rFonts w:hint="eastAsia"/>
        </w:rPr>
        <w:t xml:space="preserve">　活佛应当住寺，离寺应当遵守请销假制度；应当支持、协助民管会管理寺院事务。</w:t>
      </w:r>
    </w:p>
    <w:p w:rsidR="00BD0F72" w:rsidRDefault="00826A95">
      <w:r>
        <w:rPr>
          <w:rFonts w:hint="eastAsia"/>
        </w:rPr>
        <w:t xml:space="preserve">　　活佛兼任其他寺院僧职的，须经任职寺院民管会聘任，按管辖范围征得自治州或者县佛教协会同意，并报相应宗教事务部门</w:t>
      </w:r>
      <w:r>
        <w:rPr>
          <w:rFonts w:hint="eastAsia"/>
        </w:rPr>
        <w:lastRenderedPageBreak/>
        <w:t>备案。</w:t>
      </w:r>
    </w:p>
    <w:p w:rsidR="00BD0F72" w:rsidRDefault="00826A95">
      <w:r>
        <w:rPr>
          <w:rFonts w:hint="eastAsia"/>
        </w:rPr>
        <w:t xml:space="preserve">　</w:t>
      </w:r>
      <w:r>
        <w:rPr>
          <w:rFonts w:ascii="黑体" w:eastAsia="黑体" w:hAnsi="黑体" w:cs="黑体" w:hint="eastAsia"/>
        </w:rPr>
        <w:t xml:space="preserve">　第三十五条　</w:t>
      </w:r>
      <w:r>
        <w:rPr>
          <w:rFonts w:hint="eastAsia"/>
        </w:rPr>
        <w:t>活佛亲属不得干预囊钦财产、文物的管理和使用，不得在寺院建房居住。</w:t>
      </w:r>
    </w:p>
    <w:p w:rsidR="00BD0F72" w:rsidRDefault="00826A95">
      <w:r>
        <w:rPr>
          <w:rFonts w:hint="eastAsia"/>
        </w:rPr>
        <w:t xml:space="preserve">　</w:t>
      </w:r>
      <w:r>
        <w:rPr>
          <w:rFonts w:ascii="黑体" w:eastAsia="黑体" w:hAnsi="黑体" w:cs="黑体" w:hint="eastAsia"/>
        </w:rPr>
        <w:t xml:space="preserve">　第三十六条</w:t>
      </w:r>
      <w:r>
        <w:rPr>
          <w:rFonts w:hint="eastAsia"/>
        </w:rPr>
        <w:t xml:space="preserve">　活佛到自治州外从事佛事活动，应当经自治州佛教协会同意，报自治州人民政府宗教事务部门备案。</w:t>
      </w:r>
    </w:p>
    <w:p w:rsidR="00BD0F72" w:rsidRDefault="00826A95">
      <w:r>
        <w:rPr>
          <w:rFonts w:hint="eastAsia"/>
        </w:rPr>
        <w:t xml:space="preserve">　　寺院邀请自治州外活佛来自治州内从事佛事活动，应当征得自治州佛教协会同意，报自治州人民政府宗教事务部门备案。</w:t>
      </w:r>
    </w:p>
    <w:p w:rsidR="00BD0F72" w:rsidRDefault="00826A95">
      <w:r>
        <w:rPr>
          <w:rFonts w:ascii="黑体" w:eastAsia="黑体" w:hAnsi="黑体" w:cs="黑体" w:hint="eastAsia"/>
        </w:rPr>
        <w:t xml:space="preserve">　　第三十七条　</w:t>
      </w:r>
      <w:r>
        <w:rPr>
          <w:rFonts w:hint="eastAsia"/>
        </w:rPr>
        <w:t>外来教职人员到自治州内学经应当办理如下手续：</w:t>
      </w:r>
    </w:p>
    <w:p w:rsidR="00BD0F72" w:rsidRDefault="00826A95">
      <w:r>
        <w:rPr>
          <w:rFonts w:hint="eastAsia"/>
        </w:rPr>
        <w:t xml:space="preserve">　　（一）本人应当持所在寺院民管会证明和教职人员证书。</w:t>
      </w:r>
    </w:p>
    <w:p w:rsidR="00BD0F72" w:rsidRDefault="00826A95">
      <w:r>
        <w:rPr>
          <w:rFonts w:hint="eastAsia"/>
        </w:rPr>
        <w:t xml:space="preserve">　　（二）寺院民管会提出接收意见，经县佛教协会审查同意，报县人民政府宗教事务部门备案。</w:t>
      </w:r>
    </w:p>
    <w:p w:rsidR="00BD0F72" w:rsidRDefault="00826A95">
      <w:r>
        <w:rPr>
          <w:rFonts w:hint="eastAsia"/>
        </w:rPr>
        <w:t xml:space="preserve">　　（三）学经三个月以上的，在学经寺院所在地公安机关办理户口暂住证。</w:t>
      </w:r>
    </w:p>
    <w:p w:rsidR="00BD0F72" w:rsidRDefault="00826A95">
      <w:r>
        <w:rPr>
          <w:rFonts w:hint="eastAsia"/>
        </w:rPr>
        <w:t xml:space="preserve">　</w:t>
      </w:r>
      <w:r>
        <w:rPr>
          <w:rFonts w:ascii="黑体" w:eastAsia="黑体" w:hAnsi="黑体" w:cs="黑体" w:hint="eastAsia"/>
        </w:rPr>
        <w:t xml:space="preserve">　第三十八条　</w:t>
      </w:r>
      <w:r>
        <w:rPr>
          <w:rFonts w:hint="eastAsia"/>
        </w:rPr>
        <w:t>寺院教职人员的户籍，由该寺院所在地公安机关统一登记管理。</w:t>
      </w:r>
    </w:p>
    <w:p w:rsidR="00BD0F72" w:rsidRDefault="00826A95">
      <w:r>
        <w:rPr>
          <w:rFonts w:hint="eastAsia"/>
        </w:rPr>
        <w:t xml:space="preserve">　　教职人员受邀在自治州内寺院担任经师三个月以上的，应当办理暂住手续。</w:t>
      </w:r>
    </w:p>
    <w:p w:rsidR="00BD0F72" w:rsidRDefault="00BD0F72"/>
    <w:p w:rsidR="00BD0F72" w:rsidRDefault="00826A95">
      <w:pPr>
        <w:jc w:val="center"/>
        <w:rPr>
          <w:rFonts w:ascii="黑体" w:eastAsia="黑体" w:hAnsi="黑体" w:cs="黑体"/>
        </w:rPr>
      </w:pPr>
      <w:r>
        <w:rPr>
          <w:rFonts w:ascii="黑体" w:eastAsia="黑体" w:hAnsi="黑体" w:cs="黑体" w:hint="eastAsia"/>
        </w:rPr>
        <w:t>第八章　法律责任</w:t>
      </w:r>
    </w:p>
    <w:p w:rsidR="00BD0F72" w:rsidRDefault="00BD0F72"/>
    <w:p w:rsidR="00BD0F72" w:rsidRDefault="00826A95">
      <w:r>
        <w:rPr>
          <w:rFonts w:hint="eastAsia"/>
        </w:rPr>
        <w:t xml:space="preserve">　</w:t>
      </w:r>
      <w:r>
        <w:rPr>
          <w:rFonts w:ascii="黑体" w:eastAsia="黑体" w:hAnsi="黑体" w:cs="黑体" w:hint="eastAsia"/>
        </w:rPr>
        <w:t xml:space="preserve">　第三十九条</w:t>
      </w:r>
      <w:r>
        <w:rPr>
          <w:rFonts w:hint="eastAsia"/>
        </w:rPr>
        <w:t xml:space="preserve">　行政机关和佛教协会工作人员在藏传佛教事务</w:t>
      </w:r>
      <w:r>
        <w:rPr>
          <w:rFonts w:hint="eastAsia"/>
        </w:rPr>
        <w:lastRenderedPageBreak/>
        <w:t>管理工作中失职、渎职、滥用职权、徇私舞弊的，依法给予行政处分，构成犯罪的，依法追究刑事责任。</w:t>
      </w:r>
    </w:p>
    <w:p w:rsidR="00BD0F72" w:rsidRDefault="00826A95">
      <w:r>
        <w:rPr>
          <w:rFonts w:hint="eastAsia"/>
        </w:rPr>
        <w:t xml:space="preserve">　</w:t>
      </w:r>
      <w:r>
        <w:rPr>
          <w:rFonts w:ascii="黑体" w:eastAsia="黑体" w:hAnsi="黑体" w:cs="黑体" w:hint="eastAsia"/>
        </w:rPr>
        <w:t xml:space="preserve">　第四十条　</w:t>
      </w:r>
      <w:r>
        <w:rPr>
          <w:rFonts w:hint="eastAsia"/>
        </w:rPr>
        <w:t>利用佛教损害国家利益、社会公共利益和公民合法权益，妨碍国家行政、司法、教育等制度的实施，构成犯罪的，依法追究刑事责任；对公民、法人或者其他组织造成损失的，依法承担民事赔偿责任。</w:t>
      </w:r>
    </w:p>
    <w:p w:rsidR="00BD0F72" w:rsidRDefault="00826A95">
      <w:r>
        <w:rPr>
          <w:rFonts w:hint="eastAsia"/>
        </w:rPr>
        <w:t xml:space="preserve">　</w:t>
      </w:r>
      <w:r>
        <w:rPr>
          <w:rFonts w:ascii="黑体" w:eastAsia="黑体" w:hAnsi="黑体" w:cs="黑体" w:hint="eastAsia"/>
        </w:rPr>
        <w:t xml:space="preserve">　第四十一条</w:t>
      </w:r>
      <w:r>
        <w:rPr>
          <w:rFonts w:hint="eastAsia"/>
        </w:rPr>
        <w:t xml:space="preserve">　干扰佛教协会、寺院、教职人员从事正常教务活动的，由宗教事务部门责令改正；违反治安管理规定的，依法给予治安处罚；构成犯罪的，依法追究刑事责任；造成损失的，依法承担民事赔偿责任。</w:t>
      </w:r>
      <w:r>
        <w:rPr>
          <w:rFonts w:hint="cs"/>
        </w:rPr>
        <w:t> </w:t>
      </w:r>
    </w:p>
    <w:p w:rsidR="00BD0F72" w:rsidRDefault="00826A95">
      <w:r>
        <w:rPr>
          <w:rFonts w:hint="eastAsia"/>
        </w:rPr>
        <w:t xml:space="preserve">　</w:t>
      </w:r>
      <w:r>
        <w:rPr>
          <w:rFonts w:ascii="黑体" w:eastAsia="黑体" w:hAnsi="黑体" w:cs="黑体" w:hint="eastAsia"/>
        </w:rPr>
        <w:t xml:space="preserve">　第四十二条</w:t>
      </w:r>
      <w:r>
        <w:rPr>
          <w:rFonts w:hint="eastAsia"/>
        </w:rPr>
        <w:t xml:space="preserve">　煽动民族仇恨、民族歧视，或者在出版物、信息网络中刊载传播危害民族团结、国家安全内容的，依法给予治安处罚；构成犯罪的，依法追究刑事责任。</w:t>
      </w:r>
    </w:p>
    <w:p w:rsidR="00BD0F72" w:rsidRDefault="00826A95">
      <w:r>
        <w:rPr>
          <w:rFonts w:hint="eastAsia"/>
        </w:rPr>
        <w:t xml:space="preserve">　</w:t>
      </w:r>
      <w:r>
        <w:rPr>
          <w:rFonts w:ascii="黑体" w:eastAsia="黑体" w:hAnsi="黑体" w:cs="黑体" w:hint="eastAsia"/>
        </w:rPr>
        <w:t xml:space="preserve">　第四十三条</w:t>
      </w:r>
      <w:r>
        <w:rPr>
          <w:rFonts w:hint="eastAsia"/>
        </w:rPr>
        <w:t xml:space="preserve">　策划、组织、参与非法集会、游行、示威的，依法给予治安处罚；构成犯罪的，依法追究刑事责任。</w:t>
      </w:r>
    </w:p>
    <w:p w:rsidR="00BD0F72" w:rsidRDefault="00826A95">
      <w:r>
        <w:rPr>
          <w:rFonts w:hint="eastAsia"/>
        </w:rPr>
        <w:t xml:space="preserve">　</w:t>
      </w:r>
      <w:r>
        <w:rPr>
          <w:rFonts w:ascii="黑体" w:eastAsia="黑体" w:hAnsi="黑体" w:cs="黑体" w:hint="eastAsia"/>
        </w:rPr>
        <w:t xml:space="preserve">　第四十四条　</w:t>
      </w:r>
      <w:r>
        <w:rPr>
          <w:rFonts w:hint="eastAsia"/>
        </w:rPr>
        <w:t>焚烧、毁损、玷污、践踏、侮辱中华人民共和国国旗、国徽，构成犯罪的，依法追究刑事责任。</w:t>
      </w:r>
    </w:p>
    <w:p w:rsidR="00BD0F72" w:rsidRDefault="00826A95">
      <w:r>
        <w:rPr>
          <w:rFonts w:hint="eastAsia"/>
        </w:rPr>
        <w:t xml:space="preserve">　　</w:t>
      </w:r>
      <w:r>
        <w:rPr>
          <w:rFonts w:ascii="黑体" w:eastAsia="黑体" w:hAnsi="黑体" w:cs="黑体" w:hint="eastAsia"/>
        </w:rPr>
        <w:t xml:space="preserve">第四十五条　</w:t>
      </w:r>
      <w:r>
        <w:rPr>
          <w:rFonts w:hint="eastAsia"/>
        </w:rPr>
        <w:t>寺院发生危害国家安全、社会稳定和公共秩序等群体性事件的，由自治州、县、乡（镇）人民政府及相关部门依法处置。</w:t>
      </w:r>
    </w:p>
    <w:p w:rsidR="00BD0F72" w:rsidRDefault="00BD0F72"/>
    <w:p w:rsidR="00BD0F72" w:rsidRDefault="00826A95">
      <w:pPr>
        <w:jc w:val="center"/>
        <w:rPr>
          <w:rFonts w:ascii="黑体" w:eastAsia="黑体" w:hAnsi="黑体" w:cs="黑体"/>
        </w:rPr>
      </w:pPr>
      <w:r>
        <w:rPr>
          <w:rFonts w:ascii="黑体" w:eastAsia="黑体" w:hAnsi="黑体" w:cs="黑体" w:hint="eastAsia"/>
        </w:rPr>
        <w:t>第九章　附则</w:t>
      </w:r>
    </w:p>
    <w:p w:rsidR="00BD0F72" w:rsidRDefault="00BD0F72"/>
    <w:p w:rsidR="00BD0F72" w:rsidRDefault="00826A95">
      <w:r>
        <w:rPr>
          <w:rFonts w:hint="eastAsia"/>
        </w:rPr>
        <w:t xml:space="preserve">　</w:t>
      </w:r>
      <w:r>
        <w:rPr>
          <w:rFonts w:ascii="黑体" w:eastAsia="黑体" w:hAnsi="黑体" w:cs="黑体" w:hint="eastAsia"/>
        </w:rPr>
        <w:t xml:space="preserve">　第四十六条　</w:t>
      </w:r>
      <w:r>
        <w:rPr>
          <w:rFonts w:hint="eastAsia"/>
        </w:rPr>
        <w:t>本条例应用中的具体问题由自治州人民政府宗教事务部门负责解释。</w:t>
      </w:r>
    </w:p>
    <w:p w:rsidR="00BD0F72" w:rsidRDefault="00826A95">
      <w:r>
        <w:rPr>
          <w:rFonts w:hint="eastAsia"/>
        </w:rPr>
        <w:t xml:space="preserve">　</w:t>
      </w:r>
      <w:r>
        <w:rPr>
          <w:rFonts w:ascii="黑体" w:eastAsia="黑体" w:hAnsi="黑体" w:cs="黑体" w:hint="eastAsia"/>
        </w:rPr>
        <w:t xml:space="preserve">　第四十七条</w:t>
      </w:r>
      <w:r>
        <w:rPr>
          <w:rFonts w:hint="eastAsia"/>
        </w:rPr>
        <w:t xml:space="preserve">　本条例自公布之日起施行。</w:t>
      </w:r>
    </w:p>
    <w:sectPr w:rsidR="00BD0F72" w:rsidSect="00EB4627">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C21" w:rsidRDefault="00E63C21" w:rsidP="00EB4627">
      <w:r>
        <w:separator/>
      </w:r>
    </w:p>
  </w:endnote>
  <w:endnote w:type="continuationSeparator" w:id="0">
    <w:p w:rsidR="00E63C21" w:rsidRDefault="00E63C21" w:rsidP="00EB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588557"/>
      <w:docPartObj>
        <w:docPartGallery w:val="Page Numbers (Bottom of Page)"/>
        <w:docPartUnique/>
      </w:docPartObj>
    </w:sdtPr>
    <w:sdtEndPr>
      <w:rPr>
        <w:rFonts w:asciiTheme="minorEastAsia" w:eastAsiaTheme="minorEastAsia" w:hAnsiTheme="minorEastAsia"/>
        <w:sz w:val="28"/>
        <w:szCs w:val="28"/>
      </w:rPr>
    </w:sdtEndPr>
    <w:sdtContent>
      <w:p w:rsidR="00EB4627" w:rsidRPr="00FA7166" w:rsidRDefault="00FA7166">
        <w:pPr>
          <w:pStyle w:val="a4"/>
          <w:rPr>
            <w:rFonts w:asciiTheme="minorEastAsia" w:eastAsiaTheme="minorEastAsia" w:hAnsiTheme="minorEastAsia"/>
            <w:sz w:val="28"/>
            <w:szCs w:val="28"/>
          </w:rPr>
        </w:pPr>
        <w:r w:rsidRPr="00FA7166">
          <w:rPr>
            <w:rFonts w:asciiTheme="minorEastAsia" w:eastAsiaTheme="minorEastAsia" w:hAnsiTheme="minorEastAsia" w:hint="eastAsia"/>
            <w:sz w:val="28"/>
            <w:szCs w:val="28"/>
          </w:rPr>
          <w:t xml:space="preserve">　</w:t>
        </w:r>
        <w:r w:rsidR="00EB4627" w:rsidRPr="00FA7166">
          <w:rPr>
            <w:rFonts w:asciiTheme="minorEastAsia" w:eastAsiaTheme="minorEastAsia" w:hAnsiTheme="minorEastAsia"/>
            <w:sz w:val="28"/>
            <w:szCs w:val="28"/>
          </w:rPr>
          <w:fldChar w:fldCharType="begin"/>
        </w:r>
        <w:r w:rsidR="00EB4627" w:rsidRPr="00FA7166">
          <w:rPr>
            <w:rFonts w:asciiTheme="minorEastAsia" w:eastAsiaTheme="minorEastAsia" w:hAnsiTheme="minorEastAsia"/>
            <w:sz w:val="28"/>
            <w:szCs w:val="28"/>
          </w:rPr>
          <w:instrText>PAGE   \* MERGEFORMAT</w:instrText>
        </w:r>
        <w:r w:rsidR="00EB4627" w:rsidRPr="00FA7166">
          <w:rPr>
            <w:rFonts w:asciiTheme="minorEastAsia" w:eastAsiaTheme="minorEastAsia" w:hAnsiTheme="minorEastAsia"/>
            <w:sz w:val="28"/>
            <w:szCs w:val="28"/>
          </w:rPr>
          <w:fldChar w:fldCharType="separate"/>
        </w:r>
        <w:r w:rsidRPr="00FA7166">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00EB4627" w:rsidRPr="00FA7166">
          <w:rPr>
            <w:rFonts w:asciiTheme="minorEastAsia" w:eastAsiaTheme="minorEastAsia" w:hAnsiTheme="minorEastAsia"/>
            <w:sz w:val="28"/>
            <w:szCs w:val="28"/>
          </w:rPr>
          <w:fldChar w:fldCharType="end"/>
        </w:r>
      </w:p>
    </w:sdtContent>
  </w:sdt>
  <w:p w:rsidR="00EB4627" w:rsidRDefault="00EB462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79954"/>
      <w:docPartObj>
        <w:docPartGallery w:val="Page Numbers (Bottom of Page)"/>
        <w:docPartUnique/>
      </w:docPartObj>
    </w:sdtPr>
    <w:sdtEndPr>
      <w:rPr>
        <w:rFonts w:asciiTheme="minorEastAsia" w:eastAsiaTheme="minorEastAsia" w:hAnsiTheme="minorEastAsia"/>
        <w:sz w:val="28"/>
        <w:szCs w:val="28"/>
      </w:rPr>
    </w:sdtEndPr>
    <w:sdtContent>
      <w:p w:rsidR="00EB4627" w:rsidRPr="00FA7166" w:rsidRDefault="00EB4627" w:rsidP="00FA7166">
        <w:pPr>
          <w:pStyle w:val="a4"/>
          <w:ind w:right="360"/>
          <w:jc w:val="right"/>
          <w:rPr>
            <w:rFonts w:asciiTheme="minorEastAsia" w:eastAsiaTheme="minorEastAsia" w:hAnsiTheme="minorEastAsia"/>
            <w:sz w:val="28"/>
            <w:szCs w:val="28"/>
          </w:rPr>
        </w:pPr>
        <w:r w:rsidRPr="00FA7166">
          <w:rPr>
            <w:rFonts w:asciiTheme="minorEastAsia" w:eastAsiaTheme="minorEastAsia" w:hAnsiTheme="minorEastAsia"/>
            <w:sz w:val="28"/>
            <w:szCs w:val="28"/>
          </w:rPr>
          <w:fldChar w:fldCharType="begin"/>
        </w:r>
        <w:r w:rsidRPr="00FA7166">
          <w:rPr>
            <w:rFonts w:asciiTheme="minorEastAsia" w:eastAsiaTheme="minorEastAsia" w:hAnsiTheme="minorEastAsia"/>
            <w:sz w:val="28"/>
            <w:szCs w:val="28"/>
          </w:rPr>
          <w:instrText>PAGE   \* MERGEFORMAT</w:instrText>
        </w:r>
        <w:r w:rsidRPr="00FA7166">
          <w:rPr>
            <w:rFonts w:asciiTheme="minorEastAsia" w:eastAsiaTheme="minorEastAsia" w:hAnsiTheme="minorEastAsia"/>
            <w:sz w:val="28"/>
            <w:szCs w:val="28"/>
          </w:rPr>
          <w:fldChar w:fldCharType="separate"/>
        </w:r>
        <w:r w:rsidR="00FA7166" w:rsidRPr="00FA7166">
          <w:rPr>
            <w:rFonts w:asciiTheme="minorEastAsia" w:eastAsiaTheme="minorEastAsia" w:hAnsiTheme="minorEastAsia"/>
            <w:noProof/>
            <w:sz w:val="28"/>
            <w:szCs w:val="28"/>
            <w:lang w:val="zh-CN"/>
          </w:rPr>
          <w:t>-</w:t>
        </w:r>
        <w:r w:rsidR="00FA7166">
          <w:rPr>
            <w:rFonts w:asciiTheme="minorEastAsia" w:eastAsiaTheme="minorEastAsia" w:hAnsiTheme="minorEastAsia"/>
            <w:noProof/>
            <w:sz w:val="28"/>
            <w:szCs w:val="28"/>
          </w:rPr>
          <w:t xml:space="preserve"> 3 -</w:t>
        </w:r>
        <w:r w:rsidRPr="00FA7166">
          <w:rPr>
            <w:rFonts w:asciiTheme="minorEastAsia" w:eastAsiaTheme="minorEastAsia" w:hAnsiTheme="minorEastAsia"/>
            <w:sz w:val="28"/>
            <w:szCs w:val="28"/>
          </w:rPr>
          <w:fldChar w:fldCharType="end"/>
        </w:r>
        <w:r w:rsidR="00FA7166">
          <w:rPr>
            <w:rFonts w:asciiTheme="minorEastAsia" w:eastAsiaTheme="minorEastAsia" w:hAnsiTheme="minorEastAsia" w:hint="eastAsia"/>
            <w:sz w:val="28"/>
            <w:szCs w:val="28"/>
          </w:rPr>
          <w:t xml:space="preserve">　</w:t>
        </w:r>
      </w:p>
    </w:sdtContent>
  </w:sdt>
  <w:p w:rsidR="00EB4627" w:rsidRDefault="00EB462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C21" w:rsidRDefault="00E63C21" w:rsidP="00EB4627">
      <w:r>
        <w:separator/>
      </w:r>
    </w:p>
  </w:footnote>
  <w:footnote w:type="continuationSeparator" w:id="0">
    <w:p w:rsidR="00E63C21" w:rsidRDefault="00E63C21" w:rsidP="00EB4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B9"/>
    <w:rsid w:val="00153FB9"/>
    <w:rsid w:val="007B2E7E"/>
    <w:rsid w:val="00826A95"/>
    <w:rsid w:val="00BD0F72"/>
    <w:rsid w:val="00E63C21"/>
    <w:rsid w:val="00EB4627"/>
    <w:rsid w:val="00FA7166"/>
    <w:rsid w:val="55F4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87EEC-D42B-41B1-81C9-2EBC96FA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4627"/>
    <w:rPr>
      <w:sz w:val="18"/>
      <w:szCs w:val="18"/>
    </w:rPr>
  </w:style>
  <w:style w:type="paragraph" w:styleId="a4">
    <w:name w:val="footer"/>
    <w:basedOn w:val="a"/>
    <w:link w:val="Char0"/>
    <w:uiPriority w:val="99"/>
    <w:unhideWhenUsed/>
    <w:rsid w:val="00EB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EB46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961</Words>
  <Characters>5478</Characters>
  <Application>Microsoft Office Word</Application>
  <DocSecurity>0</DocSecurity>
  <Lines>45</Lines>
  <Paragraphs>12</Paragraphs>
  <ScaleCrop>false</ScaleCrop>
  <Company>青海人大</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2017-02-14T02:07:00Z</dcterms:created>
  <dcterms:modified xsi:type="dcterms:W3CDTF">2017-02-14T02:25:00Z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