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9C7" w:rsidRDefault="00D869C7"/>
    <w:p w:rsidR="00D869C7" w:rsidRDefault="00D869C7"/>
    <w:p w:rsidR="00D869C7" w:rsidRDefault="00AE5F41">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玉树藏族自治州藏传佛教事务条例</w:t>
      </w:r>
    </w:p>
    <w:p w:rsidR="00D869C7" w:rsidRDefault="00D869C7"/>
    <w:p w:rsidR="00D869C7" w:rsidRDefault="00AE5F41">
      <w:pPr>
        <w:ind w:left="638" w:rightChars="203" w:right="641" w:hangingChars="202" w:hanging="638"/>
        <w:jc w:val="left"/>
      </w:pPr>
      <w:r>
        <w:rPr>
          <w:rFonts w:ascii="楷体_GB2312" w:eastAsia="楷体_GB2312" w:hAnsi="楷体_GB2312" w:cs="楷体_GB2312" w:hint="eastAsia"/>
        </w:rPr>
        <w:t xml:space="preserve">　　</w:t>
      </w:r>
      <w:r>
        <w:rPr>
          <w:rFonts w:ascii="楷体_GB2312" w:eastAsia="楷体_GB2312" w:hAnsi="楷体_GB2312" w:cs="楷体_GB2312" w:hint="eastAsia"/>
        </w:rPr>
        <w:t>（</w:t>
      </w:r>
      <w:r>
        <w:rPr>
          <w:rFonts w:ascii="楷体_GB2312" w:eastAsia="楷体_GB2312" w:hAnsi="楷体_GB2312" w:cs="楷体_GB2312" w:hint="eastAsia"/>
        </w:rPr>
        <w:t>2012</w:t>
      </w:r>
      <w:r>
        <w:rPr>
          <w:rFonts w:ascii="楷体_GB2312" w:eastAsia="楷体_GB2312" w:hAnsi="楷体_GB2312" w:cs="楷体_GB2312" w:hint="eastAsia"/>
        </w:rPr>
        <w:t>年</w:t>
      </w:r>
      <w:r>
        <w:rPr>
          <w:rFonts w:ascii="楷体_GB2312" w:eastAsia="楷体_GB2312" w:hAnsi="楷体_GB2312" w:cs="楷体_GB2312" w:hint="eastAsia"/>
        </w:rPr>
        <w:t>12</w:t>
      </w:r>
      <w:r>
        <w:rPr>
          <w:rFonts w:ascii="楷体_GB2312" w:eastAsia="楷体_GB2312" w:hAnsi="楷体_GB2312" w:cs="楷体_GB2312" w:hint="eastAsia"/>
        </w:rPr>
        <w:t>月</w:t>
      </w:r>
      <w:r>
        <w:rPr>
          <w:rFonts w:ascii="楷体_GB2312" w:eastAsia="楷体_GB2312" w:hAnsi="楷体_GB2312" w:cs="楷体_GB2312" w:hint="eastAsia"/>
        </w:rPr>
        <w:t>1</w:t>
      </w:r>
      <w:r>
        <w:rPr>
          <w:rFonts w:ascii="楷体_GB2312" w:eastAsia="楷体_GB2312" w:hAnsi="楷体_GB2312" w:cs="楷体_GB2312" w:hint="eastAsia"/>
        </w:rPr>
        <w:t xml:space="preserve">日玉树藏族自治州第十二届人民代表大会第二次会议通过　</w:t>
      </w:r>
      <w:r>
        <w:rPr>
          <w:rFonts w:ascii="楷体_GB2312" w:eastAsia="楷体_GB2312" w:hAnsi="楷体_GB2312" w:cs="楷体_GB2312" w:hint="eastAsia"/>
        </w:rPr>
        <w:t>2013</w:t>
      </w:r>
      <w:r>
        <w:rPr>
          <w:rFonts w:ascii="楷体_GB2312" w:eastAsia="楷体_GB2312" w:hAnsi="楷体_GB2312" w:cs="楷体_GB2312" w:hint="eastAsia"/>
        </w:rPr>
        <w:t>年</w:t>
      </w:r>
      <w:r>
        <w:rPr>
          <w:rFonts w:ascii="楷体_GB2312" w:eastAsia="楷体_GB2312" w:hAnsi="楷体_GB2312" w:cs="楷体_GB2312" w:hint="eastAsia"/>
        </w:rPr>
        <w:t>3</w:t>
      </w:r>
      <w:r>
        <w:rPr>
          <w:rFonts w:ascii="楷体_GB2312" w:eastAsia="楷体_GB2312" w:hAnsi="楷体_GB2312" w:cs="楷体_GB2312" w:hint="eastAsia"/>
        </w:rPr>
        <w:t>月</w:t>
      </w:r>
      <w:r>
        <w:rPr>
          <w:rFonts w:ascii="楷体_GB2312" w:eastAsia="楷体_GB2312" w:hAnsi="楷体_GB2312" w:cs="楷体_GB2312" w:hint="eastAsia"/>
        </w:rPr>
        <w:t>28</w:t>
      </w:r>
      <w:r>
        <w:rPr>
          <w:rFonts w:ascii="楷体_GB2312" w:eastAsia="楷体_GB2312" w:hAnsi="楷体_GB2312" w:cs="楷体_GB2312" w:hint="eastAsia"/>
        </w:rPr>
        <w:t>日青海省第十二届人民代表大会常务委员会第二次会议批准）</w:t>
      </w:r>
    </w:p>
    <w:p w:rsidR="00D869C7" w:rsidRDefault="00D869C7"/>
    <w:p w:rsidR="00D869C7" w:rsidRDefault="00AE5F41">
      <w:pPr>
        <w:jc w:val="center"/>
        <w:rPr>
          <w:rFonts w:ascii="黑体" w:eastAsia="黑体" w:hAnsi="黑体" w:cs="黑体"/>
        </w:rPr>
      </w:pPr>
      <w:r>
        <w:rPr>
          <w:rFonts w:ascii="黑体" w:eastAsia="黑体" w:hAnsi="黑体" w:cs="黑体" w:hint="eastAsia"/>
        </w:rPr>
        <w:t>第一章　总则</w:t>
      </w:r>
    </w:p>
    <w:p w:rsidR="00D869C7" w:rsidRDefault="00D869C7"/>
    <w:p w:rsidR="00D869C7" w:rsidRDefault="00AE5F41">
      <w:r>
        <w:rPr>
          <w:rFonts w:hint="eastAsia"/>
        </w:rPr>
        <w:t xml:space="preserve">　　</w:t>
      </w:r>
      <w:r>
        <w:rPr>
          <w:rFonts w:ascii="黑体" w:eastAsia="黑体" w:hAnsi="黑体" w:cs="黑体" w:hint="eastAsia"/>
        </w:rPr>
        <w:t xml:space="preserve">第一条　</w:t>
      </w:r>
      <w:r>
        <w:rPr>
          <w:rFonts w:hint="eastAsia"/>
        </w:rPr>
        <w:t>为了保障公民宗教信仰自由</w:t>
      </w:r>
      <w:r>
        <w:rPr>
          <w:rFonts w:hint="eastAsia"/>
        </w:rPr>
        <w:t>,</w:t>
      </w:r>
      <w:r>
        <w:rPr>
          <w:rFonts w:hint="eastAsia"/>
        </w:rPr>
        <w:t>维护藏传佛教</w:t>
      </w:r>
      <w:r>
        <w:rPr>
          <w:rFonts w:hint="eastAsia"/>
        </w:rPr>
        <w:t>(</w:t>
      </w:r>
      <w:r>
        <w:rPr>
          <w:rFonts w:hint="eastAsia"/>
        </w:rPr>
        <w:t>以下简称佛教</w:t>
      </w:r>
      <w:r>
        <w:rPr>
          <w:rFonts w:hint="eastAsia"/>
        </w:rPr>
        <w:t>)</w:t>
      </w:r>
      <w:r>
        <w:rPr>
          <w:rFonts w:hint="eastAsia"/>
        </w:rPr>
        <w:t>和睦与社会和谐，规范藏传佛教事务管理，根据《中华人民共和国宪法》、国务院《宗教事务条例》、《青海省宗教事务条例》等有关法律法规，结合本州实际，制定本条例。</w:t>
      </w:r>
    </w:p>
    <w:p w:rsidR="00D869C7" w:rsidRDefault="00AE5F41">
      <w:r>
        <w:rPr>
          <w:rFonts w:hint="eastAsia"/>
        </w:rPr>
        <w:t xml:space="preserve">　</w:t>
      </w:r>
      <w:r>
        <w:rPr>
          <w:rFonts w:ascii="黑体" w:eastAsia="黑体" w:hAnsi="黑体" w:cs="黑体" w:hint="eastAsia"/>
        </w:rPr>
        <w:t xml:space="preserve">　第二条</w:t>
      </w:r>
      <w:r>
        <w:rPr>
          <w:rFonts w:hint="eastAsia"/>
        </w:rPr>
        <w:t xml:space="preserve">　本条例所称佛教事务是指佛教涉及国家利益和社会公共利益的事务。</w:t>
      </w:r>
    </w:p>
    <w:p w:rsidR="00D869C7" w:rsidRDefault="00AE5F41">
      <w:r>
        <w:rPr>
          <w:rFonts w:hint="eastAsia"/>
        </w:rPr>
        <w:t xml:space="preserve">　</w:t>
      </w:r>
      <w:r>
        <w:rPr>
          <w:rFonts w:ascii="黑体" w:eastAsia="黑体" w:hAnsi="黑体" w:cs="黑体" w:hint="eastAsia"/>
        </w:rPr>
        <w:t xml:space="preserve">　第三条</w:t>
      </w:r>
      <w:r>
        <w:rPr>
          <w:rFonts w:hint="eastAsia"/>
        </w:rPr>
        <w:t xml:space="preserve">　佛教各教派一律平等，信教公民与不信教公民、信仰不同教派的公民应当相互尊重，和睦相处。</w:t>
      </w:r>
    </w:p>
    <w:p w:rsidR="00D869C7" w:rsidRDefault="00AE5F41">
      <w:r>
        <w:rPr>
          <w:rFonts w:hint="eastAsia"/>
        </w:rPr>
        <w:t xml:space="preserve">　</w:t>
      </w:r>
      <w:r>
        <w:rPr>
          <w:rFonts w:ascii="黑体" w:eastAsia="黑体" w:hAnsi="黑体" w:cs="黑体" w:hint="eastAsia"/>
        </w:rPr>
        <w:t xml:space="preserve">　第四条</w:t>
      </w:r>
      <w:r>
        <w:rPr>
          <w:rFonts w:hint="eastAsia"/>
        </w:rPr>
        <w:t xml:space="preserve">　佛教协会、佛教寺院、佛教教职人员和信教公民应当遵守宪法、法律、法规、规章，维护法律尊严、维护人民利益、维护民族团结、维护祖国统一，促进宗教与社会主义社会相适应。</w:t>
      </w:r>
    </w:p>
    <w:p w:rsidR="00D869C7" w:rsidRDefault="00AE5F41">
      <w:r>
        <w:rPr>
          <w:rFonts w:hint="eastAsia"/>
        </w:rPr>
        <w:t xml:space="preserve">　</w:t>
      </w:r>
      <w:r>
        <w:rPr>
          <w:rFonts w:ascii="黑体" w:eastAsia="黑体" w:hAnsi="黑体" w:cs="黑体" w:hint="eastAsia"/>
        </w:rPr>
        <w:t xml:space="preserve">　第五条</w:t>
      </w:r>
      <w:r>
        <w:rPr>
          <w:rFonts w:hint="eastAsia"/>
        </w:rPr>
        <w:t xml:space="preserve">　任何组织和个人不得利用佛教进行危害国家安全和</w:t>
      </w:r>
      <w:r>
        <w:rPr>
          <w:rFonts w:hint="eastAsia"/>
        </w:rPr>
        <w:lastRenderedPageBreak/>
        <w:t>社会公共利益，破坏社会秩序，损害公民身心健康和合法权益的活动，不得妨碍国家行政、司法、教育等制度。</w:t>
      </w:r>
    </w:p>
    <w:p w:rsidR="00D869C7" w:rsidRDefault="00AE5F41">
      <w:r>
        <w:rPr>
          <w:rFonts w:hint="eastAsia"/>
        </w:rPr>
        <w:t xml:space="preserve">　</w:t>
      </w:r>
      <w:r>
        <w:rPr>
          <w:rFonts w:ascii="黑体" w:eastAsia="黑体" w:hAnsi="黑体" w:cs="黑体" w:hint="eastAsia"/>
        </w:rPr>
        <w:t xml:space="preserve">　第六条</w:t>
      </w:r>
      <w:r>
        <w:rPr>
          <w:rFonts w:hint="eastAsia"/>
        </w:rPr>
        <w:t xml:space="preserve">　佛教应当依法坚持独立自主自办的原则，佛教协会、佛教寺院、佛教事务不受外国势</w:t>
      </w:r>
      <w:r>
        <w:rPr>
          <w:rFonts w:hint="eastAsia"/>
        </w:rPr>
        <w:t>力和境外势力的干涉和支配。</w:t>
      </w:r>
    </w:p>
    <w:p w:rsidR="00D869C7" w:rsidRDefault="00AE5F41">
      <w:r>
        <w:rPr>
          <w:rFonts w:hint="eastAsia"/>
        </w:rPr>
        <w:t xml:space="preserve">　</w:t>
      </w:r>
      <w:r>
        <w:rPr>
          <w:rFonts w:ascii="黑体" w:eastAsia="黑体" w:hAnsi="黑体" w:cs="黑体" w:hint="eastAsia"/>
        </w:rPr>
        <w:t xml:space="preserve">　第七条　</w:t>
      </w:r>
      <w:r>
        <w:rPr>
          <w:rFonts w:hint="eastAsia"/>
        </w:rPr>
        <w:t>州、县人民政府宗教事务部门依法对佛教事务实施行政管理，并接受上级人民政府宗教事务部门的监督。州、县人民政府其他有关部门在各自职责范围内依法履行相关行政管理职责。</w:t>
      </w:r>
    </w:p>
    <w:p w:rsidR="00D869C7" w:rsidRDefault="00AE5F41">
      <w:r>
        <w:rPr>
          <w:rFonts w:hint="eastAsia"/>
        </w:rPr>
        <w:t xml:space="preserve">　　乡（镇）人民政府协调做好本辖区内佛教事务的管理工作。</w:t>
      </w:r>
    </w:p>
    <w:p w:rsidR="00D869C7" w:rsidRDefault="00AE5F41">
      <w:r>
        <w:rPr>
          <w:rFonts w:hint="eastAsia"/>
        </w:rPr>
        <w:t xml:space="preserve">　　村（牧、居）民委员会应当协助县人民政府宗教事务部门和乡（镇）人民政府做好佛教事务的相关工作。</w:t>
      </w:r>
    </w:p>
    <w:p w:rsidR="00D869C7" w:rsidRDefault="00D869C7"/>
    <w:p w:rsidR="00D869C7" w:rsidRDefault="00AE5F41">
      <w:pPr>
        <w:jc w:val="center"/>
        <w:rPr>
          <w:rFonts w:ascii="黑体" w:eastAsia="黑体" w:hAnsi="黑体" w:cs="黑体"/>
        </w:rPr>
      </w:pPr>
      <w:r>
        <w:rPr>
          <w:rFonts w:ascii="黑体" w:eastAsia="黑体" w:hAnsi="黑体" w:cs="黑体" w:hint="eastAsia"/>
        </w:rPr>
        <w:t>第二章　佛教协会</w:t>
      </w:r>
    </w:p>
    <w:p w:rsidR="00D869C7" w:rsidRDefault="00D869C7"/>
    <w:p w:rsidR="00D869C7" w:rsidRDefault="00AE5F41">
      <w:r>
        <w:rPr>
          <w:rFonts w:hint="eastAsia"/>
        </w:rPr>
        <w:t xml:space="preserve">　</w:t>
      </w:r>
      <w:r>
        <w:rPr>
          <w:rFonts w:ascii="黑体" w:eastAsia="黑体" w:hAnsi="黑体" w:cs="黑体" w:hint="eastAsia"/>
        </w:rPr>
        <w:t xml:space="preserve">　第八条　</w:t>
      </w:r>
      <w:r>
        <w:rPr>
          <w:rFonts w:hint="eastAsia"/>
        </w:rPr>
        <w:t>佛教协会的权利：</w:t>
      </w:r>
    </w:p>
    <w:p w:rsidR="00D869C7" w:rsidRDefault="00AE5F41">
      <w:r>
        <w:rPr>
          <w:rFonts w:hint="eastAsia"/>
        </w:rPr>
        <w:t xml:space="preserve">　　（一）按照《玉树藏族自治州佛教协会章程》开展活动，管理佛教内部事务，维护教职人员和信教公民的合法权</w:t>
      </w:r>
      <w:r>
        <w:rPr>
          <w:rFonts w:hint="eastAsia"/>
        </w:rPr>
        <w:t>益；</w:t>
      </w:r>
    </w:p>
    <w:p w:rsidR="00D869C7" w:rsidRDefault="00AE5F41">
      <w:r>
        <w:rPr>
          <w:rFonts w:hint="eastAsia"/>
        </w:rPr>
        <w:t xml:space="preserve">　　（二）依照有关规定，认定、取消教职人员资格</w:t>
      </w:r>
      <w:r>
        <w:rPr>
          <w:rFonts w:hint="eastAsia"/>
        </w:rPr>
        <w:t xml:space="preserve">, </w:t>
      </w:r>
      <w:r>
        <w:rPr>
          <w:rFonts w:hint="eastAsia"/>
        </w:rPr>
        <w:t>负责教职人员的学衔登记和备案；</w:t>
      </w:r>
    </w:p>
    <w:p w:rsidR="00D869C7" w:rsidRDefault="00AE5F41">
      <w:r>
        <w:rPr>
          <w:rFonts w:hint="eastAsia"/>
        </w:rPr>
        <w:t xml:space="preserve">　　（三）指导活佛转世灵童的寻访、认定和坐床等活动，负责选定经师，培养、教育和管理政府</w:t>
      </w:r>
      <w:bookmarkStart w:id="0" w:name="_GoBack"/>
      <w:bookmarkEnd w:id="0"/>
      <w:r>
        <w:rPr>
          <w:rFonts w:hint="eastAsia"/>
        </w:rPr>
        <w:t>批准认定的活佛；</w:t>
      </w:r>
    </w:p>
    <w:p w:rsidR="00D869C7" w:rsidRDefault="00AE5F41">
      <w:r>
        <w:rPr>
          <w:rFonts w:hint="eastAsia"/>
        </w:rPr>
        <w:t xml:space="preserve">　　（四）负责指导寺院的教务、寺院管理委员会</w:t>
      </w:r>
      <w:r>
        <w:rPr>
          <w:rFonts w:hint="eastAsia"/>
        </w:rPr>
        <w:t>(</w:t>
      </w:r>
      <w:r>
        <w:rPr>
          <w:rFonts w:hint="eastAsia"/>
        </w:rPr>
        <w:t>以下简称寺管</w:t>
      </w:r>
      <w:r>
        <w:rPr>
          <w:rFonts w:hint="eastAsia"/>
        </w:rPr>
        <w:lastRenderedPageBreak/>
        <w:t>会</w:t>
      </w:r>
      <w:r>
        <w:rPr>
          <w:rFonts w:hint="eastAsia"/>
        </w:rPr>
        <w:t>)</w:t>
      </w:r>
      <w:r>
        <w:rPr>
          <w:rFonts w:hint="eastAsia"/>
        </w:rPr>
        <w:t>成员人选的推荐、选举等事项；</w:t>
      </w:r>
    </w:p>
    <w:p w:rsidR="00D869C7" w:rsidRDefault="00AE5F41">
      <w:r>
        <w:rPr>
          <w:rFonts w:hint="eastAsia"/>
        </w:rPr>
        <w:t xml:space="preserve">　　（五）依法组织举办教职人员培训班、经文答辩、佛教论坛，开展佛教学术交流和对外友好交往等活动；</w:t>
      </w:r>
    </w:p>
    <w:p w:rsidR="00D869C7" w:rsidRDefault="00AE5F41">
      <w:r>
        <w:rPr>
          <w:rFonts w:hint="eastAsia"/>
        </w:rPr>
        <w:t xml:space="preserve">　　（六）按照国家有关规定接受境内外组织和个人的捐赠；</w:t>
      </w:r>
    </w:p>
    <w:p w:rsidR="00D869C7" w:rsidRDefault="00AE5F41">
      <w:r>
        <w:rPr>
          <w:rFonts w:hint="eastAsia"/>
        </w:rPr>
        <w:t xml:space="preserve">　　（七）协调处理寺院之间、教派之间、教职人员之间的矛盾纠纷；</w:t>
      </w:r>
    </w:p>
    <w:p w:rsidR="00D869C7" w:rsidRDefault="00AE5F41">
      <w:r>
        <w:rPr>
          <w:rFonts w:hint="eastAsia"/>
        </w:rPr>
        <w:t xml:space="preserve">　　（八）鼓励和兴办社会公益事业；</w:t>
      </w:r>
    </w:p>
    <w:p w:rsidR="00D869C7" w:rsidRDefault="00AE5F41">
      <w:r>
        <w:rPr>
          <w:rFonts w:hint="eastAsia"/>
        </w:rPr>
        <w:t xml:space="preserve">　　（九）按照国家有关规定办理审批手续后，编印佛教内部出版物。</w:t>
      </w:r>
    </w:p>
    <w:p w:rsidR="00D869C7" w:rsidRDefault="00AE5F41">
      <w:r>
        <w:rPr>
          <w:rFonts w:hint="eastAsia"/>
        </w:rPr>
        <w:t xml:space="preserve">　</w:t>
      </w:r>
      <w:r>
        <w:rPr>
          <w:rFonts w:ascii="黑体" w:eastAsia="黑体" w:hAnsi="黑体" w:cs="黑体" w:hint="eastAsia"/>
        </w:rPr>
        <w:t xml:space="preserve">　第九条</w:t>
      </w:r>
      <w:r>
        <w:rPr>
          <w:rFonts w:hint="eastAsia"/>
        </w:rPr>
        <w:t xml:space="preserve">　佛教协会的义务：</w:t>
      </w:r>
    </w:p>
    <w:p w:rsidR="00D869C7" w:rsidRDefault="00AE5F41">
      <w:r>
        <w:rPr>
          <w:rFonts w:hint="eastAsia"/>
        </w:rPr>
        <w:t xml:space="preserve">　　（一）组织学习、宣传有关法律法规和政策，教育教职人员爱国爱教，持戒守法；</w:t>
      </w:r>
      <w:r>
        <w:rPr>
          <w:rFonts w:hint="eastAsia"/>
        </w:rPr>
        <w:t xml:space="preserve"> </w:t>
      </w:r>
    </w:p>
    <w:p w:rsidR="00D869C7" w:rsidRDefault="00AE5F41">
      <w:r>
        <w:rPr>
          <w:rFonts w:hint="eastAsia"/>
        </w:rPr>
        <w:t xml:space="preserve">　　（二）对佛教教义教规作出符合社会发展、文明进步要求的阐释；</w:t>
      </w:r>
    </w:p>
    <w:p w:rsidR="00D869C7" w:rsidRDefault="00AE5F41">
      <w:r>
        <w:rPr>
          <w:rFonts w:hint="eastAsia"/>
        </w:rPr>
        <w:t xml:space="preserve">　　（三）引导寺院和教职人员在独立、自主、平等、友好、互相尊重的基础上开展对外交往，坚决抵制国外境外敌对势力利用佛教进行渗透破坏活动；</w:t>
      </w:r>
    </w:p>
    <w:p w:rsidR="00D869C7" w:rsidRDefault="00AE5F41">
      <w:r>
        <w:rPr>
          <w:rFonts w:hint="eastAsia"/>
        </w:rPr>
        <w:t xml:space="preserve">　　（四）维护信仰宗教和不信仰宗教、信仰不同宗教、不同教派公民之间的团结和睦；</w:t>
      </w:r>
    </w:p>
    <w:p w:rsidR="00D869C7" w:rsidRDefault="00AE5F41">
      <w:r>
        <w:rPr>
          <w:rFonts w:hint="eastAsia"/>
        </w:rPr>
        <w:t xml:space="preserve">　　（五）向有关部门反映教职人员和信教公民的愿望与呼声，提出意见和建议；</w:t>
      </w:r>
    </w:p>
    <w:p w:rsidR="00D869C7" w:rsidRDefault="00AE5F41">
      <w:r>
        <w:rPr>
          <w:rFonts w:hint="eastAsia"/>
        </w:rPr>
        <w:t xml:space="preserve">　　（六）接受人民政府宗教事务部门等相关部门的监督管理。</w:t>
      </w:r>
    </w:p>
    <w:p w:rsidR="00D869C7" w:rsidRDefault="00AE5F41">
      <w:r>
        <w:rPr>
          <w:rFonts w:hint="eastAsia"/>
        </w:rPr>
        <w:lastRenderedPageBreak/>
        <w:t xml:space="preserve">　</w:t>
      </w:r>
      <w:r>
        <w:rPr>
          <w:rFonts w:ascii="黑体" w:eastAsia="黑体" w:hAnsi="黑体" w:cs="黑体" w:hint="eastAsia"/>
        </w:rPr>
        <w:t xml:space="preserve">　第十条　</w:t>
      </w:r>
      <w:r>
        <w:rPr>
          <w:rFonts w:hint="eastAsia"/>
        </w:rPr>
        <w:t>依照国家的法律法规和政策规定，佛教学校应当具备明确的培养目标、合理的课程设置、合格的教学人员等条件，使学校教育逐步实现规范化、制度化、科学化。</w:t>
      </w:r>
    </w:p>
    <w:p w:rsidR="00D869C7" w:rsidRDefault="00D869C7"/>
    <w:p w:rsidR="00D869C7" w:rsidRDefault="00AE5F41">
      <w:pPr>
        <w:jc w:val="center"/>
        <w:rPr>
          <w:rFonts w:ascii="黑体" w:eastAsia="黑体" w:hAnsi="黑体" w:cs="黑体"/>
        </w:rPr>
      </w:pPr>
      <w:r>
        <w:rPr>
          <w:rFonts w:ascii="黑体" w:eastAsia="黑体" w:hAnsi="黑体" w:cs="黑体" w:hint="eastAsia"/>
        </w:rPr>
        <w:t>第三章　佛教教职人员</w:t>
      </w:r>
    </w:p>
    <w:p w:rsidR="00D869C7" w:rsidRDefault="00D869C7"/>
    <w:p w:rsidR="00D869C7" w:rsidRDefault="00AE5F41">
      <w:r>
        <w:rPr>
          <w:rFonts w:hint="eastAsia"/>
        </w:rPr>
        <w:t xml:space="preserve">　</w:t>
      </w:r>
      <w:r>
        <w:rPr>
          <w:rFonts w:ascii="黑体" w:eastAsia="黑体" w:hAnsi="黑体" w:cs="黑体" w:hint="eastAsia"/>
        </w:rPr>
        <w:t xml:space="preserve">　第十一条</w:t>
      </w:r>
      <w:r>
        <w:rPr>
          <w:rFonts w:hint="eastAsia"/>
        </w:rPr>
        <w:t xml:space="preserve">　本条例所称藏传佛教教职人员是指从事藏传佛教教务活动的活佛、僧尼。</w:t>
      </w:r>
    </w:p>
    <w:p w:rsidR="00D869C7" w:rsidRDefault="00AE5F41">
      <w:r>
        <w:rPr>
          <w:rFonts w:hint="eastAsia"/>
        </w:rPr>
        <w:t xml:space="preserve">　</w:t>
      </w:r>
      <w:r>
        <w:rPr>
          <w:rFonts w:ascii="黑体" w:eastAsia="黑体" w:hAnsi="黑体" w:cs="黑体" w:hint="eastAsia"/>
        </w:rPr>
        <w:t xml:space="preserve">　第十二条</w:t>
      </w:r>
      <w:r>
        <w:rPr>
          <w:rFonts w:hint="eastAsia"/>
        </w:rPr>
        <w:t xml:space="preserve">　入寺和离寺教职人员应当办理如下手续：</w:t>
      </w:r>
    </w:p>
    <w:p w:rsidR="00D869C7" w:rsidRDefault="00AE5F41">
      <w:r>
        <w:rPr>
          <w:rFonts w:hint="eastAsia"/>
        </w:rPr>
        <w:t xml:space="preserve">　　（一）入寺教职人员本人自愿向寺管会提出申请，同时提交户籍证明和</w:t>
      </w:r>
      <w:r>
        <w:rPr>
          <w:rFonts w:hint="eastAsia"/>
        </w:rPr>
        <w:t>居民身份证；</w:t>
      </w:r>
    </w:p>
    <w:p w:rsidR="00D869C7" w:rsidRDefault="00AE5F41">
      <w:r>
        <w:rPr>
          <w:rFonts w:hint="eastAsia"/>
        </w:rPr>
        <w:t xml:space="preserve">　　（二）入寺教职人员经寺管会审核同意，报经县佛教协会审查认定</w:t>
      </w:r>
      <w:r>
        <w:rPr>
          <w:rFonts w:hint="eastAsia"/>
        </w:rPr>
        <w:t>,</w:t>
      </w:r>
      <w:r>
        <w:rPr>
          <w:rFonts w:hint="eastAsia"/>
        </w:rPr>
        <w:t>填写《宗教教职人员备案表》；</w:t>
      </w:r>
    </w:p>
    <w:p w:rsidR="00D869C7" w:rsidRDefault="00AE5F41">
      <w:r>
        <w:rPr>
          <w:rFonts w:hint="eastAsia"/>
        </w:rPr>
        <w:t xml:space="preserve">　　（三）入寺教职人员依照教义教规办理入寺手续；</w:t>
      </w:r>
    </w:p>
    <w:p w:rsidR="00D869C7" w:rsidRDefault="00AE5F41">
      <w:r>
        <w:rPr>
          <w:rFonts w:hint="eastAsia"/>
        </w:rPr>
        <w:t xml:space="preserve">　　（四）离寺教职人员自愿向寺管会提出申请，同时交回《佛教教职人员证》；</w:t>
      </w:r>
    </w:p>
    <w:p w:rsidR="00D869C7" w:rsidRDefault="00AE5F41">
      <w:r>
        <w:rPr>
          <w:rFonts w:hint="eastAsia"/>
        </w:rPr>
        <w:t xml:space="preserve">　　（五）离寺教职人员经寺管会审核同意，报经县佛教协会批准；</w:t>
      </w:r>
    </w:p>
    <w:p w:rsidR="00D869C7" w:rsidRDefault="00AE5F41">
      <w:r>
        <w:rPr>
          <w:rFonts w:hint="eastAsia"/>
        </w:rPr>
        <w:t xml:space="preserve">　　（六）离寺教职人员依照教义教规办理离寺手续。</w:t>
      </w:r>
    </w:p>
    <w:p w:rsidR="00D869C7" w:rsidRDefault="00AE5F41">
      <w:r>
        <w:rPr>
          <w:rFonts w:hint="eastAsia"/>
        </w:rPr>
        <w:t xml:space="preserve">　</w:t>
      </w:r>
      <w:r>
        <w:rPr>
          <w:rFonts w:ascii="黑体" w:eastAsia="黑体" w:hAnsi="黑体" w:cs="黑体" w:hint="eastAsia"/>
        </w:rPr>
        <w:t xml:space="preserve">　第十三条</w:t>
      </w:r>
      <w:r>
        <w:rPr>
          <w:rFonts w:hint="eastAsia"/>
        </w:rPr>
        <w:t xml:space="preserve">　县佛教协会认定的教职人员，应当报县人民政府宗教事务部门备案，由州佛教协会颁发《佛教教职人员证》。</w:t>
      </w:r>
    </w:p>
    <w:p w:rsidR="00D869C7" w:rsidRDefault="00AE5F41">
      <w:r>
        <w:rPr>
          <w:rFonts w:hint="eastAsia"/>
        </w:rPr>
        <w:t xml:space="preserve">　　县人民政府宗教事务部门自收到佛教协会提交的备案材料之</w:t>
      </w:r>
      <w:r>
        <w:rPr>
          <w:rFonts w:hint="eastAsia"/>
        </w:rPr>
        <w:lastRenderedPageBreak/>
        <w:t>日起三十日内作出书面答复，逾期未答复的视为完成备案程序。</w:t>
      </w:r>
    </w:p>
    <w:p w:rsidR="00D869C7" w:rsidRDefault="00AE5F41">
      <w:r>
        <w:rPr>
          <w:rFonts w:hint="eastAsia"/>
        </w:rPr>
        <w:t xml:space="preserve">　　《佛教教职人员证》每三年审核一次，到期未经审查的证书视为无效。取消教职人员身份的，由原认定的佛教协会收回证书，县人民政府宗教事务部门办理注销手续。</w:t>
      </w:r>
    </w:p>
    <w:p w:rsidR="00D869C7" w:rsidRDefault="00AE5F41">
      <w:r>
        <w:rPr>
          <w:rFonts w:hint="eastAsia"/>
        </w:rPr>
        <w:t xml:space="preserve">　　未经认定、备案、被取消教职人员身份、未持《佛教教职人员证》或者证书到期未经审核的，不得以教职人员身份从事佛事活动。</w:t>
      </w:r>
    </w:p>
    <w:p w:rsidR="00D869C7" w:rsidRDefault="00AE5F41">
      <w:r>
        <w:rPr>
          <w:rFonts w:hint="eastAsia"/>
        </w:rPr>
        <w:t xml:space="preserve">　</w:t>
      </w:r>
      <w:r>
        <w:rPr>
          <w:rFonts w:ascii="黑体" w:eastAsia="黑体" w:hAnsi="黑体" w:cs="黑体" w:hint="eastAsia"/>
        </w:rPr>
        <w:t xml:space="preserve">　第十四条　</w:t>
      </w:r>
      <w:r>
        <w:rPr>
          <w:rFonts w:hint="eastAsia"/>
        </w:rPr>
        <w:t>教职人员的权利：</w:t>
      </w:r>
    </w:p>
    <w:p w:rsidR="00D869C7" w:rsidRDefault="00AE5F41">
      <w:r>
        <w:rPr>
          <w:rFonts w:hint="eastAsia"/>
        </w:rPr>
        <w:t xml:space="preserve">　　（一）依照佛教教义教规从事佛教活动；</w:t>
      </w:r>
    </w:p>
    <w:p w:rsidR="00D869C7" w:rsidRDefault="00AE5F41">
      <w:r>
        <w:rPr>
          <w:rFonts w:hint="eastAsia"/>
        </w:rPr>
        <w:t xml:space="preserve">　　（二）参与民主管理，维护合法权益；</w:t>
      </w:r>
    </w:p>
    <w:p w:rsidR="00D869C7" w:rsidRDefault="00AE5F41">
      <w:r>
        <w:rPr>
          <w:rFonts w:hint="eastAsia"/>
        </w:rPr>
        <w:t xml:space="preserve">　　（三）接收信教公民自愿捐赠的布施；</w:t>
      </w:r>
    </w:p>
    <w:p w:rsidR="00D869C7" w:rsidRDefault="00AE5F41">
      <w:r>
        <w:rPr>
          <w:rFonts w:hint="eastAsia"/>
        </w:rPr>
        <w:t xml:space="preserve">　　（四）从事佛教典籍整理、翻译和佛教学术研究活动；</w:t>
      </w:r>
    </w:p>
    <w:p w:rsidR="00D869C7" w:rsidRDefault="00AE5F41">
      <w:r>
        <w:rPr>
          <w:rFonts w:hint="eastAsia"/>
        </w:rPr>
        <w:t xml:space="preserve">　　（五）按照规定享受社会公共服务和社会保障待遇；</w:t>
      </w:r>
    </w:p>
    <w:p w:rsidR="00D869C7" w:rsidRDefault="00AE5F41">
      <w:r>
        <w:rPr>
          <w:rFonts w:hint="eastAsia"/>
        </w:rPr>
        <w:t xml:space="preserve">　　（六）法律法规规定的其它权利。</w:t>
      </w:r>
    </w:p>
    <w:p w:rsidR="00D869C7" w:rsidRDefault="00AE5F41">
      <w:r>
        <w:rPr>
          <w:rFonts w:hint="eastAsia"/>
        </w:rPr>
        <w:t xml:space="preserve">　</w:t>
      </w:r>
      <w:r>
        <w:rPr>
          <w:rFonts w:ascii="黑体" w:eastAsia="黑体" w:hAnsi="黑体" w:cs="黑体" w:hint="eastAsia"/>
        </w:rPr>
        <w:t xml:space="preserve">　第十五条</w:t>
      </w:r>
      <w:r>
        <w:rPr>
          <w:rFonts w:hint="eastAsia"/>
        </w:rPr>
        <w:t xml:space="preserve">　教职人员的义务：</w:t>
      </w:r>
    </w:p>
    <w:p w:rsidR="00D869C7" w:rsidRDefault="00AE5F41">
      <w:r>
        <w:rPr>
          <w:rFonts w:hint="eastAsia"/>
        </w:rPr>
        <w:t xml:space="preserve">　　（一）遵守国家宪法，履行公民义务，在法律法规和政策规定的范围内从事佛教活动；</w:t>
      </w:r>
    </w:p>
    <w:p w:rsidR="00D869C7" w:rsidRDefault="00AE5F41">
      <w:r>
        <w:rPr>
          <w:rFonts w:hint="eastAsia"/>
        </w:rPr>
        <w:t xml:space="preserve">　　（二）抵制国外境外敌对势力利用佛教进行的渗透破坏活动，维护祖国统一、民族团结和社会稳定；</w:t>
      </w:r>
    </w:p>
    <w:p w:rsidR="00D869C7" w:rsidRDefault="00AE5F41">
      <w:r>
        <w:rPr>
          <w:rFonts w:hint="eastAsia"/>
        </w:rPr>
        <w:t xml:space="preserve">　　（三）接受人民政府宗教事务部门、佛教协会和寺管会的教育管理；</w:t>
      </w:r>
    </w:p>
    <w:p w:rsidR="00D869C7" w:rsidRDefault="00AE5F41">
      <w:r>
        <w:rPr>
          <w:rFonts w:hint="eastAsia"/>
        </w:rPr>
        <w:t xml:space="preserve">　　（四）遵守佛教教义教规和寺院内部管理制度；</w:t>
      </w:r>
    </w:p>
    <w:p w:rsidR="00D869C7" w:rsidRDefault="00AE5F41">
      <w:r>
        <w:rPr>
          <w:rFonts w:hint="eastAsia"/>
        </w:rPr>
        <w:lastRenderedPageBreak/>
        <w:t xml:space="preserve">　　（五）参加寺院自养和社会公益活动；</w:t>
      </w:r>
    </w:p>
    <w:p w:rsidR="00D869C7" w:rsidRDefault="00AE5F41">
      <w:r>
        <w:rPr>
          <w:rFonts w:hint="eastAsia"/>
        </w:rPr>
        <w:t xml:space="preserve">　　（六</w:t>
      </w:r>
      <w:r>
        <w:rPr>
          <w:rFonts w:hint="eastAsia"/>
        </w:rPr>
        <w:t>）法律法规规定的其它义务。</w:t>
      </w:r>
    </w:p>
    <w:p w:rsidR="00D869C7" w:rsidRDefault="00AE5F41">
      <w:r>
        <w:rPr>
          <w:rFonts w:hint="eastAsia"/>
        </w:rPr>
        <w:t xml:space="preserve">　</w:t>
      </w:r>
      <w:r>
        <w:rPr>
          <w:rFonts w:ascii="黑体" w:eastAsia="黑体" w:hAnsi="黑体" w:cs="黑体" w:hint="eastAsia"/>
        </w:rPr>
        <w:t xml:space="preserve">　第十六条</w:t>
      </w:r>
      <w:r>
        <w:rPr>
          <w:rFonts w:hint="eastAsia"/>
        </w:rPr>
        <w:t xml:space="preserve">　活佛传承继位必须有转世传承系统，一世一转，不得一佛多转或者多处坐床。活佛转世不受国外境外势力的干涉和支配。</w:t>
      </w:r>
    </w:p>
    <w:p w:rsidR="00D869C7" w:rsidRDefault="00AE5F41">
      <w:r>
        <w:rPr>
          <w:rFonts w:hint="eastAsia"/>
        </w:rPr>
        <w:t xml:space="preserve">　　未经省人民政府宗教事务部门批准，任何组织和个人不得擅自寻访、认定活佛转世灵童。</w:t>
      </w:r>
    </w:p>
    <w:p w:rsidR="00D869C7" w:rsidRDefault="00AE5F41">
      <w:r>
        <w:rPr>
          <w:rFonts w:hint="eastAsia"/>
        </w:rPr>
        <w:t xml:space="preserve">　　活佛转世灵童的寻访、认定、坐床活动应当在州佛教协会指导下，依照宗教仪轨和历史定制办理。</w:t>
      </w:r>
    </w:p>
    <w:p w:rsidR="00D869C7" w:rsidRDefault="00AE5F41">
      <w:r>
        <w:rPr>
          <w:rFonts w:hint="eastAsia"/>
        </w:rPr>
        <w:t xml:space="preserve">　</w:t>
      </w:r>
      <w:r>
        <w:rPr>
          <w:rFonts w:ascii="黑体" w:eastAsia="黑体" w:hAnsi="黑体" w:cs="黑体" w:hint="eastAsia"/>
        </w:rPr>
        <w:t xml:space="preserve">　第十七条　</w:t>
      </w:r>
      <w:r>
        <w:rPr>
          <w:rFonts w:hint="eastAsia"/>
        </w:rPr>
        <w:t>佛教协会、寺管会在州外寻访、认定活佛转世灵童，应当报省人民政府宗教事务部门批准，征得寻访地宗教事务部门同意。</w:t>
      </w:r>
    </w:p>
    <w:p w:rsidR="00D869C7" w:rsidRDefault="00AE5F41">
      <w:r>
        <w:rPr>
          <w:rFonts w:hint="eastAsia"/>
        </w:rPr>
        <w:t xml:space="preserve">　　州外的任何组织到本州寻访活佛转世灵童，须持有省级人民政府宗教事务部门的相关手续，征得州人民政府宗教事务部门同意。</w:t>
      </w:r>
    </w:p>
    <w:p w:rsidR="00D869C7" w:rsidRDefault="00AE5F41">
      <w:r>
        <w:rPr>
          <w:rFonts w:hint="eastAsia"/>
        </w:rPr>
        <w:t xml:space="preserve">　</w:t>
      </w:r>
      <w:r>
        <w:rPr>
          <w:rFonts w:ascii="黑体" w:eastAsia="黑体" w:hAnsi="黑体" w:cs="黑体" w:hint="eastAsia"/>
        </w:rPr>
        <w:t xml:space="preserve">　第十八条</w:t>
      </w:r>
      <w:r>
        <w:rPr>
          <w:rFonts w:hint="eastAsia"/>
        </w:rPr>
        <w:t xml:space="preserve">　对继位转世活佛的培养，由寺管会选聘爱国爱教、学修兼优、有教学能力的经师，制定培养计划，经州佛教协会审查，报州人民政府宗教事务部门备案后实施。</w:t>
      </w:r>
    </w:p>
    <w:p w:rsidR="00D869C7" w:rsidRDefault="00AE5F41">
      <w:r>
        <w:rPr>
          <w:rFonts w:hint="eastAsia"/>
        </w:rPr>
        <w:t xml:space="preserve">　</w:t>
      </w:r>
      <w:r>
        <w:rPr>
          <w:rFonts w:ascii="黑体" w:eastAsia="黑体" w:hAnsi="黑体" w:cs="黑体" w:hint="eastAsia"/>
        </w:rPr>
        <w:t xml:space="preserve">　第十九条　</w:t>
      </w:r>
      <w:r>
        <w:rPr>
          <w:rFonts w:hint="eastAsia"/>
        </w:rPr>
        <w:t>活佛应当居住在寺院；离寺应当遵守教职人员请销假制度；支持、协助寺管会管理寺院事务。</w:t>
      </w:r>
    </w:p>
    <w:p w:rsidR="00D869C7" w:rsidRDefault="00AE5F41">
      <w:r>
        <w:rPr>
          <w:rFonts w:hint="eastAsia"/>
        </w:rPr>
        <w:t xml:space="preserve">　　活佛兼任其他寺院僧职时，须经任职寺院寺管会聘任，征得州、县佛教协会同意，报州、县人民政府宗教事务部门备案。</w:t>
      </w:r>
    </w:p>
    <w:p w:rsidR="00D869C7" w:rsidRDefault="00AE5F41">
      <w:r>
        <w:rPr>
          <w:rFonts w:hint="eastAsia"/>
        </w:rPr>
        <w:lastRenderedPageBreak/>
        <w:t xml:space="preserve">　</w:t>
      </w:r>
      <w:r>
        <w:rPr>
          <w:rFonts w:ascii="黑体" w:eastAsia="黑体" w:hAnsi="黑体" w:cs="黑体" w:hint="eastAsia"/>
        </w:rPr>
        <w:t xml:space="preserve">　第二十条　</w:t>
      </w:r>
      <w:r>
        <w:rPr>
          <w:rFonts w:hint="eastAsia"/>
        </w:rPr>
        <w:t>活佛亲属不得干</w:t>
      </w:r>
      <w:r>
        <w:rPr>
          <w:rFonts w:hint="eastAsia"/>
        </w:rPr>
        <w:t>涉寺院内部事务和对活佛的教育管理、不得干预喇章财产、文物的管理和使用、不得在寺院建房居住。</w:t>
      </w:r>
    </w:p>
    <w:p w:rsidR="00D869C7" w:rsidRDefault="00AE5F41">
      <w:r>
        <w:rPr>
          <w:rFonts w:hint="eastAsia"/>
        </w:rPr>
        <w:t xml:space="preserve">　</w:t>
      </w:r>
      <w:r>
        <w:rPr>
          <w:rFonts w:ascii="黑体" w:eastAsia="黑体" w:hAnsi="黑体" w:cs="黑体" w:hint="eastAsia"/>
        </w:rPr>
        <w:t xml:space="preserve">　第二十一条</w:t>
      </w:r>
      <w:r>
        <w:rPr>
          <w:rFonts w:hint="eastAsia"/>
        </w:rPr>
        <w:t xml:space="preserve">　自治州内的佛教教职人员在州内跨县学经，应当由本人向所在寺院寺管会提出申请，并经所在地的佛教协会同意，报县人民政府宗教事务部门备案。</w:t>
      </w:r>
    </w:p>
    <w:p w:rsidR="00D869C7" w:rsidRDefault="00AE5F41">
      <w:r>
        <w:rPr>
          <w:rFonts w:hint="eastAsia"/>
        </w:rPr>
        <w:t xml:space="preserve">　　自治州内的佛教教职人员需要到外地进修学经、自治州外的佛教教职人员到自治州内主持佛事活动或者学经的，应当经州佛教协会同意，报州人民政府宗教事务部门备案。出省学经的教职人员，需向省人民政府宗教事务部门申请。</w:t>
      </w:r>
    </w:p>
    <w:p w:rsidR="00D869C7" w:rsidRDefault="00AE5F41">
      <w:r>
        <w:rPr>
          <w:rFonts w:hint="eastAsia"/>
        </w:rPr>
        <w:t xml:space="preserve">　　凡外来人员到州内学经的，必须到当地公安机关办理暂住手续。</w:t>
      </w:r>
    </w:p>
    <w:p w:rsidR="00D869C7" w:rsidRDefault="00D869C7"/>
    <w:p w:rsidR="00D869C7" w:rsidRDefault="00AE5F41">
      <w:pPr>
        <w:jc w:val="center"/>
        <w:rPr>
          <w:rFonts w:ascii="黑体" w:eastAsia="黑体" w:hAnsi="黑体" w:cs="黑体"/>
        </w:rPr>
      </w:pPr>
      <w:r>
        <w:rPr>
          <w:rFonts w:ascii="黑体" w:eastAsia="黑体" w:hAnsi="黑体" w:cs="黑体" w:hint="eastAsia"/>
        </w:rPr>
        <w:t>第四章　佛教活动场所和佛教财产</w:t>
      </w:r>
    </w:p>
    <w:p w:rsidR="00D869C7" w:rsidRDefault="00D869C7"/>
    <w:p w:rsidR="00D869C7" w:rsidRDefault="00AE5F41">
      <w:r>
        <w:rPr>
          <w:rFonts w:ascii="黑体" w:eastAsia="黑体" w:hAnsi="黑体" w:cs="黑体" w:hint="eastAsia"/>
        </w:rPr>
        <w:t xml:space="preserve">　　第二十二条</w:t>
      </w:r>
      <w:r>
        <w:rPr>
          <w:rFonts w:hint="eastAsia"/>
        </w:rPr>
        <w:t xml:space="preserve">　设立寺院，应当由拟主持寺院的教职人员和信教公民代表向所在地县佛教协会提出申请；县佛教协会经审查拟同意的报县人民政府宗教事务部门；县人民政府宗教事务部门拟同意的，在收到报告之日起三十日内报州人民政府宗教事务部门；州人民政府宗教事务部门审核同意的，应当在收到报告之日起三十日内报省人民政府宗教事务部门审批。</w:t>
      </w:r>
    </w:p>
    <w:p w:rsidR="00D869C7" w:rsidRDefault="00AE5F41">
      <w:r>
        <w:rPr>
          <w:rFonts w:hint="eastAsia"/>
        </w:rPr>
        <w:t xml:space="preserve">　</w:t>
      </w:r>
      <w:r>
        <w:rPr>
          <w:rFonts w:ascii="黑体" w:eastAsia="黑体" w:hAnsi="黑体" w:cs="黑体" w:hint="eastAsia"/>
        </w:rPr>
        <w:t xml:space="preserve">　第二十三条</w:t>
      </w:r>
      <w:r>
        <w:rPr>
          <w:rFonts w:hint="eastAsia"/>
        </w:rPr>
        <w:t xml:space="preserve">　设立固定佛教活动处所，应当由县佛教协会提</w:t>
      </w:r>
      <w:r>
        <w:rPr>
          <w:rFonts w:hint="eastAsia"/>
        </w:rPr>
        <w:lastRenderedPageBreak/>
        <w:t>出申请，经县人民政府宗教事务部门同意后，报州人民政府宗教事务部门审批。</w:t>
      </w:r>
    </w:p>
    <w:p w:rsidR="00D869C7" w:rsidRDefault="00AE5F41">
      <w:r>
        <w:rPr>
          <w:rFonts w:hint="eastAsia"/>
        </w:rPr>
        <w:t xml:space="preserve">　　州、县人民政府宗教事务部门应当自收到报告之日起分别在三十日内作出是否批准的决定。</w:t>
      </w:r>
    </w:p>
    <w:p w:rsidR="00D869C7" w:rsidRDefault="00AE5F41">
      <w:r>
        <w:rPr>
          <w:rFonts w:hint="eastAsia"/>
        </w:rPr>
        <w:t xml:space="preserve">　</w:t>
      </w:r>
      <w:r>
        <w:rPr>
          <w:rFonts w:ascii="黑体" w:eastAsia="黑体" w:hAnsi="黑体" w:cs="黑体" w:hint="eastAsia"/>
        </w:rPr>
        <w:t xml:space="preserve">　第二十四条</w:t>
      </w:r>
      <w:r>
        <w:rPr>
          <w:rFonts w:hint="eastAsia"/>
        </w:rPr>
        <w:t xml:space="preserve">　寺院设立经学院应当具备下列条件：</w:t>
      </w:r>
    </w:p>
    <w:p w:rsidR="00D869C7" w:rsidRDefault="00AE5F41">
      <w:r>
        <w:rPr>
          <w:rFonts w:hint="eastAsia"/>
        </w:rPr>
        <w:t xml:space="preserve">　　（一）有设立经学院的历史传统；</w:t>
      </w:r>
    </w:p>
    <w:p w:rsidR="00D869C7" w:rsidRDefault="00AE5F41">
      <w:r>
        <w:rPr>
          <w:rFonts w:hint="eastAsia"/>
        </w:rPr>
        <w:t xml:space="preserve">　　（二）有设立经学院的基本需求；</w:t>
      </w:r>
    </w:p>
    <w:p w:rsidR="00D869C7" w:rsidRDefault="00AE5F41">
      <w:r>
        <w:rPr>
          <w:rFonts w:hint="eastAsia"/>
        </w:rPr>
        <w:t xml:space="preserve">　　（三）有明确的培养宗旨，符合国家法律法规和政策的规定；</w:t>
      </w:r>
    </w:p>
    <w:p w:rsidR="00D869C7" w:rsidRDefault="00AE5F41">
      <w:r>
        <w:rPr>
          <w:rFonts w:hint="eastAsia"/>
        </w:rPr>
        <w:t xml:space="preserve">　　（四）学经场所、藏书、师资力量等。</w:t>
      </w:r>
    </w:p>
    <w:p w:rsidR="00D869C7" w:rsidRDefault="00AE5F41">
      <w:r>
        <w:rPr>
          <w:rFonts w:hint="eastAsia"/>
        </w:rPr>
        <w:t xml:space="preserve">　</w:t>
      </w:r>
      <w:r>
        <w:rPr>
          <w:rFonts w:ascii="黑体" w:eastAsia="黑体" w:hAnsi="黑体" w:cs="黑体" w:hint="eastAsia"/>
        </w:rPr>
        <w:t xml:space="preserve">　第二十五条　</w:t>
      </w:r>
      <w:r>
        <w:rPr>
          <w:rFonts w:hint="eastAsia"/>
        </w:rPr>
        <w:t>寺院在城镇和异地设立诵经点，应当由民管会提出申请，寺院所在地乡（镇）人民政府签署意见，报拟设立地县人民政府宗教事务部门审批，接受设立地人民政府宗教事务等相关部门的管理。</w:t>
      </w:r>
    </w:p>
    <w:p w:rsidR="00D869C7" w:rsidRDefault="00AE5F41">
      <w:r>
        <w:rPr>
          <w:rFonts w:hint="eastAsia"/>
        </w:rPr>
        <w:t xml:space="preserve">　</w:t>
      </w:r>
      <w:r>
        <w:rPr>
          <w:rFonts w:ascii="黑体" w:eastAsia="黑体" w:hAnsi="黑体" w:cs="黑体" w:hint="eastAsia"/>
        </w:rPr>
        <w:t xml:space="preserve">　第二十六条　</w:t>
      </w:r>
      <w:r>
        <w:rPr>
          <w:rFonts w:hint="eastAsia"/>
        </w:rPr>
        <w:t>佛</w:t>
      </w:r>
      <w:r>
        <w:rPr>
          <w:rFonts w:hint="eastAsia"/>
        </w:rPr>
        <w:t>教寺院的搬迁、改建、扩建，应当经州人民政府宗教事务部门审核同意，报省人民政府宗教事务部门批准。</w:t>
      </w:r>
    </w:p>
    <w:p w:rsidR="00D869C7" w:rsidRDefault="00AE5F41">
      <w:r>
        <w:rPr>
          <w:rFonts w:ascii="黑体" w:eastAsia="黑体" w:hAnsi="黑体" w:cs="黑体" w:hint="eastAsia"/>
        </w:rPr>
        <w:t xml:space="preserve">　　第二十七条</w:t>
      </w:r>
      <w:r>
        <w:rPr>
          <w:rFonts w:hint="eastAsia"/>
        </w:rPr>
        <w:t xml:space="preserve">　佛教活动场所的合并、分立、终止或者变更原登记内容的，应当向原登记机关办理相应的变更登记手续，其财产按照国家有关规定处理。</w:t>
      </w:r>
    </w:p>
    <w:p w:rsidR="00D869C7" w:rsidRDefault="00AE5F41">
      <w:r>
        <w:rPr>
          <w:rFonts w:ascii="黑体" w:eastAsia="黑体" w:hAnsi="黑体" w:cs="黑体" w:hint="eastAsia"/>
        </w:rPr>
        <w:t xml:space="preserve">　　第二十八条　</w:t>
      </w:r>
      <w:r>
        <w:rPr>
          <w:rFonts w:hint="eastAsia"/>
        </w:rPr>
        <w:t>州、县人民政府应当协调处理位于旅游景区的佛教活动场所与有关方面的利益关系，在制定或者调整游览参观门票价格时，充分听取宗教事务部门和佛教活动场所寺管会的意见。</w:t>
      </w:r>
    </w:p>
    <w:p w:rsidR="00D869C7" w:rsidRDefault="00AE5F41">
      <w:r>
        <w:rPr>
          <w:rFonts w:hint="eastAsia"/>
        </w:rPr>
        <w:lastRenderedPageBreak/>
        <w:t xml:space="preserve">　</w:t>
      </w:r>
      <w:r>
        <w:rPr>
          <w:rFonts w:ascii="黑体" w:eastAsia="黑体" w:hAnsi="黑体" w:cs="黑体" w:hint="eastAsia"/>
        </w:rPr>
        <w:t xml:space="preserve">　第二十九条　</w:t>
      </w:r>
      <w:r>
        <w:rPr>
          <w:rFonts w:hint="eastAsia"/>
        </w:rPr>
        <w:t>在佛教活动场所内设立商业服务网点、举办陈列展览、拍摄电影电视等，应当事先征得该佛教活动场</w:t>
      </w:r>
      <w:r>
        <w:rPr>
          <w:rFonts w:hint="eastAsia"/>
        </w:rPr>
        <w:t>所寺管会和所在地县人民政府宗教事务部门同意。涉及文物保护的，应当按照有关文物保护法律法规的规定执行。</w:t>
      </w:r>
    </w:p>
    <w:p w:rsidR="00D869C7" w:rsidRDefault="00AE5F41">
      <w:r>
        <w:rPr>
          <w:rFonts w:ascii="黑体" w:eastAsia="黑体" w:hAnsi="黑体" w:cs="黑体" w:hint="eastAsia"/>
        </w:rPr>
        <w:t xml:space="preserve">　　第三十条　</w:t>
      </w:r>
      <w:r>
        <w:rPr>
          <w:rFonts w:hint="eastAsia"/>
        </w:rPr>
        <w:t>佛教活动场所合法所有的集体房屋和使用的土地、草山、耕地和林地，应当按照国家有关规定办理登记手续，领取房屋产权证、土地使用权证、草山证和林权证等权属证书；发生变更时，应当及时办理变更登记手续。</w:t>
      </w:r>
    </w:p>
    <w:p w:rsidR="00D869C7" w:rsidRDefault="00AE5F41">
      <w:r>
        <w:rPr>
          <w:rFonts w:hint="eastAsia"/>
        </w:rPr>
        <w:t xml:space="preserve">　</w:t>
      </w:r>
      <w:r>
        <w:rPr>
          <w:rFonts w:ascii="黑体" w:eastAsia="黑体" w:hAnsi="黑体" w:cs="黑体" w:hint="eastAsia"/>
        </w:rPr>
        <w:t xml:space="preserve">　第三十一条</w:t>
      </w:r>
      <w:r>
        <w:rPr>
          <w:rFonts w:hint="eastAsia"/>
        </w:rPr>
        <w:t xml:space="preserve">　依照传承系统继承前世活佛或以活佛名义取得的各种资产属寺院集体所有，寺管会应当登记备案，由该活佛传承系统管理使用，除寺管会集体研究、依规处置外，任何组织或个人无权馈赠、转移或交由其他人管理、</w:t>
      </w:r>
      <w:r>
        <w:rPr>
          <w:rFonts w:hint="eastAsia"/>
        </w:rPr>
        <w:t>承袭。</w:t>
      </w:r>
    </w:p>
    <w:p w:rsidR="00D869C7" w:rsidRDefault="00AE5F41">
      <w:r>
        <w:rPr>
          <w:rFonts w:hint="eastAsia"/>
        </w:rPr>
        <w:t xml:space="preserve">　</w:t>
      </w:r>
      <w:r>
        <w:rPr>
          <w:rFonts w:ascii="黑体" w:eastAsia="黑体" w:hAnsi="黑体" w:cs="黑体" w:hint="eastAsia"/>
        </w:rPr>
        <w:t xml:space="preserve">　第三十二条</w:t>
      </w:r>
      <w:r>
        <w:rPr>
          <w:rFonts w:hint="eastAsia"/>
        </w:rPr>
        <w:t xml:space="preserve">　佛教活动场所可以接受社会团体和公民的自愿捐赠。接受国外境外组织或者个人捐赠，应当按有关规定办理审批手续。</w:t>
      </w:r>
    </w:p>
    <w:p w:rsidR="00D869C7" w:rsidRDefault="00D869C7"/>
    <w:p w:rsidR="00D869C7" w:rsidRDefault="00AE5F41">
      <w:pPr>
        <w:jc w:val="center"/>
        <w:rPr>
          <w:rFonts w:ascii="黑体" w:eastAsia="黑体" w:hAnsi="黑体" w:cs="黑体"/>
        </w:rPr>
      </w:pPr>
      <w:r>
        <w:rPr>
          <w:rFonts w:ascii="黑体" w:eastAsia="黑体" w:hAnsi="黑体" w:cs="黑体" w:hint="eastAsia"/>
        </w:rPr>
        <w:t>第五章　佛教活动</w:t>
      </w:r>
    </w:p>
    <w:p w:rsidR="00D869C7" w:rsidRDefault="00D869C7"/>
    <w:p w:rsidR="00D869C7" w:rsidRDefault="00AE5F41">
      <w:r>
        <w:rPr>
          <w:rFonts w:ascii="黑体" w:eastAsia="黑体" w:hAnsi="黑体" w:cs="黑体" w:hint="eastAsia"/>
        </w:rPr>
        <w:t xml:space="preserve">　　第三十三条</w:t>
      </w:r>
      <w:r>
        <w:rPr>
          <w:rFonts w:hint="eastAsia"/>
        </w:rPr>
        <w:t xml:space="preserve">　信教公民的集体佛教活动，应当在依法登记的佛教活动场所内按照教义教规和寺院的惯例举行。</w:t>
      </w:r>
    </w:p>
    <w:p w:rsidR="00D869C7" w:rsidRDefault="00AE5F41">
      <w:r>
        <w:rPr>
          <w:rFonts w:hint="eastAsia"/>
        </w:rPr>
        <w:t xml:space="preserve">　</w:t>
      </w:r>
      <w:r>
        <w:rPr>
          <w:rFonts w:ascii="黑体" w:eastAsia="黑体" w:hAnsi="黑体" w:cs="黑体" w:hint="eastAsia"/>
        </w:rPr>
        <w:t xml:space="preserve">　第三十四条</w:t>
      </w:r>
      <w:r>
        <w:rPr>
          <w:rFonts w:hint="eastAsia"/>
        </w:rPr>
        <w:t xml:space="preserve">　跨州（县）举行超过佛教活动场所容纳规模的佛教活动，应当由主办的佛教协会、寺院在拟举行佛教活动的三</w:t>
      </w:r>
      <w:r>
        <w:rPr>
          <w:rFonts w:hint="eastAsia"/>
        </w:rPr>
        <w:lastRenderedPageBreak/>
        <w:t>十日前，报经所在州（县）人民政府宗教事务部门审核同意后，向省（州）人民政府宗教事务部门提出申请。省（州）人民政府宗教事务部门应当自收到申请之日起十</w:t>
      </w:r>
      <w:r>
        <w:rPr>
          <w:rFonts w:hint="eastAsia"/>
        </w:rPr>
        <w:t>五日内作出是否批准的决定。</w:t>
      </w:r>
    </w:p>
    <w:p w:rsidR="00D869C7" w:rsidRDefault="00AE5F41">
      <w:r>
        <w:rPr>
          <w:rFonts w:hint="eastAsia"/>
        </w:rPr>
        <w:t xml:space="preserve">　　经批准的佛教活动应当按照批准通知书载明的要求依佛教仪轨进行，主办的佛教协会、寺院应当采取有效措施防止意外事故的发生。佛教活动举办地县人民政府有关部门、乡镇人民政府应当依据各自职责实施必要管理，制定应急措施，做好相关工作，保证佛教活动安全、有序。</w:t>
      </w:r>
    </w:p>
    <w:p w:rsidR="00D869C7" w:rsidRDefault="00AE5F41">
      <w:r>
        <w:rPr>
          <w:rFonts w:ascii="黑体" w:eastAsia="黑体" w:hAnsi="黑体" w:cs="黑体" w:hint="eastAsia"/>
        </w:rPr>
        <w:t xml:space="preserve">　　第三十五条　</w:t>
      </w:r>
      <w:r>
        <w:rPr>
          <w:rFonts w:hint="eastAsia"/>
        </w:rPr>
        <w:t>佛教协会、寺院举办跨州、县的佛教活动时，应当具备下列条件：</w:t>
      </w:r>
    </w:p>
    <w:p w:rsidR="00D869C7" w:rsidRDefault="00AE5F41">
      <w:r>
        <w:rPr>
          <w:rFonts w:hint="eastAsia"/>
        </w:rPr>
        <w:t xml:space="preserve">　　（一）符合佛教教义教规和佛教传统习惯；</w:t>
      </w:r>
    </w:p>
    <w:p w:rsidR="00D869C7" w:rsidRDefault="00AE5F41">
      <w:r>
        <w:rPr>
          <w:rFonts w:hint="eastAsia"/>
        </w:rPr>
        <w:t xml:space="preserve">　　（二）确有举办的需要和能力；</w:t>
      </w:r>
    </w:p>
    <w:p w:rsidR="00D869C7" w:rsidRDefault="00AE5F41">
      <w:r>
        <w:rPr>
          <w:rFonts w:hint="eastAsia"/>
        </w:rPr>
        <w:t xml:space="preserve">　　（三）制定的佛教活动方案具体可行；</w:t>
      </w:r>
    </w:p>
    <w:p w:rsidR="00D869C7" w:rsidRDefault="00AE5F41">
      <w:r>
        <w:rPr>
          <w:rFonts w:hint="eastAsia"/>
        </w:rPr>
        <w:t xml:space="preserve">　　（四）不得向信教群众摊派举办佛教活动费用；</w:t>
      </w:r>
    </w:p>
    <w:p w:rsidR="00D869C7" w:rsidRDefault="00AE5F41">
      <w:r>
        <w:rPr>
          <w:rFonts w:hint="eastAsia"/>
        </w:rPr>
        <w:t xml:space="preserve">　　（五）严禁境外宗教人士在自治州内主持佛教活动。</w:t>
      </w:r>
    </w:p>
    <w:p w:rsidR="00D869C7" w:rsidRDefault="00D869C7"/>
    <w:p w:rsidR="00D869C7" w:rsidRDefault="00AE5F41">
      <w:pPr>
        <w:jc w:val="center"/>
        <w:rPr>
          <w:rFonts w:ascii="黑体" w:eastAsia="黑体" w:hAnsi="黑体" w:cs="黑体"/>
        </w:rPr>
      </w:pPr>
      <w:r>
        <w:rPr>
          <w:rFonts w:ascii="黑体" w:eastAsia="黑体" w:hAnsi="黑体" w:cs="黑体" w:hint="eastAsia"/>
        </w:rPr>
        <w:t>第六章　寺院管理委员会</w:t>
      </w:r>
    </w:p>
    <w:p w:rsidR="00D869C7" w:rsidRDefault="00D869C7"/>
    <w:p w:rsidR="00D869C7" w:rsidRDefault="00AE5F41">
      <w:r>
        <w:rPr>
          <w:rFonts w:hint="eastAsia"/>
        </w:rPr>
        <w:t xml:space="preserve">　</w:t>
      </w:r>
      <w:r>
        <w:rPr>
          <w:rFonts w:ascii="黑体" w:eastAsia="黑体" w:hAnsi="黑体" w:cs="黑体" w:hint="eastAsia"/>
        </w:rPr>
        <w:t xml:space="preserve">　第三十六条</w:t>
      </w:r>
      <w:r>
        <w:rPr>
          <w:rFonts w:hint="eastAsia"/>
        </w:rPr>
        <w:t xml:space="preserve">　寺院设立寺管会，实行民主管理下的分工负责制。寺管会人员应由宗教事务部门、佛教协会和教职人员联合推荐，报县人民政府宗教事务部门同意后进行选举。选举结果报州、</w:t>
      </w:r>
      <w:r>
        <w:rPr>
          <w:rFonts w:hint="eastAsia"/>
        </w:rPr>
        <w:lastRenderedPageBreak/>
        <w:t>县人民政府宗教事务部门备案。</w:t>
      </w:r>
    </w:p>
    <w:p w:rsidR="00D869C7" w:rsidRDefault="00AE5F41">
      <w:r>
        <w:rPr>
          <w:rFonts w:hint="eastAsia"/>
        </w:rPr>
        <w:t xml:space="preserve">　</w:t>
      </w:r>
      <w:r>
        <w:rPr>
          <w:rFonts w:ascii="黑体" w:eastAsia="黑体" w:hAnsi="黑体" w:cs="黑体" w:hint="eastAsia"/>
        </w:rPr>
        <w:t xml:space="preserve">　第三十七条</w:t>
      </w:r>
      <w:r>
        <w:rPr>
          <w:rFonts w:hint="eastAsia"/>
        </w:rPr>
        <w:t xml:space="preserve">　寺管会由主任、副主任、委员五至九人组成。寺管会实行任期制，每届任期为三至五年，寺管会成员可连选连任。在特殊情况下经县人民政府宗教事务部门同意，可提前或延期换届。</w:t>
      </w:r>
    </w:p>
    <w:p w:rsidR="00D869C7" w:rsidRDefault="00AE5F41">
      <w:r>
        <w:rPr>
          <w:rFonts w:hint="eastAsia"/>
        </w:rPr>
        <w:t xml:space="preserve">　</w:t>
      </w:r>
      <w:r>
        <w:rPr>
          <w:rFonts w:ascii="黑体" w:eastAsia="黑体" w:hAnsi="黑体" w:cs="黑体" w:hint="eastAsia"/>
        </w:rPr>
        <w:t xml:space="preserve">　第三十八条</w:t>
      </w:r>
      <w:r>
        <w:rPr>
          <w:rFonts w:hint="eastAsia"/>
        </w:rPr>
        <w:t xml:space="preserve">　寺管会成员应当具备以下条件：</w:t>
      </w:r>
    </w:p>
    <w:p w:rsidR="00D869C7" w:rsidRDefault="00AE5F41">
      <w:r>
        <w:rPr>
          <w:rFonts w:hint="eastAsia"/>
        </w:rPr>
        <w:t xml:space="preserve">　　（一）爱国爱教，遵纪守法，持戒严谨，办事公道，工作责任心强；</w:t>
      </w:r>
    </w:p>
    <w:p w:rsidR="00D869C7" w:rsidRDefault="00AE5F41">
      <w:r>
        <w:rPr>
          <w:rFonts w:hint="eastAsia"/>
        </w:rPr>
        <w:t xml:space="preserve">　　（二）具备一定的佛学知识，在教职人员中表现突出，在信教公民中有较高的社会威望；</w:t>
      </w:r>
    </w:p>
    <w:p w:rsidR="00D869C7" w:rsidRDefault="00AE5F41">
      <w:r>
        <w:rPr>
          <w:rFonts w:hint="eastAsia"/>
        </w:rPr>
        <w:t xml:space="preserve">　　（三）具有较强的组织管理和协调能力。</w:t>
      </w:r>
    </w:p>
    <w:p w:rsidR="00D869C7" w:rsidRDefault="00AE5F41">
      <w:r>
        <w:rPr>
          <w:rFonts w:hint="eastAsia"/>
        </w:rPr>
        <w:t xml:space="preserve">　</w:t>
      </w:r>
      <w:r>
        <w:rPr>
          <w:rFonts w:ascii="黑体" w:eastAsia="黑体" w:hAnsi="黑体" w:cs="黑体" w:hint="eastAsia"/>
        </w:rPr>
        <w:t xml:space="preserve">　第三十九条　</w:t>
      </w:r>
      <w:r>
        <w:rPr>
          <w:rFonts w:hint="eastAsia"/>
        </w:rPr>
        <w:t>寺管会应当履行以下职责：</w:t>
      </w:r>
    </w:p>
    <w:p w:rsidR="00D869C7" w:rsidRDefault="00AE5F41">
      <w:r>
        <w:rPr>
          <w:rFonts w:hint="eastAsia"/>
        </w:rPr>
        <w:t xml:space="preserve">　　（一）对教职人员进行爱国爱教、政策法规和文化知识教育，加强对教职人员的管理，增强教职人员的祖国意识、法律意识、政府意识、公民意识；</w:t>
      </w:r>
    </w:p>
    <w:p w:rsidR="00D869C7" w:rsidRDefault="00AE5F41">
      <w:r>
        <w:rPr>
          <w:rFonts w:hint="eastAsia"/>
        </w:rPr>
        <w:t xml:space="preserve">　　（二）抵御国外境外敌对势力的分裂渗透活动，及时报告寺院内出现的危害国家安全、社会稳定的动向；</w:t>
      </w:r>
    </w:p>
    <w:p w:rsidR="00D869C7" w:rsidRDefault="00AE5F41">
      <w:r>
        <w:rPr>
          <w:rFonts w:hint="eastAsia"/>
        </w:rPr>
        <w:t xml:space="preserve">　　（三）制定实施各项管理制度，调处内部矛盾纠纷，维护寺院的正常秩序；</w:t>
      </w:r>
    </w:p>
    <w:p w:rsidR="00D869C7" w:rsidRDefault="00AE5F41">
      <w:r>
        <w:rPr>
          <w:rFonts w:hint="eastAsia"/>
        </w:rPr>
        <w:t xml:space="preserve">　　（四）组织开展各类佛事活动，负责寺院教务、教职人员学经修心、僧籍管理等工作；</w:t>
      </w:r>
    </w:p>
    <w:p w:rsidR="00D869C7" w:rsidRDefault="00AE5F41">
      <w:r>
        <w:rPr>
          <w:rFonts w:hint="eastAsia"/>
        </w:rPr>
        <w:t xml:space="preserve">　　（五）负责活佛转世申请、寻访、认定、坐床和经师选聘及</w:t>
      </w:r>
      <w:r>
        <w:rPr>
          <w:rFonts w:hint="eastAsia"/>
        </w:rPr>
        <w:lastRenderedPageBreak/>
        <w:t>新转世活佛的培养教育及管理工作；</w:t>
      </w:r>
    </w:p>
    <w:p w:rsidR="00D869C7" w:rsidRDefault="00AE5F41">
      <w:r>
        <w:rPr>
          <w:rFonts w:hint="eastAsia"/>
        </w:rPr>
        <w:t xml:space="preserve">　　（六）除活佛转世灵童和传承传统工艺者外，不得接受未完成义务教育阶段的适龄儿童、少年为宗教教职人员；</w:t>
      </w:r>
    </w:p>
    <w:p w:rsidR="00D869C7" w:rsidRDefault="00AE5F41">
      <w:r>
        <w:rPr>
          <w:rFonts w:hint="eastAsia"/>
        </w:rPr>
        <w:t xml:space="preserve">　　（七）开展以寺养寺活动，参与社会公益事业。</w:t>
      </w:r>
    </w:p>
    <w:p w:rsidR="00D869C7" w:rsidRDefault="00AE5F41">
      <w:r>
        <w:rPr>
          <w:rFonts w:ascii="黑体" w:eastAsia="黑体" w:hAnsi="黑体" w:cs="黑体" w:hint="eastAsia"/>
        </w:rPr>
        <w:t xml:space="preserve">　　第四十条　</w:t>
      </w:r>
      <w:r>
        <w:rPr>
          <w:rFonts w:hint="eastAsia"/>
        </w:rPr>
        <w:t>寺管会应当按照如下程序和规则处理事务</w:t>
      </w:r>
      <w:r>
        <w:rPr>
          <w:rFonts w:hint="eastAsia"/>
        </w:rPr>
        <w:t>:</w:t>
      </w:r>
    </w:p>
    <w:p w:rsidR="00D869C7" w:rsidRDefault="00AE5F41">
      <w:r>
        <w:rPr>
          <w:rFonts w:hint="eastAsia"/>
        </w:rPr>
        <w:t xml:space="preserve">　　（一）寺管会主任负责组织、协调寺院内部各项管理事务，各副主</w:t>
      </w:r>
      <w:r>
        <w:rPr>
          <w:rFonts w:hint="eastAsia"/>
        </w:rPr>
        <w:t>任、委员按照各自的分工，协助主任做好分管工作；</w:t>
      </w:r>
    </w:p>
    <w:p w:rsidR="00D869C7" w:rsidRDefault="00AE5F41">
      <w:r>
        <w:rPr>
          <w:rFonts w:hint="eastAsia"/>
        </w:rPr>
        <w:t xml:space="preserve">　　（二）寺管会研究决定寺院财产的支配、管理、使用，实行财务公开制度，每年公布一次，接受教职人员和群众监督评议委员会的监督；</w:t>
      </w:r>
    </w:p>
    <w:p w:rsidR="00D869C7" w:rsidRDefault="00AE5F41">
      <w:r>
        <w:rPr>
          <w:rFonts w:hint="eastAsia"/>
        </w:rPr>
        <w:t xml:space="preserve">　　（三）寺管会成员会议由寺管会主任召集，也可以委托副主任召集。讨论决定事项，应当经寺管会成员过半数通过；涉及修改内部管理制度、维修重建殿堂、主要僧职推选备案、生活补助发放、集体收益分配、公益经费筹措等事项，寺管会应当召集教职人员参加会议，所作决定应当经全体教职人员的过半数通过；</w:t>
      </w:r>
    </w:p>
    <w:p w:rsidR="00D869C7" w:rsidRDefault="00AE5F41">
      <w:r>
        <w:rPr>
          <w:rFonts w:hint="eastAsia"/>
        </w:rPr>
        <w:t xml:space="preserve">　　（四）寺管会成员离寺外出应当按照相关规定，履行请假手</w:t>
      </w:r>
      <w:r>
        <w:rPr>
          <w:rFonts w:hint="eastAsia"/>
        </w:rPr>
        <w:t>续；</w:t>
      </w:r>
    </w:p>
    <w:p w:rsidR="00D869C7" w:rsidRDefault="00AE5F41">
      <w:r>
        <w:rPr>
          <w:rFonts w:hint="eastAsia"/>
        </w:rPr>
        <w:t xml:space="preserve">　　（五）寺管会主任、财务管理人员离任或寺院财务管理出现问题时</w:t>
      </w:r>
      <w:r>
        <w:rPr>
          <w:rFonts w:hint="eastAsia"/>
        </w:rPr>
        <w:t>,</w:t>
      </w:r>
      <w:r>
        <w:rPr>
          <w:rFonts w:hint="eastAsia"/>
        </w:rPr>
        <w:t>应委托有资质的社会中介机构进行财务审计，建立档案，审计和处理结果报县人民政府宗教事务部门备案。</w:t>
      </w:r>
    </w:p>
    <w:p w:rsidR="00D869C7" w:rsidRDefault="00AE5F41">
      <w:r>
        <w:rPr>
          <w:rFonts w:hint="eastAsia"/>
        </w:rPr>
        <w:t xml:space="preserve">　　（六）寺管会应当在信教公民代表和教职人员会议上通报场所内部管理工作和教职人员的思想、学习、生活及遵守教规戒律</w:t>
      </w:r>
      <w:r>
        <w:rPr>
          <w:rFonts w:hint="eastAsia"/>
        </w:rPr>
        <w:lastRenderedPageBreak/>
        <w:t>等情况。年终向乡（镇）人民政府、县人民政府宗教主管部门和县佛协报告全年工作。</w:t>
      </w:r>
    </w:p>
    <w:p w:rsidR="00D869C7" w:rsidRDefault="00AE5F41">
      <w:r>
        <w:rPr>
          <w:rFonts w:hint="eastAsia"/>
        </w:rPr>
        <w:t xml:space="preserve">　</w:t>
      </w:r>
      <w:r>
        <w:rPr>
          <w:rFonts w:ascii="黑体" w:eastAsia="黑体" w:hAnsi="黑体" w:cs="黑体" w:hint="eastAsia"/>
        </w:rPr>
        <w:t xml:space="preserve">　第四十一条　</w:t>
      </w:r>
      <w:r>
        <w:rPr>
          <w:rFonts w:hint="eastAsia"/>
        </w:rPr>
        <w:t>寺院应当设立群众监督评议委员会，对寺院事务管理实行监督评议。其成员由乡（镇）人民政府、县佛协、寺院所在地村（牧、居）民委员会成员、信教公民和</w:t>
      </w:r>
      <w:r>
        <w:rPr>
          <w:rFonts w:hint="eastAsia"/>
        </w:rPr>
        <w:t>教职人员代表五至七人组成，在县人民政府宗教事务部门和乡（镇）人民政府的指导下选举产生，履行以下职责：</w:t>
      </w:r>
    </w:p>
    <w:p w:rsidR="00D869C7" w:rsidRDefault="00AE5F41">
      <w:r>
        <w:rPr>
          <w:rFonts w:hint="eastAsia"/>
        </w:rPr>
        <w:t xml:space="preserve">　　（一）监督佛教活动场所各项管理制度的执行情况；</w:t>
      </w:r>
    </w:p>
    <w:p w:rsidR="00D869C7" w:rsidRDefault="00AE5F41">
      <w:r>
        <w:rPr>
          <w:rFonts w:hint="eastAsia"/>
        </w:rPr>
        <w:t xml:space="preserve">　　（二）事务和财务公开情况；</w:t>
      </w:r>
    </w:p>
    <w:p w:rsidR="00D869C7" w:rsidRDefault="00AE5F41">
      <w:r>
        <w:rPr>
          <w:rFonts w:hint="eastAsia"/>
        </w:rPr>
        <w:t xml:space="preserve">　　（三）教职人员的管理情况；</w:t>
      </w:r>
    </w:p>
    <w:p w:rsidR="00D869C7" w:rsidRDefault="00AE5F41">
      <w:r>
        <w:rPr>
          <w:rFonts w:hint="eastAsia"/>
        </w:rPr>
        <w:t xml:space="preserve">　　（四）对寺管会及其成员进行满意度测评；</w:t>
      </w:r>
    </w:p>
    <w:p w:rsidR="00D869C7" w:rsidRDefault="00AE5F41">
      <w:r>
        <w:rPr>
          <w:rFonts w:hint="eastAsia"/>
        </w:rPr>
        <w:t xml:space="preserve">　　（五）听取并反映教职人员和信教公民的意见、建议。</w:t>
      </w:r>
    </w:p>
    <w:p w:rsidR="00D869C7" w:rsidRDefault="00D869C7"/>
    <w:p w:rsidR="00D869C7" w:rsidRDefault="00AE5F41">
      <w:pPr>
        <w:jc w:val="center"/>
        <w:rPr>
          <w:rFonts w:ascii="黑体" w:eastAsia="黑体" w:hAnsi="黑体" w:cs="黑体"/>
        </w:rPr>
      </w:pPr>
      <w:r>
        <w:rPr>
          <w:rFonts w:ascii="黑体" w:eastAsia="黑体" w:hAnsi="黑体" w:cs="黑体" w:hint="eastAsia"/>
        </w:rPr>
        <w:t>第七章　行政管理和公共服务</w:t>
      </w:r>
    </w:p>
    <w:p w:rsidR="00D869C7" w:rsidRDefault="00D869C7"/>
    <w:p w:rsidR="00D869C7" w:rsidRDefault="00AE5F41">
      <w:r>
        <w:rPr>
          <w:rFonts w:hint="eastAsia"/>
        </w:rPr>
        <w:t xml:space="preserve">　</w:t>
      </w:r>
      <w:r>
        <w:rPr>
          <w:rFonts w:ascii="黑体" w:eastAsia="黑体" w:hAnsi="黑体" w:cs="黑体" w:hint="eastAsia"/>
        </w:rPr>
        <w:t xml:space="preserve">　第四十二条</w:t>
      </w:r>
      <w:r>
        <w:rPr>
          <w:rFonts w:hint="eastAsia"/>
        </w:rPr>
        <w:t xml:space="preserve">　州、县人民政府宗教事务部门对本辖区宗教事务主要履行以下管理职责：</w:t>
      </w:r>
    </w:p>
    <w:p w:rsidR="00D869C7" w:rsidRDefault="00AE5F41">
      <w:r>
        <w:rPr>
          <w:rFonts w:hint="eastAsia"/>
        </w:rPr>
        <w:t xml:space="preserve">　　（一）建立健全寺院及教职人员档案；</w:t>
      </w:r>
    </w:p>
    <w:p w:rsidR="00D869C7" w:rsidRDefault="00AE5F41">
      <w:r>
        <w:rPr>
          <w:rFonts w:hint="eastAsia"/>
        </w:rPr>
        <w:t xml:space="preserve">　　（二）对涉及寺院和佛教活动点设立、合并、变更、终止、重建、维修、开放以及活佛转世等事项依照权限逐级审查、申报、批准；</w:t>
      </w:r>
    </w:p>
    <w:p w:rsidR="00D869C7" w:rsidRDefault="00AE5F41">
      <w:r>
        <w:rPr>
          <w:rFonts w:hint="eastAsia"/>
        </w:rPr>
        <w:t xml:space="preserve">　　（三）对下级人民政府宗教事务工作进行指导、检查；</w:t>
      </w:r>
    </w:p>
    <w:p w:rsidR="00D869C7" w:rsidRDefault="00AE5F41">
      <w:r>
        <w:rPr>
          <w:rFonts w:hint="eastAsia"/>
        </w:rPr>
        <w:lastRenderedPageBreak/>
        <w:t xml:space="preserve">　　（四）协调解决寺院内部矛盾纠纷；</w:t>
      </w:r>
    </w:p>
    <w:p w:rsidR="00D869C7" w:rsidRDefault="00AE5F41">
      <w:r>
        <w:rPr>
          <w:rFonts w:hint="eastAsia"/>
        </w:rPr>
        <w:t xml:space="preserve">　　（五）依法对国外境外组织和个人对寺院的捐赠财物、援建项目等进行审批、监督；</w:t>
      </w:r>
    </w:p>
    <w:p w:rsidR="00D869C7" w:rsidRDefault="00AE5F41">
      <w:r>
        <w:rPr>
          <w:rFonts w:hint="eastAsia"/>
        </w:rPr>
        <w:t xml:space="preserve">　　（六）支持和保障佛教协会工作，指导佛教协会建立健全相关制度。</w:t>
      </w:r>
    </w:p>
    <w:p w:rsidR="00D869C7" w:rsidRDefault="00AE5F41">
      <w:r>
        <w:rPr>
          <w:rFonts w:hint="eastAsia"/>
        </w:rPr>
        <w:t xml:space="preserve">　</w:t>
      </w:r>
      <w:r>
        <w:rPr>
          <w:rFonts w:ascii="黑体" w:eastAsia="黑体" w:hAnsi="黑体" w:cs="黑体" w:hint="eastAsia"/>
        </w:rPr>
        <w:t xml:space="preserve">　第四十三条　</w:t>
      </w:r>
      <w:r>
        <w:rPr>
          <w:rFonts w:hint="eastAsia"/>
        </w:rPr>
        <w:t>州、县人民政府相关职能部门应当按照各自的职能将寺院和教职人员纳入社会管理和公共服务范围，并履行以下职责：</w:t>
      </w:r>
    </w:p>
    <w:p w:rsidR="00D869C7" w:rsidRDefault="00AE5F41">
      <w:r>
        <w:rPr>
          <w:rFonts w:hint="eastAsia"/>
        </w:rPr>
        <w:t xml:space="preserve">　　（一）州、县人民政府应当将</w:t>
      </w:r>
      <w:r>
        <w:rPr>
          <w:rFonts w:hint="eastAsia"/>
        </w:rPr>
        <w:t>寺院的水、电、路等公共基础设施建设列入社会发展总体规划；</w:t>
      </w:r>
    </w:p>
    <w:p w:rsidR="00D869C7" w:rsidRDefault="00AE5F41">
      <w:r>
        <w:rPr>
          <w:rFonts w:hint="eastAsia"/>
        </w:rPr>
        <w:t xml:space="preserve">　　（二）司法行政、宗教事务部门负责对教职人员进行民族宗教政策、法律法规和国情形势宣传教育，创建平安寺院；</w:t>
      </w:r>
    </w:p>
    <w:p w:rsidR="00D869C7" w:rsidRDefault="00AE5F41">
      <w:r>
        <w:rPr>
          <w:rFonts w:hint="eastAsia"/>
        </w:rPr>
        <w:t xml:space="preserve">　　（三）公安、文化、消防等部门应当建立和完善寺院治安管理机制，明确治安综合治理内容、目标、责任</w:t>
      </w:r>
      <w:r>
        <w:rPr>
          <w:rFonts w:hint="eastAsia"/>
        </w:rPr>
        <w:t>,</w:t>
      </w:r>
      <w:r>
        <w:rPr>
          <w:rFonts w:hint="eastAsia"/>
        </w:rPr>
        <w:t>负责教职人员户籍监管、出入境管理、文物保护和消防等工作；</w:t>
      </w:r>
      <w:r>
        <w:rPr>
          <w:rFonts w:hint="eastAsia"/>
        </w:rPr>
        <w:t xml:space="preserve"> </w:t>
      </w:r>
    </w:p>
    <w:p w:rsidR="00D869C7" w:rsidRDefault="00AE5F41">
      <w:r>
        <w:rPr>
          <w:rFonts w:hint="eastAsia"/>
        </w:rPr>
        <w:t xml:space="preserve">　　（四）文体广电、工商等部门应当定期对寺院广播电视、印刷品、音像制品等出版物进行监督检查和管理服务；</w:t>
      </w:r>
    </w:p>
    <w:p w:rsidR="00D869C7" w:rsidRDefault="00AE5F41">
      <w:r>
        <w:rPr>
          <w:rFonts w:hint="eastAsia"/>
        </w:rPr>
        <w:t xml:space="preserve">　　（五）国土资源、建设等部门应当对寺院的建筑规划、地质勘察、设计、施工、监理等工作</w:t>
      </w:r>
      <w:r>
        <w:rPr>
          <w:rFonts w:hint="eastAsia"/>
        </w:rPr>
        <w:t>进行监督、审批；</w:t>
      </w:r>
    </w:p>
    <w:p w:rsidR="00D869C7" w:rsidRDefault="00AE5F41">
      <w:r>
        <w:rPr>
          <w:rFonts w:hint="eastAsia"/>
        </w:rPr>
        <w:t xml:space="preserve">　　（六）民政、卫生、扶贫、社会保障等部门应当依照有关法律、法规及政策规定，负责佛教教职人员社会救助、医疗、养老等社会保障工作；</w:t>
      </w:r>
    </w:p>
    <w:p w:rsidR="00D869C7" w:rsidRDefault="00AE5F41">
      <w:r>
        <w:rPr>
          <w:rFonts w:hint="eastAsia"/>
        </w:rPr>
        <w:lastRenderedPageBreak/>
        <w:t xml:space="preserve">　　（七）政府各部门应当对寺院的自养活动予以支持、服务和管理。</w:t>
      </w:r>
    </w:p>
    <w:p w:rsidR="00D869C7" w:rsidRDefault="00D869C7"/>
    <w:p w:rsidR="00D869C7" w:rsidRDefault="00AE5F41">
      <w:pPr>
        <w:jc w:val="center"/>
        <w:rPr>
          <w:rFonts w:ascii="黑体" w:eastAsia="黑体" w:hAnsi="黑体" w:cs="黑体"/>
        </w:rPr>
      </w:pPr>
      <w:r>
        <w:rPr>
          <w:rFonts w:ascii="黑体" w:eastAsia="黑体" w:hAnsi="黑体" w:cs="黑体" w:hint="eastAsia"/>
        </w:rPr>
        <w:t>第八章　法律责任</w:t>
      </w:r>
    </w:p>
    <w:p w:rsidR="00D869C7" w:rsidRDefault="00D869C7"/>
    <w:p w:rsidR="00D869C7" w:rsidRDefault="00AE5F41">
      <w:r>
        <w:rPr>
          <w:rFonts w:hint="eastAsia"/>
        </w:rPr>
        <w:t xml:space="preserve">　</w:t>
      </w:r>
      <w:r>
        <w:rPr>
          <w:rFonts w:ascii="黑体" w:eastAsia="黑体" w:hAnsi="黑体" w:cs="黑体" w:hint="eastAsia"/>
        </w:rPr>
        <w:t xml:space="preserve">　第四十四条</w:t>
      </w:r>
      <w:r>
        <w:rPr>
          <w:rFonts w:hint="eastAsia"/>
        </w:rPr>
        <w:t xml:space="preserve">　国家机关工作人员在佛教事务管理工作中失职、渎职、滥用职权、徇私舞弊，侵犯佛教协会、寺院、教职人员以及信教公民合法权益的</w:t>
      </w:r>
      <w:r>
        <w:rPr>
          <w:rFonts w:hint="eastAsia"/>
        </w:rPr>
        <w:t>,</w:t>
      </w:r>
      <w:r>
        <w:rPr>
          <w:rFonts w:hint="eastAsia"/>
        </w:rPr>
        <w:t>由主管机关依法给予行政处分；构成犯罪的，依法追究刑事责任。</w:t>
      </w:r>
    </w:p>
    <w:p w:rsidR="00D869C7" w:rsidRDefault="00AE5F41">
      <w:r>
        <w:rPr>
          <w:rFonts w:hint="eastAsia"/>
        </w:rPr>
        <w:t xml:space="preserve">　</w:t>
      </w:r>
      <w:r>
        <w:rPr>
          <w:rFonts w:ascii="黑体" w:eastAsia="黑体" w:hAnsi="黑体" w:cs="黑体" w:hint="eastAsia"/>
        </w:rPr>
        <w:t xml:space="preserve">　第四十五条</w:t>
      </w:r>
      <w:r>
        <w:rPr>
          <w:rFonts w:hint="eastAsia"/>
        </w:rPr>
        <w:t xml:space="preserve">　违反本条例第三条、第四条之规定，影响团结的，由县级人民政府宗教事务</w:t>
      </w:r>
      <w:r>
        <w:rPr>
          <w:rFonts w:hint="eastAsia"/>
        </w:rPr>
        <w:t>部门责令改正；违反治安管理的，由公安机关依法给予治安管理处罚；构成犯罪的，依法追究刑事责任；对公民、法人或者其他组织造成损失的，依法承担民事赔偿责任。</w:t>
      </w:r>
    </w:p>
    <w:p w:rsidR="00D869C7" w:rsidRDefault="00AE5F41">
      <w:r>
        <w:rPr>
          <w:rFonts w:hint="eastAsia"/>
        </w:rPr>
        <w:t xml:space="preserve">　</w:t>
      </w:r>
      <w:r>
        <w:rPr>
          <w:rFonts w:ascii="黑体" w:eastAsia="黑体" w:hAnsi="黑体" w:cs="黑体" w:hint="eastAsia"/>
        </w:rPr>
        <w:t xml:space="preserve">　第四十六条　</w:t>
      </w:r>
      <w:r>
        <w:rPr>
          <w:rFonts w:hint="eastAsia"/>
        </w:rPr>
        <w:t>违反本条例第五条之规定</w:t>
      </w:r>
      <w:r>
        <w:rPr>
          <w:rFonts w:hint="eastAsia"/>
        </w:rPr>
        <w:t>,</w:t>
      </w:r>
      <w:r>
        <w:rPr>
          <w:rFonts w:hint="eastAsia"/>
        </w:rPr>
        <w:t>尚不构成犯罪的，由主管机关依法给予行政处罚；构成犯罪的，依法追究刑事责任；对公民、法人或者其他组织造成损失的，依法承担民事赔偿责任。</w:t>
      </w:r>
    </w:p>
    <w:p w:rsidR="00D869C7" w:rsidRDefault="00AE5F41">
      <w:r>
        <w:rPr>
          <w:rFonts w:hint="eastAsia"/>
        </w:rPr>
        <w:t xml:space="preserve">　</w:t>
      </w:r>
      <w:r>
        <w:rPr>
          <w:rFonts w:ascii="黑体" w:eastAsia="黑体" w:hAnsi="黑体" w:cs="黑体" w:hint="eastAsia"/>
        </w:rPr>
        <w:t xml:space="preserve">　第四十七条</w:t>
      </w:r>
      <w:r>
        <w:rPr>
          <w:rFonts w:hint="eastAsia"/>
        </w:rPr>
        <w:t xml:space="preserve">　违反本条例规定，佛教协会未按规定办理教职人员备案、注销手续的，由县级以上人民政府宗教事务部门责令限期改正；逾期未改正的，由登记机关责令该佛教协会撤换直接负责人员。</w:t>
      </w:r>
    </w:p>
    <w:p w:rsidR="00D869C7" w:rsidRDefault="00AE5F41">
      <w:r>
        <w:rPr>
          <w:rFonts w:hint="eastAsia"/>
        </w:rPr>
        <w:t xml:space="preserve">　</w:t>
      </w:r>
      <w:r>
        <w:rPr>
          <w:rFonts w:ascii="黑体" w:eastAsia="黑体" w:hAnsi="黑体" w:cs="黑体" w:hint="eastAsia"/>
        </w:rPr>
        <w:t xml:space="preserve">　第</w:t>
      </w:r>
      <w:r>
        <w:rPr>
          <w:rFonts w:ascii="黑体" w:eastAsia="黑体" w:hAnsi="黑体" w:cs="黑体" w:hint="eastAsia"/>
        </w:rPr>
        <w:t>四十八条</w:t>
      </w:r>
      <w:r>
        <w:rPr>
          <w:rFonts w:hint="eastAsia"/>
        </w:rPr>
        <w:t xml:space="preserve">　违反本条例规定，有下列行为之一的，由县级</w:t>
      </w:r>
      <w:r>
        <w:rPr>
          <w:rFonts w:hint="eastAsia"/>
        </w:rPr>
        <w:lastRenderedPageBreak/>
        <w:t>以上人民政府宗教事务部门责令停止违法活动；有违法所得的</w:t>
      </w:r>
      <w:r>
        <w:rPr>
          <w:rFonts w:hint="eastAsia"/>
        </w:rPr>
        <w:t>,</w:t>
      </w:r>
      <w:r>
        <w:rPr>
          <w:rFonts w:hint="eastAsia"/>
        </w:rPr>
        <w:t>没收违法所得</w:t>
      </w:r>
      <w:r>
        <w:rPr>
          <w:rFonts w:hint="eastAsia"/>
        </w:rPr>
        <w:t>:</w:t>
      </w:r>
    </w:p>
    <w:p w:rsidR="00D869C7" w:rsidRDefault="00AE5F41">
      <w:r>
        <w:rPr>
          <w:rFonts w:hint="eastAsia"/>
        </w:rPr>
        <w:t xml:space="preserve">　　（一）未取得教职人员资格证书或者被取消教职人员资格的人员主持佛教活动的；</w:t>
      </w:r>
    </w:p>
    <w:p w:rsidR="00D869C7" w:rsidRDefault="00AE5F41">
      <w:r>
        <w:rPr>
          <w:rFonts w:hint="eastAsia"/>
        </w:rPr>
        <w:t xml:space="preserve">　　（二）未经备案教职人员擅自主持或者从事跨区域佛教活动的；</w:t>
      </w:r>
    </w:p>
    <w:p w:rsidR="00D869C7" w:rsidRDefault="00AE5F41">
      <w:r>
        <w:rPr>
          <w:rFonts w:hint="eastAsia"/>
        </w:rPr>
        <w:t xml:space="preserve">　　（三）未经批准在佛教活动场所外讲经说法、举行佛事活动的；</w:t>
      </w:r>
    </w:p>
    <w:p w:rsidR="00D869C7" w:rsidRDefault="00AE5F41">
      <w:r>
        <w:rPr>
          <w:rFonts w:hint="eastAsia"/>
        </w:rPr>
        <w:t xml:space="preserve">　　（四）擅自举办跨地区大型佛教活动的；</w:t>
      </w:r>
    </w:p>
    <w:p w:rsidR="00D869C7" w:rsidRDefault="00AE5F41">
      <w:r>
        <w:rPr>
          <w:rFonts w:hint="eastAsia"/>
        </w:rPr>
        <w:t xml:space="preserve">　　（五）佛教活动场所为非法敛财等违法活动提供便利条件的；</w:t>
      </w:r>
    </w:p>
    <w:p w:rsidR="00D869C7" w:rsidRDefault="00AE5F41">
      <w:r>
        <w:rPr>
          <w:rFonts w:hint="eastAsia"/>
        </w:rPr>
        <w:t xml:space="preserve">　　（六）寺院和教职人员接受国外境外组织个人的宗教津贴、传教经费的。</w:t>
      </w:r>
    </w:p>
    <w:p w:rsidR="00D869C7" w:rsidRDefault="00AE5F41">
      <w:r>
        <w:rPr>
          <w:rFonts w:hint="eastAsia"/>
        </w:rPr>
        <w:t xml:space="preserve">　　违反前款第（三）项、第（四）项、第（五）项、第（六）项规定的，登记机关还可以责令该佛教协会、寺院撤换直接责任人员。</w:t>
      </w:r>
    </w:p>
    <w:p w:rsidR="00D869C7" w:rsidRDefault="00AE5F41">
      <w:r>
        <w:rPr>
          <w:rFonts w:hint="eastAsia"/>
        </w:rPr>
        <w:t xml:space="preserve">　</w:t>
      </w:r>
      <w:r>
        <w:rPr>
          <w:rFonts w:ascii="黑体" w:eastAsia="黑体" w:hAnsi="黑体" w:cs="黑体" w:hint="eastAsia"/>
        </w:rPr>
        <w:t xml:space="preserve">　第四十九条　</w:t>
      </w:r>
      <w:r>
        <w:rPr>
          <w:rFonts w:hint="eastAsia"/>
        </w:rPr>
        <w:t>违反本条例规定，侵占、哄抢、私分、挪用、损毁佛教财产的，由县级以上人民政府宗教事务部门责令退还；对公民、法人或者其他组织造成损失的，依法承担民事赔偿责任；违反治安管理的，由公安机关依法给予治安管理处罚；构成犯罪的，依法追究刑事责任。</w:t>
      </w:r>
    </w:p>
    <w:p w:rsidR="00D869C7" w:rsidRDefault="00AE5F41">
      <w:r>
        <w:rPr>
          <w:rFonts w:hint="eastAsia"/>
        </w:rPr>
        <w:t xml:space="preserve">　</w:t>
      </w:r>
      <w:r>
        <w:rPr>
          <w:rFonts w:ascii="黑体" w:eastAsia="黑体" w:hAnsi="黑体" w:cs="黑体" w:hint="eastAsia"/>
        </w:rPr>
        <w:t xml:space="preserve">　第五十条　</w:t>
      </w:r>
      <w:r>
        <w:rPr>
          <w:rFonts w:hint="eastAsia"/>
        </w:rPr>
        <w:t>伤害宗教感情，煽动民族仇恨、民族歧视，或者在出版物、信息网络中刊载传播危害民族团结、国家安全等内容</w:t>
      </w:r>
      <w:r>
        <w:rPr>
          <w:rFonts w:hint="eastAsia"/>
        </w:rPr>
        <w:lastRenderedPageBreak/>
        <w:t>的，由公安机关依法给予治安管理</w:t>
      </w:r>
      <w:r>
        <w:rPr>
          <w:rFonts w:hint="eastAsia"/>
        </w:rPr>
        <w:t>处罚；构成犯罪的，依法追究刑事责任。</w:t>
      </w:r>
    </w:p>
    <w:p w:rsidR="00D869C7" w:rsidRDefault="00AE5F41">
      <w:r>
        <w:rPr>
          <w:rFonts w:hint="eastAsia"/>
        </w:rPr>
        <w:t xml:space="preserve">　</w:t>
      </w:r>
      <w:r>
        <w:rPr>
          <w:rFonts w:ascii="黑体" w:eastAsia="黑体" w:hAnsi="黑体" w:cs="黑体" w:hint="eastAsia"/>
        </w:rPr>
        <w:t xml:space="preserve">　第五十一条　</w:t>
      </w:r>
      <w:r>
        <w:rPr>
          <w:rFonts w:hint="eastAsia"/>
        </w:rPr>
        <w:t>教职人员有下列行为之一的，由县人民政府宗教事务部门建议县佛教协会取消其教职人员身份，收回其《活佛证书》或《佛教教职人员证》，所在寺院寺管会取消其僧（尼）籍，向原备案的宗教事务部门注销备案，由取消教职人员资格的佛教协会向社会公布；构成犯罪的</w:t>
      </w:r>
      <w:r>
        <w:rPr>
          <w:rFonts w:hint="eastAsia"/>
        </w:rPr>
        <w:t>,</w:t>
      </w:r>
      <w:r>
        <w:rPr>
          <w:rFonts w:hint="eastAsia"/>
        </w:rPr>
        <w:t>依法追究刑事责任</w:t>
      </w:r>
      <w:r>
        <w:rPr>
          <w:rFonts w:hint="eastAsia"/>
        </w:rPr>
        <w:t>:</w:t>
      </w:r>
    </w:p>
    <w:p w:rsidR="00D869C7" w:rsidRDefault="00AE5F41">
      <w:r>
        <w:rPr>
          <w:rFonts w:hint="eastAsia"/>
        </w:rPr>
        <w:t xml:space="preserve">　　（一）组织、策划、参与非法集会、游行的；</w:t>
      </w:r>
    </w:p>
    <w:p w:rsidR="00D869C7" w:rsidRDefault="00AE5F41">
      <w:r>
        <w:rPr>
          <w:rFonts w:hint="eastAsia"/>
        </w:rPr>
        <w:t xml:space="preserve">　　（二）袒护、纵容、支持其他教职人员违法行为的；</w:t>
      </w:r>
    </w:p>
    <w:p w:rsidR="00D869C7" w:rsidRDefault="00AE5F41">
      <w:r>
        <w:rPr>
          <w:rFonts w:hint="eastAsia"/>
        </w:rPr>
        <w:t xml:space="preserve">　　（三）依法被追究刑事责任的；</w:t>
      </w:r>
    </w:p>
    <w:p w:rsidR="00D869C7" w:rsidRDefault="00AE5F41">
      <w:r>
        <w:rPr>
          <w:rFonts w:hint="eastAsia"/>
        </w:rPr>
        <w:t xml:space="preserve">　　（四）不遵守寺院规章制度，擅自离寺半年以上的；</w:t>
      </w:r>
    </w:p>
    <w:p w:rsidR="00D869C7" w:rsidRDefault="00AE5F41">
      <w:r>
        <w:rPr>
          <w:rFonts w:hint="eastAsia"/>
        </w:rPr>
        <w:t xml:space="preserve">　　（五）擅自</w:t>
      </w:r>
      <w:r>
        <w:rPr>
          <w:rFonts w:hint="eastAsia"/>
        </w:rPr>
        <w:t>组织灵童寻访、活佛坐床等活动的；</w:t>
      </w:r>
    </w:p>
    <w:p w:rsidR="00D869C7" w:rsidRDefault="00AE5F41">
      <w:r>
        <w:rPr>
          <w:rFonts w:hint="eastAsia"/>
        </w:rPr>
        <w:t xml:space="preserve">　　（六）擅自组织或主持大型宗教活动的；</w:t>
      </w:r>
    </w:p>
    <w:p w:rsidR="00D869C7" w:rsidRDefault="00AE5F41">
      <w:r>
        <w:rPr>
          <w:rFonts w:hint="eastAsia"/>
        </w:rPr>
        <w:t xml:space="preserve">　　（七）擅自跨州、跨省（区）学经、修行、从事宗教活动的；</w:t>
      </w:r>
    </w:p>
    <w:p w:rsidR="00D869C7" w:rsidRDefault="00AE5F41">
      <w:r>
        <w:rPr>
          <w:rFonts w:hint="eastAsia"/>
        </w:rPr>
        <w:t xml:space="preserve">　　（八）非法出境或组织他人非法偷越国（边）界的；</w:t>
      </w:r>
    </w:p>
    <w:p w:rsidR="00D869C7" w:rsidRDefault="00AE5F41">
      <w:r>
        <w:rPr>
          <w:rFonts w:hint="eastAsia"/>
        </w:rPr>
        <w:t xml:space="preserve">　　（九）其他违法行为的。</w:t>
      </w:r>
    </w:p>
    <w:p w:rsidR="00D869C7" w:rsidRDefault="00AE5F41">
      <w:r>
        <w:rPr>
          <w:rFonts w:hint="eastAsia"/>
        </w:rPr>
        <w:t xml:space="preserve">　</w:t>
      </w:r>
      <w:r>
        <w:rPr>
          <w:rFonts w:ascii="黑体" w:eastAsia="黑体" w:hAnsi="黑体" w:cs="黑体" w:hint="eastAsia"/>
        </w:rPr>
        <w:t xml:space="preserve">　第五十二条</w:t>
      </w:r>
      <w:r>
        <w:rPr>
          <w:rFonts w:hint="eastAsia"/>
        </w:rPr>
        <w:t xml:space="preserve">　违反本条例的其他行为，法律、法规有处罚规定的，从其规定。</w:t>
      </w:r>
    </w:p>
    <w:p w:rsidR="00D869C7" w:rsidRDefault="00D869C7"/>
    <w:p w:rsidR="00D869C7" w:rsidRDefault="00AE5F41">
      <w:pPr>
        <w:jc w:val="center"/>
        <w:rPr>
          <w:rFonts w:ascii="黑体" w:eastAsia="黑体" w:hAnsi="黑体" w:cs="黑体"/>
        </w:rPr>
      </w:pPr>
      <w:r>
        <w:rPr>
          <w:rFonts w:ascii="黑体" w:eastAsia="黑体" w:hAnsi="黑体" w:cs="黑体" w:hint="eastAsia"/>
        </w:rPr>
        <w:t>第九章　附则</w:t>
      </w:r>
    </w:p>
    <w:p w:rsidR="00D869C7" w:rsidRDefault="00D869C7"/>
    <w:p w:rsidR="00D869C7" w:rsidRDefault="00AE5F41">
      <w:r>
        <w:rPr>
          <w:rFonts w:ascii="黑体" w:eastAsia="黑体" w:hAnsi="黑体" w:cs="黑体" w:hint="eastAsia"/>
        </w:rPr>
        <w:t xml:space="preserve">　　第五十三条　</w:t>
      </w:r>
      <w:r>
        <w:rPr>
          <w:rFonts w:hint="eastAsia"/>
        </w:rPr>
        <w:t>本条例应用中的具体问题由州人民政府宗教事</w:t>
      </w:r>
      <w:r>
        <w:rPr>
          <w:rFonts w:hint="eastAsia"/>
        </w:rPr>
        <w:lastRenderedPageBreak/>
        <w:t>务部门负责解释。</w:t>
      </w:r>
    </w:p>
    <w:p w:rsidR="00D869C7" w:rsidRDefault="00AE5F41">
      <w:r>
        <w:rPr>
          <w:rFonts w:ascii="黑体" w:eastAsia="黑体" w:hAnsi="黑体" w:cs="黑体" w:hint="eastAsia"/>
        </w:rPr>
        <w:t xml:space="preserve">　　第五十四条</w:t>
      </w:r>
      <w:r>
        <w:rPr>
          <w:rFonts w:hint="eastAsia"/>
        </w:rPr>
        <w:t xml:space="preserve">　本条例自颁布之日起施行。</w:t>
      </w:r>
    </w:p>
    <w:sectPr w:rsidR="00D869C7" w:rsidSect="00F31884">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F41" w:rsidRDefault="00AE5F41" w:rsidP="00F31884">
      <w:r>
        <w:separator/>
      </w:r>
    </w:p>
  </w:endnote>
  <w:endnote w:type="continuationSeparator" w:id="0">
    <w:p w:rsidR="00AE5F41" w:rsidRDefault="00AE5F41" w:rsidP="00F31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884" w:rsidRPr="00F31884" w:rsidRDefault="00F31884">
    <w:pPr>
      <w:pStyle w:val="a4"/>
      <w:rPr>
        <w:rFonts w:asciiTheme="minorEastAsia" w:eastAsiaTheme="minorEastAsia" w:hAnsiTheme="minorEastAsia"/>
        <w:sz w:val="28"/>
        <w:szCs w:val="28"/>
      </w:rPr>
    </w:pPr>
    <w:r w:rsidRPr="00F31884">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1692985079"/>
        <w:docPartObj>
          <w:docPartGallery w:val="Page Numbers (Bottom of Page)"/>
          <w:docPartUnique/>
        </w:docPartObj>
      </w:sdtPr>
      <w:sdtContent>
        <w:r w:rsidRPr="00F31884">
          <w:rPr>
            <w:rFonts w:asciiTheme="minorEastAsia" w:eastAsiaTheme="minorEastAsia" w:hAnsiTheme="minorEastAsia"/>
            <w:sz w:val="28"/>
            <w:szCs w:val="28"/>
          </w:rPr>
          <w:fldChar w:fldCharType="begin"/>
        </w:r>
        <w:r w:rsidRPr="00F31884">
          <w:rPr>
            <w:rFonts w:asciiTheme="minorEastAsia" w:eastAsiaTheme="minorEastAsia" w:hAnsiTheme="minorEastAsia"/>
            <w:sz w:val="28"/>
            <w:szCs w:val="28"/>
          </w:rPr>
          <w:instrText>PAGE   \* MERGEFORMAT</w:instrText>
        </w:r>
        <w:r w:rsidRPr="00F31884">
          <w:rPr>
            <w:rFonts w:asciiTheme="minorEastAsia" w:eastAsiaTheme="minorEastAsia" w:hAnsiTheme="minorEastAsia"/>
            <w:sz w:val="28"/>
            <w:szCs w:val="28"/>
          </w:rPr>
          <w:fldChar w:fldCharType="separate"/>
        </w:r>
        <w:r w:rsidRPr="00F31884">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2 -</w:t>
        </w:r>
        <w:r w:rsidRPr="00F31884">
          <w:rPr>
            <w:rFonts w:asciiTheme="minorEastAsia" w:eastAsiaTheme="minorEastAsia" w:hAnsiTheme="minorEastAsia"/>
            <w:sz w:val="28"/>
            <w:szCs w:val="28"/>
          </w:rPr>
          <w:fldChar w:fldCharType="end"/>
        </w:r>
      </w:sdtContent>
    </w:sdt>
  </w:p>
  <w:p w:rsidR="00F31884" w:rsidRDefault="00F3188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1893227"/>
      <w:docPartObj>
        <w:docPartGallery w:val="Page Numbers (Bottom of Page)"/>
        <w:docPartUnique/>
      </w:docPartObj>
    </w:sdtPr>
    <w:sdtEndPr>
      <w:rPr>
        <w:rFonts w:asciiTheme="minorEastAsia" w:eastAsiaTheme="minorEastAsia" w:hAnsiTheme="minorEastAsia"/>
        <w:sz w:val="28"/>
        <w:szCs w:val="28"/>
      </w:rPr>
    </w:sdtEndPr>
    <w:sdtContent>
      <w:p w:rsidR="00F31884" w:rsidRPr="00F31884" w:rsidRDefault="00F31884" w:rsidP="00F31884">
        <w:pPr>
          <w:pStyle w:val="a4"/>
          <w:ind w:right="360"/>
          <w:jc w:val="right"/>
          <w:rPr>
            <w:rFonts w:asciiTheme="minorEastAsia" w:eastAsiaTheme="minorEastAsia" w:hAnsiTheme="minorEastAsia"/>
            <w:sz w:val="28"/>
            <w:szCs w:val="28"/>
          </w:rPr>
        </w:pPr>
        <w:r w:rsidRPr="00F31884">
          <w:rPr>
            <w:rFonts w:asciiTheme="minorEastAsia" w:eastAsiaTheme="minorEastAsia" w:hAnsiTheme="minorEastAsia"/>
            <w:sz w:val="28"/>
            <w:szCs w:val="28"/>
          </w:rPr>
          <w:fldChar w:fldCharType="begin"/>
        </w:r>
        <w:r w:rsidRPr="00F31884">
          <w:rPr>
            <w:rFonts w:asciiTheme="minorEastAsia" w:eastAsiaTheme="minorEastAsia" w:hAnsiTheme="minorEastAsia"/>
            <w:sz w:val="28"/>
            <w:szCs w:val="28"/>
          </w:rPr>
          <w:instrText>PAGE   \* MERGEFORMAT</w:instrText>
        </w:r>
        <w:r w:rsidRPr="00F31884">
          <w:rPr>
            <w:rFonts w:asciiTheme="minorEastAsia" w:eastAsiaTheme="minorEastAsia" w:hAnsiTheme="minorEastAsia"/>
            <w:sz w:val="28"/>
            <w:szCs w:val="28"/>
          </w:rPr>
          <w:fldChar w:fldCharType="separate"/>
        </w:r>
        <w:r w:rsidRPr="00F31884">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3 -</w:t>
        </w:r>
        <w:r w:rsidRPr="00F31884">
          <w:rPr>
            <w:rFonts w:asciiTheme="minorEastAsia" w:eastAsiaTheme="minorEastAsia" w:hAnsiTheme="minorEastAsia"/>
            <w:sz w:val="28"/>
            <w:szCs w:val="28"/>
          </w:rPr>
          <w:fldChar w:fldCharType="end"/>
        </w:r>
        <w:r w:rsidRPr="00F31884">
          <w:rPr>
            <w:rFonts w:asciiTheme="minorEastAsia" w:eastAsiaTheme="minorEastAsia" w:hAnsiTheme="minorEastAsia" w:hint="eastAsia"/>
            <w:sz w:val="28"/>
            <w:szCs w:val="28"/>
          </w:rPr>
          <w:t xml:space="preserve">　</w:t>
        </w:r>
      </w:p>
    </w:sdtContent>
  </w:sdt>
  <w:p w:rsidR="00F31884" w:rsidRDefault="00F3188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F41" w:rsidRDefault="00AE5F41" w:rsidP="00F31884">
      <w:r>
        <w:separator/>
      </w:r>
    </w:p>
  </w:footnote>
  <w:footnote w:type="continuationSeparator" w:id="0">
    <w:p w:rsidR="00AE5F41" w:rsidRDefault="00AE5F41" w:rsidP="00F318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782"/>
    <w:rsid w:val="007B2E7E"/>
    <w:rsid w:val="00AE5F41"/>
    <w:rsid w:val="00D15782"/>
    <w:rsid w:val="00D869C7"/>
    <w:rsid w:val="00F31884"/>
    <w:rsid w:val="23DE2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478C8E-E6A1-49DB-A37A-92FD031D4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18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31884"/>
    <w:rPr>
      <w:sz w:val="18"/>
      <w:szCs w:val="18"/>
    </w:rPr>
  </w:style>
  <w:style w:type="paragraph" w:styleId="a4">
    <w:name w:val="footer"/>
    <w:basedOn w:val="a"/>
    <w:link w:val="Char0"/>
    <w:uiPriority w:val="99"/>
    <w:unhideWhenUsed/>
    <w:rsid w:val="00F31884"/>
    <w:pPr>
      <w:tabs>
        <w:tab w:val="center" w:pos="4153"/>
        <w:tab w:val="right" w:pos="8306"/>
      </w:tabs>
      <w:snapToGrid w:val="0"/>
      <w:jc w:val="left"/>
    </w:pPr>
    <w:rPr>
      <w:sz w:val="18"/>
      <w:szCs w:val="18"/>
    </w:rPr>
  </w:style>
  <w:style w:type="character" w:customStyle="1" w:styleId="Char0">
    <w:name w:val="页脚 Char"/>
    <w:basedOn w:val="a0"/>
    <w:link w:val="a4"/>
    <w:uiPriority w:val="99"/>
    <w:rsid w:val="00F318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1196</Words>
  <Characters>6821</Characters>
  <Application>Microsoft Office Word</Application>
  <DocSecurity>0</DocSecurity>
  <Lines>56</Lines>
  <Paragraphs>16</Paragraphs>
  <ScaleCrop>false</ScaleCrop>
  <Company>青海人大</Company>
  <LinksUpToDate>false</LinksUpToDate>
  <CharactersWithSpaces>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2</cp:revision>
  <dcterms:created xsi:type="dcterms:W3CDTF">2017-02-14T07:56:00Z</dcterms:created>
  <dcterms:modified xsi:type="dcterms:W3CDTF">2017-02-14T08:12:00Z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