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A2045">
      <w:pPr>
        <w:spacing w:line="590" w:lineRule="exact"/>
        <w:jc w:val="center"/>
        <w:rPr>
          <w:rFonts w:hint="eastAsia"/>
          <w:sz w:val="36"/>
        </w:rPr>
      </w:pPr>
    </w:p>
    <w:p w:rsidR="00000000" w:rsidRDefault="00CA2045">
      <w:pPr>
        <w:snapToGrid w:val="0"/>
        <w:spacing w:line="590" w:lineRule="exact"/>
        <w:jc w:val="center"/>
        <w:rPr>
          <w:rFonts w:eastAsia="方正小标宋简体" w:hint="eastAsia"/>
          <w:sz w:val="44"/>
        </w:rPr>
      </w:pPr>
    </w:p>
    <w:p w:rsidR="00000000" w:rsidRDefault="00CA2045">
      <w:pPr>
        <w:snapToGrid w:val="0"/>
        <w:spacing w:line="590" w:lineRule="exact"/>
        <w:jc w:val="center"/>
        <w:rPr>
          <w:rFonts w:ascii="宋体" w:hAnsi="宋体" w:hint="eastAsia"/>
          <w:sz w:val="44"/>
        </w:rPr>
      </w:pPr>
      <w:r>
        <w:rPr>
          <w:rFonts w:ascii="宋体" w:hAnsi="宋体" w:hint="eastAsia"/>
          <w:sz w:val="44"/>
        </w:rPr>
        <w:t>哈尔滨市燃气管理条例</w:t>
      </w:r>
    </w:p>
    <w:p w:rsidR="00000000" w:rsidRDefault="00CA2045">
      <w:pPr>
        <w:snapToGrid w:val="0"/>
        <w:spacing w:line="590" w:lineRule="exact"/>
        <w:jc w:val="center"/>
        <w:rPr>
          <w:rFonts w:eastAsia="方正小标宋简体" w:hint="eastAsia"/>
          <w:sz w:val="32"/>
          <w:szCs w:val="32"/>
        </w:rPr>
      </w:pPr>
    </w:p>
    <w:p w:rsidR="00000000" w:rsidRDefault="00CA2045">
      <w:pPr>
        <w:spacing w:line="590" w:lineRule="exact"/>
        <w:ind w:leftChars="200" w:left="420" w:rightChars="200" w:right="420" w:firstLineChars="200" w:firstLine="640"/>
        <w:rPr>
          <w:rFonts w:ascii="楷体_GB2312" w:eastAsia="楷体_GB2312" w:hint="eastAsia"/>
          <w:sz w:val="32"/>
          <w:szCs w:val="32"/>
        </w:rPr>
      </w:pPr>
      <w:r>
        <w:rPr>
          <w:rFonts w:ascii="楷体_GB2312" w:eastAsia="楷体_GB2312" w:hint="eastAsia"/>
          <w:sz w:val="32"/>
          <w:szCs w:val="32"/>
        </w:rPr>
        <w:t>（</w:t>
      </w:r>
      <w:r>
        <w:rPr>
          <w:rFonts w:ascii="楷体_GB2312" w:eastAsia="楷体_GB2312" w:hint="eastAsia"/>
          <w:sz w:val="32"/>
          <w:szCs w:val="32"/>
        </w:rPr>
        <w:t>2005</w:t>
      </w:r>
      <w:r>
        <w:rPr>
          <w:rFonts w:ascii="楷体_GB2312" w:eastAsia="楷体_GB2312" w:hint="eastAsia"/>
          <w:sz w:val="32"/>
          <w:szCs w:val="32"/>
        </w:rPr>
        <w:t>年</w:t>
      </w:r>
      <w:r>
        <w:rPr>
          <w:rFonts w:ascii="楷体_GB2312" w:eastAsia="楷体_GB2312" w:hint="eastAsia"/>
          <w:sz w:val="32"/>
          <w:szCs w:val="32"/>
        </w:rPr>
        <w:t>4</w:t>
      </w:r>
      <w:r>
        <w:rPr>
          <w:rFonts w:ascii="楷体_GB2312" w:eastAsia="楷体_GB2312" w:hint="eastAsia"/>
          <w:sz w:val="32"/>
          <w:szCs w:val="32"/>
        </w:rPr>
        <w:t>月</w:t>
      </w:r>
      <w:r>
        <w:rPr>
          <w:rFonts w:ascii="楷体_GB2312" w:eastAsia="楷体_GB2312" w:hint="eastAsia"/>
          <w:sz w:val="32"/>
          <w:szCs w:val="32"/>
        </w:rPr>
        <w:t>28</w:t>
      </w:r>
      <w:r>
        <w:rPr>
          <w:rFonts w:ascii="楷体_GB2312" w:eastAsia="楷体_GB2312" w:hint="eastAsia"/>
          <w:sz w:val="32"/>
          <w:szCs w:val="32"/>
        </w:rPr>
        <w:t>日哈尔滨市第十二届人民代表大会常务委员会第十五次会议通过，</w:t>
      </w:r>
      <w:r>
        <w:rPr>
          <w:rFonts w:ascii="楷体_GB2312" w:eastAsia="楷体_GB2312" w:hint="eastAsia"/>
          <w:sz w:val="32"/>
          <w:szCs w:val="32"/>
        </w:rPr>
        <w:t>2005</w:t>
      </w:r>
      <w:r>
        <w:rPr>
          <w:rFonts w:ascii="楷体_GB2312" w:eastAsia="楷体_GB2312" w:hint="eastAsia"/>
          <w:sz w:val="32"/>
          <w:szCs w:val="32"/>
        </w:rPr>
        <w:t>年</w:t>
      </w:r>
      <w:r>
        <w:rPr>
          <w:rFonts w:ascii="楷体_GB2312" w:eastAsia="楷体_GB2312" w:hint="eastAsia"/>
          <w:sz w:val="32"/>
          <w:szCs w:val="32"/>
        </w:rPr>
        <w:t>6</w:t>
      </w:r>
      <w:r>
        <w:rPr>
          <w:rFonts w:ascii="楷体_GB2312" w:eastAsia="楷体_GB2312" w:hint="eastAsia"/>
          <w:sz w:val="32"/>
          <w:szCs w:val="32"/>
        </w:rPr>
        <w:t>月</w:t>
      </w:r>
      <w:r>
        <w:rPr>
          <w:rFonts w:ascii="楷体_GB2312" w:eastAsia="楷体_GB2312" w:hint="eastAsia"/>
          <w:sz w:val="32"/>
          <w:szCs w:val="32"/>
        </w:rPr>
        <w:t>24</w:t>
      </w:r>
      <w:r>
        <w:rPr>
          <w:rFonts w:ascii="楷体_GB2312" w:eastAsia="楷体_GB2312" w:hint="eastAsia"/>
          <w:sz w:val="32"/>
          <w:szCs w:val="32"/>
        </w:rPr>
        <w:t>日黑龙江省第十届人民代表大会常务委员会第十五次会议批准</w:t>
      </w:r>
      <w:r>
        <w:rPr>
          <w:rFonts w:ascii="楷体_GB2312" w:eastAsia="楷体_GB2312" w:hint="eastAsia"/>
          <w:sz w:val="32"/>
          <w:szCs w:val="32"/>
        </w:rPr>
        <w:t xml:space="preserve">  </w:t>
      </w:r>
      <w:r>
        <w:rPr>
          <w:rFonts w:ascii="楷体_GB2312" w:eastAsia="楷体_GB2312" w:hint="eastAsia"/>
          <w:sz w:val="32"/>
          <w:szCs w:val="32"/>
        </w:rPr>
        <w:t>根据</w:t>
      </w:r>
      <w:r>
        <w:rPr>
          <w:rFonts w:ascii="楷体_GB2312" w:eastAsia="楷体_GB2312" w:hint="eastAsia"/>
          <w:sz w:val="32"/>
          <w:szCs w:val="32"/>
        </w:rPr>
        <w:t>2016</w:t>
      </w:r>
      <w:r>
        <w:rPr>
          <w:rFonts w:ascii="楷体_GB2312" w:eastAsia="楷体_GB2312" w:hint="eastAsia"/>
          <w:sz w:val="32"/>
          <w:szCs w:val="32"/>
        </w:rPr>
        <w:t>年</w:t>
      </w:r>
      <w:r>
        <w:rPr>
          <w:rFonts w:ascii="楷体_GB2312" w:eastAsia="楷体_GB2312" w:hint="eastAsia"/>
          <w:sz w:val="32"/>
          <w:szCs w:val="32"/>
        </w:rPr>
        <w:t>6</w:t>
      </w:r>
      <w:r>
        <w:rPr>
          <w:rFonts w:ascii="楷体_GB2312" w:eastAsia="楷体_GB2312" w:hint="eastAsia"/>
          <w:sz w:val="32"/>
          <w:szCs w:val="32"/>
        </w:rPr>
        <w:t>月</w:t>
      </w:r>
      <w:r>
        <w:rPr>
          <w:rFonts w:ascii="楷体_GB2312" w:eastAsia="楷体_GB2312" w:hint="eastAsia"/>
          <w:sz w:val="32"/>
          <w:szCs w:val="32"/>
        </w:rPr>
        <w:t>28</w:t>
      </w:r>
      <w:r>
        <w:rPr>
          <w:rFonts w:ascii="楷体_GB2312" w:eastAsia="楷体_GB2312" w:hint="eastAsia"/>
          <w:sz w:val="32"/>
          <w:szCs w:val="32"/>
        </w:rPr>
        <w:t>日哈尔滨市十四届人大常委会第三十一次会议通过、</w:t>
      </w:r>
      <w:r>
        <w:rPr>
          <w:rFonts w:ascii="楷体_GB2312" w:eastAsia="楷体_GB2312" w:hint="eastAsia"/>
          <w:sz w:val="32"/>
          <w:szCs w:val="32"/>
        </w:rPr>
        <w:t>2016</w:t>
      </w:r>
      <w:r>
        <w:rPr>
          <w:rFonts w:ascii="楷体_GB2312" w:eastAsia="楷体_GB2312" w:hint="eastAsia"/>
          <w:sz w:val="32"/>
          <w:szCs w:val="32"/>
        </w:rPr>
        <w:t>年</w:t>
      </w:r>
      <w:r>
        <w:rPr>
          <w:rFonts w:ascii="楷体_GB2312" w:eastAsia="楷体_GB2312" w:hint="eastAsia"/>
          <w:sz w:val="32"/>
          <w:szCs w:val="32"/>
        </w:rPr>
        <w:t>8</w:t>
      </w:r>
      <w:r>
        <w:rPr>
          <w:rFonts w:ascii="楷体_GB2312" w:eastAsia="楷体_GB2312" w:hint="eastAsia"/>
          <w:sz w:val="32"/>
          <w:szCs w:val="32"/>
        </w:rPr>
        <w:t>月</w:t>
      </w:r>
      <w:r>
        <w:rPr>
          <w:rFonts w:ascii="楷体_GB2312" w:eastAsia="楷体_GB2312" w:hint="eastAsia"/>
          <w:sz w:val="32"/>
          <w:szCs w:val="32"/>
        </w:rPr>
        <w:t>19</w:t>
      </w:r>
      <w:r>
        <w:rPr>
          <w:rFonts w:ascii="楷体_GB2312" w:eastAsia="楷体_GB2312" w:hint="eastAsia"/>
          <w:sz w:val="32"/>
          <w:szCs w:val="32"/>
        </w:rPr>
        <w:t>日黑龙江省第十二届人大常委会第二十八次会议批准的《关于修改</w:t>
      </w:r>
      <w:r>
        <w:rPr>
          <w:rFonts w:ascii="楷体_GB2312" w:eastAsia="楷体_GB2312" w:hint="eastAsia"/>
          <w:sz w:val="32"/>
          <w:szCs w:val="32"/>
        </w:rPr>
        <w:t>&lt;</w:t>
      </w:r>
      <w:r>
        <w:rPr>
          <w:rFonts w:ascii="楷体_GB2312" w:eastAsia="楷体_GB2312" w:hint="eastAsia"/>
          <w:sz w:val="32"/>
          <w:szCs w:val="32"/>
        </w:rPr>
        <w:t>哈尔滨市新型墙体材料发展应用和建筑节能管理条例</w:t>
      </w:r>
      <w:r>
        <w:rPr>
          <w:rFonts w:ascii="楷体_GB2312" w:eastAsia="楷体_GB2312" w:hint="eastAsia"/>
          <w:sz w:val="32"/>
          <w:szCs w:val="32"/>
        </w:rPr>
        <w:t>&gt;</w:t>
      </w:r>
      <w:r>
        <w:rPr>
          <w:rFonts w:ascii="楷体_GB2312" w:eastAsia="楷体_GB2312"/>
          <w:sz w:val="32"/>
          <w:szCs w:val="32"/>
        </w:rPr>
        <w:t>等</w:t>
      </w:r>
      <w:r>
        <w:rPr>
          <w:rFonts w:ascii="楷体_GB2312" w:eastAsia="楷体_GB2312" w:hint="eastAsia"/>
          <w:sz w:val="32"/>
          <w:szCs w:val="32"/>
        </w:rPr>
        <w:t>五</w:t>
      </w:r>
      <w:r>
        <w:rPr>
          <w:rFonts w:ascii="楷体_GB2312" w:eastAsia="楷体_GB2312"/>
          <w:sz w:val="32"/>
          <w:szCs w:val="32"/>
        </w:rPr>
        <w:t>部地方性法规</w:t>
      </w:r>
      <w:r>
        <w:rPr>
          <w:rFonts w:ascii="楷体_GB2312" w:eastAsia="楷体_GB2312" w:hint="eastAsia"/>
          <w:sz w:val="32"/>
          <w:szCs w:val="32"/>
        </w:rPr>
        <w:t>的决定》修正）</w:t>
      </w:r>
    </w:p>
    <w:p w:rsidR="00000000" w:rsidRDefault="00CA2045">
      <w:pPr>
        <w:spacing w:afterLines="50" w:line="590" w:lineRule="exact"/>
        <w:jc w:val="center"/>
        <w:rPr>
          <w:rFonts w:ascii="楷体_GB2312" w:eastAsia="楷体_GB2312" w:hAnsi="宋体" w:hint="eastAsia"/>
          <w:sz w:val="32"/>
          <w:szCs w:val="32"/>
        </w:rPr>
      </w:pPr>
    </w:p>
    <w:p w:rsidR="00000000" w:rsidRDefault="00CA2045">
      <w:pPr>
        <w:spacing w:afterLines="50" w:line="590" w:lineRule="exact"/>
        <w:jc w:val="center"/>
        <w:rPr>
          <w:rFonts w:ascii="楷体_GB2312" w:eastAsia="楷体_GB2312" w:hAnsi="宋体" w:hint="eastAsia"/>
          <w:sz w:val="32"/>
          <w:szCs w:val="32"/>
        </w:rPr>
      </w:pPr>
      <w:r>
        <w:rPr>
          <w:rFonts w:ascii="楷体_GB2312" w:eastAsia="楷体_GB2312" w:hAnsi="宋体" w:hint="eastAsia"/>
          <w:sz w:val="32"/>
          <w:szCs w:val="32"/>
        </w:rPr>
        <w:t>目</w:t>
      </w:r>
      <w:r>
        <w:rPr>
          <w:rFonts w:ascii="楷体_GB2312" w:eastAsia="楷体_GB2312" w:hAnsi="宋体" w:hint="eastAsia"/>
          <w:sz w:val="32"/>
          <w:szCs w:val="32"/>
        </w:rPr>
        <w:t xml:space="preserve">    </w:t>
      </w:r>
      <w:r>
        <w:rPr>
          <w:rFonts w:ascii="楷体_GB2312" w:eastAsia="楷体_GB2312" w:hAnsi="宋体" w:hint="eastAsia"/>
          <w:sz w:val="32"/>
          <w:szCs w:val="32"/>
        </w:rPr>
        <w:t>录</w:t>
      </w:r>
    </w:p>
    <w:p w:rsidR="00000000" w:rsidRDefault="00CA2045">
      <w:pPr>
        <w:spacing w:line="590" w:lineRule="exact"/>
        <w:ind w:leftChars="225" w:left="473" w:firstLineChars="50" w:firstLine="160"/>
        <w:rPr>
          <w:rFonts w:ascii="楷体_GB2312" w:eastAsia="楷体_GB2312" w:hAnsi="宋体" w:hint="eastAsia"/>
          <w:sz w:val="32"/>
          <w:szCs w:val="32"/>
        </w:rPr>
      </w:pPr>
      <w:r>
        <w:rPr>
          <w:rFonts w:ascii="楷体_GB2312" w:eastAsia="楷体_GB2312" w:hAnsi="宋体" w:hint="eastAsia"/>
          <w:sz w:val="32"/>
          <w:szCs w:val="32"/>
        </w:rPr>
        <w:t>第一章</w:t>
      </w:r>
      <w:r>
        <w:rPr>
          <w:rFonts w:ascii="楷体_GB2312" w:eastAsia="楷体_GB2312" w:hAnsi="宋体" w:hint="eastAsia"/>
          <w:sz w:val="32"/>
          <w:szCs w:val="32"/>
        </w:rPr>
        <w:t xml:space="preserve">  </w:t>
      </w:r>
      <w:r>
        <w:rPr>
          <w:rFonts w:ascii="楷体_GB2312" w:eastAsia="楷体_GB2312" w:hAnsi="宋体" w:hint="eastAsia"/>
          <w:sz w:val="32"/>
          <w:szCs w:val="32"/>
        </w:rPr>
        <w:t>总则</w:t>
      </w:r>
    </w:p>
    <w:p w:rsidR="00000000" w:rsidRDefault="00CA2045">
      <w:pPr>
        <w:spacing w:line="590" w:lineRule="exact"/>
        <w:ind w:leftChars="225" w:left="473" w:firstLineChars="50" w:firstLine="160"/>
        <w:rPr>
          <w:rFonts w:ascii="楷体_GB2312" w:eastAsia="楷体_GB2312" w:hAnsi="宋体" w:hint="eastAsia"/>
          <w:sz w:val="32"/>
          <w:szCs w:val="32"/>
        </w:rPr>
      </w:pPr>
      <w:r>
        <w:rPr>
          <w:rFonts w:ascii="楷体_GB2312" w:eastAsia="楷体_GB2312" w:hAnsi="宋体" w:hint="eastAsia"/>
          <w:sz w:val="32"/>
          <w:szCs w:val="32"/>
        </w:rPr>
        <w:t>第二章</w:t>
      </w:r>
      <w:r>
        <w:rPr>
          <w:rFonts w:ascii="楷体_GB2312" w:eastAsia="楷体_GB2312" w:hAnsi="宋体" w:hint="eastAsia"/>
          <w:sz w:val="32"/>
          <w:szCs w:val="32"/>
        </w:rPr>
        <w:t xml:space="preserve">  </w:t>
      </w:r>
      <w:r>
        <w:rPr>
          <w:rFonts w:ascii="楷体_GB2312" w:eastAsia="楷体_GB2312" w:hAnsi="黑体" w:cs="黑体" w:hint="eastAsia"/>
          <w:sz w:val="32"/>
          <w:szCs w:val="32"/>
        </w:rPr>
        <w:t>规划与建设</w:t>
      </w:r>
    </w:p>
    <w:p w:rsidR="00000000" w:rsidRDefault="00CA2045">
      <w:pPr>
        <w:spacing w:line="590" w:lineRule="exact"/>
        <w:ind w:leftChars="225" w:left="473" w:firstLineChars="50" w:firstLine="160"/>
        <w:rPr>
          <w:rFonts w:ascii="楷体_GB2312" w:eastAsia="楷体_GB2312" w:hAnsi="宋体" w:hint="eastAsia"/>
          <w:sz w:val="32"/>
          <w:szCs w:val="32"/>
        </w:rPr>
      </w:pPr>
      <w:r>
        <w:rPr>
          <w:rFonts w:ascii="楷体_GB2312" w:eastAsia="楷体_GB2312" w:hAnsi="宋体" w:hint="eastAsia"/>
          <w:sz w:val="32"/>
          <w:szCs w:val="32"/>
        </w:rPr>
        <w:t>第三章</w:t>
      </w:r>
      <w:r>
        <w:rPr>
          <w:rFonts w:ascii="楷体_GB2312" w:eastAsia="楷体_GB2312" w:hAnsi="宋体" w:hint="eastAsia"/>
          <w:sz w:val="32"/>
          <w:szCs w:val="32"/>
        </w:rPr>
        <w:t xml:space="preserve">  </w:t>
      </w:r>
      <w:r>
        <w:rPr>
          <w:rFonts w:ascii="楷体_GB2312" w:eastAsia="楷体_GB2312" w:hAnsi="黑体" w:cs="黑体" w:hint="eastAsia"/>
          <w:sz w:val="32"/>
          <w:szCs w:val="32"/>
        </w:rPr>
        <w:t>经营管理</w:t>
      </w:r>
    </w:p>
    <w:p w:rsidR="00000000" w:rsidRDefault="00CA2045">
      <w:pPr>
        <w:spacing w:line="590" w:lineRule="exact"/>
        <w:ind w:leftChars="225" w:left="473" w:firstLineChars="50" w:firstLine="160"/>
        <w:rPr>
          <w:rFonts w:ascii="楷体_GB2312" w:eastAsia="楷体_GB2312" w:hAnsi="宋体" w:hint="eastAsia"/>
          <w:sz w:val="32"/>
          <w:szCs w:val="32"/>
        </w:rPr>
      </w:pPr>
      <w:r>
        <w:rPr>
          <w:rFonts w:ascii="楷体_GB2312" w:eastAsia="楷体_GB2312" w:hAnsi="宋体" w:hint="eastAsia"/>
          <w:sz w:val="32"/>
          <w:szCs w:val="32"/>
        </w:rPr>
        <w:t>第四章</w:t>
      </w:r>
      <w:r>
        <w:rPr>
          <w:rFonts w:ascii="楷体_GB2312" w:eastAsia="楷体_GB2312" w:hAnsi="宋体" w:hint="eastAsia"/>
          <w:sz w:val="32"/>
          <w:szCs w:val="32"/>
        </w:rPr>
        <w:t xml:space="preserve">  </w:t>
      </w:r>
      <w:r>
        <w:rPr>
          <w:rFonts w:ascii="楷体_GB2312" w:eastAsia="楷体_GB2312" w:hAnsi="黑体" w:cs="黑体" w:hint="eastAsia"/>
          <w:sz w:val="32"/>
          <w:szCs w:val="32"/>
        </w:rPr>
        <w:t>设施管护</w:t>
      </w:r>
    </w:p>
    <w:p w:rsidR="00000000" w:rsidRDefault="00CA2045">
      <w:pPr>
        <w:spacing w:line="590" w:lineRule="exact"/>
        <w:ind w:leftChars="225" w:left="473" w:firstLineChars="50" w:firstLine="160"/>
        <w:rPr>
          <w:rFonts w:ascii="楷体_GB2312" w:eastAsia="楷体_GB2312" w:hAnsi="宋体" w:hint="eastAsia"/>
          <w:sz w:val="32"/>
          <w:szCs w:val="32"/>
        </w:rPr>
      </w:pPr>
      <w:r>
        <w:rPr>
          <w:rFonts w:ascii="楷体_GB2312" w:eastAsia="楷体_GB2312" w:hAnsi="宋体" w:hint="eastAsia"/>
          <w:sz w:val="32"/>
          <w:szCs w:val="32"/>
        </w:rPr>
        <w:t>第五章</w:t>
      </w:r>
      <w:r>
        <w:rPr>
          <w:rFonts w:ascii="楷体_GB2312" w:eastAsia="楷体_GB2312" w:hAnsi="宋体" w:hint="eastAsia"/>
          <w:sz w:val="32"/>
          <w:szCs w:val="32"/>
        </w:rPr>
        <w:t xml:space="preserve">  </w:t>
      </w:r>
      <w:r>
        <w:rPr>
          <w:rFonts w:ascii="楷体_GB2312" w:eastAsia="楷体_GB2312" w:hAnsi="黑体" w:cs="黑体" w:hint="eastAsia"/>
          <w:sz w:val="32"/>
          <w:szCs w:val="32"/>
        </w:rPr>
        <w:t>使用管理</w:t>
      </w:r>
    </w:p>
    <w:p w:rsidR="00000000" w:rsidRDefault="00CA2045">
      <w:pPr>
        <w:spacing w:line="590" w:lineRule="exact"/>
        <w:ind w:leftChars="225" w:left="473" w:firstLineChars="50" w:firstLine="160"/>
        <w:rPr>
          <w:rFonts w:ascii="楷体_GB2312" w:eastAsia="楷体_GB2312" w:hAnsi="宋体" w:hint="eastAsia"/>
          <w:sz w:val="32"/>
          <w:szCs w:val="32"/>
        </w:rPr>
      </w:pPr>
      <w:r>
        <w:rPr>
          <w:rFonts w:ascii="楷体_GB2312" w:eastAsia="楷体_GB2312" w:hAnsi="宋体" w:hint="eastAsia"/>
          <w:sz w:val="32"/>
          <w:szCs w:val="32"/>
        </w:rPr>
        <w:t>第六章</w:t>
      </w:r>
      <w:r>
        <w:rPr>
          <w:rFonts w:ascii="楷体_GB2312" w:eastAsia="楷体_GB2312" w:hAnsi="宋体" w:hint="eastAsia"/>
          <w:sz w:val="32"/>
          <w:szCs w:val="32"/>
        </w:rPr>
        <w:t xml:space="preserve">  </w:t>
      </w:r>
      <w:r>
        <w:rPr>
          <w:rFonts w:ascii="楷体_GB2312" w:eastAsia="楷体_GB2312" w:hAnsi="黑体" w:cs="黑体" w:hint="eastAsia"/>
          <w:sz w:val="32"/>
          <w:szCs w:val="32"/>
        </w:rPr>
        <w:t>安全管理</w:t>
      </w:r>
    </w:p>
    <w:p w:rsidR="00000000" w:rsidRDefault="00CA2045">
      <w:pPr>
        <w:spacing w:line="590" w:lineRule="exact"/>
        <w:ind w:leftChars="225" w:left="473" w:firstLineChars="50" w:firstLine="160"/>
        <w:rPr>
          <w:rFonts w:ascii="楷体_GB2312" w:eastAsia="楷体_GB2312" w:hAnsi="宋体" w:hint="eastAsia"/>
          <w:sz w:val="32"/>
          <w:szCs w:val="32"/>
        </w:rPr>
      </w:pPr>
      <w:r>
        <w:rPr>
          <w:rFonts w:ascii="楷体_GB2312" w:eastAsia="楷体_GB2312" w:hAnsi="宋体" w:hint="eastAsia"/>
          <w:sz w:val="32"/>
          <w:szCs w:val="32"/>
        </w:rPr>
        <w:t>第七章</w:t>
      </w:r>
      <w:r>
        <w:rPr>
          <w:rFonts w:ascii="楷体_GB2312" w:eastAsia="楷体_GB2312" w:hAnsi="宋体" w:hint="eastAsia"/>
          <w:sz w:val="32"/>
          <w:szCs w:val="32"/>
        </w:rPr>
        <w:t xml:space="preserve">  </w:t>
      </w:r>
      <w:r>
        <w:rPr>
          <w:rFonts w:ascii="楷体_GB2312" w:eastAsia="楷体_GB2312" w:hAnsi="黑体" w:cs="黑体" w:hint="eastAsia"/>
          <w:sz w:val="32"/>
          <w:szCs w:val="32"/>
        </w:rPr>
        <w:t>其他规定</w:t>
      </w:r>
    </w:p>
    <w:p w:rsidR="00000000" w:rsidRDefault="00CA2045">
      <w:pPr>
        <w:spacing w:line="590" w:lineRule="exact"/>
        <w:ind w:leftChars="225" w:left="473" w:firstLineChars="50" w:firstLine="160"/>
        <w:rPr>
          <w:rFonts w:ascii="楷体_GB2312" w:eastAsia="楷体_GB2312" w:hAnsi="宋体" w:hint="eastAsia"/>
          <w:sz w:val="32"/>
          <w:szCs w:val="32"/>
        </w:rPr>
      </w:pPr>
      <w:r>
        <w:rPr>
          <w:rFonts w:ascii="楷体_GB2312" w:eastAsia="楷体_GB2312" w:hAnsi="宋体" w:hint="eastAsia"/>
          <w:sz w:val="32"/>
          <w:szCs w:val="32"/>
        </w:rPr>
        <w:lastRenderedPageBreak/>
        <w:t>第八章</w:t>
      </w:r>
      <w:r>
        <w:rPr>
          <w:rFonts w:ascii="楷体_GB2312" w:eastAsia="楷体_GB2312" w:hAnsi="宋体" w:hint="eastAsia"/>
          <w:sz w:val="32"/>
          <w:szCs w:val="32"/>
        </w:rPr>
        <w:t xml:space="preserve">  </w:t>
      </w:r>
      <w:r>
        <w:rPr>
          <w:rFonts w:ascii="楷体_GB2312" w:eastAsia="楷体_GB2312" w:hAnsi="黑体" w:cs="黑体" w:hint="eastAsia"/>
          <w:sz w:val="32"/>
          <w:szCs w:val="32"/>
        </w:rPr>
        <w:t>附则</w:t>
      </w:r>
    </w:p>
    <w:p w:rsidR="00000000" w:rsidRDefault="00CA2045">
      <w:pPr>
        <w:snapToGrid w:val="0"/>
        <w:spacing w:line="590" w:lineRule="exact"/>
        <w:jc w:val="center"/>
        <w:rPr>
          <w:rFonts w:eastAsia="方正小标宋简体" w:hint="eastAsia"/>
          <w:sz w:val="44"/>
        </w:rPr>
      </w:pPr>
    </w:p>
    <w:p w:rsidR="00000000" w:rsidRDefault="00CA2045">
      <w:pPr>
        <w:snapToGrid w:val="0"/>
        <w:spacing w:line="590" w:lineRule="exact"/>
        <w:jc w:val="center"/>
        <w:rPr>
          <w:rFonts w:eastAsia="黑体"/>
          <w:sz w:val="32"/>
        </w:rPr>
      </w:pPr>
      <w:r>
        <w:rPr>
          <w:rFonts w:eastAsia="黑体" w:hint="eastAsia"/>
          <w:sz w:val="32"/>
        </w:rPr>
        <w:t>第一章</w:t>
      </w:r>
      <w:r>
        <w:rPr>
          <w:rFonts w:eastAsia="黑体"/>
          <w:sz w:val="32"/>
        </w:rPr>
        <w:t xml:space="preserve">   </w:t>
      </w:r>
      <w:r>
        <w:rPr>
          <w:rFonts w:eastAsia="黑体" w:hint="eastAsia"/>
          <w:sz w:val="32"/>
        </w:rPr>
        <w:t>总则</w:t>
      </w:r>
    </w:p>
    <w:p w:rsidR="00000000" w:rsidRDefault="00CA2045">
      <w:pPr>
        <w:snapToGrid w:val="0"/>
        <w:spacing w:line="590" w:lineRule="exact"/>
        <w:jc w:val="center"/>
        <w:rPr>
          <w:rFonts w:eastAsia="黑体"/>
          <w:sz w:val="32"/>
        </w:rPr>
      </w:pPr>
      <w:r>
        <w:rPr>
          <w:rFonts w:eastAsia="黑体"/>
          <w:sz w:val="32"/>
        </w:rPr>
        <w:t> </w:t>
      </w:r>
    </w:p>
    <w:p w:rsidR="00000000" w:rsidRDefault="00CA2045">
      <w:pPr>
        <w:snapToGrid w:val="0"/>
        <w:spacing w:line="590" w:lineRule="exact"/>
        <w:rPr>
          <w:rFonts w:eastAsia="仿宋_GB2312"/>
          <w:sz w:val="32"/>
        </w:rPr>
      </w:pPr>
      <w:r>
        <w:rPr>
          <w:rFonts w:eastAsia="仿宋_GB2312"/>
          <w:sz w:val="32"/>
        </w:rPr>
        <w:t xml:space="preserve">    </w:t>
      </w:r>
      <w:r>
        <w:rPr>
          <w:rFonts w:eastAsia="黑体" w:hint="eastAsia"/>
          <w:sz w:val="32"/>
        </w:rPr>
        <w:t>第一条</w:t>
      </w:r>
      <w:r>
        <w:rPr>
          <w:rFonts w:eastAsia="仿宋_GB2312"/>
          <w:sz w:val="32"/>
        </w:rPr>
        <w:t xml:space="preserve">  </w:t>
      </w:r>
      <w:r>
        <w:rPr>
          <w:rFonts w:eastAsia="仿宋_GB2312" w:hint="eastAsia"/>
          <w:sz w:val="32"/>
        </w:rPr>
        <w:t>为加强燃气管理，保障社会公共安全和人民生命财产安全，维护燃气用户和经营者的合法权益，促进燃气事业发展，根据国家和省的有关规定，结合本市实际，制定本条例。</w:t>
      </w:r>
      <w:r>
        <w:rPr>
          <w:rFonts w:eastAsia="仿宋_GB2312"/>
          <w:sz w:val="32"/>
        </w:rPr>
        <w:t xml:space="preserve"> </w:t>
      </w:r>
    </w:p>
    <w:p w:rsidR="00000000" w:rsidRDefault="00CA2045">
      <w:pPr>
        <w:snapToGrid w:val="0"/>
        <w:spacing w:line="590" w:lineRule="exact"/>
        <w:rPr>
          <w:rFonts w:eastAsia="仿宋_GB2312"/>
          <w:sz w:val="32"/>
        </w:rPr>
      </w:pPr>
      <w:r>
        <w:rPr>
          <w:rFonts w:eastAsia="仿宋_GB2312"/>
          <w:sz w:val="32"/>
        </w:rPr>
        <w:t xml:space="preserve">    </w:t>
      </w:r>
      <w:r>
        <w:rPr>
          <w:rFonts w:eastAsia="黑体" w:hint="eastAsia"/>
          <w:sz w:val="32"/>
        </w:rPr>
        <w:t>第二条</w:t>
      </w:r>
      <w:r>
        <w:rPr>
          <w:rFonts w:eastAsia="仿宋_GB2312"/>
          <w:sz w:val="32"/>
        </w:rPr>
        <w:t xml:space="preserve">  </w:t>
      </w:r>
      <w:r>
        <w:rPr>
          <w:rFonts w:eastAsia="仿宋_GB2312" w:hint="eastAsia"/>
          <w:sz w:val="32"/>
        </w:rPr>
        <w:t>本条例适用于本市行政区域内燃气的规划，燃气工程的建设，燃气的经营和使用，燃气设施的管护，燃气器具的销售、安装、维修，燃气的安全管理。</w:t>
      </w:r>
    </w:p>
    <w:p w:rsidR="00000000" w:rsidRDefault="00CA2045">
      <w:pPr>
        <w:snapToGrid w:val="0"/>
        <w:spacing w:line="590" w:lineRule="exact"/>
        <w:rPr>
          <w:rFonts w:eastAsia="仿宋_GB2312"/>
          <w:sz w:val="32"/>
        </w:rPr>
      </w:pPr>
      <w:r>
        <w:rPr>
          <w:rFonts w:eastAsia="仿宋_GB2312"/>
          <w:sz w:val="32"/>
        </w:rPr>
        <w:t xml:space="preserve">    </w:t>
      </w:r>
      <w:r>
        <w:rPr>
          <w:rFonts w:eastAsia="黑体" w:hint="eastAsia"/>
          <w:sz w:val="32"/>
        </w:rPr>
        <w:t>第三条</w:t>
      </w:r>
      <w:r>
        <w:rPr>
          <w:rFonts w:eastAsia="仿宋_GB2312"/>
          <w:sz w:val="32"/>
        </w:rPr>
        <w:t xml:space="preserve">  </w:t>
      </w:r>
      <w:r>
        <w:rPr>
          <w:rFonts w:eastAsia="仿宋_GB2312" w:hint="eastAsia"/>
          <w:sz w:val="32"/>
        </w:rPr>
        <w:t>市建设行政主管部门是本市燃气行业行政主管部门（以下简称市燃气主管部门），负责本</w:t>
      </w:r>
      <w:r>
        <w:rPr>
          <w:rFonts w:eastAsia="仿宋_GB2312" w:hint="eastAsia"/>
          <w:sz w:val="32"/>
        </w:rPr>
        <w:t>条例的组织实施，所属的燃气管理机构负责燃气日常管理工作。</w:t>
      </w:r>
    </w:p>
    <w:p w:rsidR="00000000" w:rsidRDefault="00CA2045">
      <w:pPr>
        <w:snapToGrid w:val="0"/>
        <w:spacing w:line="590" w:lineRule="exact"/>
        <w:rPr>
          <w:rFonts w:eastAsia="仿宋_GB2312"/>
          <w:sz w:val="32"/>
        </w:rPr>
      </w:pPr>
      <w:r>
        <w:rPr>
          <w:rFonts w:eastAsia="仿宋_GB2312"/>
          <w:sz w:val="32"/>
        </w:rPr>
        <w:t xml:space="preserve">    </w:t>
      </w:r>
      <w:r>
        <w:rPr>
          <w:rFonts w:eastAsia="仿宋_GB2312" w:hint="eastAsia"/>
          <w:sz w:val="32"/>
        </w:rPr>
        <w:t>县（市）人民政府燃气主管部门负责本辖区内的燃气管理工作，并接受市燃气主管部门的监督和指导。</w:t>
      </w:r>
    </w:p>
    <w:p w:rsidR="00000000" w:rsidRDefault="00CA2045">
      <w:pPr>
        <w:snapToGrid w:val="0"/>
        <w:spacing w:line="590" w:lineRule="exact"/>
        <w:ind w:firstLine="636"/>
        <w:rPr>
          <w:rFonts w:eastAsia="仿宋_GB2312"/>
          <w:sz w:val="32"/>
        </w:rPr>
      </w:pPr>
      <w:r>
        <w:rPr>
          <w:rFonts w:eastAsia="仿宋_GB2312" w:hint="eastAsia"/>
          <w:sz w:val="32"/>
        </w:rPr>
        <w:t>规划、国土资源、公安、安全生产监督、质量技术监督、城市管理、交通、环境保护、工商、物价等有关行政部门，应当依据各自职责做好燃气管理的相关工作。</w:t>
      </w:r>
    </w:p>
    <w:p w:rsidR="00000000" w:rsidRDefault="00CA2045">
      <w:pPr>
        <w:snapToGrid w:val="0"/>
        <w:spacing w:line="590" w:lineRule="exact"/>
        <w:ind w:firstLine="636"/>
        <w:rPr>
          <w:rFonts w:eastAsia="仿宋_GB2312" w:hint="eastAsia"/>
          <w:sz w:val="32"/>
        </w:rPr>
      </w:pPr>
      <w:r>
        <w:rPr>
          <w:rFonts w:eastAsia="黑体" w:hint="eastAsia"/>
          <w:sz w:val="32"/>
        </w:rPr>
        <w:t>第四条</w:t>
      </w:r>
      <w:r>
        <w:rPr>
          <w:rFonts w:eastAsia="仿宋_GB2312"/>
          <w:sz w:val="32"/>
        </w:rPr>
        <w:t xml:space="preserve">  </w:t>
      </w:r>
      <w:r>
        <w:rPr>
          <w:rFonts w:eastAsia="仿宋_GB2312" w:hint="eastAsia"/>
          <w:sz w:val="32"/>
        </w:rPr>
        <w:t>市、县（市）人民政府应当把燃气事业纳入国民经济和社会发展计划，坚持统一规划、配套建设、安全供气、方便用户、节约能源和保护环境的原则。</w:t>
      </w:r>
    </w:p>
    <w:p w:rsidR="00000000" w:rsidRDefault="00CA2045">
      <w:pPr>
        <w:snapToGrid w:val="0"/>
        <w:spacing w:line="590" w:lineRule="exact"/>
        <w:ind w:firstLine="636"/>
        <w:rPr>
          <w:rFonts w:eastAsia="仿宋_GB2312"/>
          <w:sz w:val="32"/>
        </w:rPr>
      </w:pPr>
      <w:r>
        <w:rPr>
          <w:rFonts w:eastAsia="黑体" w:hint="eastAsia"/>
          <w:sz w:val="32"/>
        </w:rPr>
        <w:t>第五条</w:t>
      </w:r>
      <w:r>
        <w:rPr>
          <w:rFonts w:eastAsia="仿宋_GB2312"/>
          <w:sz w:val="32"/>
        </w:rPr>
        <w:t xml:space="preserve">  </w:t>
      </w:r>
      <w:r>
        <w:rPr>
          <w:rFonts w:eastAsia="仿宋_GB2312" w:hint="eastAsia"/>
          <w:sz w:val="32"/>
        </w:rPr>
        <w:t>燃气主管部门和广播电视、新闻出版、教育等有关</w:t>
      </w:r>
      <w:r>
        <w:rPr>
          <w:rFonts w:eastAsia="仿宋_GB2312" w:hint="eastAsia"/>
          <w:sz w:val="32"/>
        </w:rPr>
        <w:lastRenderedPageBreak/>
        <w:t>行政部门，以</w:t>
      </w:r>
      <w:r>
        <w:rPr>
          <w:rFonts w:eastAsia="仿宋_GB2312" w:hint="eastAsia"/>
          <w:sz w:val="32"/>
        </w:rPr>
        <w:t>及燃气企业，应当加强燃气安全知识宣传、普及工作，提高用户安全意识，积极防范各种燃气事故的发生。</w:t>
      </w:r>
    </w:p>
    <w:p w:rsidR="00000000" w:rsidRDefault="00CA2045">
      <w:pPr>
        <w:snapToGrid w:val="0"/>
        <w:spacing w:line="590" w:lineRule="exact"/>
        <w:jc w:val="center"/>
        <w:rPr>
          <w:rFonts w:eastAsia="黑体" w:hint="eastAsia"/>
          <w:sz w:val="32"/>
        </w:rPr>
      </w:pPr>
    </w:p>
    <w:p w:rsidR="00000000" w:rsidRDefault="00CA2045">
      <w:pPr>
        <w:snapToGrid w:val="0"/>
        <w:spacing w:line="590" w:lineRule="exact"/>
        <w:jc w:val="center"/>
        <w:rPr>
          <w:rFonts w:eastAsia="黑体"/>
          <w:sz w:val="32"/>
        </w:rPr>
      </w:pPr>
      <w:r>
        <w:rPr>
          <w:rFonts w:eastAsia="黑体" w:hint="eastAsia"/>
          <w:sz w:val="32"/>
        </w:rPr>
        <w:t>第二章</w:t>
      </w:r>
      <w:r>
        <w:rPr>
          <w:rFonts w:eastAsia="黑体"/>
          <w:sz w:val="32"/>
        </w:rPr>
        <w:t xml:space="preserve">  </w:t>
      </w:r>
      <w:r>
        <w:rPr>
          <w:rFonts w:eastAsia="黑体" w:hint="eastAsia"/>
          <w:sz w:val="32"/>
        </w:rPr>
        <w:t>规划与建设</w:t>
      </w:r>
    </w:p>
    <w:p w:rsidR="00000000" w:rsidRDefault="00CA2045">
      <w:pPr>
        <w:snapToGrid w:val="0"/>
        <w:spacing w:line="590" w:lineRule="exact"/>
        <w:rPr>
          <w:rFonts w:eastAsia="黑体"/>
          <w:sz w:val="32"/>
        </w:rPr>
      </w:pPr>
      <w:r>
        <w:rPr>
          <w:rFonts w:eastAsia="黑体"/>
          <w:sz w:val="32"/>
        </w:rPr>
        <w:t> </w:t>
      </w:r>
    </w:p>
    <w:p w:rsidR="00000000" w:rsidRDefault="00CA2045">
      <w:pPr>
        <w:snapToGrid w:val="0"/>
        <w:spacing w:line="590" w:lineRule="exact"/>
        <w:rPr>
          <w:rFonts w:eastAsia="仿宋_GB2312"/>
          <w:sz w:val="32"/>
        </w:rPr>
      </w:pPr>
      <w:r>
        <w:rPr>
          <w:rFonts w:eastAsia="仿宋_GB2312"/>
          <w:sz w:val="32"/>
        </w:rPr>
        <w:t xml:space="preserve">    </w:t>
      </w:r>
      <w:r>
        <w:rPr>
          <w:rFonts w:eastAsia="黑体" w:hint="eastAsia"/>
          <w:sz w:val="32"/>
        </w:rPr>
        <w:t>第六条</w:t>
      </w:r>
      <w:r>
        <w:rPr>
          <w:rFonts w:eastAsia="黑体"/>
          <w:sz w:val="32"/>
        </w:rPr>
        <w:t xml:space="preserve"> </w:t>
      </w:r>
      <w:r>
        <w:rPr>
          <w:rFonts w:eastAsia="仿宋_GB2312"/>
          <w:sz w:val="32"/>
        </w:rPr>
        <w:t xml:space="preserve"> </w:t>
      </w:r>
      <w:r>
        <w:rPr>
          <w:rFonts w:eastAsia="仿宋_GB2312" w:hint="eastAsia"/>
          <w:sz w:val="32"/>
        </w:rPr>
        <w:t>燃气发展规划，应当由市、</w:t>
      </w:r>
      <w:r>
        <w:rPr>
          <w:rFonts w:eastAsia="仿宋_GB2312" w:hint="eastAsia"/>
          <w:bCs/>
          <w:sz w:val="32"/>
        </w:rPr>
        <w:t>县（市）</w:t>
      </w:r>
      <w:r>
        <w:rPr>
          <w:rFonts w:eastAsia="仿宋_GB2312" w:hint="eastAsia"/>
          <w:sz w:val="32"/>
        </w:rPr>
        <w:t>燃气主管部门会同规划等有关行政部门编制，纳入城市总体规划，按照法定程序批准后组织实施。</w:t>
      </w:r>
    </w:p>
    <w:p w:rsidR="00000000" w:rsidRDefault="00CA2045">
      <w:pPr>
        <w:snapToGrid w:val="0"/>
        <w:spacing w:line="590" w:lineRule="exact"/>
        <w:ind w:firstLineChars="200" w:firstLine="640"/>
        <w:rPr>
          <w:rFonts w:eastAsia="仿宋_GB2312"/>
          <w:sz w:val="32"/>
        </w:rPr>
      </w:pPr>
      <w:r>
        <w:rPr>
          <w:rFonts w:eastAsia="黑体" w:hint="eastAsia"/>
          <w:sz w:val="32"/>
        </w:rPr>
        <w:t>第七条</w:t>
      </w:r>
      <w:r>
        <w:rPr>
          <w:rFonts w:eastAsia="黑体"/>
          <w:sz w:val="32"/>
        </w:rPr>
        <w:t xml:space="preserve">  </w:t>
      </w:r>
      <w:r>
        <w:rPr>
          <w:rFonts w:eastAsia="仿宋_GB2312" w:hint="eastAsia"/>
          <w:sz w:val="32"/>
        </w:rPr>
        <w:t>新建、改建、扩建燃气工程项目，应当符合燃气发展规划，履行基本建设程序，并经市燃气主管部门会同公安</w:t>
      </w:r>
      <w:r>
        <w:rPr>
          <w:rFonts w:eastAsia="仿宋_GB2312" w:hint="eastAsia"/>
          <w:bCs/>
          <w:sz w:val="32"/>
        </w:rPr>
        <w:t>消防</w:t>
      </w:r>
      <w:r>
        <w:rPr>
          <w:rFonts w:eastAsia="仿宋_GB2312" w:hint="eastAsia"/>
          <w:sz w:val="32"/>
        </w:rPr>
        <w:t>等有关部门审查同意后方可施工。</w:t>
      </w:r>
    </w:p>
    <w:p w:rsidR="00000000" w:rsidRDefault="00CA2045">
      <w:pPr>
        <w:snapToGrid w:val="0"/>
        <w:spacing w:line="590" w:lineRule="exact"/>
        <w:ind w:firstLineChars="200" w:firstLine="640"/>
        <w:rPr>
          <w:rFonts w:eastAsia="仿宋_GB2312"/>
          <w:b/>
          <w:sz w:val="24"/>
          <w:szCs w:val="32"/>
        </w:rPr>
      </w:pPr>
      <w:r>
        <w:rPr>
          <w:rFonts w:eastAsia="仿宋_GB2312" w:hint="eastAsia"/>
          <w:sz w:val="32"/>
        </w:rPr>
        <w:t>违反本条前款规定未经批准擅自施工的，责令停止违法行为，处以</w:t>
      </w:r>
      <w:r>
        <w:rPr>
          <w:rFonts w:eastAsia="仿宋_GB2312"/>
          <w:sz w:val="32"/>
        </w:rPr>
        <w:t>5</w:t>
      </w:r>
      <w:r>
        <w:rPr>
          <w:rFonts w:eastAsia="仿宋_GB2312" w:hint="eastAsia"/>
          <w:sz w:val="32"/>
        </w:rPr>
        <w:t>万元以上</w:t>
      </w:r>
      <w:r>
        <w:rPr>
          <w:rFonts w:eastAsia="仿宋_GB2312"/>
          <w:sz w:val="32"/>
        </w:rPr>
        <w:t>10</w:t>
      </w:r>
      <w:r>
        <w:rPr>
          <w:rFonts w:eastAsia="仿宋_GB2312" w:hint="eastAsia"/>
          <w:sz w:val="32"/>
        </w:rPr>
        <w:t>万元以下罚款</w:t>
      </w:r>
      <w:r>
        <w:rPr>
          <w:rFonts w:eastAsia="仿宋_GB2312" w:hint="eastAsia"/>
          <w:sz w:val="32"/>
          <w:szCs w:val="32"/>
        </w:rPr>
        <w:t>。</w:t>
      </w:r>
    </w:p>
    <w:p w:rsidR="00000000" w:rsidRDefault="00CA2045">
      <w:pPr>
        <w:snapToGrid w:val="0"/>
        <w:spacing w:line="590" w:lineRule="exact"/>
        <w:ind w:firstLine="660"/>
        <w:rPr>
          <w:rFonts w:eastAsia="仿宋_GB2312"/>
          <w:sz w:val="32"/>
        </w:rPr>
      </w:pPr>
      <w:r>
        <w:rPr>
          <w:rFonts w:eastAsia="黑体" w:hint="eastAsia"/>
          <w:sz w:val="32"/>
        </w:rPr>
        <w:t>第八条</w:t>
      </w:r>
      <w:r>
        <w:rPr>
          <w:rFonts w:eastAsia="仿宋_GB2312"/>
          <w:sz w:val="32"/>
        </w:rPr>
        <w:t xml:space="preserve">  </w:t>
      </w:r>
      <w:r>
        <w:rPr>
          <w:rFonts w:eastAsia="仿宋_GB2312" w:hint="eastAsia"/>
          <w:bCs/>
          <w:sz w:val="32"/>
        </w:rPr>
        <w:t>在</w:t>
      </w:r>
      <w:r>
        <w:rPr>
          <w:rFonts w:eastAsia="仿宋_GB2312" w:hint="eastAsia"/>
          <w:sz w:val="32"/>
          <w:szCs w:val="32"/>
        </w:rPr>
        <w:t>燃气发展</w:t>
      </w:r>
      <w:r>
        <w:rPr>
          <w:rFonts w:eastAsia="仿宋_GB2312" w:hint="eastAsia"/>
          <w:sz w:val="32"/>
          <w:szCs w:val="32"/>
        </w:rPr>
        <w:t>规划范围内的新建、改建、扩建工程，其配套的燃气设施应当与主体工程同步设计、施工、验收。</w:t>
      </w:r>
    </w:p>
    <w:p w:rsidR="00000000" w:rsidRDefault="00CA2045">
      <w:pPr>
        <w:snapToGrid w:val="0"/>
        <w:spacing w:line="590" w:lineRule="exact"/>
        <w:ind w:firstLine="660"/>
        <w:rPr>
          <w:rFonts w:eastAsia="仿宋_GB2312"/>
          <w:sz w:val="32"/>
        </w:rPr>
      </w:pPr>
      <w:r>
        <w:rPr>
          <w:rFonts w:eastAsia="仿宋_GB2312" w:hint="eastAsia"/>
          <w:sz w:val="32"/>
        </w:rPr>
        <w:t>已投入使用的未配套建设管道燃气设施的工程，需要使用管道燃气的，应当有计划地进行管道燃气设施配套建设。</w:t>
      </w:r>
    </w:p>
    <w:p w:rsidR="00000000" w:rsidRDefault="00CA2045">
      <w:pPr>
        <w:snapToGrid w:val="0"/>
        <w:spacing w:line="590" w:lineRule="exact"/>
        <w:ind w:firstLine="660"/>
        <w:rPr>
          <w:rFonts w:eastAsia="仿宋_GB2312"/>
          <w:bCs/>
          <w:sz w:val="24"/>
        </w:rPr>
      </w:pPr>
      <w:r>
        <w:rPr>
          <w:rFonts w:eastAsia="仿宋_GB2312" w:hint="eastAsia"/>
          <w:bCs/>
          <w:sz w:val="32"/>
        </w:rPr>
        <w:t>违反本条一款规定的，责令改正，处以燃气设施造价的</w:t>
      </w:r>
      <w:r>
        <w:rPr>
          <w:rFonts w:eastAsia="仿宋_GB2312"/>
          <w:bCs/>
          <w:sz w:val="32"/>
        </w:rPr>
        <w:t>10</w:t>
      </w:r>
      <w:r>
        <w:rPr>
          <w:rFonts w:eastAsia="仿宋_GB2312" w:hint="eastAsia"/>
          <w:bCs/>
          <w:sz w:val="32"/>
        </w:rPr>
        <w:t>％以上</w:t>
      </w:r>
      <w:r>
        <w:rPr>
          <w:rFonts w:eastAsia="仿宋_GB2312"/>
          <w:bCs/>
          <w:sz w:val="32"/>
        </w:rPr>
        <w:t>20</w:t>
      </w:r>
      <w:r>
        <w:rPr>
          <w:rFonts w:eastAsia="仿宋_GB2312" w:hint="eastAsia"/>
          <w:bCs/>
          <w:sz w:val="32"/>
        </w:rPr>
        <w:t>％以下罚款。</w:t>
      </w:r>
    </w:p>
    <w:p w:rsidR="00000000" w:rsidRDefault="00CA2045">
      <w:pPr>
        <w:snapToGrid w:val="0"/>
        <w:spacing w:line="600" w:lineRule="exact"/>
        <w:ind w:firstLine="660"/>
        <w:rPr>
          <w:rFonts w:eastAsia="仿宋_GB2312"/>
          <w:sz w:val="32"/>
          <w:szCs w:val="32"/>
        </w:rPr>
      </w:pPr>
      <w:r>
        <w:rPr>
          <w:rFonts w:eastAsia="黑体" w:hint="eastAsia"/>
          <w:sz w:val="32"/>
          <w:szCs w:val="32"/>
        </w:rPr>
        <w:t>第九条</w:t>
      </w:r>
      <w:r>
        <w:rPr>
          <w:rFonts w:eastAsia="黑体"/>
          <w:sz w:val="32"/>
          <w:szCs w:val="32"/>
        </w:rPr>
        <w:t xml:space="preserve"> </w:t>
      </w:r>
      <w:r>
        <w:rPr>
          <w:rFonts w:eastAsia="仿宋_GB2312"/>
          <w:sz w:val="32"/>
          <w:szCs w:val="32"/>
        </w:rPr>
        <w:t xml:space="preserve"> </w:t>
      </w:r>
      <w:r>
        <w:rPr>
          <w:rFonts w:eastAsia="仿宋_GB2312" w:hint="eastAsia"/>
          <w:sz w:val="32"/>
          <w:szCs w:val="32"/>
        </w:rPr>
        <w:t>燃气工程竣工后，建设单位应当按照有关法律、法规的规定组织验收。未经验收或者验收不合格的，不得投入使用。</w:t>
      </w:r>
    </w:p>
    <w:p w:rsidR="00000000" w:rsidRDefault="00CA2045">
      <w:pPr>
        <w:snapToGrid w:val="0"/>
        <w:spacing w:line="600" w:lineRule="exact"/>
        <w:ind w:firstLine="660"/>
        <w:rPr>
          <w:rFonts w:eastAsia="仿宋_GB2312" w:hint="eastAsia"/>
          <w:sz w:val="32"/>
          <w:szCs w:val="32"/>
        </w:rPr>
      </w:pPr>
      <w:r>
        <w:rPr>
          <w:rFonts w:eastAsia="仿宋_GB2312" w:hint="eastAsia"/>
          <w:sz w:val="32"/>
          <w:szCs w:val="32"/>
        </w:rPr>
        <w:t>建设单位应当在燃气工程竣工验收合格之日起</w:t>
      </w:r>
      <w:r>
        <w:rPr>
          <w:rFonts w:eastAsia="仿宋_GB2312"/>
          <w:sz w:val="32"/>
          <w:szCs w:val="32"/>
        </w:rPr>
        <w:t>15</w:t>
      </w:r>
      <w:r>
        <w:rPr>
          <w:rFonts w:eastAsia="仿宋_GB2312" w:hint="eastAsia"/>
          <w:sz w:val="32"/>
          <w:szCs w:val="32"/>
        </w:rPr>
        <w:t>日内，按</w:t>
      </w:r>
      <w:r>
        <w:rPr>
          <w:rFonts w:eastAsia="仿宋_GB2312" w:hint="eastAsia"/>
          <w:sz w:val="32"/>
          <w:szCs w:val="32"/>
        </w:rPr>
        <w:lastRenderedPageBreak/>
        <w:t>照国家有关规定向市燃气主管部门及其他有关部门备案。</w:t>
      </w:r>
    </w:p>
    <w:p w:rsidR="00000000" w:rsidRDefault="00CA2045">
      <w:pPr>
        <w:snapToGrid w:val="0"/>
        <w:spacing w:line="600" w:lineRule="exact"/>
        <w:ind w:firstLine="660"/>
        <w:rPr>
          <w:rFonts w:eastAsia="仿宋_GB2312"/>
          <w:sz w:val="32"/>
          <w:szCs w:val="32"/>
        </w:rPr>
      </w:pPr>
      <w:r>
        <w:rPr>
          <w:rFonts w:eastAsia="仿宋_GB2312" w:hint="eastAsia"/>
          <w:sz w:val="32"/>
          <w:szCs w:val="32"/>
        </w:rPr>
        <w:t>燃气工程竣工验收后，建设单位</w:t>
      </w:r>
      <w:r>
        <w:rPr>
          <w:rFonts w:eastAsia="仿宋_GB2312" w:hint="eastAsia"/>
          <w:sz w:val="32"/>
          <w:szCs w:val="32"/>
        </w:rPr>
        <w:t>应当建立健全项目档案，及时向城建档案管理机构或者其他有关部门移交项目档案。</w:t>
      </w:r>
    </w:p>
    <w:p w:rsidR="00000000" w:rsidRDefault="00CA2045">
      <w:pPr>
        <w:snapToGrid w:val="0"/>
        <w:spacing w:line="600" w:lineRule="exact"/>
        <w:ind w:firstLineChars="200" w:firstLine="640"/>
        <w:rPr>
          <w:rFonts w:eastAsia="仿宋_GB2312"/>
          <w:bCs/>
          <w:sz w:val="32"/>
          <w:szCs w:val="32"/>
        </w:rPr>
      </w:pPr>
      <w:r>
        <w:rPr>
          <w:rFonts w:eastAsia="仿宋_GB2312" w:hint="eastAsia"/>
          <w:bCs/>
          <w:sz w:val="32"/>
          <w:szCs w:val="32"/>
        </w:rPr>
        <w:t>违反本条一款规定的，责令停止违法行为，处以工程合同价款</w:t>
      </w:r>
      <w:r>
        <w:rPr>
          <w:rFonts w:eastAsia="仿宋_GB2312"/>
          <w:bCs/>
          <w:sz w:val="32"/>
          <w:szCs w:val="32"/>
        </w:rPr>
        <w:t>2%</w:t>
      </w:r>
      <w:r>
        <w:rPr>
          <w:rFonts w:eastAsia="仿宋_GB2312" w:hint="eastAsia"/>
          <w:bCs/>
          <w:sz w:val="32"/>
          <w:szCs w:val="32"/>
        </w:rPr>
        <w:t>以上</w:t>
      </w:r>
      <w:r>
        <w:rPr>
          <w:rFonts w:eastAsia="仿宋_GB2312"/>
          <w:bCs/>
          <w:sz w:val="32"/>
          <w:szCs w:val="32"/>
        </w:rPr>
        <w:t>4%</w:t>
      </w:r>
      <w:r>
        <w:rPr>
          <w:rFonts w:eastAsia="仿宋_GB2312" w:hint="eastAsia"/>
          <w:bCs/>
          <w:sz w:val="32"/>
          <w:szCs w:val="32"/>
        </w:rPr>
        <w:t>以下罚款。</w:t>
      </w:r>
    </w:p>
    <w:p w:rsidR="00000000" w:rsidRDefault="00CA2045">
      <w:pPr>
        <w:snapToGrid w:val="0"/>
        <w:spacing w:line="600" w:lineRule="exact"/>
        <w:ind w:firstLineChars="200" w:firstLine="640"/>
        <w:rPr>
          <w:rFonts w:eastAsia="仿宋_GB2312"/>
          <w:bCs/>
          <w:sz w:val="32"/>
          <w:szCs w:val="32"/>
        </w:rPr>
      </w:pPr>
      <w:r>
        <w:rPr>
          <w:rFonts w:eastAsia="仿宋_GB2312"/>
          <w:bCs/>
          <w:sz w:val="32"/>
          <w:szCs w:val="32"/>
        </w:rPr>
        <w:t> </w:t>
      </w:r>
    </w:p>
    <w:p w:rsidR="00000000" w:rsidRDefault="00CA2045">
      <w:pPr>
        <w:snapToGrid w:val="0"/>
        <w:spacing w:line="600" w:lineRule="exact"/>
        <w:jc w:val="center"/>
        <w:rPr>
          <w:rFonts w:eastAsia="黑体"/>
          <w:sz w:val="32"/>
          <w:szCs w:val="32"/>
        </w:rPr>
      </w:pPr>
      <w:r>
        <w:rPr>
          <w:rFonts w:eastAsia="黑体" w:hint="eastAsia"/>
          <w:sz w:val="32"/>
          <w:szCs w:val="32"/>
        </w:rPr>
        <w:t>第三章</w:t>
      </w:r>
      <w:r>
        <w:rPr>
          <w:rFonts w:eastAsia="黑体"/>
          <w:sz w:val="32"/>
          <w:szCs w:val="32"/>
        </w:rPr>
        <w:t xml:space="preserve">  </w:t>
      </w:r>
      <w:r>
        <w:rPr>
          <w:rFonts w:eastAsia="黑体" w:hint="eastAsia"/>
          <w:sz w:val="32"/>
          <w:szCs w:val="32"/>
        </w:rPr>
        <w:t>经营管理</w:t>
      </w:r>
    </w:p>
    <w:p w:rsidR="00000000" w:rsidRDefault="00CA2045">
      <w:pPr>
        <w:snapToGrid w:val="0"/>
        <w:spacing w:line="600" w:lineRule="exact"/>
        <w:ind w:firstLineChars="900" w:firstLine="2880"/>
        <w:rPr>
          <w:rFonts w:eastAsia="黑体"/>
          <w:sz w:val="32"/>
          <w:szCs w:val="32"/>
        </w:rPr>
      </w:pPr>
      <w:r>
        <w:rPr>
          <w:rFonts w:eastAsia="黑体"/>
          <w:sz w:val="32"/>
          <w:szCs w:val="32"/>
        </w:rPr>
        <w:t> </w:t>
      </w:r>
    </w:p>
    <w:p w:rsidR="00000000" w:rsidRDefault="00CA2045">
      <w:pPr>
        <w:snapToGrid w:val="0"/>
        <w:spacing w:line="600" w:lineRule="exact"/>
        <w:rPr>
          <w:rFonts w:eastAsia="仿宋_GB2312"/>
          <w:sz w:val="32"/>
          <w:szCs w:val="32"/>
        </w:rPr>
      </w:pPr>
      <w:r>
        <w:rPr>
          <w:rFonts w:eastAsia="仿宋_GB2312"/>
          <w:sz w:val="32"/>
          <w:szCs w:val="32"/>
        </w:rPr>
        <w:t xml:space="preserve">    </w:t>
      </w:r>
      <w:r>
        <w:rPr>
          <w:rFonts w:eastAsia="黑体" w:hint="eastAsia"/>
          <w:sz w:val="32"/>
          <w:szCs w:val="32"/>
        </w:rPr>
        <w:t>第十条</w:t>
      </w:r>
      <w:r>
        <w:rPr>
          <w:rFonts w:eastAsia="仿宋_GB2312"/>
          <w:b/>
          <w:bCs/>
          <w:sz w:val="32"/>
          <w:szCs w:val="32"/>
        </w:rPr>
        <w:t xml:space="preserve">  </w:t>
      </w:r>
      <w:r>
        <w:rPr>
          <w:rFonts w:eastAsia="仿宋_GB2312" w:hint="eastAsia"/>
          <w:sz w:val="32"/>
          <w:szCs w:val="32"/>
        </w:rPr>
        <w:t>设立燃气企业，应当符合国务院授权的建设行政主管部门规定的条件，经所在城市的市人民政府建设行政主管部门批准后，方可从事燃气经营活动。</w:t>
      </w:r>
    </w:p>
    <w:p w:rsidR="00000000" w:rsidRDefault="00CA2045">
      <w:pPr>
        <w:snapToGrid w:val="0"/>
        <w:spacing w:line="600" w:lineRule="exact"/>
        <w:rPr>
          <w:rFonts w:eastAsia="仿宋_GB2312"/>
          <w:sz w:val="32"/>
          <w:szCs w:val="32"/>
        </w:rPr>
      </w:pPr>
      <w:r>
        <w:rPr>
          <w:rFonts w:eastAsia="仿宋_GB2312"/>
          <w:sz w:val="32"/>
          <w:szCs w:val="32"/>
        </w:rPr>
        <w:t xml:space="preserve">    </w:t>
      </w:r>
      <w:r>
        <w:rPr>
          <w:rFonts w:eastAsia="仿宋_GB2312" w:hint="eastAsia"/>
          <w:sz w:val="32"/>
          <w:szCs w:val="32"/>
        </w:rPr>
        <w:t>所在城市的市人民政府建设行政主管部门应当按照规定的条件、程序和时限对申请进行审查，依法作出许可或者不予许可的决定。</w:t>
      </w:r>
    </w:p>
    <w:p w:rsidR="00000000" w:rsidRDefault="00CA2045">
      <w:pPr>
        <w:snapToGrid w:val="0"/>
        <w:spacing w:line="600" w:lineRule="exact"/>
        <w:ind w:firstLineChars="200" w:firstLine="640"/>
        <w:rPr>
          <w:rFonts w:eastAsia="仿宋_GB2312"/>
          <w:b/>
          <w:sz w:val="32"/>
          <w:szCs w:val="32"/>
        </w:rPr>
      </w:pPr>
      <w:r>
        <w:rPr>
          <w:rFonts w:eastAsia="仿宋_GB2312" w:hint="eastAsia"/>
          <w:sz w:val="32"/>
          <w:szCs w:val="32"/>
        </w:rPr>
        <w:t>违反本条一款规定的，责令停止违法行为，限期改正，处以</w:t>
      </w:r>
      <w:r>
        <w:rPr>
          <w:rFonts w:eastAsia="仿宋_GB2312"/>
          <w:sz w:val="32"/>
          <w:szCs w:val="32"/>
        </w:rPr>
        <w:t>5</w:t>
      </w:r>
      <w:r>
        <w:rPr>
          <w:rFonts w:eastAsia="仿宋_GB2312" w:hint="eastAsia"/>
          <w:sz w:val="32"/>
          <w:szCs w:val="32"/>
        </w:rPr>
        <w:t>万</w:t>
      </w:r>
      <w:r>
        <w:rPr>
          <w:rFonts w:eastAsia="仿宋_GB2312" w:hint="eastAsia"/>
          <w:sz w:val="32"/>
          <w:szCs w:val="32"/>
        </w:rPr>
        <w:t>元以上</w:t>
      </w:r>
      <w:r>
        <w:rPr>
          <w:rFonts w:eastAsia="仿宋_GB2312"/>
          <w:sz w:val="32"/>
          <w:szCs w:val="32"/>
        </w:rPr>
        <w:t>10</w:t>
      </w:r>
      <w:r>
        <w:rPr>
          <w:rFonts w:eastAsia="仿宋_GB2312" w:hint="eastAsia"/>
          <w:sz w:val="32"/>
          <w:szCs w:val="32"/>
        </w:rPr>
        <w:t>万元以下罚款。</w:t>
      </w:r>
    </w:p>
    <w:p w:rsidR="00000000" w:rsidRDefault="00CA2045">
      <w:pPr>
        <w:snapToGrid w:val="0"/>
        <w:spacing w:line="600" w:lineRule="exact"/>
        <w:ind w:firstLineChars="200" w:firstLine="640"/>
        <w:rPr>
          <w:rFonts w:eastAsia="仿宋_GB2312"/>
          <w:bCs/>
          <w:sz w:val="32"/>
          <w:szCs w:val="32"/>
        </w:rPr>
      </w:pPr>
      <w:r>
        <w:rPr>
          <w:rFonts w:eastAsia="黑体" w:hint="eastAsia"/>
          <w:sz w:val="32"/>
          <w:szCs w:val="32"/>
        </w:rPr>
        <w:t>第十一条</w:t>
      </w:r>
      <w:r>
        <w:rPr>
          <w:rFonts w:eastAsia="黑体"/>
          <w:sz w:val="32"/>
          <w:szCs w:val="32"/>
        </w:rPr>
        <w:t xml:space="preserve">  </w:t>
      </w:r>
      <w:r>
        <w:rPr>
          <w:rFonts w:eastAsia="仿宋_GB2312" w:hint="eastAsia"/>
          <w:bCs/>
          <w:sz w:val="32"/>
          <w:szCs w:val="32"/>
        </w:rPr>
        <w:t>设立燃气分销站点应当具备以下条件：</w:t>
      </w:r>
    </w:p>
    <w:p w:rsidR="00000000" w:rsidRDefault="00CA2045">
      <w:pPr>
        <w:snapToGrid w:val="0"/>
        <w:spacing w:line="600" w:lineRule="exact"/>
        <w:ind w:left="640"/>
        <w:rPr>
          <w:rFonts w:eastAsia="仿宋_GB2312"/>
          <w:bCs/>
          <w:sz w:val="32"/>
          <w:szCs w:val="32"/>
        </w:rPr>
      </w:pPr>
      <w:r>
        <w:rPr>
          <w:rFonts w:eastAsia="仿宋_GB2312" w:hint="eastAsia"/>
          <w:bCs/>
          <w:sz w:val="32"/>
          <w:szCs w:val="32"/>
        </w:rPr>
        <w:t>（一）符合燃气发展规划；</w:t>
      </w:r>
    </w:p>
    <w:p w:rsidR="00000000" w:rsidRDefault="00CA2045">
      <w:pPr>
        <w:snapToGrid w:val="0"/>
        <w:spacing w:line="600" w:lineRule="exact"/>
        <w:ind w:left="640"/>
        <w:rPr>
          <w:rFonts w:eastAsia="仿宋_GB2312"/>
          <w:bCs/>
          <w:sz w:val="32"/>
          <w:szCs w:val="32"/>
        </w:rPr>
      </w:pPr>
      <w:r>
        <w:rPr>
          <w:rFonts w:eastAsia="仿宋_GB2312" w:hint="eastAsia"/>
          <w:bCs/>
          <w:sz w:val="32"/>
          <w:szCs w:val="32"/>
        </w:rPr>
        <w:t>（二）有固定的经营场所；</w:t>
      </w:r>
    </w:p>
    <w:p w:rsidR="00000000" w:rsidRDefault="00CA2045">
      <w:pPr>
        <w:snapToGrid w:val="0"/>
        <w:spacing w:line="600" w:lineRule="exact"/>
        <w:ind w:left="640"/>
        <w:rPr>
          <w:rFonts w:eastAsia="仿宋_GB2312"/>
          <w:bCs/>
          <w:sz w:val="32"/>
          <w:szCs w:val="32"/>
        </w:rPr>
      </w:pPr>
      <w:r>
        <w:rPr>
          <w:rFonts w:eastAsia="仿宋_GB2312" w:hint="eastAsia"/>
          <w:bCs/>
          <w:sz w:val="32"/>
          <w:szCs w:val="32"/>
        </w:rPr>
        <w:t>（三）有两名以上专业从业人员；</w:t>
      </w:r>
    </w:p>
    <w:p w:rsidR="00000000" w:rsidRDefault="00CA2045">
      <w:pPr>
        <w:snapToGrid w:val="0"/>
        <w:spacing w:line="600" w:lineRule="exact"/>
        <w:ind w:left="640"/>
        <w:rPr>
          <w:rFonts w:eastAsia="仿宋_GB2312"/>
          <w:bCs/>
          <w:sz w:val="32"/>
          <w:szCs w:val="32"/>
        </w:rPr>
      </w:pPr>
      <w:r>
        <w:rPr>
          <w:rFonts w:eastAsia="仿宋_GB2312" w:hint="eastAsia"/>
          <w:bCs/>
          <w:sz w:val="32"/>
          <w:szCs w:val="32"/>
        </w:rPr>
        <w:t>（四）有安全保障和售后服务措施；</w:t>
      </w:r>
    </w:p>
    <w:p w:rsidR="00000000" w:rsidRDefault="00CA2045">
      <w:pPr>
        <w:snapToGrid w:val="0"/>
        <w:spacing w:line="600" w:lineRule="exact"/>
        <w:ind w:left="640"/>
        <w:rPr>
          <w:rFonts w:eastAsia="仿宋_GB2312"/>
          <w:bCs/>
          <w:sz w:val="32"/>
          <w:szCs w:val="32"/>
        </w:rPr>
      </w:pPr>
      <w:r>
        <w:rPr>
          <w:rFonts w:eastAsia="仿宋_GB2312" w:hint="eastAsia"/>
          <w:bCs/>
          <w:sz w:val="32"/>
          <w:szCs w:val="32"/>
        </w:rPr>
        <w:lastRenderedPageBreak/>
        <w:t>（五）法律、法规规定的其他条件。</w:t>
      </w:r>
    </w:p>
    <w:p w:rsidR="00000000" w:rsidRDefault="00CA2045">
      <w:pPr>
        <w:snapToGrid w:val="0"/>
        <w:spacing w:line="600" w:lineRule="exact"/>
        <w:ind w:firstLineChars="200" w:firstLine="640"/>
        <w:rPr>
          <w:rFonts w:eastAsia="仿宋_GB2312" w:hint="eastAsia"/>
          <w:bCs/>
          <w:sz w:val="32"/>
          <w:szCs w:val="32"/>
        </w:rPr>
      </w:pPr>
      <w:r>
        <w:rPr>
          <w:rFonts w:eastAsia="黑体" w:hint="eastAsia"/>
          <w:bCs/>
          <w:sz w:val="32"/>
          <w:szCs w:val="32"/>
        </w:rPr>
        <w:t>第十二条</w:t>
      </w:r>
      <w:r>
        <w:rPr>
          <w:rFonts w:eastAsia="黑体"/>
          <w:bCs/>
          <w:sz w:val="32"/>
          <w:szCs w:val="32"/>
        </w:rPr>
        <w:t xml:space="preserve">  </w:t>
      </w:r>
      <w:r>
        <w:rPr>
          <w:rFonts w:eastAsia="仿宋_GB2312" w:hint="eastAsia"/>
          <w:bCs/>
          <w:sz w:val="32"/>
          <w:szCs w:val="32"/>
        </w:rPr>
        <w:t>燃气企业设立燃气分销站点，应当向市燃气主管部门提出申请并提供相关资料，经</w:t>
      </w:r>
      <w:r>
        <w:rPr>
          <w:rFonts w:eastAsia="仿宋_GB2312" w:hint="eastAsia"/>
          <w:sz w:val="32"/>
          <w:szCs w:val="32"/>
        </w:rPr>
        <w:t>市燃气主管部门会同公安消防部门审核同意后</w:t>
      </w:r>
      <w:r>
        <w:rPr>
          <w:rFonts w:eastAsia="仿宋_GB2312" w:hint="eastAsia"/>
          <w:bCs/>
          <w:sz w:val="32"/>
          <w:szCs w:val="32"/>
        </w:rPr>
        <w:t>方可从事燃气分销经营活动。</w:t>
      </w:r>
    </w:p>
    <w:p w:rsidR="00000000" w:rsidRDefault="00CA2045">
      <w:pPr>
        <w:snapToGrid w:val="0"/>
        <w:spacing w:line="600" w:lineRule="exact"/>
        <w:ind w:firstLineChars="200" w:firstLine="640"/>
        <w:rPr>
          <w:rFonts w:eastAsia="仿宋_GB2312"/>
          <w:bCs/>
          <w:sz w:val="32"/>
          <w:szCs w:val="32"/>
        </w:rPr>
      </w:pPr>
      <w:r>
        <w:rPr>
          <w:rFonts w:eastAsia="仿宋_GB2312" w:hint="eastAsia"/>
          <w:bCs/>
          <w:sz w:val="32"/>
          <w:szCs w:val="32"/>
        </w:rPr>
        <w:t>对储存燃气钢瓶不过夜的临时服务站点，应当经市</w:t>
      </w:r>
      <w:r>
        <w:rPr>
          <w:rFonts w:eastAsia="仿宋_GB2312" w:hint="eastAsia"/>
          <w:sz w:val="32"/>
          <w:szCs w:val="32"/>
        </w:rPr>
        <w:t>燃气主管部门同意。</w:t>
      </w:r>
    </w:p>
    <w:p w:rsidR="00000000" w:rsidRDefault="00CA2045">
      <w:pPr>
        <w:snapToGrid w:val="0"/>
        <w:spacing w:line="600" w:lineRule="exact"/>
        <w:ind w:firstLineChars="200" w:firstLine="640"/>
        <w:rPr>
          <w:rFonts w:eastAsia="仿宋_GB2312"/>
          <w:bCs/>
          <w:sz w:val="32"/>
          <w:szCs w:val="32"/>
        </w:rPr>
      </w:pPr>
      <w:r>
        <w:rPr>
          <w:rFonts w:eastAsia="仿宋_GB2312" w:hint="eastAsia"/>
          <w:bCs/>
          <w:sz w:val="32"/>
          <w:szCs w:val="32"/>
        </w:rPr>
        <w:t>市燃气主管部门自收到设立燃气分销站点的申请后，应当</w:t>
      </w:r>
      <w:r>
        <w:rPr>
          <w:rFonts w:eastAsia="仿宋_GB2312" w:hint="eastAsia"/>
          <w:sz w:val="32"/>
          <w:szCs w:val="32"/>
        </w:rPr>
        <w:t>会同公安消防部门</w:t>
      </w:r>
      <w:r>
        <w:rPr>
          <w:rFonts w:eastAsia="仿宋_GB2312" w:hint="eastAsia"/>
          <w:bCs/>
          <w:sz w:val="32"/>
          <w:szCs w:val="32"/>
        </w:rPr>
        <w:t>在</w:t>
      </w:r>
      <w:r>
        <w:rPr>
          <w:rFonts w:eastAsia="仿宋_GB2312"/>
          <w:sz w:val="32"/>
          <w:szCs w:val="32"/>
        </w:rPr>
        <w:t>1</w:t>
      </w:r>
      <w:r>
        <w:rPr>
          <w:rFonts w:eastAsia="仿宋_GB2312"/>
          <w:sz w:val="32"/>
          <w:szCs w:val="32"/>
        </w:rPr>
        <w:t>5</w:t>
      </w:r>
      <w:r>
        <w:rPr>
          <w:rFonts w:eastAsia="仿宋_GB2312" w:hint="eastAsia"/>
          <w:bCs/>
          <w:sz w:val="32"/>
          <w:szCs w:val="32"/>
        </w:rPr>
        <w:t>个工作日内依法作出许可或者不予许可的决定。</w:t>
      </w:r>
    </w:p>
    <w:p w:rsidR="00000000" w:rsidRDefault="00CA2045">
      <w:pPr>
        <w:snapToGrid w:val="0"/>
        <w:spacing w:line="600" w:lineRule="exact"/>
        <w:ind w:firstLineChars="200" w:firstLine="640"/>
        <w:rPr>
          <w:rFonts w:eastAsia="仿宋_GB2312"/>
          <w:bCs/>
          <w:spacing w:val="-20"/>
          <w:sz w:val="32"/>
          <w:szCs w:val="32"/>
        </w:rPr>
      </w:pPr>
      <w:r>
        <w:rPr>
          <w:rFonts w:eastAsia="仿宋_GB2312" w:hint="eastAsia"/>
          <w:bCs/>
          <w:sz w:val="32"/>
          <w:szCs w:val="32"/>
        </w:rPr>
        <w:t>违反本条一款规定未经审核同意从事分销经营活动的，责令停止违法行为，没收违法所得，</w:t>
      </w:r>
      <w:r>
        <w:rPr>
          <w:rFonts w:eastAsia="仿宋_GB2312" w:hint="eastAsia"/>
          <w:bCs/>
          <w:spacing w:val="-20"/>
          <w:sz w:val="32"/>
          <w:szCs w:val="32"/>
        </w:rPr>
        <w:t>处以</w:t>
      </w:r>
      <w:r>
        <w:rPr>
          <w:rFonts w:eastAsia="仿宋_GB2312"/>
          <w:bCs/>
          <w:spacing w:val="-20"/>
          <w:sz w:val="32"/>
          <w:szCs w:val="32"/>
        </w:rPr>
        <w:t>1000</w:t>
      </w:r>
      <w:r>
        <w:rPr>
          <w:rFonts w:eastAsia="仿宋_GB2312" w:hint="eastAsia"/>
          <w:bCs/>
          <w:spacing w:val="-20"/>
          <w:sz w:val="32"/>
          <w:szCs w:val="32"/>
        </w:rPr>
        <w:t>元以上</w:t>
      </w:r>
      <w:r>
        <w:rPr>
          <w:rFonts w:eastAsia="仿宋_GB2312"/>
          <w:bCs/>
          <w:spacing w:val="-20"/>
          <w:sz w:val="32"/>
          <w:szCs w:val="32"/>
        </w:rPr>
        <w:t>5000</w:t>
      </w:r>
      <w:r>
        <w:rPr>
          <w:rFonts w:eastAsia="仿宋_GB2312" w:hint="eastAsia"/>
          <w:bCs/>
          <w:spacing w:val="-20"/>
          <w:sz w:val="32"/>
          <w:szCs w:val="32"/>
        </w:rPr>
        <w:t>元以下罚款。</w:t>
      </w:r>
    </w:p>
    <w:p w:rsidR="00000000" w:rsidRDefault="00CA2045">
      <w:pPr>
        <w:snapToGrid w:val="0"/>
        <w:spacing w:line="600" w:lineRule="exact"/>
        <w:ind w:firstLineChars="200" w:firstLine="640"/>
        <w:rPr>
          <w:rFonts w:eastAsia="仿宋_GB2312"/>
          <w:sz w:val="32"/>
          <w:szCs w:val="32"/>
        </w:rPr>
      </w:pPr>
      <w:r>
        <w:rPr>
          <w:rFonts w:eastAsia="黑体" w:hint="eastAsia"/>
          <w:sz w:val="32"/>
          <w:szCs w:val="32"/>
        </w:rPr>
        <w:t>第十三条</w:t>
      </w:r>
      <w:r>
        <w:rPr>
          <w:rFonts w:eastAsia="黑体"/>
          <w:sz w:val="32"/>
          <w:szCs w:val="32"/>
        </w:rPr>
        <w:t xml:space="preserve">  </w:t>
      </w:r>
      <w:r>
        <w:rPr>
          <w:rFonts w:eastAsia="仿宋_GB2312" w:hint="eastAsia"/>
          <w:sz w:val="32"/>
          <w:szCs w:val="32"/>
        </w:rPr>
        <w:t>燃气企业与其他单位联合经营或者转让、出租设备设施，以及分销站点</w:t>
      </w:r>
      <w:r>
        <w:rPr>
          <w:rFonts w:eastAsia="仿宋_GB2312" w:hint="eastAsia"/>
          <w:bCs/>
          <w:sz w:val="32"/>
          <w:szCs w:val="32"/>
        </w:rPr>
        <w:t>发生</w:t>
      </w:r>
      <w:r>
        <w:rPr>
          <w:rFonts w:eastAsia="仿宋_GB2312" w:hint="eastAsia"/>
          <w:sz w:val="32"/>
          <w:szCs w:val="32"/>
        </w:rPr>
        <w:t>变更或者终止经营的，应当妥善处理用户转供有关事宜，并到原批准部门办理相关手续。</w:t>
      </w:r>
    </w:p>
    <w:p w:rsidR="00000000" w:rsidRDefault="00CA2045">
      <w:pPr>
        <w:snapToGrid w:val="0"/>
        <w:spacing w:line="600" w:lineRule="exact"/>
        <w:ind w:firstLineChars="200" w:firstLine="640"/>
        <w:rPr>
          <w:rFonts w:eastAsia="仿宋_GB2312"/>
          <w:bCs/>
          <w:sz w:val="32"/>
          <w:szCs w:val="32"/>
        </w:rPr>
      </w:pPr>
      <w:r>
        <w:rPr>
          <w:rFonts w:eastAsia="仿宋_GB2312" w:hint="eastAsia"/>
          <w:bCs/>
          <w:sz w:val="32"/>
          <w:szCs w:val="32"/>
        </w:rPr>
        <w:t>违反本条前款规定的，责令停止违法行为，没收违法所得，对燃气企业处以</w:t>
      </w:r>
      <w:r>
        <w:rPr>
          <w:rFonts w:eastAsia="仿宋_GB2312"/>
          <w:bCs/>
          <w:sz w:val="32"/>
          <w:szCs w:val="32"/>
        </w:rPr>
        <w:t>5</w:t>
      </w:r>
      <w:r>
        <w:rPr>
          <w:rFonts w:eastAsia="仿宋_GB2312" w:hint="eastAsia"/>
          <w:bCs/>
          <w:sz w:val="32"/>
          <w:szCs w:val="32"/>
        </w:rPr>
        <w:t>万元以上</w:t>
      </w:r>
      <w:r>
        <w:rPr>
          <w:rFonts w:eastAsia="仿宋_GB2312"/>
          <w:bCs/>
          <w:sz w:val="32"/>
          <w:szCs w:val="32"/>
        </w:rPr>
        <w:t>10</w:t>
      </w:r>
      <w:r>
        <w:rPr>
          <w:rFonts w:eastAsia="仿宋_GB2312" w:hint="eastAsia"/>
          <w:bCs/>
          <w:sz w:val="32"/>
          <w:szCs w:val="32"/>
        </w:rPr>
        <w:t>万元以下罚款，对分销站点处以</w:t>
      </w:r>
      <w:r>
        <w:rPr>
          <w:rFonts w:eastAsia="仿宋_GB2312"/>
          <w:bCs/>
          <w:sz w:val="32"/>
          <w:szCs w:val="32"/>
        </w:rPr>
        <w:t>1000</w:t>
      </w:r>
      <w:r>
        <w:rPr>
          <w:rFonts w:eastAsia="仿宋_GB2312" w:hint="eastAsia"/>
          <w:bCs/>
          <w:sz w:val="32"/>
          <w:szCs w:val="32"/>
        </w:rPr>
        <w:t>元以上</w:t>
      </w:r>
      <w:r>
        <w:rPr>
          <w:rFonts w:eastAsia="仿宋_GB2312"/>
          <w:bCs/>
          <w:sz w:val="32"/>
          <w:szCs w:val="32"/>
        </w:rPr>
        <w:t>5000</w:t>
      </w:r>
      <w:r>
        <w:rPr>
          <w:rFonts w:eastAsia="仿宋_GB2312" w:hint="eastAsia"/>
          <w:bCs/>
          <w:sz w:val="32"/>
          <w:szCs w:val="32"/>
        </w:rPr>
        <w:t>元以下罚款。</w:t>
      </w:r>
    </w:p>
    <w:p w:rsidR="00000000" w:rsidRDefault="00CA2045">
      <w:pPr>
        <w:snapToGrid w:val="0"/>
        <w:spacing w:line="600" w:lineRule="exact"/>
        <w:ind w:firstLine="660"/>
        <w:rPr>
          <w:rFonts w:eastAsia="仿宋_GB2312"/>
          <w:sz w:val="32"/>
          <w:szCs w:val="32"/>
        </w:rPr>
      </w:pPr>
      <w:r>
        <w:rPr>
          <w:rFonts w:eastAsia="黑体" w:hint="eastAsia"/>
          <w:sz w:val="32"/>
          <w:szCs w:val="32"/>
        </w:rPr>
        <w:t>第十四条</w:t>
      </w:r>
      <w:r>
        <w:rPr>
          <w:rFonts w:eastAsia="黑体"/>
          <w:sz w:val="32"/>
          <w:szCs w:val="32"/>
        </w:rPr>
        <w:t xml:space="preserve"> </w:t>
      </w:r>
      <w:r>
        <w:rPr>
          <w:rFonts w:eastAsia="黑体"/>
          <w:b/>
          <w:sz w:val="32"/>
          <w:szCs w:val="32"/>
        </w:rPr>
        <w:t xml:space="preserve"> </w:t>
      </w:r>
      <w:r>
        <w:rPr>
          <w:rFonts w:eastAsia="仿宋_GB2312" w:hint="eastAsia"/>
          <w:sz w:val="32"/>
          <w:szCs w:val="32"/>
        </w:rPr>
        <w:t>燃气企业应当与用户签订供用气合同</w:t>
      </w:r>
      <w:r>
        <w:rPr>
          <w:rFonts w:eastAsia="仿宋_GB2312" w:hint="eastAsia"/>
          <w:sz w:val="32"/>
          <w:szCs w:val="32"/>
        </w:rPr>
        <w:t>，就供气方式、供气质量、气费结算、供用气双方的权利和义务以及违约责任等有关内容作出约定。</w:t>
      </w:r>
    </w:p>
    <w:p w:rsidR="00000000" w:rsidRDefault="00CA2045">
      <w:pPr>
        <w:snapToGrid w:val="0"/>
        <w:spacing w:line="600" w:lineRule="exact"/>
        <w:rPr>
          <w:rFonts w:eastAsia="仿宋_GB2312"/>
          <w:sz w:val="32"/>
          <w:szCs w:val="32"/>
        </w:rPr>
      </w:pPr>
      <w:r>
        <w:rPr>
          <w:rFonts w:eastAsia="仿宋_GB2312"/>
          <w:sz w:val="32"/>
          <w:szCs w:val="32"/>
        </w:rPr>
        <w:t xml:space="preserve">    </w:t>
      </w:r>
      <w:r>
        <w:rPr>
          <w:rFonts w:eastAsia="黑体" w:hint="eastAsia"/>
          <w:sz w:val="32"/>
          <w:szCs w:val="32"/>
        </w:rPr>
        <w:t>第十五条</w:t>
      </w:r>
      <w:r>
        <w:rPr>
          <w:rFonts w:eastAsia="黑体"/>
          <w:sz w:val="32"/>
          <w:szCs w:val="32"/>
        </w:rPr>
        <w:t xml:space="preserve"> </w:t>
      </w:r>
      <w:r>
        <w:rPr>
          <w:rFonts w:eastAsia="仿宋_GB2312"/>
          <w:sz w:val="32"/>
          <w:szCs w:val="32"/>
        </w:rPr>
        <w:t xml:space="preserve"> </w:t>
      </w:r>
      <w:r>
        <w:rPr>
          <w:rFonts w:eastAsia="仿宋_GB2312" w:hint="eastAsia"/>
          <w:sz w:val="32"/>
          <w:szCs w:val="32"/>
        </w:rPr>
        <w:t>管道燃气企业在经营中应当遵守下列规定：</w:t>
      </w:r>
    </w:p>
    <w:p w:rsidR="00000000" w:rsidRDefault="00CA2045">
      <w:pPr>
        <w:snapToGrid w:val="0"/>
        <w:spacing w:line="600" w:lineRule="exact"/>
        <w:ind w:firstLineChars="200" w:firstLine="640"/>
        <w:rPr>
          <w:rFonts w:eastAsia="仿宋_GB2312"/>
          <w:sz w:val="32"/>
          <w:szCs w:val="32"/>
        </w:rPr>
      </w:pPr>
      <w:r>
        <w:rPr>
          <w:rFonts w:eastAsia="仿宋_GB2312" w:hint="eastAsia"/>
          <w:sz w:val="32"/>
          <w:szCs w:val="32"/>
        </w:rPr>
        <w:lastRenderedPageBreak/>
        <w:t>（一）保证正常、持续、稳定供气；</w:t>
      </w:r>
    </w:p>
    <w:p w:rsidR="00000000" w:rsidRDefault="00CA2045">
      <w:pPr>
        <w:snapToGrid w:val="0"/>
        <w:spacing w:line="600" w:lineRule="exact"/>
        <w:ind w:firstLineChars="200" w:firstLine="640"/>
        <w:rPr>
          <w:rFonts w:eastAsia="仿宋_GB2312"/>
          <w:sz w:val="32"/>
          <w:szCs w:val="32"/>
        </w:rPr>
      </w:pPr>
      <w:r>
        <w:rPr>
          <w:rFonts w:eastAsia="仿宋_GB2312" w:hint="eastAsia"/>
          <w:sz w:val="32"/>
          <w:szCs w:val="32"/>
        </w:rPr>
        <w:t>（二）保证燃气质量符合国家、省规定的标准；</w:t>
      </w:r>
    </w:p>
    <w:p w:rsidR="00000000" w:rsidRDefault="00CA2045">
      <w:pPr>
        <w:snapToGrid w:val="0"/>
        <w:spacing w:line="600" w:lineRule="exact"/>
        <w:ind w:firstLine="636"/>
        <w:rPr>
          <w:rFonts w:eastAsia="仿宋_GB2312"/>
          <w:sz w:val="32"/>
          <w:szCs w:val="32"/>
        </w:rPr>
      </w:pPr>
      <w:r>
        <w:rPr>
          <w:rFonts w:eastAsia="仿宋_GB2312" w:hint="eastAsia"/>
          <w:sz w:val="32"/>
          <w:szCs w:val="32"/>
        </w:rPr>
        <w:t>（三）在城市管道燃气供应能力范围内，不得拒绝向符合法定用气条件的用户提供气源；</w:t>
      </w:r>
    </w:p>
    <w:p w:rsidR="00000000" w:rsidRDefault="00CA2045">
      <w:pPr>
        <w:snapToGrid w:val="0"/>
        <w:spacing w:line="600" w:lineRule="exact"/>
        <w:ind w:firstLineChars="200" w:firstLine="640"/>
        <w:rPr>
          <w:rFonts w:eastAsia="仿宋_GB2312"/>
          <w:sz w:val="32"/>
          <w:szCs w:val="32"/>
        </w:rPr>
      </w:pPr>
      <w:r>
        <w:rPr>
          <w:rFonts w:eastAsia="仿宋_GB2312" w:hint="eastAsia"/>
          <w:sz w:val="32"/>
          <w:szCs w:val="32"/>
        </w:rPr>
        <w:t>（四）不得限定用户购买其指定的燃气器具产品；</w:t>
      </w:r>
    </w:p>
    <w:p w:rsidR="00000000" w:rsidRDefault="00CA2045">
      <w:pPr>
        <w:snapToGrid w:val="0"/>
        <w:spacing w:line="600" w:lineRule="exact"/>
        <w:ind w:firstLineChars="196" w:firstLine="627"/>
        <w:rPr>
          <w:rFonts w:eastAsia="仿宋_GB2312" w:hint="eastAsia"/>
          <w:sz w:val="32"/>
          <w:szCs w:val="32"/>
        </w:rPr>
      </w:pPr>
      <w:r>
        <w:rPr>
          <w:rFonts w:eastAsia="仿宋_GB2312" w:hint="eastAsia"/>
          <w:sz w:val="32"/>
          <w:szCs w:val="32"/>
        </w:rPr>
        <w:t>（五）严格执行物价部门批准的燃气价格，并将服务收费项目及收费标准向社会公开。</w:t>
      </w:r>
    </w:p>
    <w:p w:rsidR="00000000" w:rsidRDefault="00CA2045">
      <w:pPr>
        <w:snapToGrid w:val="0"/>
        <w:spacing w:line="600" w:lineRule="exact"/>
        <w:ind w:firstLineChars="196" w:firstLine="627"/>
        <w:rPr>
          <w:rFonts w:eastAsia="仿宋_GB2312"/>
          <w:bCs/>
          <w:sz w:val="32"/>
          <w:szCs w:val="32"/>
        </w:rPr>
      </w:pPr>
      <w:r>
        <w:rPr>
          <w:rFonts w:eastAsia="仿宋_GB2312" w:hint="eastAsia"/>
          <w:bCs/>
          <w:sz w:val="32"/>
          <w:szCs w:val="32"/>
        </w:rPr>
        <w:t>违反本条前款（三）、（四）项规定的，责令停止违法行为，没收违法所得，处以</w:t>
      </w:r>
      <w:r>
        <w:rPr>
          <w:rFonts w:eastAsia="仿宋_GB2312"/>
          <w:bCs/>
          <w:sz w:val="32"/>
          <w:szCs w:val="32"/>
        </w:rPr>
        <w:t>5000</w:t>
      </w:r>
      <w:r>
        <w:rPr>
          <w:rFonts w:eastAsia="仿宋_GB2312" w:hint="eastAsia"/>
          <w:bCs/>
          <w:sz w:val="32"/>
          <w:szCs w:val="32"/>
        </w:rPr>
        <w:t>元以上</w:t>
      </w:r>
      <w:r>
        <w:rPr>
          <w:rFonts w:eastAsia="仿宋_GB2312"/>
          <w:bCs/>
          <w:sz w:val="32"/>
          <w:szCs w:val="32"/>
        </w:rPr>
        <w:t>1</w:t>
      </w:r>
      <w:r>
        <w:rPr>
          <w:rFonts w:eastAsia="仿宋_GB2312" w:hint="eastAsia"/>
          <w:bCs/>
          <w:sz w:val="32"/>
          <w:szCs w:val="32"/>
        </w:rPr>
        <w:t>万元以下罚款。</w:t>
      </w:r>
    </w:p>
    <w:p w:rsidR="00000000" w:rsidRDefault="00CA2045">
      <w:pPr>
        <w:snapToGrid w:val="0"/>
        <w:spacing w:line="600" w:lineRule="exact"/>
        <w:rPr>
          <w:rFonts w:eastAsia="仿宋_GB2312"/>
          <w:sz w:val="32"/>
          <w:szCs w:val="32"/>
        </w:rPr>
      </w:pPr>
      <w:r>
        <w:rPr>
          <w:rFonts w:eastAsia="仿宋_GB2312"/>
          <w:sz w:val="32"/>
          <w:szCs w:val="32"/>
        </w:rPr>
        <w:t xml:space="preserve">    </w:t>
      </w:r>
      <w:r>
        <w:rPr>
          <w:rFonts w:eastAsia="黑体" w:hint="eastAsia"/>
          <w:sz w:val="32"/>
          <w:szCs w:val="32"/>
        </w:rPr>
        <w:t>第十六条</w:t>
      </w:r>
      <w:r>
        <w:rPr>
          <w:rFonts w:eastAsia="仿宋_GB2312"/>
          <w:sz w:val="32"/>
          <w:szCs w:val="32"/>
        </w:rPr>
        <w:t xml:space="preserve">  </w:t>
      </w:r>
      <w:r>
        <w:rPr>
          <w:rFonts w:eastAsia="仿宋_GB2312" w:hint="eastAsia"/>
          <w:sz w:val="32"/>
          <w:szCs w:val="32"/>
        </w:rPr>
        <w:t>瓶装燃气企业在经营中应当遵守下列规定：</w:t>
      </w:r>
    </w:p>
    <w:p w:rsidR="00000000" w:rsidRDefault="00CA2045">
      <w:pPr>
        <w:snapToGrid w:val="0"/>
        <w:spacing w:line="600" w:lineRule="exact"/>
        <w:ind w:firstLine="645"/>
        <w:rPr>
          <w:rFonts w:eastAsia="仿宋_GB2312"/>
          <w:sz w:val="32"/>
          <w:szCs w:val="32"/>
        </w:rPr>
      </w:pPr>
      <w:r>
        <w:rPr>
          <w:rFonts w:eastAsia="仿宋_GB2312" w:hint="eastAsia"/>
          <w:sz w:val="32"/>
          <w:szCs w:val="32"/>
        </w:rPr>
        <w:t>（一）为在本企业充装燃气的用户建立用气档案；</w:t>
      </w:r>
    </w:p>
    <w:p w:rsidR="00000000" w:rsidRDefault="00CA2045">
      <w:pPr>
        <w:snapToGrid w:val="0"/>
        <w:spacing w:line="600" w:lineRule="exact"/>
        <w:ind w:firstLine="645"/>
        <w:rPr>
          <w:rFonts w:eastAsia="仿宋_GB2312"/>
          <w:sz w:val="32"/>
          <w:szCs w:val="32"/>
        </w:rPr>
      </w:pPr>
      <w:r>
        <w:rPr>
          <w:rFonts w:eastAsia="仿宋_GB2312" w:hint="eastAsia"/>
          <w:sz w:val="32"/>
          <w:szCs w:val="32"/>
        </w:rPr>
        <w:t>（二）向用户提供符合国家规定标准的燃气；</w:t>
      </w:r>
    </w:p>
    <w:p w:rsidR="00000000" w:rsidRDefault="00CA2045">
      <w:pPr>
        <w:snapToGrid w:val="0"/>
        <w:spacing w:line="600" w:lineRule="exact"/>
        <w:ind w:firstLine="645"/>
        <w:rPr>
          <w:rFonts w:eastAsia="仿宋_GB2312"/>
          <w:sz w:val="32"/>
          <w:szCs w:val="32"/>
        </w:rPr>
      </w:pPr>
      <w:r>
        <w:rPr>
          <w:rFonts w:eastAsia="仿宋_GB2312" w:hint="eastAsia"/>
          <w:sz w:val="32"/>
          <w:szCs w:val="32"/>
        </w:rPr>
        <w:t>（三）在钢瓶充装燃气前，对钢瓶的安全状况进行检查，并按照规定抽取残液；</w:t>
      </w:r>
    </w:p>
    <w:p w:rsidR="00000000" w:rsidRDefault="00CA2045">
      <w:pPr>
        <w:snapToGrid w:val="0"/>
        <w:spacing w:line="600" w:lineRule="exact"/>
        <w:ind w:firstLine="645"/>
        <w:rPr>
          <w:rFonts w:eastAsia="仿宋_GB2312"/>
          <w:sz w:val="32"/>
          <w:szCs w:val="32"/>
        </w:rPr>
      </w:pPr>
      <w:r>
        <w:rPr>
          <w:rFonts w:eastAsia="仿宋_GB2312" w:hint="eastAsia"/>
          <w:sz w:val="32"/>
          <w:szCs w:val="32"/>
        </w:rPr>
        <w:t>（四）充装燃气后按照规定进行漏气检验；</w:t>
      </w:r>
      <w:r>
        <w:rPr>
          <w:rFonts w:eastAsia="仿宋_GB2312"/>
          <w:sz w:val="32"/>
          <w:szCs w:val="32"/>
        </w:rPr>
        <w:t xml:space="preserve"> </w:t>
      </w:r>
    </w:p>
    <w:p w:rsidR="00000000" w:rsidRDefault="00CA2045">
      <w:pPr>
        <w:snapToGrid w:val="0"/>
        <w:spacing w:line="600" w:lineRule="exact"/>
        <w:ind w:firstLine="645"/>
        <w:rPr>
          <w:rFonts w:eastAsia="仿宋_GB2312"/>
          <w:sz w:val="32"/>
          <w:szCs w:val="32"/>
        </w:rPr>
      </w:pPr>
      <w:r>
        <w:rPr>
          <w:rFonts w:eastAsia="仿宋_GB2312" w:hint="eastAsia"/>
          <w:sz w:val="32"/>
          <w:szCs w:val="32"/>
        </w:rPr>
        <w:t>（五）不得擅自改变燃气设施用途；</w:t>
      </w:r>
    </w:p>
    <w:p w:rsidR="00000000" w:rsidRDefault="00CA2045">
      <w:pPr>
        <w:snapToGrid w:val="0"/>
        <w:spacing w:line="600" w:lineRule="exact"/>
        <w:ind w:firstLineChars="200" w:firstLine="640"/>
        <w:rPr>
          <w:rFonts w:eastAsia="仿宋_GB2312"/>
          <w:bCs/>
          <w:sz w:val="32"/>
          <w:szCs w:val="32"/>
        </w:rPr>
      </w:pPr>
      <w:r>
        <w:rPr>
          <w:rFonts w:eastAsia="仿宋_GB2312" w:hint="eastAsia"/>
          <w:bCs/>
          <w:sz w:val="32"/>
          <w:szCs w:val="32"/>
        </w:rPr>
        <w:t>（六）不得超量充装燃气；</w:t>
      </w:r>
    </w:p>
    <w:p w:rsidR="00000000" w:rsidRDefault="00CA2045">
      <w:pPr>
        <w:snapToGrid w:val="0"/>
        <w:spacing w:line="600" w:lineRule="exact"/>
        <w:ind w:left="640"/>
        <w:rPr>
          <w:rFonts w:eastAsia="仿宋_GB2312"/>
          <w:sz w:val="32"/>
          <w:szCs w:val="32"/>
        </w:rPr>
      </w:pPr>
      <w:r>
        <w:rPr>
          <w:rFonts w:eastAsia="仿宋_GB2312" w:hint="eastAsia"/>
          <w:sz w:val="32"/>
          <w:szCs w:val="32"/>
        </w:rPr>
        <w:t>（七）不得为不合格、超过检验期限的钢瓶充装燃气；</w:t>
      </w:r>
    </w:p>
    <w:p w:rsidR="00000000" w:rsidRDefault="00CA2045">
      <w:pPr>
        <w:snapToGrid w:val="0"/>
        <w:spacing w:line="600" w:lineRule="exact"/>
        <w:ind w:firstLineChars="200" w:firstLine="640"/>
        <w:rPr>
          <w:rFonts w:eastAsia="仿宋_GB2312"/>
          <w:bCs/>
          <w:sz w:val="32"/>
          <w:szCs w:val="32"/>
        </w:rPr>
      </w:pPr>
      <w:r>
        <w:rPr>
          <w:rFonts w:eastAsia="仿宋_GB2312" w:hint="eastAsia"/>
          <w:bCs/>
          <w:sz w:val="32"/>
          <w:szCs w:val="32"/>
        </w:rPr>
        <w:t>（八）不得为未在本企业建立用气档案的用户提供气源；</w:t>
      </w:r>
    </w:p>
    <w:p w:rsidR="00000000" w:rsidRDefault="00CA2045">
      <w:pPr>
        <w:snapToGrid w:val="0"/>
        <w:spacing w:line="600" w:lineRule="exact"/>
        <w:ind w:firstLine="645"/>
        <w:rPr>
          <w:rFonts w:eastAsia="仿宋_GB2312"/>
          <w:sz w:val="32"/>
          <w:szCs w:val="32"/>
        </w:rPr>
      </w:pPr>
      <w:r>
        <w:rPr>
          <w:rFonts w:eastAsia="仿宋_GB2312" w:hint="eastAsia"/>
          <w:sz w:val="32"/>
          <w:szCs w:val="32"/>
        </w:rPr>
        <w:t>（九）不得为限量充装装置失灵的车用钢瓶充装燃气；</w:t>
      </w:r>
    </w:p>
    <w:p w:rsidR="00000000" w:rsidRDefault="00CA2045">
      <w:pPr>
        <w:snapToGrid w:val="0"/>
        <w:spacing w:line="600" w:lineRule="exact"/>
        <w:ind w:firstLineChars="200" w:firstLine="640"/>
        <w:rPr>
          <w:rFonts w:eastAsia="仿宋_GB2312"/>
          <w:sz w:val="32"/>
          <w:szCs w:val="32"/>
        </w:rPr>
      </w:pPr>
      <w:r>
        <w:rPr>
          <w:rFonts w:eastAsia="仿宋_GB2312" w:hint="eastAsia"/>
          <w:sz w:val="32"/>
          <w:szCs w:val="32"/>
        </w:rPr>
        <w:t>（十）不得向未</w:t>
      </w:r>
      <w:r>
        <w:rPr>
          <w:rFonts w:eastAsia="仿宋_GB2312" w:hint="eastAsia"/>
          <w:sz w:val="32"/>
          <w:szCs w:val="32"/>
        </w:rPr>
        <w:t>抽取真空的初次使用或者重新检验后的钢瓶</w:t>
      </w:r>
      <w:r>
        <w:rPr>
          <w:rFonts w:eastAsia="仿宋_GB2312" w:hint="eastAsia"/>
          <w:sz w:val="32"/>
          <w:szCs w:val="32"/>
        </w:rPr>
        <w:lastRenderedPageBreak/>
        <w:t>充装燃气。</w:t>
      </w:r>
    </w:p>
    <w:p w:rsidR="00000000" w:rsidRDefault="00CA2045">
      <w:pPr>
        <w:snapToGrid w:val="0"/>
        <w:spacing w:line="600" w:lineRule="exact"/>
        <w:ind w:firstLineChars="224" w:firstLine="717"/>
        <w:rPr>
          <w:rFonts w:eastAsia="仿宋_GB2312"/>
          <w:bCs/>
          <w:sz w:val="32"/>
          <w:szCs w:val="32"/>
        </w:rPr>
      </w:pPr>
      <w:r>
        <w:rPr>
          <w:rFonts w:eastAsia="仿宋_GB2312" w:hint="eastAsia"/>
          <w:bCs/>
          <w:sz w:val="32"/>
          <w:szCs w:val="32"/>
        </w:rPr>
        <w:t>违反本条前款（一）、（三）、（四）、（五）、（六）、（七）、（八）、（九）、（十）项规定的，责令停止违法行为，没收违法所得，限期改正，并处以</w:t>
      </w:r>
      <w:r>
        <w:rPr>
          <w:rFonts w:eastAsia="仿宋_GB2312"/>
          <w:bCs/>
          <w:sz w:val="32"/>
          <w:szCs w:val="32"/>
        </w:rPr>
        <w:t>5000</w:t>
      </w:r>
      <w:r>
        <w:rPr>
          <w:rFonts w:eastAsia="仿宋_GB2312" w:hint="eastAsia"/>
          <w:bCs/>
          <w:sz w:val="32"/>
          <w:szCs w:val="32"/>
        </w:rPr>
        <w:t>元以上</w:t>
      </w:r>
      <w:r>
        <w:rPr>
          <w:rFonts w:eastAsia="仿宋_GB2312"/>
          <w:bCs/>
          <w:sz w:val="32"/>
          <w:szCs w:val="32"/>
        </w:rPr>
        <w:t>1</w:t>
      </w:r>
      <w:r>
        <w:rPr>
          <w:rFonts w:eastAsia="仿宋_GB2312" w:hint="eastAsia"/>
          <w:bCs/>
          <w:sz w:val="32"/>
          <w:szCs w:val="32"/>
        </w:rPr>
        <w:t>万元以下罚款。</w:t>
      </w:r>
    </w:p>
    <w:p w:rsidR="00000000" w:rsidRDefault="00CA2045">
      <w:pPr>
        <w:snapToGrid w:val="0"/>
        <w:spacing w:line="600" w:lineRule="exact"/>
        <w:ind w:firstLineChars="224" w:firstLine="717"/>
        <w:rPr>
          <w:rFonts w:eastAsia="仿宋_GB2312"/>
          <w:sz w:val="32"/>
          <w:szCs w:val="32"/>
        </w:rPr>
      </w:pPr>
      <w:r>
        <w:rPr>
          <w:rFonts w:eastAsia="仿宋_GB2312"/>
          <w:sz w:val="32"/>
          <w:szCs w:val="32"/>
        </w:rPr>
        <w:t> </w:t>
      </w:r>
    </w:p>
    <w:p w:rsidR="00000000" w:rsidRDefault="00CA2045">
      <w:pPr>
        <w:snapToGrid w:val="0"/>
        <w:spacing w:line="600" w:lineRule="exact"/>
        <w:jc w:val="center"/>
        <w:rPr>
          <w:rFonts w:eastAsia="黑体"/>
          <w:sz w:val="32"/>
          <w:szCs w:val="32"/>
        </w:rPr>
      </w:pPr>
      <w:r>
        <w:rPr>
          <w:rFonts w:eastAsia="黑体" w:hint="eastAsia"/>
          <w:sz w:val="32"/>
          <w:szCs w:val="32"/>
        </w:rPr>
        <w:t>第四章</w:t>
      </w:r>
      <w:r>
        <w:rPr>
          <w:rFonts w:eastAsia="黑体"/>
          <w:b/>
          <w:sz w:val="32"/>
          <w:szCs w:val="32"/>
        </w:rPr>
        <w:t xml:space="preserve">  </w:t>
      </w:r>
      <w:r>
        <w:rPr>
          <w:rFonts w:eastAsia="黑体" w:hint="eastAsia"/>
          <w:sz w:val="32"/>
          <w:szCs w:val="32"/>
        </w:rPr>
        <w:t>设施管护</w:t>
      </w:r>
    </w:p>
    <w:p w:rsidR="00000000" w:rsidRDefault="00CA2045">
      <w:pPr>
        <w:snapToGrid w:val="0"/>
        <w:spacing w:line="600" w:lineRule="exact"/>
        <w:ind w:firstLineChars="924" w:firstLine="2957"/>
        <w:rPr>
          <w:rFonts w:eastAsia="仿宋_GB2312"/>
          <w:sz w:val="32"/>
          <w:szCs w:val="32"/>
        </w:rPr>
      </w:pPr>
      <w:r>
        <w:rPr>
          <w:rFonts w:eastAsia="仿宋_GB2312"/>
          <w:sz w:val="32"/>
          <w:szCs w:val="32"/>
        </w:rPr>
        <w:t> </w:t>
      </w:r>
    </w:p>
    <w:p w:rsidR="00000000" w:rsidRDefault="00CA2045">
      <w:pPr>
        <w:snapToGrid w:val="0"/>
        <w:spacing w:line="600" w:lineRule="exact"/>
        <w:ind w:firstLineChars="223" w:firstLine="714"/>
        <w:rPr>
          <w:rFonts w:eastAsia="仿宋_GB2312"/>
          <w:sz w:val="32"/>
          <w:szCs w:val="32"/>
        </w:rPr>
      </w:pPr>
      <w:r>
        <w:rPr>
          <w:rFonts w:eastAsia="黑体" w:hint="eastAsia"/>
          <w:sz w:val="32"/>
          <w:szCs w:val="32"/>
        </w:rPr>
        <w:t>第十七条</w:t>
      </w:r>
      <w:r>
        <w:rPr>
          <w:rFonts w:eastAsia="仿宋_GB2312"/>
          <w:sz w:val="32"/>
          <w:szCs w:val="32"/>
        </w:rPr>
        <w:t xml:space="preserve">  </w:t>
      </w:r>
      <w:r>
        <w:rPr>
          <w:rFonts w:eastAsia="仿宋_GB2312" w:hint="eastAsia"/>
          <w:sz w:val="32"/>
          <w:szCs w:val="32"/>
        </w:rPr>
        <w:t>燃气设施的管理、维修、养护和更新由燃气企业负责</w:t>
      </w:r>
      <w:r>
        <w:rPr>
          <w:rFonts w:eastAsia="仿宋_GB2312" w:hint="eastAsia"/>
          <w:b/>
          <w:sz w:val="32"/>
          <w:szCs w:val="32"/>
        </w:rPr>
        <w:t>。</w:t>
      </w:r>
      <w:r>
        <w:rPr>
          <w:rFonts w:eastAsia="仿宋_GB2312" w:hint="eastAsia"/>
          <w:sz w:val="32"/>
          <w:szCs w:val="32"/>
        </w:rPr>
        <w:t>所需费用，居民用户的，由燃气企业承担；单位用户自己出资建设的，由本单位承担；燃气企业出资为单位用户建设的，由燃气企业承担。</w:t>
      </w:r>
    </w:p>
    <w:p w:rsidR="00000000" w:rsidRDefault="00CA2045">
      <w:pPr>
        <w:snapToGrid w:val="0"/>
        <w:spacing w:line="600" w:lineRule="exact"/>
        <w:ind w:firstLine="555"/>
        <w:rPr>
          <w:rFonts w:eastAsia="仿宋_GB2312"/>
          <w:sz w:val="32"/>
          <w:szCs w:val="32"/>
        </w:rPr>
      </w:pPr>
      <w:r>
        <w:rPr>
          <w:rFonts w:eastAsia="仿宋_GB2312" w:hint="eastAsia"/>
          <w:sz w:val="32"/>
          <w:szCs w:val="32"/>
        </w:rPr>
        <w:t>燃气设施安装、维修和更新造成屋面、墙体等损坏的，由安装、维修、更新单位负责恢复</w:t>
      </w:r>
      <w:r>
        <w:rPr>
          <w:rFonts w:eastAsia="仿宋_GB2312" w:hint="eastAsia"/>
          <w:sz w:val="32"/>
          <w:szCs w:val="32"/>
        </w:rPr>
        <w:t>原状或者赔偿。</w:t>
      </w:r>
    </w:p>
    <w:p w:rsidR="00000000" w:rsidRDefault="00CA2045">
      <w:pPr>
        <w:snapToGrid w:val="0"/>
        <w:spacing w:line="600" w:lineRule="exact"/>
        <w:rPr>
          <w:rFonts w:eastAsia="黑体"/>
          <w:sz w:val="32"/>
          <w:szCs w:val="32"/>
        </w:rPr>
      </w:pPr>
      <w:r>
        <w:rPr>
          <w:rFonts w:eastAsia="仿宋_GB2312"/>
          <w:sz w:val="32"/>
          <w:szCs w:val="32"/>
        </w:rPr>
        <w:t xml:space="preserve">   </w:t>
      </w:r>
      <w:r>
        <w:rPr>
          <w:rFonts w:eastAsia="仿宋_GB2312" w:hint="eastAsia"/>
          <w:sz w:val="32"/>
          <w:szCs w:val="32"/>
        </w:rPr>
        <w:t>燃气器具的维修、养护和更新由用户负责，费用由用户承担。</w:t>
      </w:r>
      <w:r>
        <w:rPr>
          <w:rFonts w:eastAsia="仿宋_GB2312"/>
          <w:sz w:val="32"/>
          <w:szCs w:val="32"/>
        </w:rPr>
        <w:t xml:space="preserve"> </w:t>
      </w:r>
    </w:p>
    <w:p w:rsidR="00000000" w:rsidRDefault="00CA2045">
      <w:pPr>
        <w:snapToGrid w:val="0"/>
        <w:spacing w:line="600" w:lineRule="exact"/>
        <w:rPr>
          <w:rFonts w:eastAsia="仿宋_GB2312"/>
          <w:sz w:val="32"/>
          <w:szCs w:val="32"/>
        </w:rPr>
      </w:pPr>
      <w:r>
        <w:rPr>
          <w:rFonts w:eastAsia="仿宋_GB2312"/>
          <w:sz w:val="32"/>
          <w:szCs w:val="32"/>
        </w:rPr>
        <w:t xml:space="preserve">    </w:t>
      </w:r>
      <w:r>
        <w:rPr>
          <w:rFonts w:eastAsia="黑体" w:hint="eastAsia"/>
          <w:sz w:val="32"/>
          <w:szCs w:val="32"/>
        </w:rPr>
        <w:t>第十八条</w:t>
      </w:r>
      <w:r>
        <w:rPr>
          <w:rFonts w:eastAsia="仿宋_GB2312"/>
          <w:sz w:val="32"/>
          <w:szCs w:val="32"/>
        </w:rPr>
        <w:t xml:space="preserve">  </w:t>
      </w:r>
      <w:r>
        <w:rPr>
          <w:rFonts w:eastAsia="仿宋_GB2312" w:hint="eastAsia"/>
          <w:sz w:val="32"/>
          <w:szCs w:val="32"/>
        </w:rPr>
        <w:t>在国家规定的燃气设施安全防护区内修建建筑物、构筑物，应当遵守下列规定：</w:t>
      </w:r>
    </w:p>
    <w:p w:rsidR="00000000" w:rsidRDefault="00CA2045">
      <w:pPr>
        <w:snapToGrid w:val="0"/>
        <w:spacing w:line="600" w:lineRule="exact"/>
        <w:rPr>
          <w:rFonts w:eastAsia="仿宋_GB2312"/>
          <w:sz w:val="32"/>
          <w:szCs w:val="32"/>
        </w:rPr>
      </w:pPr>
      <w:r>
        <w:rPr>
          <w:rFonts w:eastAsia="仿宋_GB2312"/>
          <w:sz w:val="32"/>
          <w:szCs w:val="32"/>
        </w:rPr>
        <w:t xml:space="preserve">    </w:t>
      </w:r>
      <w:r>
        <w:rPr>
          <w:rFonts w:eastAsia="仿宋_GB2312" w:hint="eastAsia"/>
          <w:sz w:val="32"/>
          <w:szCs w:val="32"/>
        </w:rPr>
        <w:t>（一）工程施工前，建设单位应当与燃气企业会签，查明地下燃气设施情况后方可施工；</w:t>
      </w:r>
    </w:p>
    <w:p w:rsidR="00000000" w:rsidRDefault="00CA2045">
      <w:pPr>
        <w:snapToGrid w:val="0"/>
        <w:spacing w:line="600" w:lineRule="exact"/>
        <w:ind w:firstLineChars="200" w:firstLine="640"/>
        <w:rPr>
          <w:rFonts w:eastAsia="仿宋_GB2312"/>
          <w:sz w:val="32"/>
          <w:szCs w:val="32"/>
        </w:rPr>
      </w:pPr>
      <w:r>
        <w:rPr>
          <w:rFonts w:eastAsia="仿宋_GB2312" w:hint="eastAsia"/>
          <w:sz w:val="32"/>
          <w:szCs w:val="32"/>
        </w:rPr>
        <w:t>（二）工地应当设立明显的施工标志，重要区段的大型地下施工，施工单位应当通知燃气企业派人现场监护；</w:t>
      </w:r>
      <w:r>
        <w:rPr>
          <w:rFonts w:eastAsia="仿宋_GB2312"/>
          <w:sz w:val="32"/>
          <w:szCs w:val="32"/>
        </w:rPr>
        <w:t xml:space="preserve"> </w:t>
      </w:r>
    </w:p>
    <w:p w:rsidR="00000000" w:rsidRDefault="00CA2045">
      <w:pPr>
        <w:pStyle w:val="a6"/>
        <w:snapToGrid w:val="0"/>
        <w:spacing w:line="600" w:lineRule="exact"/>
        <w:rPr>
          <w:rFonts w:ascii="Times New Roman"/>
          <w:szCs w:val="32"/>
        </w:rPr>
      </w:pPr>
      <w:r>
        <w:rPr>
          <w:rFonts w:ascii="Times New Roman"/>
          <w:szCs w:val="32"/>
        </w:rPr>
        <w:t>（三）动火作业应当经公安消防部门批准，并按照燃气企业</w:t>
      </w:r>
      <w:r>
        <w:rPr>
          <w:rFonts w:ascii="Times New Roman"/>
          <w:szCs w:val="32"/>
        </w:rPr>
        <w:lastRenderedPageBreak/>
        <w:t>的要求，采取安全隔离等防范措施后方可作业；</w:t>
      </w:r>
    </w:p>
    <w:p w:rsidR="00000000" w:rsidRDefault="00CA2045">
      <w:pPr>
        <w:snapToGrid w:val="0"/>
        <w:spacing w:line="600" w:lineRule="exact"/>
        <w:rPr>
          <w:rFonts w:eastAsia="仿宋_GB2312"/>
          <w:sz w:val="32"/>
          <w:szCs w:val="32"/>
        </w:rPr>
      </w:pPr>
      <w:r>
        <w:rPr>
          <w:rFonts w:eastAsia="仿宋_GB2312"/>
          <w:sz w:val="32"/>
          <w:szCs w:val="32"/>
        </w:rPr>
        <w:t xml:space="preserve">    </w:t>
      </w:r>
      <w:r>
        <w:rPr>
          <w:rFonts w:eastAsia="仿宋_GB2312" w:hint="eastAsia"/>
          <w:sz w:val="32"/>
          <w:szCs w:val="32"/>
        </w:rPr>
        <w:t>（四）不得私自移动、</w:t>
      </w:r>
      <w:r>
        <w:rPr>
          <w:rFonts w:eastAsia="仿宋_GB2312" w:hint="eastAsia"/>
          <w:bCs/>
          <w:sz w:val="32"/>
          <w:szCs w:val="32"/>
        </w:rPr>
        <w:t>启</w:t>
      </w:r>
      <w:r>
        <w:rPr>
          <w:rFonts w:eastAsia="仿宋_GB2312" w:hint="eastAsia"/>
          <w:sz w:val="32"/>
          <w:szCs w:val="32"/>
        </w:rPr>
        <w:t>闭各种燃气设施以及管道阀门</w:t>
      </w:r>
      <w:r>
        <w:rPr>
          <w:rFonts w:eastAsia="仿宋_GB2312" w:hint="eastAsia"/>
          <w:sz w:val="32"/>
          <w:szCs w:val="32"/>
        </w:rPr>
        <w:t>；</w:t>
      </w:r>
    </w:p>
    <w:p w:rsidR="00000000" w:rsidRDefault="00CA2045">
      <w:pPr>
        <w:snapToGrid w:val="0"/>
        <w:spacing w:line="600" w:lineRule="exact"/>
        <w:rPr>
          <w:rFonts w:eastAsia="仿宋_GB2312"/>
          <w:sz w:val="32"/>
          <w:szCs w:val="32"/>
        </w:rPr>
      </w:pPr>
      <w:r>
        <w:rPr>
          <w:rFonts w:eastAsia="仿宋_GB2312"/>
          <w:sz w:val="32"/>
          <w:szCs w:val="32"/>
        </w:rPr>
        <w:t xml:space="preserve">    </w:t>
      </w:r>
      <w:r>
        <w:rPr>
          <w:rFonts w:eastAsia="仿宋_GB2312" w:hint="eastAsia"/>
          <w:sz w:val="32"/>
          <w:szCs w:val="32"/>
        </w:rPr>
        <w:t>（五）施工中不得动用机械铲、空气锤等机械设备，不得压挤、碰撞燃气设施；</w:t>
      </w:r>
    </w:p>
    <w:p w:rsidR="00000000" w:rsidRDefault="00CA2045">
      <w:pPr>
        <w:snapToGrid w:val="0"/>
        <w:spacing w:line="600" w:lineRule="exact"/>
        <w:ind w:firstLine="660"/>
        <w:rPr>
          <w:rFonts w:eastAsia="仿宋_GB2312"/>
          <w:sz w:val="32"/>
          <w:szCs w:val="32"/>
        </w:rPr>
      </w:pPr>
      <w:r>
        <w:rPr>
          <w:rFonts w:eastAsia="仿宋_GB2312" w:hint="eastAsia"/>
          <w:sz w:val="32"/>
          <w:szCs w:val="32"/>
        </w:rPr>
        <w:t>（六）施工中造成燃气设施损坏的，当事人应当保护现场，疏散群众，并及时通知燃气企业。</w:t>
      </w:r>
    </w:p>
    <w:p w:rsidR="00000000" w:rsidRDefault="00CA2045">
      <w:pPr>
        <w:snapToGrid w:val="0"/>
        <w:spacing w:line="600" w:lineRule="exact"/>
        <w:ind w:firstLine="660"/>
        <w:rPr>
          <w:rFonts w:eastAsia="仿宋_GB2312"/>
          <w:bCs/>
          <w:sz w:val="32"/>
          <w:szCs w:val="32"/>
        </w:rPr>
      </w:pPr>
      <w:r>
        <w:rPr>
          <w:rFonts w:eastAsia="仿宋_GB2312" w:hint="eastAsia"/>
          <w:bCs/>
          <w:sz w:val="32"/>
          <w:szCs w:val="32"/>
        </w:rPr>
        <w:t>违反本条前款（一）、（三）、（四）、（五）、（六）项规定的，责令停止违法行为，对责任单位处以</w:t>
      </w:r>
      <w:r>
        <w:rPr>
          <w:rFonts w:eastAsia="仿宋_GB2312"/>
          <w:bCs/>
          <w:sz w:val="32"/>
          <w:szCs w:val="32"/>
        </w:rPr>
        <w:t>1</w:t>
      </w:r>
      <w:r>
        <w:rPr>
          <w:rFonts w:eastAsia="仿宋_GB2312" w:hint="eastAsia"/>
          <w:bCs/>
          <w:sz w:val="32"/>
          <w:szCs w:val="32"/>
        </w:rPr>
        <w:t>万元以上</w:t>
      </w:r>
      <w:r>
        <w:rPr>
          <w:rFonts w:eastAsia="仿宋_GB2312"/>
          <w:bCs/>
          <w:sz w:val="32"/>
          <w:szCs w:val="32"/>
        </w:rPr>
        <w:t>5</w:t>
      </w:r>
      <w:r>
        <w:rPr>
          <w:rFonts w:eastAsia="仿宋_GB2312" w:hint="eastAsia"/>
          <w:bCs/>
          <w:sz w:val="32"/>
          <w:szCs w:val="32"/>
        </w:rPr>
        <w:t>万元以下罚款；情节严重的，可以对工程予以查封；违反本条前款（二）项规定的，责令改正，对施工单位处以</w:t>
      </w:r>
      <w:r>
        <w:rPr>
          <w:rFonts w:eastAsia="仿宋_GB2312"/>
          <w:bCs/>
          <w:sz w:val="32"/>
          <w:szCs w:val="32"/>
        </w:rPr>
        <w:t>5000</w:t>
      </w:r>
      <w:r>
        <w:rPr>
          <w:rFonts w:eastAsia="仿宋_GB2312" w:hint="eastAsia"/>
          <w:bCs/>
          <w:sz w:val="32"/>
          <w:szCs w:val="32"/>
        </w:rPr>
        <w:t>元以上</w:t>
      </w:r>
      <w:r>
        <w:rPr>
          <w:rFonts w:eastAsia="仿宋_GB2312"/>
          <w:bCs/>
          <w:sz w:val="32"/>
          <w:szCs w:val="32"/>
        </w:rPr>
        <w:t>2</w:t>
      </w:r>
      <w:r>
        <w:rPr>
          <w:rFonts w:eastAsia="仿宋_GB2312" w:hint="eastAsia"/>
          <w:bCs/>
          <w:sz w:val="32"/>
          <w:szCs w:val="32"/>
        </w:rPr>
        <w:t>万元以下罚款。</w:t>
      </w:r>
    </w:p>
    <w:p w:rsidR="00000000" w:rsidRDefault="00CA2045">
      <w:pPr>
        <w:snapToGrid w:val="0"/>
        <w:spacing w:line="600" w:lineRule="exact"/>
        <w:ind w:firstLine="660"/>
        <w:rPr>
          <w:rFonts w:eastAsia="仿宋_GB2312"/>
          <w:sz w:val="32"/>
          <w:szCs w:val="32"/>
        </w:rPr>
      </w:pPr>
      <w:r>
        <w:rPr>
          <w:rFonts w:eastAsia="黑体" w:hint="eastAsia"/>
          <w:sz w:val="32"/>
          <w:szCs w:val="32"/>
        </w:rPr>
        <w:t>第十九条</w:t>
      </w:r>
      <w:r>
        <w:rPr>
          <w:rFonts w:eastAsia="黑体"/>
          <w:sz w:val="32"/>
          <w:szCs w:val="32"/>
        </w:rPr>
        <w:t xml:space="preserve"> </w:t>
      </w:r>
      <w:r>
        <w:rPr>
          <w:rFonts w:eastAsia="仿宋_GB2312"/>
          <w:sz w:val="32"/>
          <w:szCs w:val="32"/>
        </w:rPr>
        <w:t xml:space="preserve"> </w:t>
      </w:r>
      <w:r>
        <w:rPr>
          <w:rFonts w:eastAsia="仿宋_GB2312" w:hint="eastAsia"/>
          <w:sz w:val="32"/>
          <w:szCs w:val="32"/>
        </w:rPr>
        <w:t>单位或者个人需要拆除、迁移或者改造燃气设施的，应当经燃气企业同意；</w:t>
      </w:r>
      <w:r>
        <w:rPr>
          <w:rFonts w:eastAsia="仿宋_GB2312" w:hint="eastAsia"/>
          <w:bCs/>
          <w:sz w:val="32"/>
          <w:szCs w:val="32"/>
        </w:rPr>
        <w:t>按照有关法律、法规规定，需要有关</w:t>
      </w:r>
      <w:r>
        <w:rPr>
          <w:rFonts w:eastAsia="仿宋_GB2312" w:hint="eastAsia"/>
          <w:bCs/>
          <w:sz w:val="32"/>
          <w:szCs w:val="32"/>
        </w:rPr>
        <w:t>部门审批的，还应当经过有关部</w:t>
      </w:r>
      <w:r>
        <w:rPr>
          <w:rFonts w:eastAsia="仿宋_GB2312" w:hint="eastAsia"/>
          <w:sz w:val="32"/>
          <w:szCs w:val="32"/>
        </w:rPr>
        <w:t>门批准。</w:t>
      </w:r>
    </w:p>
    <w:p w:rsidR="00000000" w:rsidRDefault="00CA2045">
      <w:pPr>
        <w:snapToGrid w:val="0"/>
        <w:spacing w:line="600" w:lineRule="exact"/>
        <w:ind w:firstLine="660"/>
        <w:rPr>
          <w:rFonts w:eastAsia="仿宋_GB2312"/>
          <w:bCs/>
          <w:sz w:val="32"/>
          <w:szCs w:val="32"/>
        </w:rPr>
      </w:pPr>
      <w:r>
        <w:rPr>
          <w:rFonts w:eastAsia="仿宋_GB2312" w:hint="eastAsia"/>
          <w:bCs/>
          <w:sz w:val="32"/>
          <w:szCs w:val="32"/>
        </w:rPr>
        <w:t>违反本条前款规定的，责令停止违法行为，限期改正，并对个人处以</w:t>
      </w:r>
      <w:r>
        <w:rPr>
          <w:rFonts w:eastAsia="仿宋_GB2312"/>
          <w:bCs/>
          <w:sz w:val="32"/>
          <w:szCs w:val="32"/>
        </w:rPr>
        <w:t>100</w:t>
      </w:r>
      <w:r>
        <w:rPr>
          <w:rFonts w:eastAsia="仿宋_GB2312" w:hint="eastAsia"/>
          <w:bCs/>
          <w:sz w:val="32"/>
          <w:szCs w:val="32"/>
        </w:rPr>
        <w:t>元以上</w:t>
      </w:r>
      <w:r>
        <w:rPr>
          <w:rFonts w:eastAsia="仿宋_GB2312"/>
          <w:bCs/>
          <w:sz w:val="32"/>
          <w:szCs w:val="32"/>
        </w:rPr>
        <w:t>1000</w:t>
      </w:r>
      <w:r>
        <w:rPr>
          <w:rFonts w:eastAsia="仿宋_GB2312" w:hint="eastAsia"/>
          <w:bCs/>
          <w:sz w:val="32"/>
          <w:szCs w:val="32"/>
        </w:rPr>
        <w:t>元以下罚款，对单位处以</w:t>
      </w:r>
      <w:r>
        <w:rPr>
          <w:rFonts w:eastAsia="仿宋_GB2312"/>
          <w:bCs/>
          <w:sz w:val="32"/>
          <w:szCs w:val="32"/>
        </w:rPr>
        <w:t>1000</w:t>
      </w:r>
      <w:r>
        <w:rPr>
          <w:rFonts w:eastAsia="仿宋_GB2312" w:hint="eastAsia"/>
          <w:bCs/>
          <w:sz w:val="32"/>
          <w:szCs w:val="32"/>
        </w:rPr>
        <w:t>元以上</w:t>
      </w:r>
      <w:r>
        <w:rPr>
          <w:rFonts w:eastAsia="仿宋_GB2312"/>
          <w:bCs/>
          <w:sz w:val="32"/>
          <w:szCs w:val="32"/>
        </w:rPr>
        <w:t>1</w:t>
      </w:r>
      <w:r>
        <w:rPr>
          <w:rFonts w:eastAsia="仿宋_GB2312" w:hint="eastAsia"/>
          <w:bCs/>
          <w:sz w:val="32"/>
          <w:szCs w:val="32"/>
        </w:rPr>
        <w:t>万元以下罚款。</w:t>
      </w:r>
    </w:p>
    <w:p w:rsidR="00000000" w:rsidRDefault="00CA2045">
      <w:pPr>
        <w:snapToGrid w:val="0"/>
        <w:spacing w:line="600" w:lineRule="exact"/>
        <w:ind w:firstLine="660"/>
        <w:rPr>
          <w:rFonts w:eastAsia="仿宋_GB2312"/>
          <w:sz w:val="32"/>
          <w:szCs w:val="32"/>
        </w:rPr>
      </w:pPr>
      <w:r>
        <w:rPr>
          <w:rFonts w:eastAsia="黑体" w:hint="eastAsia"/>
          <w:sz w:val="32"/>
          <w:szCs w:val="32"/>
        </w:rPr>
        <w:t>第二十条</w:t>
      </w:r>
      <w:r>
        <w:rPr>
          <w:rFonts w:eastAsia="仿宋_GB2312"/>
          <w:sz w:val="32"/>
          <w:szCs w:val="32"/>
        </w:rPr>
        <w:t xml:space="preserve">  </w:t>
      </w:r>
      <w:r>
        <w:rPr>
          <w:rFonts w:eastAsia="仿宋_GB2312" w:hint="eastAsia"/>
          <w:sz w:val="32"/>
          <w:szCs w:val="32"/>
        </w:rPr>
        <w:t>任何单位和个人不得有下列危及城市管道燃气设施的行为：</w:t>
      </w:r>
    </w:p>
    <w:p w:rsidR="00000000" w:rsidRDefault="00CA2045">
      <w:pPr>
        <w:snapToGrid w:val="0"/>
        <w:spacing w:line="600" w:lineRule="exact"/>
        <w:ind w:firstLineChars="200" w:firstLine="640"/>
        <w:rPr>
          <w:rFonts w:eastAsia="仿宋_GB2312"/>
          <w:sz w:val="32"/>
          <w:szCs w:val="32"/>
        </w:rPr>
      </w:pPr>
      <w:r>
        <w:rPr>
          <w:rFonts w:eastAsia="仿宋_GB2312" w:hint="eastAsia"/>
          <w:sz w:val="32"/>
          <w:szCs w:val="32"/>
        </w:rPr>
        <w:t>（一）将燃气管道作为负重支架或者电器的接地导体；</w:t>
      </w:r>
    </w:p>
    <w:p w:rsidR="00000000" w:rsidRDefault="00CA2045">
      <w:pPr>
        <w:snapToGrid w:val="0"/>
        <w:spacing w:line="600" w:lineRule="exact"/>
        <w:ind w:firstLineChars="200" w:firstLine="640"/>
        <w:rPr>
          <w:rFonts w:eastAsia="仿宋_GB2312"/>
          <w:sz w:val="32"/>
          <w:szCs w:val="32"/>
        </w:rPr>
      </w:pPr>
      <w:r>
        <w:rPr>
          <w:rFonts w:eastAsia="仿宋_GB2312" w:hint="eastAsia"/>
          <w:sz w:val="32"/>
          <w:szCs w:val="32"/>
        </w:rPr>
        <w:t>（二）在燃气管道、调压箱、计量表等设施上拴绳挂物或者堆放物品；</w:t>
      </w:r>
    </w:p>
    <w:p w:rsidR="00000000" w:rsidRDefault="00CA2045">
      <w:pPr>
        <w:snapToGrid w:val="0"/>
        <w:spacing w:line="600" w:lineRule="exact"/>
        <w:rPr>
          <w:rFonts w:eastAsia="仿宋_GB2312"/>
          <w:spacing w:val="-20"/>
          <w:sz w:val="32"/>
          <w:szCs w:val="32"/>
        </w:rPr>
      </w:pPr>
      <w:r>
        <w:rPr>
          <w:rFonts w:eastAsia="仿宋_GB2312"/>
          <w:sz w:val="32"/>
          <w:szCs w:val="32"/>
        </w:rPr>
        <w:lastRenderedPageBreak/>
        <w:t xml:space="preserve">    </w:t>
      </w:r>
      <w:r>
        <w:rPr>
          <w:rFonts w:eastAsia="仿宋_GB2312" w:hint="eastAsia"/>
          <w:sz w:val="32"/>
          <w:szCs w:val="32"/>
        </w:rPr>
        <w:t>（三）涂改、覆盖、移动、拆卸、损坏</w:t>
      </w:r>
      <w:r>
        <w:rPr>
          <w:rFonts w:eastAsia="仿宋_GB2312" w:hint="eastAsia"/>
          <w:spacing w:val="-20"/>
          <w:sz w:val="32"/>
          <w:szCs w:val="32"/>
        </w:rPr>
        <w:t>城市管道燃气设施标志；</w:t>
      </w:r>
    </w:p>
    <w:p w:rsidR="00000000" w:rsidRDefault="00CA2045">
      <w:pPr>
        <w:snapToGrid w:val="0"/>
        <w:spacing w:line="600" w:lineRule="exact"/>
        <w:rPr>
          <w:rFonts w:eastAsia="仿宋_GB2312"/>
          <w:sz w:val="32"/>
          <w:szCs w:val="32"/>
        </w:rPr>
      </w:pPr>
      <w:r>
        <w:rPr>
          <w:rFonts w:eastAsia="仿宋_GB2312"/>
          <w:sz w:val="32"/>
          <w:szCs w:val="32"/>
        </w:rPr>
        <w:t xml:space="preserve">    </w:t>
      </w:r>
      <w:r>
        <w:rPr>
          <w:rFonts w:eastAsia="仿宋_GB2312" w:hint="eastAsia"/>
          <w:sz w:val="32"/>
          <w:szCs w:val="32"/>
        </w:rPr>
        <w:t>（四）在燃气设施安全防护区内挖</w:t>
      </w:r>
      <w:r>
        <w:rPr>
          <w:rFonts w:eastAsia="仿宋_GB2312" w:hint="eastAsia"/>
          <w:bCs/>
          <w:sz w:val="32"/>
          <w:szCs w:val="32"/>
        </w:rPr>
        <w:t>坑</w:t>
      </w:r>
      <w:r>
        <w:rPr>
          <w:rFonts w:eastAsia="仿宋_GB2312" w:hint="eastAsia"/>
          <w:sz w:val="32"/>
          <w:szCs w:val="32"/>
        </w:rPr>
        <w:t>取土、钻眼、打钎、安装塔吊、堆放重物；</w:t>
      </w:r>
    </w:p>
    <w:p w:rsidR="00000000" w:rsidRDefault="00CA2045">
      <w:pPr>
        <w:snapToGrid w:val="0"/>
        <w:spacing w:line="600" w:lineRule="exact"/>
        <w:ind w:firstLine="660"/>
        <w:rPr>
          <w:rFonts w:eastAsia="仿宋_GB2312"/>
          <w:sz w:val="32"/>
          <w:szCs w:val="32"/>
        </w:rPr>
      </w:pPr>
      <w:r>
        <w:rPr>
          <w:rFonts w:eastAsia="仿宋_GB2312" w:hint="eastAsia"/>
          <w:sz w:val="32"/>
          <w:szCs w:val="32"/>
        </w:rPr>
        <w:t>（五）向城市燃</w:t>
      </w:r>
      <w:r>
        <w:rPr>
          <w:rFonts w:eastAsia="仿宋_GB2312" w:hint="eastAsia"/>
          <w:sz w:val="32"/>
          <w:szCs w:val="32"/>
        </w:rPr>
        <w:t>气设施或者管道敷设沟内排放液体、气体和废料。</w:t>
      </w:r>
    </w:p>
    <w:p w:rsidR="00000000" w:rsidRDefault="00CA2045">
      <w:pPr>
        <w:snapToGrid w:val="0"/>
        <w:spacing w:line="600" w:lineRule="exact"/>
        <w:ind w:firstLine="660"/>
        <w:rPr>
          <w:rFonts w:eastAsia="仿宋_GB2312"/>
          <w:bCs/>
          <w:spacing w:val="-20"/>
          <w:sz w:val="32"/>
          <w:szCs w:val="32"/>
        </w:rPr>
      </w:pPr>
      <w:r>
        <w:rPr>
          <w:rFonts w:eastAsia="仿宋_GB2312" w:hint="eastAsia"/>
          <w:bCs/>
          <w:sz w:val="32"/>
          <w:szCs w:val="32"/>
        </w:rPr>
        <w:t>违反本条前款规定的，责令停止违法行为，对个人处以</w:t>
      </w:r>
      <w:r>
        <w:rPr>
          <w:rFonts w:eastAsia="仿宋_GB2312"/>
          <w:bCs/>
          <w:sz w:val="32"/>
          <w:szCs w:val="32"/>
        </w:rPr>
        <w:t>100</w:t>
      </w:r>
      <w:r>
        <w:rPr>
          <w:rFonts w:eastAsia="仿宋_GB2312" w:hint="eastAsia"/>
          <w:bCs/>
          <w:sz w:val="32"/>
          <w:szCs w:val="32"/>
        </w:rPr>
        <w:t>元以上</w:t>
      </w:r>
      <w:r>
        <w:rPr>
          <w:rFonts w:eastAsia="仿宋_GB2312"/>
          <w:bCs/>
          <w:sz w:val="32"/>
          <w:szCs w:val="32"/>
        </w:rPr>
        <w:t>1000</w:t>
      </w:r>
      <w:r>
        <w:rPr>
          <w:rFonts w:eastAsia="仿宋_GB2312" w:hint="eastAsia"/>
          <w:bCs/>
          <w:sz w:val="32"/>
          <w:szCs w:val="32"/>
        </w:rPr>
        <w:t>元以下罚款，</w:t>
      </w:r>
      <w:r>
        <w:rPr>
          <w:rFonts w:eastAsia="仿宋_GB2312" w:hint="eastAsia"/>
          <w:bCs/>
          <w:spacing w:val="-20"/>
          <w:sz w:val="32"/>
          <w:szCs w:val="32"/>
        </w:rPr>
        <w:t>对单位处以</w:t>
      </w:r>
      <w:r>
        <w:rPr>
          <w:rFonts w:eastAsia="仿宋_GB2312"/>
          <w:bCs/>
          <w:spacing w:val="-20"/>
          <w:sz w:val="32"/>
          <w:szCs w:val="32"/>
        </w:rPr>
        <w:t>1000</w:t>
      </w:r>
      <w:r>
        <w:rPr>
          <w:rFonts w:eastAsia="仿宋_GB2312" w:hint="eastAsia"/>
          <w:bCs/>
          <w:spacing w:val="-20"/>
          <w:sz w:val="32"/>
          <w:szCs w:val="32"/>
        </w:rPr>
        <w:t>元以上</w:t>
      </w:r>
      <w:r>
        <w:rPr>
          <w:rFonts w:eastAsia="仿宋_GB2312"/>
          <w:bCs/>
          <w:spacing w:val="-20"/>
          <w:sz w:val="32"/>
          <w:szCs w:val="32"/>
        </w:rPr>
        <w:t>1</w:t>
      </w:r>
      <w:r>
        <w:rPr>
          <w:rFonts w:eastAsia="仿宋_GB2312" w:hint="eastAsia"/>
          <w:bCs/>
          <w:spacing w:val="-20"/>
          <w:sz w:val="32"/>
          <w:szCs w:val="32"/>
        </w:rPr>
        <w:t>万元以下罚款。</w:t>
      </w:r>
    </w:p>
    <w:p w:rsidR="00000000" w:rsidRDefault="00CA2045">
      <w:pPr>
        <w:snapToGrid w:val="0"/>
        <w:spacing w:line="600" w:lineRule="exact"/>
        <w:ind w:firstLine="660"/>
        <w:rPr>
          <w:rFonts w:eastAsia="仿宋_GB2312"/>
          <w:sz w:val="32"/>
          <w:szCs w:val="32"/>
        </w:rPr>
      </w:pPr>
      <w:r>
        <w:rPr>
          <w:rFonts w:eastAsia="黑体" w:hint="eastAsia"/>
          <w:bCs/>
          <w:sz w:val="32"/>
          <w:szCs w:val="32"/>
        </w:rPr>
        <w:t>第二十一条</w:t>
      </w:r>
      <w:r>
        <w:rPr>
          <w:rFonts w:eastAsia="黑体"/>
          <w:bCs/>
          <w:sz w:val="32"/>
          <w:szCs w:val="32"/>
        </w:rPr>
        <w:t xml:space="preserve">  </w:t>
      </w:r>
      <w:r>
        <w:rPr>
          <w:rFonts w:eastAsia="仿宋_GB2312" w:hint="eastAsia"/>
          <w:bCs/>
          <w:sz w:val="32"/>
          <w:szCs w:val="32"/>
        </w:rPr>
        <w:t>燃气企业</w:t>
      </w:r>
      <w:r>
        <w:rPr>
          <w:rFonts w:eastAsia="仿宋_GB2312" w:hint="eastAsia"/>
          <w:sz w:val="32"/>
          <w:szCs w:val="32"/>
        </w:rPr>
        <w:t>改动燃气设施的，应当经当地燃气主管部门按照国务院授权的建设行政主管部门规定的条件、程序、时限进行审批。</w:t>
      </w:r>
    </w:p>
    <w:p w:rsidR="00000000" w:rsidRDefault="00CA2045">
      <w:pPr>
        <w:snapToGrid w:val="0"/>
        <w:spacing w:line="600" w:lineRule="exact"/>
        <w:ind w:firstLine="660"/>
        <w:rPr>
          <w:rFonts w:eastAsia="仿宋_GB2312"/>
          <w:sz w:val="32"/>
          <w:szCs w:val="32"/>
        </w:rPr>
      </w:pPr>
      <w:r>
        <w:rPr>
          <w:rFonts w:eastAsia="仿宋_GB2312" w:hint="eastAsia"/>
          <w:sz w:val="32"/>
          <w:szCs w:val="32"/>
        </w:rPr>
        <w:t>违反本条前款规定的，责令停止违法行为，对责任单位处以</w:t>
      </w:r>
      <w:r>
        <w:rPr>
          <w:rFonts w:eastAsia="仿宋_GB2312"/>
          <w:sz w:val="32"/>
          <w:szCs w:val="32"/>
        </w:rPr>
        <w:t>5000</w:t>
      </w:r>
      <w:r>
        <w:rPr>
          <w:rFonts w:eastAsia="仿宋_GB2312" w:hint="eastAsia"/>
          <w:sz w:val="32"/>
          <w:szCs w:val="32"/>
        </w:rPr>
        <w:t>元以上</w:t>
      </w:r>
      <w:r>
        <w:rPr>
          <w:rFonts w:eastAsia="仿宋_GB2312"/>
          <w:sz w:val="32"/>
          <w:szCs w:val="32"/>
        </w:rPr>
        <w:t>5</w:t>
      </w:r>
      <w:r>
        <w:rPr>
          <w:rFonts w:eastAsia="仿宋_GB2312" w:hint="eastAsia"/>
          <w:sz w:val="32"/>
          <w:szCs w:val="32"/>
        </w:rPr>
        <w:t>万元以下罚款。</w:t>
      </w:r>
    </w:p>
    <w:p w:rsidR="00000000" w:rsidRDefault="00CA2045">
      <w:pPr>
        <w:snapToGrid w:val="0"/>
        <w:spacing w:line="600" w:lineRule="exact"/>
        <w:rPr>
          <w:rFonts w:eastAsia="仿宋_GB2312"/>
          <w:sz w:val="32"/>
          <w:szCs w:val="32"/>
        </w:rPr>
      </w:pPr>
      <w:r>
        <w:rPr>
          <w:rFonts w:eastAsia="仿宋_GB2312"/>
          <w:sz w:val="32"/>
          <w:szCs w:val="32"/>
        </w:rPr>
        <w:t xml:space="preserve">    </w:t>
      </w:r>
      <w:r>
        <w:rPr>
          <w:rFonts w:eastAsia="黑体" w:hint="eastAsia"/>
          <w:sz w:val="32"/>
          <w:szCs w:val="32"/>
        </w:rPr>
        <w:t>第二十二条</w:t>
      </w:r>
      <w:r>
        <w:rPr>
          <w:rFonts w:eastAsia="仿宋_GB2312"/>
          <w:sz w:val="32"/>
          <w:szCs w:val="32"/>
        </w:rPr>
        <w:t xml:space="preserve">  </w:t>
      </w:r>
      <w:r>
        <w:rPr>
          <w:rFonts w:eastAsia="仿宋_GB2312" w:hint="eastAsia"/>
          <w:sz w:val="32"/>
          <w:szCs w:val="32"/>
        </w:rPr>
        <w:t>任何单位和个人不得有下列危及长输燃气管道及其附属设施安全的行为：</w:t>
      </w:r>
    </w:p>
    <w:p w:rsidR="00000000" w:rsidRDefault="00CA2045">
      <w:pPr>
        <w:snapToGrid w:val="0"/>
        <w:spacing w:line="600" w:lineRule="exact"/>
        <w:rPr>
          <w:rFonts w:eastAsia="仿宋_GB2312"/>
          <w:sz w:val="32"/>
          <w:szCs w:val="32"/>
        </w:rPr>
      </w:pPr>
      <w:r>
        <w:rPr>
          <w:rFonts w:eastAsia="仿宋_GB2312"/>
          <w:sz w:val="32"/>
          <w:szCs w:val="32"/>
        </w:rPr>
        <w:t xml:space="preserve">    </w:t>
      </w:r>
      <w:r>
        <w:rPr>
          <w:rFonts w:eastAsia="仿宋_GB2312" w:hint="eastAsia"/>
          <w:sz w:val="32"/>
          <w:szCs w:val="32"/>
        </w:rPr>
        <w:t>（一）在管道中心线两侧及附属设施厂（站</w:t>
      </w:r>
      <w:r>
        <w:rPr>
          <w:rFonts w:eastAsia="仿宋_GB2312" w:hint="eastAsia"/>
          <w:sz w:val="32"/>
          <w:szCs w:val="32"/>
        </w:rPr>
        <w:t>）区外各</w:t>
      </w:r>
      <w:r>
        <w:rPr>
          <w:rFonts w:eastAsia="仿宋_GB2312"/>
          <w:sz w:val="32"/>
          <w:szCs w:val="32"/>
        </w:rPr>
        <w:t>50</w:t>
      </w:r>
      <w:r>
        <w:rPr>
          <w:rFonts w:eastAsia="仿宋_GB2312" w:hint="eastAsia"/>
          <w:sz w:val="32"/>
          <w:szCs w:val="32"/>
        </w:rPr>
        <w:t>米范围内，爆破、开山、修建大型建筑物或者构筑物；</w:t>
      </w:r>
    </w:p>
    <w:p w:rsidR="00000000" w:rsidRDefault="00CA2045">
      <w:pPr>
        <w:snapToGrid w:val="0"/>
        <w:spacing w:line="600" w:lineRule="exact"/>
        <w:rPr>
          <w:rFonts w:eastAsia="仿宋_GB2312"/>
          <w:sz w:val="32"/>
          <w:szCs w:val="32"/>
        </w:rPr>
      </w:pPr>
      <w:r>
        <w:rPr>
          <w:rFonts w:eastAsia="仿宋_GB2312"/>
          <w:sz w:val="32"/>
          <w:szCs w:val="32"/>
        </w:rPr>
        <w:t xml:space="preserve">    </w:t>
      </w:r>
      <w:r>
        <w:rPr>
          <w:rFonts w:eastAsia="仿宋_GB2312" w:hint="eastAsia"/>
          <w:sz w:val="32"/>
          <w:szCs w:val="32"/>
        </w:rPr>
        <w:t>（二）在管道中心线两侧各</w:t>
      </w:r>
      <w:r>
        <w:rPr>
          <w:rFonts w:eastAsia="仿宋_GB2312" w:hint="eastAsia"/>
          <w:sz w:val="32"/>
          <w:szCs w:val="32"/>
        </w:rPr>
        <w:t>5</w:t>
      </w:r>
      <w:r>
        <w:rPr>
          <w:rFonts w:eastAsia="仿宋_GB2312" w:hint="eastAsia"/>
          <w:sz w:val="32"/>
          <w:szCs w:val="32"/>
        </w:rPr>
        <w:t>米范围内，种植根深植物、采石、取土、挖塘、</w:t>
      </w:r>
      <w:r>
        <w:rPr>
          <w:rFonts w:eastAsia="仿宋_GB2312" w:hint="eastAsia"/>
          <w:bCs/>
          <w:sz w:val="32"/>
          <w:szCs w:val="32"/>
        </w:rPr>
        <w:t>倾卸垃圾、</w:t>
      </w:r>
      <w:r>
        <w:rPr>
          <w:rFonts w:eastAsia="仿宋_GB2312" w:hint="eastAsia"/>
          <w:sz w:val="32"/>
          <w:szCs w:val="32"/>
        </w:rPr>
        <w:t>盖房或者修筑其他建筑物；</w:t>
      </w:r>
    </w:p>
    <w:p w:rsidR="00000000" w:rsidRDefault="00CA2045">
      <w:pPr>
        <w:snapToGrid w:val="0"/>
        <w:spacing w:line="600" w:lineRule="exact"/>
        <w:rPr>
          <w:rFonts w:eastAsia="仿宋_GB2312"/>
          <w:sz w:val="32"/>
          <w:szCs w:val="32"/>
        </w:rPr>
      </w:pPr>
      <w:r>
        <w:rPr>
          <w:rFonts w:eastAsia="仿宋_GB2312"/>
          <w:sz w:val="32"/>
          <w:szCs w:val="32"/>
        </w:rPr>
        <w:t xml:space="preserve">    </w:t>
      </w:r>
      <w:r>
        <w:rPr>
          <w:rFonts w:eastAsia="仿宋_GB2312" w:hint="eastAsia"/>
          <w:sz w:val="32"/>
          <w:szCs w:val="32"/>
        </w:rPr>
        <w:t>（三）移动或者损坏各种标志桩、水土保护设施和截断阀室设施；</w:t>
      </w:r>
    </w:p>
    <w:p w:rsidR="00000000" w:rsidRDefault="00CA2045">
      <w:pPr>
        <w:snapToGrid w:val="0"/>
        <w:spacing w:line="600" w:lineRule="exact"/>
        <w:ind w:firstLineChars="200" w:firstLine="640"/>
        <w:rPr>
          <w:rFonts w:eastAsia="仿宋_GB2312"/>
          <w:sz w:val="32"/>
          <w:szCs w:val="32"/>
        </w:rPr>
      </w:pPr>
      <w:r>
        <w:rPr>
          <w:rFonts w:eastAsia="仿宋_GB2312" w:hint="eastAsia"/>
          <w:sz w:val="32"/>
          <w:szCs w:val="32"/>
        </w:rPr>
        <w:t>（四）穿越河流的长输燃气管道设施，在管道企业与河道、</w:t>
      </w:r>
      <w:r>
        <w:rPr>
          <w:rFonts w:eastAsia="仿宋_GB2312" w:hint="eastAsia"/>
          <w:sz w:val="32"/>
          <w:szCs w:val="32"/>
        </w:rPr>
        <w:lastRenderedPageBreak/>
        <w:t>航道管理单位确定的安全保护范围内，修建码头，抛锚、掏沙、挖泥、炸鱼、水下爆破等；</w:t>
      </w:r>
    </w:p>
    <w:p w:rsidR="00000000" w:rsidRDefault="00CA2045">
      <w:pPr>
        <w:snapToGrid w:val="0"/>
        <w:spacing w:line="600" w:lineRule="exact"/>
        <w:ind w:firstLineChars="200" w:firstLine="640"/>
        <w:rPr>
          <w:rFonts w:eastAsia="仿宋_GB2312"/>
          <w:spacing w:val="-20"/>
          <w:sz w:val="32"/>
          <w:szCs w:val="32"/>
        </w:rPr>
      </w:pPr>
      <w:r>
        <w:rPr>
          <w:rFonts w:eastAsia="黑体" w:hint="eastAsia"/>
          <w:sz w:val="32"/>
          <w:szCs w:val="32"/>
        </w:rPr>
        <w:t>（</w:t>
      </w:r>
      <w:r>
        <w:rPr>
          <w:rFonts w:eastAsia="仿宋_GB2312" w:hint="eastAsia"/>
          <w:sz w:val="32"/>
          <w:szCs w:val="32"/>
        </w:rPr>
        <w:t>五</w:t>
      </w:r>
      <w:r>
        <w:rPr>
          <w:rFonts w:eastAsia="黑体" w:hint="eastAsia"/>
          <w:sz w:val="32"/>
          <w:szCs w:val="32"/>
        </w:rPr>
        <w:t>）</w:t>
      </w:r>
      <w:r>
        <w:rPr>
          <w:rFonts w:eastAsia="仿宋_GB2312" w:hint="eastAsia"/>
          <w:sz w:val="32"/>
          <w:szCs w:val="32"/>
        </w:rPr>
        <w:t>在管道安全保护范围内，未事先征得燃气企业同意，建设铁路、</w:t>
      </w:r>
      <w:r>
        <w:rPr>
          <w:rFonts w:eastAsia="仿宋_GB2312" w:hint="eastAsia"/>
          <w:spacing w:val="-20"/>
          <w:sz w:val="32"/>
          <w:szCs w:val="32"/>
        </w:rPr>
        <w:t>公路、桥梁、河渠，架空电力线路，埋设地下电（光）缆；</w:t>
      </w:r>
    </w:p>
    <w:p w:rsidR="00000000" w:rsidRDefault="00CA2045">
      <w:pPr>
        <w:snapToGrid w:val="0"/>
        <w:spacing w:line="600" w:lineRule="exact"/>
        <w:ind w:firstLine="660"/>
        <w:rPr>
          <w:rFonts w:eastAsia="仿宋_GB2312"/>
          <w:sz w:val="32"/>
          <w:szCs w:val="32"/>
        </w:rPr>
      </w:pPr>
      <w:r>
        <w:rPr>
          <w:rFonts w:eastAsia="仿宋_GB2312" w:hint="eastAsia"/>
          <w:sz w:val="32"/>
          <w:szCs w:val="32"/>
        </w:rPr>
        <w:t>（六）</w:t>
      </w:r>
      <w:r>
        <w:rPr>
          <w:rFonts w:eastAsia="仿宋_GB2312"/>
          <w:sz w:val="32"/>
          <w:szCs w:val="32"/>
        </w:rPr>
        <w:t xml:space="preserve"> </w:t>
      </w:r>
      <w:r>
        <w:rPr>
          <w:rFonts w:eastAsia="仿宋_GB2312" w:hint="eastAsia"/>
          <w:sz w:val="32"/>
          <w:szCs w:val="32"/>
        </w:rPr>
        <w:t>在管道中心线</w:t>
      </w:r>
      <w:r>
        <w:rPr>
          <w:rFonts w:eastAsia="仿宋_GB2312" w:hint="eastAsia"/>
          <w:sz w:val="32"/>
          <w:szCs w:val="32"/>
        </w:rPr>
        <w:t>两侧各</w:t>
      </w:r>
      <w:r>
        <w:rPr>
          <w:rFonts w:eastAsia="仿宋_GB2312" w:hint="eastAsia"/>
          <w:sz w:val="32"/>
          <w:szCs w:val="32"/>
        </w:rPr>
        <w:t>50</w:t>
      </w:r>
      <w:r>
        <w:rPr>
          <w:rFonts w:eastAsia="仿宋_GB2312" w:hint="eastAsia"/>
          <w:sz w:val="32"/>
          <w:szCs w:val="32"/>
        </w:rPr>
        <w:t>米至</w:t>
      </w:r>
      <w:r>
        <w:rPr>
          <w:rFonts w:eastAsia="仿宋_GB2312"/>
          <w:sz w:val="32"/>
          <w:szCs w:val="32"/>
        </w:rPr>
        <w:t xml:space="preserve">500 </w:t>
      </w:r>
      <w:r>
        <w:rPr>
          <w:rFonts w:eastAsia="仿宋_GB2312" w:hint="eastAsia"/>
          <w:sz w:val="32"/>
          <w:szCs w:val="32"/>
        </w:rPr>
        <w:t>米范围内，未事先征得燃气企业同意，进行爆破。</w:t>
      </w:r>
    </w:p>
    <w:p w:rsidR="00000000" w:rsidRDefault="00CA2045">
      <w:pPr>
        <w:snapToGrid w:val="0"/>
        <w:spacing w:line="600" w:lineRule="exact"/>
        <w:ind w:firstLine="660"/>
        <w:rPr>
          <w:rFonts w:eastAsia="仿宋_GB2312"/>
          <w:bCs/>
          <w:sz w:val="32"/>
          <w:szCs w:val="32"/>
        </w:rPr>
      </w:pPr>
      <w:r>
        <w:rPr>
          <w:rFonts w:eastAsia="仿宋_GB2312" w:hint="eastAsia"/>
          <w:bCs/>
          <w:sz w:val="32"/>
          <w:szCs w:val="32"/>
        </w:rPr>
        <w:t>违反本条前款规定的，责令停止违法行为，限期改正，并对个人处以</w:t>
      </w:r>
      <w:r>
        <w:rPr>
          <w:rFonts w:eastAsia="仿宋_GB2312" w:hint="eastAsia"/>
          <w:bCs/>
          <w:sz w:val="32"/>
          <w:szCs w:val="32"/>
        </w:rPr>
        <w:t>2</w:t>
      </w:r>
      <w:r>
        <w:rPr>
          <w:rFonts w:eastAsia="仿宋_GB2312"/>
          <w:bCs/>
          <w:sz w:val="32"/>
          <w:szCs w:val="32"/>
        </w:rPr>
        <w:t>000</w:t>
      </w:r>
      <w:r>
        <w:rPr>
          <w:rFonts w:eastAsia="仿宋_GB2312" w:hint="eastAsia"/>
          <w:bCs/>
          <w:sz w:val="32"/>
          <w:szCs w:val="32"/>
        </w:rPr>
        <w:t>元以下罚款，对单位处以</w:t>
      </w:r>
      <w:r>
        <w:rPr>
          <w:rFonts w:eastAsia="仿宋_GB2312" w:hint="eastAsia"/>
          <w:bCs/>
          <w:sz w:val="32"/>
          <w:szCs w:val="32"/>
        </w:rPr>
        <w:t>5</w:t>
      </w:r>
      <w:r>
        <w:rPr>
          <w:rFonts w:eastAsia="仿宋_GB2312" w:hint="eastAsia"/>
          <w:bCs/>
          <w:sz w:val="32"/>
          <w:szCs w:val="32"/>
        </w:rPr>
        <w:t>万元以下罚款。</w:t>
      </w:r>
      <w:r>
        <w:rPr>
          <w:rFonts w:eastAsia="仿宋_GB2312"/>
          <w:bCs/>
          <w:sz w:val="32"/>
          <w:szCs w:val="32"/>
        </w:rPr>
        <w:t xml:space="preserve"> </w:t>
      </w:r>
    </w:p>
    <w:p w:rsidR="00000000" w:rsidRDefault="00CA2045">
      <w:pPr>
        <w:snapToGrid w:val="0"/>
        <w:spacing w:line="600" w:lineRule="exact"/>
        <w:ind w:firstLineChars="200" w:firstLine="640"/>
        <w:rPr>
          <w:rFonts w:eastAsia="仿宋_GB2312"/>
          <w:sz w:val="32"/>
          <w:szCs w:val="32"/>
        </w:rPr>
      </w:pPr>
      <w:r>
        <w:rPr>
          <w:rFonts w:eastAsia="黑体" w:hint="eastAsia"/>
          <w:sz w:val="32"/>
          <w:szCs w:val="32"/>
        </w:rPr>
        <w:t>第二十三条</w:t>
      </w:r>
      <w:r>
        <w:rPr>
          <w:rFonts w:eastAsia="黑体"/>
          <w:sz w:val="32"/>
          <w:szCs w:val="32"/>
        </w:rPr>
        <w:t xml:space="preserve">  </w:t>
      </w:r>
      <w:r>
        <w:rPr>
          <w:rFonts w:eastAsia="仿宋_GB2312" w:hint="eastAsia"/>
          <w:bCs/>
          <w:sz w:val="32"/>
          <w:szCs w:val="32"/>
        </w:rPr>
        <w:t>穿越河流、隧道、公路、铁路、桥涵的长输燃气管道、市区的地下管道及地上的燃气设施，负责管护的燃气企业应当在适当位置设置明显的警示标志。</w:t>
      </w:r>
    </w:p>
    <w:p w:rsidR="00000000" w:rsidRDefault="00CA2045">
      <w:pPr>
        <w:snapToGrid w:val="0"/>
        <w:spacing w:line="600" w:lineRule="exact"/>
        <w:rPr>
          <w:rFonts w:eastAsia="仿宋_GB2312"/>
          <w:sz w:val="32"/>
          <w:szCs w:val="32"/>
        </w:rPr>
      </w:pPr>
      <w:r>
        <w:rPr>
          <w:rFonts w:eastAsia="仿宋_GB2312"/>
          <w:sz w:val="32"/>
          <w:szCs w:val="32"/>
        </w:rPr>
        <w:t xml:space="preserve">    </w:t>
      </w:r>
      <w:r>
        <w:rPr>
          <w:rFonts w:eastAsia="黑体" w:hint="eastAsia"/>
          <w:sz w:val="32"/>
          <w:szCs w:val="32"/>
        </w:rPr>
        <w:t>第二十四条</w:t>
      </w:r>
      <w:r>
        <w:rPr>
          <w:rFonts w:eastAsia="仿宋_GB2312"/>
          <w:sz w:val="32"/>
          <w:szCs w:val="32"/>
        </w:rPr>
        <w:t xml:space="preserve">  </w:t>
      </w:r>
      <w:r>
        <w:rPr>
          <w:rFonts w:eastAsia="仿宋_GB2312" w:hint="eastAsia"/>
          <w:sz w:val="32"/>
          <w:szCs w:val="32"/>
        </w:rPr>
        <w:t>燃气设施发生故障需要抢修时，燃气企业可以先施工，同时通知有关部门，并按照规定补办有关手续。</w:t>
      </w:r>
    </w:p>
    <w:p w:rsidR="00000000" w:rsidRDefault="00CA2045">
      <w:pPr>
        <w:snapToGrid w:val="0"/>
        <w:spacing w:line="600" w:lineRule="exact"/>
        <w:ind w:firstLineChars="200" w:firstLine="640"/>
        <w:rPr>
          <w:rFonts w:eastAsia="仿宋_GB2312"/>
          <w:sz w:val="32"/>
          <w:szCs w:val="32"/>
        </w:rPr>
      </w:pPr>
      <w:r>
        <w:rPr>
          <w:rFonts w:eastAsia="仿宋_GB2312" w:hint="eastAsia"/>
          <w:sz w:val="32"/>
          <w:szCs w:val="32"/>
        </w:rPr>
        <w:t>有关部门应当配合燃气企业，保证抢修及时进行。</w:t>
      </w:r>
    </w:p>
    <w:p w:rsidR="00000000" w:rsidRDefault="00CA2045">
      <w:pPr>
        <w:snapToGrid w:val="0"/>
        <w:spacing w:line="600" w:lineRule="exact"/>
        <w:rPr>
          <w:rFonts w:eastAsia="仿宋_GB2312"/>
          <w:sz w:val="32"/>
          <w:szCs w:val="32"/>
        </w:rPr>
      </w:pPr>
      <w:r>
        <w:rPr>
          <w:rFonts w:eastAsia="仿宋_GB2312"/>
          <w:sz w:val="32"/>
          <w:szCs w:val="32"/>
        </w:rPr>
        <w:t xml:space="preserve">    </w:t>
      </w:r>
      <w:r>
        <w:rPr>
          <w:rFonts w:eastAsia="黑体" w:hint="eastAsia"/>
          <w:sz w:val="32"/>
          <w:szCs w:val="32"/>
        </w:rPr>
        <w:t>第二十五条</w:t>
      </w:r>
      <w:r>
        <w:rPr>
          <w:rFonts w:eastAsia="黑体"/>
          <w:sz w:val="32"/>
          <w:szCs w:val="32"/>
        </w:rPr>
        <w:t xml:space="preserve"> </w:t>
      </w:r>
      <w:r>
        <w:rPr>
          <w:rFonts w:eastAsia="仿宋_GB2312"/>
          <w:sz w:val="32"/>
          <w:szCs w:val="32"/>
        </w:rPr>
        <w:t xml:space="preserve"> </w:t>
      </w:r>
      <w:r>
        <w:rPr>
          <w:rFonts w:eastAsia="仿宋_GB2312" w:hint="eastAsia"/>
          <w:sz w:val="32"/>
          <w:szCs w:val="32"/>
        </w:rPr>
        <w:t>因占</w:t>
      </w:r>
      <w:r>
        <w:rPr>
          <w:rFonts w:eastAsia="仿宋_GB2312" w:hint="eastAsia"/>
          <w:sz w:val="32"/>
          <w:szCs w:val="32"/>
        </w:rPr>
        <w:t>、压或者施工造成燃气设施损坏的，由占、压或者施工者承担责任。</w:t>
      </w:r>
    </w:p>
    <w:p w:rsidR="00000000" w:rsidRDefault="00CA2045">
      <w:pPr>
        <w:snapToGrid w:val="0"/>
        <w:spacing w:line="600" w:lineRule="exact"/>
        <w:rPr>
          <w:rFonts w:eastAsia="仿宋_GB2312"/>
          <w:sz w:val="32"/>
          <w:szCs w:val="32"/>
        </w:rPr>
      </w:pPr>
      <w:r>
        <w:rPr>
          <w:rFonts w:eastAsia="仿宋_GB2312"/>
          <w:sz w:val="32"/>
          <w:szCs w:val="32"/>
        </w:rPr>
        <w:t xml:space="preserve">    </w:t>
      </w:r>
      <w:r>
        <w:rPr>
          <w:rFonts w:eastAsia="仿宋_GB2312" w:hint="eastAsia"/>
          <w:sz w:val="32"/>
          <w:szCs w:val="32"/>
        </w:rPr>
        <w:t>燃气设施出现事故需要抢修时，燃气企业可以拆除占、压物。</w:t>
      </w:r>
    </w:p>
    <w:p w:rsidR="00000000" w:rsidRDefault="00CA2045">
      <w:pPr>
        <w:snapToGrid w:val="0"/>
        <w:spacing w:line="600" w:lineRule="exact"/>
        <w:ind w:firstLine="660"/>
        <w:rPr>
          <w:rFonts w:eastAsia="仿宋_GB2312"/>
          <w:sz w:val="32"/>
          <w:szCs w:val="32"/>
        </w:rPr>
      </w:pPr>
      <w:r>
        <w:rPr>
          <w:rFonts w:eastAsia="黑体" w:hint="eastAsia"/>
          <w:sz w:val="32"/>
          <w:szCs w:val="32"/>
        </w:rPr>
        <w:t>第二十六条</w:t>
      </w:r>
      <w:r>
        <w:rPr>
          <w:rFonts w:eastAsia="黑体"/>
          <w:sz w:val="32"/>
          <w:szCs w:val="32"/>
        </w:rPr>
        <w:t xml:space="preserve"> </w:t>
      </w:r>
      <w:r>
        <w:rPr>
          <w:rFonts w:eastAsia="仿宋_GB2312"/>
          <w:sz w:val="32"/>
          <w:szCs w:val="32"/>
        </w:rPr>
        <w:t xml:space="preserve"> </w:t>
      </w:r>
      <w:r>
        <w:rPr>
          <w:rFonts w:eastAsia="仿宋_GB2312" w:hint="eastAsia"/>
          <w:sz w:val="32"/>
          <w:szCs w:val="32"/>
        </w:rPr>
        <w:t>燃气企业应当对燃气设施进行维修、养护，需定期检测的设备设施，应当按照规定进行检测，保证设备设施正常使用。</w:t>
      </w:r>
    </w:p>
    <w:p w:rsidR="00000000" w:rsidRDefault="00CA2045">
      <w:pPr>
        <w:snapToGrid w:val="0"/>
        <w:spacing w:line="600" w:lineRule="exact"/>
        <w:ind w:firstLine="660"/>
        <w:rPr>
          <w:rFonts w:eastAsia="仿宋_GB2312"/>
          <w:bCs/>
          <w:sz w:val="32"/>
          <w:szCs w:val="32"/>
        </w:rPr>
      </w:pPr>
      <w:r>
        <w:rPr>
          <w:rFonts w:eastAsia="仿宋_GB2312" w:hint="eastAsia"/>
          <w:bCs/>
          <w:sz w:val="32"/>
          <w:szCs w:val="32"/>
        </w:rPr>
        <w:t>违反本条前款规定的，责令停止违法行为，处以</w:t>
      </w:r>
      <w:r>
        <w:rPr>
          <w:rFonts w:eastAsia="仿宋_GB2312"/>
          <w:bCs/>
          <w:sz w:val="32"/>
          <w:szCs w:val="32"/>
        </w:rPr>
        <w:t>5000</w:t>
      </w:r>
      <w:r>
        <w:rPr>
          <w:rFonts w:eastAsia="仿宋_GB2312" w:hint="eastAsia"/>
          <w:bCs/>
          <w:sz w:val="32"/>
          <w:szCs w:val="32"/>
        </w:rPr>
        <w:t>元以</w:t>
      </w:r>
      <w:r>
        <w:rPr>
          <w:rFonts w:eastAsia="仿宋_GB2312" w:hint="eastAsia"/>
          <w:bCs/>
          <w:sz w:val="32"/>
          <w:szCs w:val="32"/>
        </w:rPr>
        <w:lastRenderedPageBreak/>
        <w:t>上</w:t>
      </w:r>
      <w:r>
        <w:rPr>
          <w:rFonts w:eastAsia="仿宋_GB2312"/>
          <w:bCs/>
          <w:sz w:val="32"/>
          <w:szCs w:val="32"/>
        </w:rPr>
        <w:t>1</w:t>
      </w:r>
      <w:r>
        <w:rPr>
          <w:rFonts w:eastAsia="仿宋_GB2312" w:hint="eastAsia"/>
          <w:bCs/>
          <w:sz w:val="32"/>
          <w:szCs w:val="32"/>
        </w:rPr>
        <w:t>万元以下罚款。</w:t>
      </w:r>
    </w:p>
    <w:p w:rsidR="00000000" w:rsidRDefault="00CA2045">
      <w:pPr>
        <w:snapToGrid w:val="0"/>
        <w:spacing w:line="600" w:lineRule="exact"/>
        <w:ind w:firstLine="660"/>
        <w:rPr>
          <w:rFonts w:eastAsia="仿宋_GB2312"/>
          <w:bCs/>
          <w:sz w:val="32"/>
          <w:szCs w:val="32"/>
        </w:rPr>
      </w:pPr>
      <w:r>
        <w:rPr>
          <w:rFonts w:eastAsia="仿宋_GB2312"/>
          <w:bCs/>
          <w:sz w:val="32"/>
          <w:szCs w:val="32"/>
        </w:rPr>
        <w:t> </w:t>
      </w:r>
    </w:p>
    <w:p w:rsidR="00000000" w:rsidRDefault="00CA2045">
      <w:pPr>
        <w:snapToGrid w:val="0"/>
        <w:spacing w:line="600" w:lineRule="exact"/>
        <w:jc w:val="center"/>
        <w:rPr>
          <w:rFonts w:eastAsia="黑体"/>
          <w:sz w:val="32"/>
          <w:szCs w:val="32"/>
        </w:rPr>
      </w:pPr>
      <w:r>
        <w:rPr>
          <w:rFonts w:eastAsia="黑体" w:hint="eastAsia"/>
          <w:sz w:val="32"/>
          <w:szCs w:val="32"/>
        </w:rPr>
        <w:t>第五章</w:t>
      </w:r>
      <w:r>
        <w:rPr>
          <w:rFonts w:eastAsia="黑体"/>
          <w:sz w:val="32"/>
          <w:szCs w:val="32"/>
        </w:rPr>
        <w:t xml:space="preserve">  </w:t>
      </w:r>
      <w:r>
        <w:rPr>
          <w:rFonts w:eastAsia="黑体" w:hint="eastAsia"/>
          <w:sz w:val="32"/>
          <w:szCs w:val="32"/>
        </w:rPr>
        <w:t>使用管理</w:t>
      </w:r>
    </w:p>
    <w:p w:rsidR="00000000" w:rsidRDefault="00CA2045">
      <w:pPr>
        <w:snapToGrid w:val="0"/>
        <w:spacing w:line="600" w:lineRule="exact"/>
        <w:rPr>
          <w:rFonts w:eastAsia="黑体"/>
          <w:sz w:val="32"/>
          <w:szCs w:val="32"/>
        </w:rPr>
      </w:pPr>
      <w:r>
        <w:rPr>
          <w:rFonts w:eastAsia="黑体"/>
          <w:sz w:val="32"/>
          <w:szCs w:val="32"/>
        </w:rPr>
        <w:t> </w:t>
      </w:r>
    </w:p>
    <w:p w:rsidR="00000000" w:rsidRDefault="00CA2045">
      <w:pPr>
        <w:snapToGrid w:val="0"/>
        <w:spacing w:line="600" w:lineRule="exact"/>
        <w:rPr>
          <w:rFonts w:eastAsia="仿宋_GB2312"/>
          <w:sz w:val="32"/>
          <w:szCs w:val="32"/>
        </w:rPr>
      </w:pPr>
      <w:r>
        <w:rPr>
          <w:rFonts w:eastAsia="仿宋_GB2312"/>
          <w:sz w:val="32"/>
          <w:szCs w:val="32"/>
        </w:rPr>
        <w:t xml:space="preserve">    </w:t>
      </w:r>
      <w:r>
        <w:rPr>
          <w:rFonts w:eastAsia="黑体" w:hint="eastAsia"/>
          <w:sz w:val="32"/>
          <w:szCs w:val="32"/>
        </w:rPr>
        <w:t>第二十七条</w:t>
      </w:r>
      <w:r>
        <w:rPr>
          <w:rFonts w:eastAsia="仿宋_GB2312"/>
          <w:sz w:val="32"/>
          <w:szCs w:val="32"/>
        </w:rPr>
        <w:t xml:space="preserve">  </w:t>
      </w:r>
      <w:r>
        <w:rPr>
          <w:rFonts w:eastAsia="仿宋_GB2312" w:hint="eastAsia"/>
          <w:sz w:val="32"/>
          <w:szCs w:val="32"/>
        </w:rPr>
        <w:t>用户使用管道燃气，应当到当地</w:t>
      </w:r>
      <w:r>
        <w:rPr>
          <w:rFonts w:eastAsia="仿宋_GB2312" w:hint="eastAsia"/>
          <w:bCs/>
          <w:sz w:val="32"/>
          <w:szCs w:val="32"/>
        </w:rPr>
        <w:t>管道</w:t>
      </w:r>
      <w:r>
        <w:rPr>
          <w:rFonts w:eastAsia="仿宋_GB2312" w:hint="eastAsia"/>
          <w:sz w:val="32"/>
          <w:szCs w:val="32"/>
        </w:rPr>
        <w:t>燃气企业办理用气手续。</w:t>
      </w:r>
    </w:p>
    <w:p w:rsidR="00000000" w:rsidRDefault="00CA2045">
      <w:pPr>
        <w:snapToGrid w:val="0"/>
        <w:spacing w:line="600" w:lineRule="exact"/>
        <w:ind w:firstLineChars="200" w:firstLine="640"/>
        <w:rPr>
          <w:rFonts w:eastAsia="仿宋_GB2312"/>
          <w:sz w:val="32"/>
          <w:szCs w:val="32"/>
        </w:rPr>
      </w:pPr>
      <w:r>
        <w:rPr>
          <w:rFonts w:eastAsia="仿宋_GB2312" w:hint="eastAsia"/>
          <w:sz w:val="32"/>
          <w:szCs w:val="32"/>
        </w:rPr>
        <w:t>管道燃气企业对具备供气和用气条件的用户，应当自管道燃气工程验收合格之日起</w:t>
      </w:r>
      <w:r>
        <w:rPr>
          <w:rFonts w:eastAsia="仿宋_GB2312"/>
          <w:sz w:val="32"/>
          <w:szCs w:val="32"/>
        </w:rPr>
        <w:t>20</w:t>
      </w:r>
      <w:r>
        <w:rPr>
          <w:rFonts w:eastAsia="仿宋_GB2312" w:hint="eastAsia"/>
          <w:sz w:val="32"/>
          <w:szCs w:val="32"/>
        </w:rPr>
        <w:t>日内予以通</w:t>
      </w:r>
      <w:r>
        <w:rPr>
          <w:rFonts w:eastAsia="仿宋_GB2312" w:hint="eastAsia"/>
          <w:sz w:val="32"/>
          <w:szCs w:val="32"/>
        </w:rPr>
        <w:t>气。</w:t>
      </w:r>
    </w:p>
    <w:p w:rsidR="00000000" w:rsidRDefault="00CA2045">
      <w:pPr>
        <w:snapToGrid w:val="0"/>
        <w:spacing w:line="600" w:lineRule="exact"/>
        <w:ind w:firstLineChars="200" w:firstLine="640"/>
        <w:rPr>
          <w:rFonts w:eastAsia="仿宋_GB2312"/>
          <w:b/>
          <w:sz w:val="32"/>
          <w:szCs w:val="32"/>
        </w:rPr>
      </w:pPr>
      <w:r>
        <w:rPr>
          <w:rFonts w:eastAsia="仿宋_GB2312" w:hint="eastAsia"/>
          <w:sz w:val="32"/>
          <w:szCs w:val="32"/>
        </w:rPr>
        <w:t>用户使用瓶装燃气，应当到经批准的瓶装燃气企业办理用气手续。</w:t>
      </w:r>
      <w:r>
        <w:rPr>
          <w:rFonts w:eastAsia="仿宋_GB2312"/>
          <w:b/>
          <w:sz w:val="32"/>
          <w:szCs w:val="32"/>
        </w:rPr>
        <w:t xml:space="preserve">  </w:t>
      </w:r>
    </w:p>
    <w:p w:rsidR="00000000" w:rsidRDefault="00CA2045">
      <w:pPr>
        <w:snapToGrid w:val="0"/>
        <w:spacing w:line="600" w:lineRule="exact"/>
        <w:ind w:firstLineChars="200" w:firstLine="640"/>
        <w:rPr>
          <w:rFonts w:eastAsia="仿宋_GB2312"/>
          <w:bCs/>
          <w:sz w:val="32"/>
          <w:szCs w:val="32"/>
        </w:rPr>
      </w:pPr>
      <w:r>
        <w:rPr>
          <w:rFonts w:eastAsia="仿宋_GB2312" w:hint="eastAsia"/>
          <w:sz w:val="32"/>
          <w:szCs w:val="32"/>
        </w:rPr>
        <w:t>违反本条二款规定的，市燃气主管部门应当自接到投诉之日起</w:t>
      </w:r>
      <w:r>
        <w:rPr>
          <w:rFonts w:eastAsia="仿宋_GB2312"/>
          <w:sz w:val="32"/>
          <w:szCs w:val="32"/>
        </w:rPr>
        <w:t>5</w:t>
      </w:r>
      <w:r>
        <w:rPr>
          <w:rFonts w:eastAsia="仿宋_GB2312" w:hint="eastAsia"/>
          <w:sz w:val="32"/>
          <w:szCs w:val="32"/>
        </w:rPr>
        <w:t>日内，查清原因，责令责任单位限期解决</w:t>
      </w:r>
      <w:r>
        <w:rPr>
          <w:rFonts w:eastAsia="仿宋_GB2312" w:hint="eastAsia"/>
          <w:b/>
          <w:sz w:val="32"/>
          <w:szCs w:val="32"/>
        </w:rPr>
        <w:t>；</w:t>
      </w:r>
      <w:r>
        <w:rPr>
          <w:rFonts w:eastAsia="仿宋_GB2312" w:hint="eastAsia"/>
          <w:bCs/>
          <w:sz w:val="32"/>
          <w:szCs w:val="32"/>
        </w:rPr>
        <w:t>逾期仍不解决的，对管道燃气企业处以</w:t>
      </w:r>
      <w:r>
        <w:rPr>
          <w:rFonts w:eastAsia="仿宋_GB2312"/>
          <w:bCs/>
          <w:sz w:val="32"/>
          <w:szCs w:val="32"/>
        </w:rPr>
        <w:t>5</w:t>
      </w:r>
      <w:r>
        <w:rPr>
          <w:rFonts w:eastAsia="仿宋_GB2312" w:hint="eastAsia"/>
          <w:bCs/>
          <w:sz w:val="32"/>
          <w:szCs w:val="32"/>
        </w:rPr>
        <w:t>万元以上</w:t>
      </w:r>
      <w:r>
        <w:rPr>
          <w:rFonts w:eastAsia="仿宋_GB2312"/>
          <w:bCs/>
          <w:sz w:val="32"/>
          <w:szCs w:val="32"/>
        </w:rPr>
        <w:t>10</w:t>
      </w:r>
      <w:r>
        <w:rPr>
          <w:rFonts w:eastAsia="仿宋_GB2312" w:hint="eastAsia"/>
          <w:bCs/>
          <w:sz w:val="32"/>
          <w:szCs w:val="32"/>
        </w:rPr>
        <w:t>万元以下罚款。</w:t>
      </w:r>
    </w:p>
    <w:p w:rsidR="00000000" w:rsidRDefault="00CA2045">
      <w:pPr>
        <w:snapToGrid w:val="0"/>
        <w:spacing w:line="600" w:lineRule="exact"/>
        <w:ind w:firstLine="660"/>
        <w:rPr>
          <w:rFonts w:eastAsia="仿宋_GB2312"/>
          <w:b/>
          <w:sz w:val="32"/>
          <w:szCs w:val="32"/>
        </w:rPr>
      </w:pPr>
      <w:r>
        <w:rPr>
          <w:rFonts w:eastAsia="黑体" w:hint="eastAsia"/>
          <w:sz w:val="32"/>
          <w:szCs w:val="32"/>
        </w:rPr>
        <w:t>第二十八条</w:t>
      </w:r>
      <w:r>
        <w:rPr>
          <w:rFonts w:eastAsia="黑体"/>
          <w:sz w:val="32"/>
          <w:szCs w:val="32"/>
        </w:rPr>
        <w:t xml:space="preserve"> </w:t>
      </w:r>
      <w:r>
        <w:rPr>
          <w:rFonts w:eastAsia="仿宋_GB2312"/>
          <w:sz w:val="32"/>
          <w:szCs w:val="32"/>
        </w:rPr>
        <w:t xml:space="preserve"> </w:t>
      </w:r>
      <w:r>
        <w:rPr>
          <w:rFonts w:eastAsia="仿宋_GB2312" w:hint="eastAsia"/>
          <w:sz w:val="32"/>
          <w:szCs w:val="32"/>
        </w:rPr>
        <w:t>用户应当按时交纳燃气费。逾期未交纳的，管道燃气企业可以从逾期之日起，对生产经营性用户每日按照所欠燃气费的</w:t>
      </w:r>
      <w:r>
        <w:rPr>
          <w:rFonts w:eastAsia="仿宋_GB2312"/>
          <w:sz w:val="32"/>
          <w:szCs w:val="32"/>
        </w:rPr>
        <w:t>1%</w:t>
      </w:r>
      <w:r>
        <w:rPr>
          <w:rFonts w:eastAsia="仿宋_GB2312" w:hint="eastAsia"/>
          <w:bCs/>
          <w:sz w:val="32"/>
          <w:szCs w:val="32"/>
        </w:rPr>
        <w:t>加</w:t>
      </w:r>
      <w:r>
        <w:rPr>
          <w:rFonts w:eastAsia="仿宋_GB2312" w:hint="eastAsia"/>
          <w:sz w:val="32"/>
          <w:szCs w:val="32"/>
        </w:rPr>
        <w:t>收滞纳金，对其他用户每日按照所欠燃气费的</w:t>
      </w:r>
      <w:r>
        <w:rPr>
          <w:rFonts w:eastAsia="仿宋_GB2312"/>
          <w:sz w:val="32"/>
          <w:szCs w:val="32"/>
        </w:rPr>
        <w:t>5</w:t>
      </w:r>
      <w:r>
        <w:rPr>
          <w:rFonts w:eastAsia="仿宋_GB2312" w:hint="eastAsia"/>
          <w:sz w:val="32"/>
          <w:szCs w:val="32"/>
        </w:rPr>
        <w:t>‰</w:t>
      </w:r>
      <w:r>
        <w:rPr>
          <w:rFonts w:eastAsia="仿宋_GB2312" w:hint="eastAsia"/>
          <w:bCs/>
          <w:sz w:val="32"/>
          <w:szCs w:val="32"/>
        </w:rPr>
        <w:t>加</w:t>
      </w:r>
      <w:r>
        <w:rPr>
          <w:rFonts w:eastAsia="仿宋_GB2312" w:hint="eastAsia"/>
          <w:sz w:val="32"/>
          <w:szCs w:val="32"/>
        </w:rPr>
        <w:t>收滞纳金。</w:t>
      </w:r>
    </w:p>
    <w:p w:rsidR="00000000" w:rsidRDefault="00CA2045">
      <w:pPr>
        <w:snapToGrid w:val="0"/>
        <w:spacing w:line="600" w:lineRule="exact"/>
        <w:rPr>
          <w:rFonts w:eastAsia="仿宋_GB2312"/>
          <w:sz w:val="32"/>
          <w:szCs w:val="32"/>
        </w:rPr>
      </w:pPr>
      <w:r>
        <w:rPr>
          <w:rFonts w:eastAsia="仿宋_GB2312"/>
          <w:sz w:val="32"/>
          <w:szCs w:val="32"/>
        </w:rPr>
        <w:t xml:space="preserve">    </w:t>
      </w:r>
      <w:r>
        <w:rPr>
          <w:rFonts w:eastAsia="仿宋_GB2312" w:hint="eastAsia"/>
          <w:sz w:val="32"/>
          <w:szCs w:val="32"/>
        </w:rPr>
        <w:t>对于逾期未交纳燃气费的用户，管道燃气企业应当通知其限期交纳。超过限期仍未交纳的，管道燃气企业可</w:t>
      </w:r>
      <w:r>
        <w:rPr>
          <w:rFonts w:eastAsia="仿宋_GB2312" w:hint="eastAsia"/>
          <w:sz w:val="32"/>
          <w:szCs w:val="32"/>
        </w:rPr>
        <w:t>以中止供气。用户申请恢复供气时，应当全额交纳所欠的燃气费和滞纳金。</w:t>
      </w:r>
    </w:p>
    <w:p w:rsidR="00000000" w:rsidRDefault="00CA2045">
      <w:pPr>
        <w:snapToGrid w:val="0"/>
        <w:spacing w:line="600" w:lineRule="exact"/>
        <w:rPr>
          <w:rFonts w:eastAsia="仿宋_GB2312"/>
          <w:sz w:val="32"/>
          <w:szCs w:val="32"/>
        </w:rPr>
      </w:pPr>
      <w:r>
        <w:rPr>
          <w:rFonts w:eastAsia="仿宋_GB2312"/>
          <w:sz w:val="32"/>
          <w:szCs w:val="32"/>
        </w:rPr>
        <w:t xml:space="preserve"> </w:t>
      </w:r>
      <w:r>
        <w:rPr>
          <w:rFonts w:eastAsia="仿宋_GB2312"/>
          <w:bCs/>
          <w:sz w:val="32"/>
          <w:szCs w:val="32"/>
        </w:rPr>
        <w:t xml:space="preserve">   </w:t>
      </w:r>
      <w:r>
        <w:rPr>
          <w:rFonts w:eastAsia="黑体" w:hint="eastAsia"/>
          <w:sz w:val="32"/>
          <w:szCs w:val="32"/>
        </w:rPr>
        <w:t>第二十九条</w:t>
      </w:r>
      <w:r>
        <w:rPr>
          <w:rFonts w:eastAsia="仿宋_GB2312"/>
          <w:sz w:val="32"/>
          <w:szCs w:val="32"/>
        </w:rPr>
        <w:t xml:space="preserve">  </w:t>
      </w:r>
      <w:r>
        <w:rPr>
          <w:rFonts w:eastAsia="仿宋_GB2312" w:hint="eastAsia"/>
          <w:sz w:val="32"/>
          <w:szCs w:val="32"/>
        </w:rPr>
        <w:t>管道燃气用户的燃气计量表，由燃气企业负责</w:t>
      </w:r>
      <w:r>
        <w:rPr>
          <w:rFonts w:eastAsia="仿宋_GB2312" w:hint="eastAsia"/>
          <w:sz w:val="32"/>
          <w:szCs w:val="32"/>
        </w:rPr>
        <w:lastRenderedPageBreak/>
        <w:t>安装、管理、维修、更换，并由法定计量检测机构定期检测。管道用户对燃气计量表准确度有异议的，可以向燃气企业提出进行</w:t>
      </w:r>
      <w:r>
        <w:rPr>
          <w:rFonts w:eastAsia="仿宋_GB2312" w:hint="eastAsia"/>
          <w:bCs/>
          <w:sz w:val="32"/>
          <w:szCs w:val="32"/>
        </w:rPr>
        <w:t>检</w:t>
      </w:r>
      <w:r>
        <w:rPr>
          <w:rFonts w:eastAsia="仿宋_GB2312" w:hint="eastAsia"/>
          <w:sz w:val="32"/>
          <w:szCs w:val="32"/>
        </w:rPr>
        <w:t>测要求，或者向质量技术监督部门投诉。</w:t>
      </w:r>
    </w:p>
    <w:p w:rsidR="00000000" w:rsidRDefault="00CA2045">
      <w:pPr>
        <w:snapToGrid w:val="0"/>
        <w:spacing w:line="600" w:lineRule="exact"/>
        <w:ind w:firstLine="555"/>
        <w:rPr>
          <w:rFonts w:eastAsia="仿宋_GB2312"/>
          <w:sz w:val="32"/>
          <w:szCs w:val="32"/>
        </w:rPr>
      </w:pPr>
      <w:r>
        <w:rPr>
          <w:rFonts w:eastAsia="黑体" w:hint="eastAsia"/>
          <w:sz w:val="32"/>
          <w:szCs w:val="32"/>
        </w:rPr>
        <w:t>第三十条</w:t>
      </w:r>
      <w:r>
        <w:rPr>
          <w:rFonts w:eastAsia="黑体"/>
          <w:sz w:val="32"/>
          <w:szCs w:val="32"/>
        </w:rPr>
        <w:t xml:space="preserve">  </w:t>
      </w:r>
      <w:r>
        <w:rPr>
          <w:rFonts w:eastAsia="仿宋_GB2312" w:hint="eastAsia"/>
          <w:sz w:val="32"/>
          <w:szCs w:val="32"/>
        </w:rPr>
        <w:t>管道燃气企业接到用户</w:t>
      </w:r>
      <w:r>
        <w:rPr>
          <w:rFonts w:eastAsia="仿宋_GB2312" w:hint="eastAsia"/>
          <w:bCs/>
          <w:sz w:val="32"/>
          <w:szCs w:val="32"/>
        </w:rPr>
        <w:t>检</w:t>
      </w:r>
      <w:r>
        <w:rPr>
          <w:rFonts w:eastAsia="仿宋_GB2312" w:hint="eastAsia"/>
          <w:sz w:val="32"/>
          <w:szCs w:val="32"/>
        </w:rPr>
        <w:t>测燃气计量表要求后，应当在</w:t>
      </w:r>
      <w:r>
        <w:rPr>
          <w:rFonts w:eastAsia="仿宋_GB2312"/>
          <w:sz w:val="32"/>
          <w:szCs w:val="32"/>
        </w:rPr>
        <w:t>3</w:t>
      </w:r>
      <w:r>
        <w:rPr>
          <w:rFonts w:eastAsia="仿宋_GB2312" w:hint="eastAsia"/>
          <w:sz w:val="32"/>
          <w:szCs w:val="32"/>
        </w:rPr>
        <w:t>日内与用户约定</w:t>
      </w:r>
      <w:r>
        <w:rPr>
          <w:rFonts w:eastAsia="仿宋_GB2312" w:hint="eastAsia"/>
          <w:bCs/>
          <w:sz w:val="32"/>
          <w:szCs w:val="32"/>
        </w:rPr>
        <w:t>检</w:t>
      </w:r>
      <w:r>
        <w:rPr>
          <w:rFonts w:eastAsia="仿宋_GB2312" w:hint="eastAsia"/>
          <w:sz w:val="32"/>
          <w:szCs w:val="32"/>
        </w:rPr>
        <w:t>测时间，请法定计量检测机构</w:t>
      </w:r>
      <w:r>
        <w:rPr>
          <w:rFonts w:eastAsia="仿宋_GB2312" w:hint="eastAsia"/>
          <w:bCs/>
          <w:sz w:val="32"/>
          <w:szCs w:val="32"/>
        </w:rPr>
        <w:t>检</w:t>
      </w:r>
      <w:r>
        <w:rPr>
          <w:rFonts w:eastAsia="仿宋_GB2312" w:hint="eastAsia"/>
          <w:sz w:val="32"/>
          <w:szCs w:val="32"/>
        </w:rPr>
        <w:t>测。</w:t>
      </w:r>
    </w:p>
    <w:p w:rsidR="00000000" w:rsidRDefault="00CA2045">
      <w:pPr>
        <w:snapToGrid w:val="0"/>
        <w:spacing w:line="600" w:lineRule="exact"/>
        <w:rPr>
          <w:rFonts w:eastAsia="仿宋_GB2312"/>
          <w:sz w:val="32"/>
          <w:szCs w:val="32"/>
        </w:rPr>
      </w:pPr>
      <w:r>
        <w:rPr>
          <w:rFonts w:eastAsia="仿宋_GB2312"/>
          <w:sz w:val="32"/>
          <w:szCs w:val="32"/>
        </w:rPr>
        <w:t xml:space="preserve">    </w:t>
      </w:r>
      <w:r>
        <w:rPr>
          <w:rFonts w:eastAsia="仿宋_GB2312" w:hint="eastAsia"/>
          <w:bCs/>
          <w:sz w:val="32"/>
          <w:szCs w:val="32"/>
        </w:rPr>
        <w:t>检测误差不超过国家规定指标的为正常，由用户交纳检测费；误差超过国家规定指标的，检测费由燃气企业支付，并由燃</w:t>
      </w:r>
      <w:r>
        <w:rPr>
          <w:rFonts w:eastAsia="仿宋_GB2312" w:hint="eastAsia"/>
          <w:sz w:val="32"/>
          <w:szCs w:val="32"/>
        </w:rPr>
        <w:t>气企</w:t>
      </w:r>
      <w:r>
        <w:rPr>
          <w:rFonts w:eastAsia="仿宋_GB2312" w:hint="eastAsia"/>
          <w:sz w:val="32"/>
          <w:szCs w:val="32"/>
        </w:rPr>
        <w:t>业免费更换新表。</w:t>
      </w:r>
    </w:p>
    <w:p w:rsidR="00000000" w:rsidRDefault="00CA2045">
      <w:pPr>
        <w:snapToGrid w:val="0"/>
        <w:spacing w:line="600" w:lineRule="exact"/>
        <w:ind w:firstLineChars="200" w:firstLine="640"/>
        <w:rPr>
          <w:rFonts w:eastAsia="仿宋_GB2312"/>
          <w:sz w:val="32"/>
          <w:szCs w:val="32"/>
        </w:rPr>
      </w:pPr>
      <w:r>
        <w:rPr>
          <w:rFonts w:eastAsia="仿宋_GB2312" w:hint="eastAsia"/>
          <w:sz w:val="32"/>
          <w:szCs w:val="32"/>
        </w:rPr>
        <w:t>因燃气计量表失灵引起的计</w:t>
      </w:r>
      <w:r>
        <w:rPr>
          <w:rFonts w:eastAsia="仿宋_GB2312" w:hint="eastAsia"/>
          <w:bCs/>
          <w:sz w:val="32"/>
          <w:szCs w:val="32"/>
        </w:rPr>
        <w:t>数差额，其差额费用由燃气企业与用户协商解决。</w:t>
      </w:r>
    </w:p>
    <w:p w:rsidR="00000000" w:rsidRDefault="00CA2045">
      <w:pPr>
        <w:snapToGrid w:val="0"/>
        <w:spacing w:line="600" w:lineRule="exact"/>
        <w:ind w:firstLine="660"/>
        <w:rPr>
          <w:rFonts w:eastAsia="黑体"/>
          <w:b/>
          <w:sz w:val="32"/>
          <w:szCs w:val="32"/>
        </w:rPr>
      </w:pPr>
      <w:r>
        <w:rPr>
          <w:rFonts w:eastAsia="黑体" w:hint="eastAsia"/>
          <w:sz w:val="32"/>
          <w:szCs w:val="32"/>
        </w:rPr>
        <w:t>第三十一条</w:t>
      </w:r>
      <w:r>
        <w:rPr>
          <w:rFonts w:eastAsia="黑体"/>
          <w:sz w:val="32"/>
          <w:szCs w:val="32"/>
        </w:rPr>
        <w:t xml:space="preserve"> </w:t>
      </w:r>
      <w:r>
        <w:rPr>
          <w:rFonts w:eastAsia="仿宋_GB2312"/>
          <w:sz w:val="32"/>
          <w:szCs w:val="32"/>
        </w:rPr>
        <w:t xml:space="preserve"> </w:t>
      </w:r>
      <w:r>
        <w:rPr>
          <w:rFonts w:eastAsia="仿宋_GB2312" w:hint="eastAsia"/>
          <w:sz w:val="32"/>
          <w:szCs w:val="32"/>
        </w:rPr>
        <w:t>任何单位和个人不得盗用管道燃气</w:t>
      </w:r>
      <w:r>
        <w:rPr>
          <w:rFonts w:eastAsia="仿宋_GB2312" w:hint="eastAsia"/>
          <w:b/>
          <w:sz w:val="32"/>
          <w:szCs w:val="32"/>
        </w:rPr>
        <w:t>。</w:t>
      </w:r>
    </w:p>
    <w:p w:rsidR="00000000" w:rsidRDefault="00CA2045">
      <w:pPr>
        <w:pStyle w:val="a6"/>
        <w:snapToGrid w:val="0"/>
        <w:spacing w:line="600" w:lineRule="exact"/>
        <w:rPr>
          <w:rFonts w:ascii="Times New Roman"/>
          <w:spacing w:val="-20"/>
          <w:szCs w:val="32"/>
        </w:rPr>
      </w:pPr>
      <w:r>
        <w:rPr>
          <w:rFonts w:ascii="Times New Roman"/>
          <w:szCs w:val="32"/>
        </w:rPr>
        <w:t>任何单位和个人不得擅自开启管道燃气企业</w:t>
      </w:r>
      <w:r>
        <w:rPr>
          <w:rFonts w:ascii="Times New Roman"/>
          <w:spacing w:val="-20"/>
          <w:szCs w:val="32"/>
        </w:rPr>
        <w:t>封闭的燃气设施。</w:t>
      </w:r>
    </w:p>
    <w:p w:rsidR="00000000" w:rsidRDefault="00CA2045">
      <w:pPr>
        <w:snapToGrid w:val="0"/>
        <w:spacing w:line="600" w:lineRule="exact"/>
        <w:ind w:firstLine="645"/>
        <w:rPr>
          <w:rFonts w:eastAsia="仿宋_GB2312"/>
          <w:bCs/>
          <w:sz w:val="32"/>
          <w:szCs w:val="32"/>
        </w:rPr>
      </w:pPr>
      <w:r>
        <w:rPr>
          <w:rFonts w:eastAsia="仿宋_GB2312" w:hint="eastAsia"/>
          <w:sz w:val="32"/>
          <w:szCs w:val="32"/>
        </w:rPr>
        <w:t>违</w:t>
      </w:r>
      <w:r>
        <w:rPr>
          <w:rFonts w:eastAsia="仿宋_GB2312" w:hint="eastAsia"/>
          <w:bCs/>
          <w:sz w:val="32"/>
          <w:szCs w:val="32"/>
        </w:rPr>
        <w:t>反本条一款规定的，责令停止违法行为，追缴燃气费，对居民用户处以</w:t>
      </w:r>
      <w:r>
        <w:rPr>
          <w:rFonts w:eastAsia="仿宋_GB2312"/>
          <w:bCs/>
          <w:sz w:val="32"/>
          <w:szCs w:val="32"/>
        </w:rPr>
        <w:t>100</w:t>
      </w:r>
      <w:r>
        <w:rPr>
          <w:rFonts w:eastAsia="仿宋_GB2312" w:hint="eastAsia"/>
          <w:bCs/>
          <w:sz w:val="32"/>
          <w:szCs w:val="32"/>
        </w:rPr>
        <w:t>元以上</w:t>
      </w:r>
      <w:r>
        <w:rPr>
          <w:rFonts w:eastAsia="仿宋_GB2312"/>
          <w:bCs/>
          <w:sz w:val="32"/>
          <w:szCs w:val="32"/>
        </w:rPr>
        <w:t>1000</w:t>
      </w:r>
      <w:r>
        <w:rPr>
          <w:rFonts w:eastAsia="仿宋_GB2312" w:hint="eastAsia"/>
          <w:bCs/>
          <w:sz w:val="32"/>
          <w:szCs w:val="32"/>
        </w:rPr>
        <w:t>元以下罚款，对单位用户处以</w:t>
      </w:r>
      <w:r>
        <w:rPr>
          <w:rFonts w:eastAsia="仿宋_GB2312"/>
          <w:bCs/>
          <w:sz w:val="32"/>
          <w:szCs w:val="32"/>
        </w:rPr>
        <w:t>1</w:t>
      </w:r>
      <w:r>
        <w:rPr>
          <w:rFonts w:eastAsia="仿宋_GB2312" w:hint="eastAsia"/>
          <w:bCs/>
          <w:sz w:val="32"/>
          <w:szCs w:val="32"/>
        </w:rPr>
        <w:t>万元以上</w:t>
      </w:r>
      <w:r>
        <w:rPr>
          <w:rFonts w:eastAsia="仿宋_GB2312"/>
          <w:bCs/>
          <w:sz w:val="32"/>
          <w:szCs w:val="32"/>
        </w:rPr>
        <w:t>5</w:t>
      </w:r>
      <w:r>
        <w:rPr>
          <w:rFonts w:eastAsia="仿宋_GB2312" w:hint="eastAsia"/>
          <w:bCs/>
          <w:sz w:val="32"/>
          <w:szCs w:val="32"/>
        </w:rPr>
        <w:t>万元以下罚款；造成燃气设施损坏的，由窃气单位或者窃气个人赔偿损失。违反本条二款规定的，对个人处以</w:t>
      </w:r>
      <w:r>
        <w:rPr>
          <w:rFonts w:eastAsia="仿宋_GB2312"/>
          <w:bCs/>
          <w:sz w:val="32"/>
          <w:szCs w:val="32"/>
        </w:rPr>
        <w:t>100</w:t>
      </w:r>
      <w:r>
        <w:rPr>
          <w:rFonts w:eastAsia="仿宋_GB2312" w:hint="eastAsia"/>
          <w:bCs/>
          <w:sz w:val="32"/>
          <w:szCs w:val="32"/>
        </w:rPr>
        <w:t>元以上</w:t>
      </w:r>
      <w:r>
        <w:rPr>
          <w:rFonts w:eastAsia="仿宋_GB2312"/>
          <w:bCs/>
          <w:sz w:val="32"/>
          <w:szCs w:val="32"/>
        </w:rPr>
        <w:t>1000</w:t>
      </w:r>
      <w:r>
        <w:rPr>
          <w:rFonts w:eastAsia="仿宋_GB2312" w:hint="eastAsia"/>
          <w:bCs/>
          <w:sz w:val="32"/>
          <w:szCs w:val="32"/>
        </w:rPr>
        <w:t>元以下罚款，对单位处以</w:t>
      </w:r>
      <w:r>
        <w:rPr>
          <w:rFonts w:eastAsia="仿宋_GB2312"/>
          <w:bCs/>
          <w:sz w:val="32"/>
          <w:szCs w:val="32"/>
        </w:rPr>
        <w:t>1000</w:t>
      </w:r>
      <w:r>
        <w:rPr>
          <w:rFonts w:eastAsia="仿宋_GB2312" w:hint="eastAsia"/>
          <w:bCs/>
          <w:sz w:val="32"/>
          <w:szCs w:val="32"/>
        </w:rPr>
        <w:t>元以上</w:t>
      </w:r>
      <w:r>
        <w:rPr>
          <w:rFonts w:eastAsia="仿宋_GB2312"/>
          <w:bCs/>
          <w:sz w:val="32"/>
          <w:szCs w:val="32"/>
        </w:rPr>
        <w:t>1</w:t>
      </w:r>
      <w:r>
        <w:rPr>
          <w:rFonts w:eastAsia="仿宋_GB2312" w:hint="eastAsia"/>
          <w:bCs/>
          <w:sz w:val="32"/>
          <w:szCs w:val="32"/>
        </w:rPr>
        <w:t>万元以下罚款。</w:t>
      </w:r>
    </w:p>
    <w:p w:rsidR="00000000" w:rsidRDefault="00CA2045">
      <w:pPr>
        <w:snapToGrid w:val="0"/>
        <w:spacing w:line="600" w:lineRule="exact"/>
        <w:ind w:firstLine="660"/>
        <w:rPr>
          <w:rFonts w:eastAsia="仿宋_GB2312"/>
          <w:sz w:val="32"/>
          <w:szCs w:val="32"/>
        </w:rPr>
      </w:pPr>
      <w:r>
        <w:rPr>
          <w:rFonts w:eastAsia="黑体" w:hint="eastAsia"/>
          <w:sz w:val="32"/>
          <w:szCs w:val="32"/>
        </w:rPr>
        <w:t>第三十二条</w:t>
      </w:r>
      <w:r>
        <w:rPr>
          <w:rFonts w:eastAsia="黑体"/>
          <w:sz w:val="32"/>
          <w:szCs w:val="32"/>
        </w:rPr>
        <w:t xml:space="preserve">  </w:t>
      </w:r>
      <w:r>
        <w:rPr>
          <w:rFonts w:eastAsia="仿宋_GB2312" w:hint="eastAsia"/>
          <w:sz w:val="32"/>
          <w:szCs w:val="32"/>
        </w:rPr>
        <w:t>管道燃气企业需</w:t>
      </w:r>
      <w:r>
        <w:rPr>
          <w:rFonts w:eastAsia="仿宋_GB2312" w:hint="eastAsia"/>
          <w:sz w:val="32"/>
          <w:szCs w:val="32"/>
        </w:rPr>
        <w:t>要停气、降压作业，影响用户用气的，除紧急情况外，应当提前</w:t>
      </w:r>
      <w:r>
        <w:rPr>
          <w:rFonts w:eastAsia="仿宋_GB2312"/>
          <w:sz w:val="32"/>
          <w:szCs w:val="32"/>
        </w:rPr>
        <w:t>24</w:t>
      </w:r>
      <w:r>
        <w:rPr>
          <w:rFonts w:eastAsia="仿宋_GB2312" w:hint="eastAsia"/>
          <w:sz w:val="32"/>
          <w:szCs w:val="32"/>
        </w:rPr>
        <w:t>小时通过新闻媒体和其他适当方式将停气、降压时间及期限通知用户。</w:t>
      </w:r>
    </w:p>
    <w:p w:rsidR="00000000" w:rsidRDefault="00CA2045">
      <w:pPr>
        <w:snapToGrid w:val="0"/>
        <w:spacing w:line="600" w:lineRule="exact"/>
        <w:ind w:firstLine="660"/>
        <w:rPr>
          <w:rFonts w:eastAsia="仿宋_GB2312"/>
          <w:sz w:val="32"/>
          <w:szCs w:val="32"/>
        </w:rPr>
      </w:pPr>
      <w:r>
        <w:rPr>
          <w:rFonts w:eastAsia="仿宋_GB2312" w:hint="eastAsia"/>
          <w:sz w:val="32"/>
          <w:szCs w:val="32"/>
        </w:rPr>
        <w:lastRenderedPageBreak/>
        <w:t>除因不可抗力和抢险抢修以及燃气主管部门审查同意的维修、更新、改造工程，管道燃气企业连续停止供气</w:t>
      </w:r>
      <w:r>
        <w:rPr>
          <w:rFonts w:eastAsia="仿宋_GB2312"/>
          <w:sz w:val="32"/>
          <w:szCs w:val="32"/>
        </w:rPr>
        <w:t>48</w:t>
      </w:r>
      <w:r>
        <w:rPr>
          <w:rFonts w:eastAsia="仿宋_GB2312" w:hint="eastAsia"/>
          <w:sz w:val="32"/>
          <w:szCs w:val="32"/>
        </w:rPr>
        <w:t>小时以上的，应当赔偿用户直接损失。</w:t>
      </w:r>
    </w:p>
    <w:p w:rsidR="00000000" w:rsidRDefault="00CA2045">
      <w:pPr>
        <w:snapToGrid w:val="0"/>
        <w:spacing w:line="600" w:lineRule="exact"/>
        <w:ind w:firstLine="660"/>
        <w:rPr>
          <w:rFonts w:eastAsia="仿宋_GB2312"/>
          <w:sz w:val="32"/>
          <w:szCs w:val="32"/>
        </w:rPr>
      </w:pPr>
      <w:r>
        <w:rPr>
          <w:rFonts w:eastAsia="仿宋_GB2312" w:hint="eastAsia"/>
          <w:sz w:val="32"/>
          <w:szCs w:val="32"/>
        </w:rPr>
        <w:t>管道燃气企业进行停气作业后，恢复供气应当在</w:t>
      </w:r>
      <w:r>
        <w:rPr>
          <w:rFonts w:eastAsia="仿宋_GB2312"/>
          <w:sz w:val="32"/>
          <w:szCs w:val="32"/>
        </w:rPr>
        <w:t>6</w:t>
      </w:r>
      <w:r>
        <w:rPr>
          <w:rFonts w:eastAsia="仿宋_GB2312" w:hint="eastAsia"/>
          <w:sz w:val="32"/>
          <w:szCs w:val="32"/>
        </w:rPr>
        <w:t>时至</w:t>
      </w:r>
      <w:r>
        <w:rPr>
          <w:rFonts w:eastAsia="仿宋_GB2312"/>
          <w:sz w:val="32"/>
          <w:szCs w:val="32"/>
        </w:rPr>
        <w:t>22</w:t>
      </w:r>
      <w:r>
        <w:rPr>
          <w:rFonts w:eastAsia="仿宋_GB2312" w:hint="eastAsia"/>
          <w:sz w:val="32"/>
          <w:szCs w:val="32"/>
        </w:rPr>
        <w:t>时内进行，并提前通知用户。</w:t>
      </w:r>
    </w:p>
    <w:p w:rsidR="00000000" w:rsidRDefault="00CA2045">
      <w:pPr>
        <w:snapToGrid w:val="0"/>
        <w:spacing w:line="600" w:lineRule="exact"/>
        <w:ind w:firstLine="645"/>
        <w:rPr>
          <w:rFonts w:eastAsia="仿宋_GB2312" w:hint="eastAsia"/>
          <w:sz w:val="32"/>
          <w:szCs w:val="32"/>
        </w:rPr>
      </w:pPr>
      <w:r>
        <w:rPr>
          <w:rFonts w:eastAsia="黑体" w:hint="eastAsia"/>
          <w:sz w:val="32"/>
          <w:szCs w:val="32"/>
        </w:rPr>
        <w:t>第三十三条</w:t>
      </w:r>
      <w:r>
        <w:rPr>
          <w:rFonts w:eastAsia="黑体"/>
          <w:sz w:val="32"/>
          <w:szCs w:val="32"/>
        </w:rPr>
        <w:t xml:space="preserve"> </w:t>
      </w:r>
      <w:r>
        <w:rPr>
          <w:rFonts w:eastAsia="仿宋_GB2312"/>
          <w:sz w:val="32"/>
          <w:szCs w:val="32"/>
        </w:rPr>
        <w:t xml:space="preserve"> </w:t>
      </w:r>
      <w:r>
        <w:rPr>
          <w:rFonts w:eastAsia="仿宋_GB2312" w:hint="eastAsia"/>
          <w:sz w:val="32"/>
          <w:szCs w:val="32"/>
        </w:rPr>
        <w:t>用户对瓶装燃气企业提供的服务不满意，有权另行选择其他瓶装燃气企业建立供、用气关系，并通知原供气企业注销用户档案。</w:t>
      </w:r>
    </w:p>
    <w:p w:rsidR="00000000" w:rsidRDefault="00CA2045">
      <w:pPr>
        <w:snapToGrid w:val="0"/>
        <w:spacing w:line="600" w:lineRule="exact"/>
        <w:ind w:firstLine="645"/>
        <w:rPr>
          <w:rFonts w:eastAsia="仿宋_GB2312"/>
          <w:sz w:val="32"/>
          <w:szCs w:val="32"/>
        </w:rPr>
      </w:pPr>
    </w:p>
    <w:p w:rsidR="00000000" w:rsidRDefault="00CA2045">
      <w:pPr>
        <w:snapToGrid w:val="0"/>
        <w:spacing w:line="600" w:lineRule="exact"/>
        <w:jc w:val="center"/>
        <w:rPr>
          <w:rFonts w:eastAsia="黑体"/>
          <w:sz w:val="32"/>
          <w:szCs w:val="32"/>
        </w:rPr>
      </w:pPr>
      <w:r>
        <w:rPr>
          <w:rFonts w:eastAsia="黑体" w:hint="eastAsia"/>
          <w:sz w:val="32"/>
          <w:szCs w:val="32"/>
        </w:rPr>
        <w:t>第六章</w:t>
      </w:r>
      <w:r>
        <w:rPr>
          <w:rFonts w:eastAsia="黑体"/>
          <w:sz w:val="32"/>
          <w:szCs w:val="32"/>
        </w:rPr>
        <w:t xml:space="preserve">  </w:t>
      </w:r>
      <w:r>
        <w:rPr>
          <w:rFonts w:eastAsia="黑体" w:hint="eastAsia"/>
          <w:sz w:val="32"/>
          <w:szCs w:val="32"/>
        </w:rPr>
        <w:t>安全管理</w:t>
      </w:r>
    </w:p>
    <w:p w:rsidR="00000000" w:rsidRDefault="00CA2045">
      <w:pPr>
        <w:snapToGrid w:val="0"/>
        <w:spacing w:line="600" w:lineRule="exact"/>
        <w:rPr>
          <w:rFonts w:eastAsia="黑体"/>
          <w:sz w:val="32"/>
          <w:szCs w:val="32"/>
        </w:rPr>
      </w:pPr>
      <w:r>
        <w:rPr>
          <w:rFonts w:eastAsia="黑体"/>
          <w:sz w:val="32"/>
          <w:szCs w:val="32"/>
        </w:rPr>
        <w:t> </w:t>
      </w:r>
    </w:p>
    <w:p w:rsidR="00000000" w:rsidRDefault="00CA2045">
      <w:pPr>
        <w:snapToGrid w:val="0"/>
        <w:spacing w:line="600" w:lineRule="exact"/>
        <w:ind w:firstLine="660"/>
        <w:rPr>
          <w:rFonts w:eastAsia="仿宋_GB2312"/>
          <w:sz w:val="32"/>
          <w:szCs w:val="32"/>
        </w:rPr>
      </w:pPr>
      <w:r>
        <w:rPr>
          <w:rFonts w:eastAsia="黑体" w:hint="eastAsia"/>
          <w:sz w:val="32"/>
          <w:szCs w:val="32"/>
        </w:rPr>
        <w:t>第三十四条</w:t>
      </w:r>
      <w:r>
        <w:rPr>
          <w:rFonts w:eastAsia="黑体"/>
          <w:sz w:val="32"/>
          <w:szCs w:val="32"/>
        </w:rPr>
        <w:t xml:space="preserve"> </w:t>
      </w:r>
      <w:r>
        <w:rPr>
          <w:rFonts w:eastAsia="仿宋_GB2312"/>
          <w:sz w:val="32"/>
          <w:szCs w:val="32"/>
        </w:rPr>
        <w:t xml:space="preserve"> </w:t>
      </w:r>
      <w:r>
        <w:rPr>
          <w:rFonts w:eastAsia="仿宋_GB2312" w:hint="eastAsia"/>
          <w:sz w:val="32"/>
          <w:szCs w:val="32"/>
        </w:rPr>
        <w:t>燃气企</w:t>
      </w:r>
      <w:r>
        <w:rPr>
          <w:rFonts w:eastAsia="仿宋_GB2312" w:hint="eastAsia"/>
          <w:sz w:val="32"/>
          <w:szCs w:val="32"/>
        </w:rPr>
        <w:t>业应当严格执行燃气安全规程，建立和完善各项安全管理制度和应急预案，确保燃气设施、设备正常运行和安全供气。</w:t>
      </w:r>
    </w:p>
    <w:p w:rsidR="00000000" w:rsidRDefault="00CA2045">
      <w:pPr>
        <w:snapToGrid w:val="0"/>
        <w:spacing w:line="600" w:lineRule="exact"/>
        <w:ind w:firstLine="660"/>
        <w:rPr>
          <w:rFonts w:eastAsia="仿宋_GB2312"/>
          <w:bCs/>
          <w:sz w:val="32"/>
          <w:szCs w:val="32"/>
        </w:rPr>
      </w:pPr>
      <w:r>
        <w:rPr>
          <w:rFonts w:eastAsia="仿宋_GB2312" w:hint="eastAsia"/>
          <w:bCs/>
          <w:sz w:val="32"/>
          <w:szCs w:val="32"/>
        </w:rPr>
        <w:t>违反本条前款规定的，责令改正，处以</w:t>
      </w:r>
      <w:r>
        <w:rPr>
          <w:rFonts w:eastAsia="仿宋_GB2312"/>
          <w:bCs/>
          <w:sz w:val="32"/>
          <w:szCs w:val="32"/>
        </w:rPr>
        <w:t>5000</w:t>
      </w:r>
      <w:r>
        <w:rPr>
          <w:rFonts w:eastAsia="仿宋_GB2312" w:hint="eastAsia"/>
          <w:bCs/>
          <w:sz w:val="32"/>
          <w:szCs w:val="32"/>
        </w:rPr>
        <w:t>元以上</w:t>
      </w:r>
      <w:r>
        <w:rPr>
          <w:rFonts w:eastAsia="仿宋_GB2312"/>
          <w:bCs/>
          <w:sz w:val="32"/>
          <w:szCs w:val="32"/>
        </w:rPr>
        <w:t>1</w:t>
      </w:r>
      <w:r>
        <w:rPr>
          <w:rFonts w:eastAsia="仿宋_GB2312" w:hint="eastAsia"/>
          <w:bCs/>
          <w:sz w:val="32"/>
          <w:szCs w:val="32"/>
        </w:rPr>
        <w:t>万元以下罚款。</w:t>
      </w:r>
    </w:p>
    <w:p w:rsidR="00000000" w:rsidRDefault="00CA2045">
      <w:pPr>
        <w:snapToGrid w:val="0"/>
        <w:spacing w:line="600" w:lineRule="exact"/>
        <w:ind w:firstLine="660"/>
        <w:rPr>
          <w:rFonts w:eastAsia="仿宋_GB2312" w:hint="eastAsia"/>
          <w:sz w:val="32"/>
          <w:szCs w:val="32"/>
        </w:rPr>
      </w:pPr>
      <w:r>
        <w:rPr>
          <w:rFonts w:eastAsia="黑体" w:hint="eastAsia"/>
          <w:sz w:val="32"/>
          <w:szCs w:val="32"/>
        </w:rPr>
        <w:t>第三十五条</w:t>
      </w:r>
      <w:r>
        <w:rPr>
          <w:rFonts w:eastAsia="黑体"/>
          <w:sz w:val="32"/>
          <w:szCs w:val="32"/>
        </w:rPr>
        <w:t xml:space="preserve"> </w:t>
      </w:r>
      <w:r>
        <w:rPr>
          <w:rFonts w:eastAsia="仿宋_GB2312"/>
          <w:sz w:val="32"/>
          <w:szCs w:val="32"/>
        </w:rPr>
        <w:t xml:space="preserve"> </w:t>
      </w:r>
      <w:r>
        <w:rPr>
          <w:rFonts w:eastAsia="仿宋_GB2312" w:hint="eastAsia"/>
          <w:sz w:val="32"/>
          <w:szCs w:val="32"/>
        </w:rPr>
        <w:t>燃气企业的专业管理、安全、技术和操作等从业人员，按照法律、行政法规规定应当由有关部门培训后上岗的，由市燃气主管部门组织有关部门依法进行联合培训，统一教材、统一考试、统一颁发从业人员岗位证书。</w:t>
      </w:r>
    </w:p>
    <w:p w:rsidR="00000000" w:rsidRDefault="00CA2045">
      <w:pPr>
        <w:snapToGrid w:val="0"/>
        <w:spacing w:line="600" w:lineRule="exact"/>
        <w:ind w:firstLine="660"/>
        <w:rPr>
          <w:rFonts w:eastAsia="仿宋_GB2312"/>
          <w:sz w:val="32"/>
          <w:szCs w:val="32"/>
        </w:rPr>
      </w:pPr>
      <w:r>
        <w:rPr>
          <w:rFonts w:eastAsia="仿宋_GB2312" w:hint="eastAsia"/>
          <w:sz w:val="32"/>
          <w:szCs w:val="32"/>
        </w:rPr>
        <w:t>从事压力容器作业的特种设备作业人员，应当取得国家统一</w:t>
      </w:r>
      <w:r>
        <w:rPr>
          <w:rFonts w:eastAsia="仿宋_GB2312" w:hint="eastAsia"/>
          <w:sz w:val="32"/>
          <w:szCs w:val="32"/>
        </w:rPr>
        <w:lastRenderedPageBreak/>
        <w:t>格式的特种作业人员证书。</w:t>
      </w:r>
    </w:p>
    <w:p w:rsidR="00000000" w:rsidRDefault="00CA2045">
      <w:pPr>
        <w:snapToGrid w:val="0"/>
        <w:spacing w:line="600" w:lineRule="exact"/>
        <w:ind w:firstLine="660"/>
        <w:rPr>
          <w:rFonts w:eastAsia="仿宋_GB2312"/>
          <w:bCs/>
          <w:sz w:val="32"/>
          <w:szCs w:val="32"/>
        </w:rPr>
      </w:pPr>
      <w:r>
        <w:rPr>
          <w:rFonts w:eastAsia="仿宋_GB2312" w:hint="eastAsia"/>
          <w:bCs/>
          <w:sz w:val="32"/>
          <w:szCs w:val="32"/>
        </w:rPr>
        <w:t>违反本条一款规定的，责令停止违法行为，处以</w:t>
      </w:r>
      <w:r>
        <w:rPr>
          <w:rFonts w:eastAsia="仿宋_GB2312"/>
          <w:bCs/>
          <w:sz w:val="32"/>
          <w:szCs w:val="32"/>
        </w:rPr>
        <w:t>5000</w:t>
      </w:r>
      <w:r>
        <w:rPr>
          <w:rFonts w:eastAsia="仿宋_GB2312" w:hint="eastAsia"/>
          <w:bCs/>
          <w:sz w:val="32"/>
          <w:szCs w:val="32"/>
        </w:rPr>
        <w:t>元以上</w:t>
      </w:r>
      <w:r>
        <w:rPr>
          <w:rFonts w:eastAsia="仿宋_GB2312"/>
          <w:bCs/>
          <w:sz w:val="32"/>
          <w:szCs w:val="32"/>
        </w:rPr>
        <w:t>1</w:t>
      </w:r>
      <w:r>
        <w:rPr>
          <w:rFonts w:eastAsia="仿宋_GB2312" w:hint="eastAsia"/>
          <w:bCs/>
          <w:sz w:val="32"/>
          <w:szCs w:val="32"/>
        </w:rPr>
        <w:t>万元以下罚款。</w:t>
      </w:r>
    </w:p>
    <w:p w:rsidR="00000000" w:rsidRDefault="00CA2045">
      <w:pPr>
        <w:snapToGrid w:val="0"/>
        <w:spacing w:line="600" w:lineRule="exact"/>
        <w:ind w:firstLine="660"/>
        <w:rPr>
          <w:rFonts w:eastAsia="仿宋_GB2312"/>
          <w:sz w:val="32"/>
          <w:szCs w:val="32"/>
        </w:rPr>
      </w:pPr>
      <w:r>
        <w:rPr>
          <w:rFonts w:eastAsia="黑体" w:hint="eastAsia"/>
          <w:sz w:val="32"/>
          <w:szCs w:val="32"/>
        </w:rPr>
        <w:t>第三十六条</w:t>
      </w:r>
      <w:r>
        <w:rPr>
          <w:rFonts w:eastAsia="仿宋_GB2312"/>
          <w:sz w:val="32"/>
          <w:szCs w:val="32"/>
        </w:rPr>
        <w:t xml:space="preserve">  </w:t>
      </w:r>
      <w:r>
        <w:rPr>
          <w:rFonts w:eastAsia="仿宋_GB2312" w:hint="eastAsia"/>
          <w:sz w:val="32"/>
          <w:szCs w:val="32"/>
        </w:rPr>
        <w:t>燃气企业应当实行每日</w:t>
      </w:r>
      <w:r>
        <w:rPr>
          <w:rFonts w:eastAsia="仿宋_GB2312"/>
          <w:sz w:val="32"/>
          <w:szCs w:val="32"/>
        </w:rPr>
        <w:t>24</w:t>
      </w:r>
      <w:r>
        <w:rPr>
          <w:rFonts w:eastAsia="仿宋_GB2312" w:hint="eastAsia"/>
          <w:sz w:val="32"/>
          <w:szCs w:val="32"/>
        </w:rPr>
        <w:t>小时安全值班制度，设立抢修值班队伍，配备抢险设备，公开报警电话，保证及时、有效抢险。</w:t>
      </w:r>
    </w:p>
    <w:p w:rsidR="00000000" w:rsidRDefault="00CA2045">
      <w:pPr>
        <w:snapToGrid w:val="0"/>
        <w:spacing w:line="600" w:lineRule="exact"/>
        <w:ind w:firstLine="660"/>
        <w:rPr>
          <w:rFonts w:eastAsia="仿宋_GB2312"/>
          <w:bCs/>
          <w:sz w:val="32"/>
          <w:szCs w:val="32"/>
        </w:rPr>
      </w:pPr>
      <w:r>
        <w:rPr>
          <w:rFonts w:eastAsia="仿宋_GB2312" w:hint="eastAsia"/>
          <w:bCs/>
          <w:sz w:val="32"/>
          <w:szCs w:val="32"/>
        </w:rPr>
        <w:t>违反本条前款规定的，责令改正，处以</w:t>
      </w:r>
      <w:r>
        <w:rPr>
          <w:rFonts w:eastAsia="仿宋_GB2312"/>
          <w:bCs/>
          <w:sz w:val="32"/>
          <w:szCs w:val="32"/>
        </w:rPr>
        <w:t>5000</w:t>
      </w:r>
      <w:r>
        <w:rPr>
          <w:rFonts w:eastAsia="仿宋_GB2312" w:hint="eastAsia"/>
          <w:bCs/>
          <w:sz w:val="32"/>
          <w:szCs w:val="32"/>
        </w:rPr>
        <w:t>元以上</w:t>
      </w:r>
      <w:r>
        <w:rPr>
          <w:rFonts w:eastAsia="仿宋_GB2312"/>
          <w:bCs/>
          <w:sz w:val="32"/>
          <w:szCs w:val="32"/>
        </w:rPr>
        <w:t>1</w:t>
      </w:r>
      <w:r>
        <w:rPr>
          <w:rFonts w:eastAsia="仿宋_GB2312" w:hint="eastAsia"/>
          <w:bCs/>
          <w:sz w:val="32"/>
          <w:szCs w:val="32"/>
        </w:rPr>
        <w:t>万元以下罚款。</w:t>
      </w:r>
    </w:p>
    <w:p w:rsidR="00000000" w:rsidRDefault="00CA2045">
      <w:pPr>
        <w:snapToGrid w:val="0"/>
        <w:spacing w:line="600" w:lineRule="exact"/>
        <w:ind w:firstLine="660"/>
        <w:rPr>
          <w:rFonts w:eastAsia="仿宋_GB2312"/>
          <w:bCs/>
          <w:sz w:val="32"/>
          <w:szCs w:val="32"/>
        </w:rPr>
      </w:pPr>
      <w:r>
        <w:rPr>
          <w:rFonts w:eastAsia="黑体" w:hint="eastAsia"/>
          <w:sz w:val="32"/>
          <w:szCs w:val="32"/>
        </w:rPr>
        <w:t>第三十七条</w:t>
      </w:r>
      <w:r>
        <w:rPr>
          <w:rFonts w:eastAsia="黑体"/>
          <w:sz w:val="32"/>
          <w:szCs w:val="32"/>
        </w:rPr>
        <w:t xml:space="preserve">  </w:t>
      </w:r>
      <w:r>
        <w:rPr>
          <w:rFonts w:eastAsia="仿宋_GB2312" w:hint="eastAsia"/>
          <w:bCs/>
          <w:sz w:val="32"/>
          <w:szCs w:val="32"/>
        </w:rPr>
        <w:t>在燃气设施安全防护区内修建</w:t>
      </w:r>
      <w:r>
        <w:rPr>
          <w:rFonts w:eastAsia="仿宋_GB2312" w:hint="eastAsia"/>
          <w:sz w:val="32"/>
          <w:szCs w:val="32"/>
        </w:rPr>
        <w:t>经过会签同意的</w:t>
      </w:r>
      <w:r>
        <w:rPr>
          <w:rFonts w:eastAsia="仿宋_GB2312" w:hint="eastAsia"/>
          <w:bCs/>
          <w:sz w:val="32"/>
          <w:szCs w:val="32"/>
        </w:rPr>
        <w:t>建筑物、构筑物，燃气企业接到施工单位现场监护通知后，应当及时派人现场监护。</w:t>
      </w:r>
    </w:p>
    <w:p w:rsidR="00000000" w:rsidRDefault="00CA2045">
      <w:pPr>
        <w:snapToGrid w:val="0"/>
        <w:spacing w:line="600" w:lineRule="exact"/>
        <w:ind w:firstLine="660"/>
        <w:rPr>
          <w:rFonts w:eastAsia="仿宋_GB2312"/>
          <w:bCs/>
          <w:sz w:val="32"/>
          <w:szCs w:val="32"/>
        </w:rPr>
      </w:pPr>
      <w:r>
        <w:rPr>
          <w:rFonts w:eastAsia="仿宋_GB2312" w:hint="eastAsia"/>
          <w:bCs/>
          <w:sz w:val="32"/>
          <w:szCs w:val="32"/>
        </w:rPr>
        <w:t>违反本条前款规定的，责令改正，处以</w:t>
      </w:r>
      <w:r>
        <w:rPr>
          <w:rFonts w:eastAsia="仿宋_GB2312"/>
          <w:bCs/>
          <w:sz w:val="32"/>
          <w:szCs w:val="32"/>
        </w:rPr>
        <w:t>5000</w:t>
      </w:r>
      <w:r>
        <w:rPr>
          <w:rFonts w:eastAsia="仿宋_GB2312" w:hint="eastAsia"/>
          <w:bCs/>
          <w:sz w:val="32"/>
          <w:szCs w:val="32"/>
        </w:rPr>
        <w:t>元以上</w:t>
      </w:r>
      <w:r>
        <w:rPr>
          <w:rFonts w:eastAsia="仿宋_GB2312"/>
          <w:bCs/>
          <w:sz w:val="32"/>
          <w:szCs w:val="32"/>
        </w:rPr>
        <w:t>2</w:t>
      </w:r>
      <w:r>
        <w:rPr>
          <w:rFonts w:eastAsia="仿宋_GB2312" w:hint="eastAsia"/>
          <w:bCs/>
          <w:sz w:val="32"/>
          <w:szCs w:val="32"/>
        </w:rPr>
        <w:t>万元以下罚款。</w:t>
      </w:r>
    </w:p>
    <w:p w:rsidR="00000000" w:rsidRDefault="00CA2045">
      <w:pPr>
        <w:snapToGrid w:val="0"/>
        <w:spacing w:line="600" w:lineRule="exact"/>
        <w:rPr>
          <w:rFonts w:eastAsia="仿宋_GB2312"/>
          <w:sz w:val="32"/>
          <w:szCs w:val="32"/>
        </w:rPr>
      </w:pPr>
      <w:r>
        <w:rPr>
          <w:rFonts w:eastAsia="仿宋_GB2312"/>
          <w:sz w:val="32"/>
          <w:szCs w:val="32"/>
        </w:rPr>
        <w:t xml:space="preserve">   </w:t>
      </w:r>
      <w:r>
        <w:rPr>
          <w:rFonts w:eastAsia="仿宋_GB2312"/>
          <w:b/>
          <w:sz w:val="32"/>
          <w:szCs w:val="32"/>
        </w:rPr>
        <w:t xml:space="preserve"> </w:t>
      </w:r>
      <w:r>
        <w:rPr>
          <w:rFonts w:eastAsia="黑体" w:hint="eastAsia"/>
          <w:sz w:val="32"/>
          <w:szCs w:val="32"/>
        </w:rPr>
        <w:t>第三十八条</w:t>
      </w:r>
      <w:r>
        <w:rPr>
          <w:rFonts w:eastAsia="仿宋_GB2312"/>
          <w:sz w:val="32"/>
          <w:szCs w:val="32"/>
        </w:rPr>
        <w:t xml:space="preserve">  </w:t>
      </w:r>
      <w:r>
        <w:rPr>
          <w:rFonts w:eastAsia="仿宋_GB2312" w:hint="eastAsia"/>
          <w:sz w:val="32"/>
          <w:szCs w:val="32"/>
        </w:rPr>
        <w:t>液化石油气运输单位和个人，应当与瓶装燃气企业签订安全运输合同，并报市燃气</w:t>
      </w:r>
      <w:r>
        <w:rPr>
          <w:rFonts w:eastAsia="仿宋_GB2312" w:hint="eastAsia"/>
          <w:bCs/>
          <w:sz w:val="32"/>
          <w:szCs w:val="32"/>
        </w:rPr>
        <w:t>主管部门</w:t>
      </w:r>
      <w:r>
        <w:rPr>
          <w:rFonts w:eastAsia="仿宋_GB2312" w:hint="eastAsia"/>
          <w:sz w:val="32"/>
          <w:szCs w:val="32"/>
        </w:rPr>
        <w:t>备案。</w:t>
      </w:r>
    </w:p>
    <w:p w:rsidR="00000000" w:rsidRDefault="00CA2045">
      <w:pPr>
        <w:snapToGrid w:val="0"/>
        <w:spacing w:line="600" w:lineRule="exact"/>
        <w:ind w:firstLine="660"/>
        <w:rPr>
          <w:rFonts w:eastAsia="仿宋_GB2312"/>
          <w:sz w:val="32"/>
          <w:szCs w:val="32"/>
        </w:rPr>
      </w:pPr>
      <w:r>
        <w:rPr>
          <w:rFonts w:eastAsia="仿宋_GB2312" w:hint="eastAsia"/>
          <w:sz w:val="32"/>
          <w:szCs w:val="32"/>
        </w:rPr>
        <w:t>未签订安全运输合同的运输单位和个人的车辆，不得进入瓶装燃气企业生产区。</w:t>
      </w:r>
    </w:p>
    <w:p w:rsidR="00000000" w:rsidRDefault="00CA2045">
      <w:pPr>
        <w:snapToGrid w:val="0"/>
        <w:spacing w:line="600" w:lineRule="exact"/>
        <w:ind w:firstLine="660"/>
        <w:rPr>
          <w:rFonts w:eastAsia="仿宋_GB2312"/>
          <w:bCs/>
          <w:sz w:val="32"/>
          <w:szCs w:val="32"/>
        </w:rPr>
      </w:pPr>
      <w:r>
        <w:rPr>
          <w:rFonts w:eastAsia="仿宋_GB2312" w:hint="eastAsia"/>
          <w:bCs/>
          <w:sz w:val="32"/>
          <w:szCs w:val="32"/>
        </w:rPr>
        <w:t>违反本条二款规定的，责令停止违法行为，处以</w:t>
      </w:r>
      <w:r>
        <w:rPr>
          <w:rFonts w:eastAsia="仿宋_GB2312"/>
          <w:bCs/>
          <w:sz w:val="32"/>
          <w:szCs w:val="32"/>
        </w:rPr>
        <w:t>5000</w:t>
      </w:r>
      <w:r>
        <w:rPr>
          <w:rFonts w:eastAsia="仿宋_GB2312" w:hint="eastAsia"/>
          <w:bCs/>
          <w:sz w:val="32"/>
          <w:szCs w:val="32"/>
        </w:rPr>
        <w:t>元以上</w:t>
      </w:r>
      <w:r>
        <w:rPr>
          <w:rFonts w:eastAsia="仿宋_GB2312"/>
          <w:bCs/>
          <w:sz w:val="32"/>
          <w:szCs w:val="32"/>
        </w:rPr>
        <w:t>1</w:t>
      </w:r>
      <w:r>
        <w:rPr>
          <w:rFonts w:eastAsia="仿宋_GB2312" w:hint="eastAsia"/>
          <w:bCs/>
          <w:sz w:val="32"/>
          <w:szCs w:val="32"/>
        </w:rPr>
        <w:t>万元以下罚款。</w:t>
      </w:r>
    </w:p>
    <w:p w:rsidR="00000000" w:rsidRDefault="00CA2045">
      <w:pPr>
        <w:snapToGrid w:val="0"/>
        <w:spacing w:line="600" w:lineRule="exact"/>
        <w:rPr>
          <w:rFonts w:eastAsia="仿宋_GB2312"/>
          <w:sz w:val="32"/>
          <w:szCs w:val="32"/>
        </w:rPr>
      </w:pPr>
      <w:r>
        <w:rPr>
          <w:rFonts w:eastAsia="仿宋_GB2312"/>
          <w:sz w:val="32"/>
          <w:szCs w:val="32"/>
        </w:rPr>
        <w:t xml:space="preserve">   </w:t>
      </w:r>
      <w:r>
        <w:rPr>
          <w:rFonts w:eastAsia="黑体"/>
          <w:sz w:val="32"/>
          <w:szCs w:val="32"/>
        </w:rPr>
        <w:t xml:space="preserve"> </w:t>
      </w:r>
      <w:r>
        <w:rPr>
          <w:rFonts w:eastAsia="黑体" w:hint="eastAsia"/>
          <w:sz w:val="32"/>
          <w:szCs w:val="32"/>
        </w:rPr>
        <w:t>第三十九条</w:t>
      </w:r>
      <w:r>
        <w:rPr>
          <w:rFonts w:eastAsia="黑体"/>
          <w:sz w:val="32"/>
          <w:szCs w:val="32"/>
        </w:rPr>
        <w:t xml:space="preserve">  </w:t>
      </w:r>
      <w:r>
        <w:rPr>
          <w:rFonts w:eastAsia="仿宋_GB2312" w:hint="eastAsia"/>
          <w:sz w:val="32"/>
          <w:szCs w:val="32"/>
        </w:rPr>
        <w:t>从事液化石油气运输的单位和个人，</w:t>
      </w:r>
      <w:r>
        <w:rPr>
          <w:rFonts w:eastAsia="仿宋_GB2312" w:hint="eastAsia"/>
          <w:bCs/>
          <w:sz w:val="32"/>
          <w:szCs w:val="32"/>
        </w:rPr>
        <w:t>应当遵守危险品运输有关规定，并</w:t>
      </w:r>
      <w:r>
        <w:rPr>
          <w:rFonts w:eastAsia="仿宋_GB2312" w:hint="eastAsia"/>
          <w:sz w:val="32"/>
          <w:szCs w:val="32"/>
        </w:rPr>
        <w:t>不得有下列行为：</w:t>
      </w:r>
    </w:p>
    <w:p w:rsidR="00000000" w:rsidRDefault="00CA2045">
      <w:pPr>
        <w:snapToGrid w:val="0"/>
        <w:spacing w:line="600" w:lineRule="exact"/>
        <w:rPr>
          <w:rFonts w:eastAsia="仿宋_GB2312"/>
          <w:sz w:val="32"/>
          <w:szCs w:val="32"/>
        </w:rPr>
      </w:pPr>
      <w:r>
        <w:rPr>
          <w:rFonts w:eastAsia="仿宋_GB2312"/>
          <w:sz w:val="32"/>
          <w:szCs w:val="32"/>
        </w:rPr>
        <w:lastRenderedPageBreak/>
        <w:t xml:space="preserve">   </w:t>
      </w:r>
      <w:r>
        <w:rPr>
          <w:rFonts w:eastAsia="仿宋_GB2312" w:hint="eastAsia"/>
          <w:sz w:val="32"/>
          <w:szCs w:val="32"/>
        </w:rPr>
        <w:t>（一）拉运超过检验期、不合格的充气钢瓶；</w:t>
      </w:r>
    </w:p>
    <w:p w:rsidR="00000000" w:rsidRDefault="00CA2045">
      <w:pPr>
        <w:snapToGrid w:val="0"/>
        <w:spacing w:line="600" w:lineRule="exact"/>
        <w:rPr>
          <w:rFonts w:eastAsia="仿宋_GB2312"/>
          <w:sz w:val="32"/>
          <w:szCs w:val="32"/>
        </w:rPr>
      </w:pPr>
      <w:r>
        <w:rPr>
          <w:rFonts w:eastAsia="仿宋_GB2312"/>
          <w:sz w:val="32"/>
          <w:szCs w:val="32"/>
        </w:rPr>
        <w:t xml:space="preserve">   </w:t>
      </w:r>
      <w:r>
        <w:rPr>
          <w:rFonts w:eastAsia="仿宋_GB2312" w:hint="eastAsia"/>
          <w:sz w:val="32"/>
          <w:szCs w:val="32"/>
        </w:rPr>
        <w:t>（二）摔、砸或者上下直接堆放钢瓶；</w:t>
      </w:r>
    </w:p>
    <w:p w:rsidR="00000000" w:rsidRDefault="00CA2045">
      <w:pPr>
        <w:snapToGrid w:val="0"/>
        <w:spacing w:line="600" w:lineRule="exact"/>
        <w:rPr>
          <w:rFonts w:eastAsia="仿宋_GB2312"/>
          <w:sz w:val="32"/>
          <w:szCs w:val="32"/>
        </w:rPr>
      </w:pPr>
      <w:r>
        <w:rPr>
          <w:rFonts w:eastAsia="仿宋_GB2312"/>
          <w:sz w:val="32"/>
          <w:szCs w:val="32"/>
        </w:rPr>
        <w:t xml:space="preserve">   </w:t>
      </w:r>
      <w:r>
        <w:rPr>
          <w:rFonts w:eastAsia="仿宋_GB2312" w:hint="eastAsia"/>
          <w:sz w:val="32"/>
          <w:szCs w:val="32"/>
        </w:rPr>
        <w:t>（三）把槽车作为临时贮罐使用，从槽车直接充装钢瓶；</w:t>
      </w:r>
    </w:p>
    <w:p w:rsidR="00000000" w:rsidRDefault="00CA2045">
      <w:pPr>
        <w:snapToGrid w:val="0"/>
        <w:spacing w:line="600" w:lineRule="exact"/>
        <w:rPr>
          <w:rFonts w:eastAsia="仿宋_GB2312"/>
          <w:sz w:val="32"/>
          <w:szCs w:val="32"/>
        </w:rPr>
      </w:pPr>
      <w:r>
        <w:rPr>
          <w:rFonts w:eastAsia="仿宋_GB2312"/>
          <w:sz w:val="32"/>
          <w:szCs w:val="32"/>
        </w:rPr>
        <w:t xml:space="preserve">   </w:t>
      </w:r>
      <w:r>
        <w:rPr>
          <w:rFonts w:eastAsia="仿宋_GB2312" w:hint="eastAsia"/>
          <w:sz w:val="32"/>
          <w:szCs w:val="32"/>
        </w:rPr>
        <w:t>（四）装载液化石油气的运输车辆在人员密集场所、主要街道、明火地段、居民区及非专用停车场等处停留；</w:t>
      </w:r>
    </w:p>
    <w:p w:rsidR="00000000" w:rsidRDefault="00CA2045">
      <w:pPr>
        <w:snapToGrid w:val="0"/>
        <w:spacing w:line="600" w:lineRule="exact"/>
        <w:rPr>
          <w:rFonts w:eastAsia="仿宋_GB2312"/>
          <w:sz w:val="32"/>
          <w:szCs w:val="32"/>
        </w:rPr>
      </w:pPr>
      <w:r>
        <w:rPr>
          <w:rFonts w:eastAsia="仿宋_GB2312"/>
          <w:sz w:val="32"/>
          <w:szCs w:val="32"/>
        </w:rPr>
        <w:t xml:space="preserve">   </w:t>
      </w:r>
      <w:r>
        <w:rPr>
          <w:rFonts w:eastAsia="仿宋_GB2312" w:hint="eastAsia"/>
          <w:sz w:val="32"/>
          <w:szCs w:val="32"/>
        </w:rPr>
        <w:t>（五</w:t>
      </w:r>
      <w:r>
        <w:rPr>
          <w:rFonts w:eastAsia="仿宋_GB2312" w:hint="eastAsia"/>
          <w:sz w:val="32"/>
          <w:szCs w:val="32"/>
        </w:rPr>
        <w:t>）进出液化石油气厂站生产区的车辆不配戴防火帽（罩）。</w:t>
      </w:r>
    </w:p>
    <w:p w:rsidR="00000000" w:rsidRDefault="00CA2045">
      <w:pPr>
        <w:snapToGrid w:val="0"/>
        <w:spacing w:line="600" w:lineRule="exact"/>
        <w:ind w:firstLineChars="200" w:firstLine="640"/>
        <w:rPr>
          <w:rFonts w:eastAsia="仿宋_GB2312"/>
          <w:bCs/>
          <w:sz w:val="32"/>
          <w:szCs w:val="32"/>
        </w:rPr>
      </w:pPr>
      <w:r>
        <w:rPr>
          <w:rFonts w:eastAsia="仿宋_GB2312" w:hint="eastAsia"/>
          <w:bCs/>
          <w:sz w:val="32"/>
          <w:szCs w:val="32"/>
        </w:rPr>
        <w:t>违反本条前款（一）、（二）、（四）、（五）项规定的，责令停止违法行为，没收违法所得，处以</w:t>
      </w:r>
      <w:r>
        <w:rPr>
          <w:rFonts w:eastAsia="仿宋_GB2312"/>
          <w:bCs/>
          <w:sz w:val="32"/>
          <w:szCs w:val="32"/>
        </w:rPr>
        <w:t>1000</w:t>
      </w:r>
      <w:r>
        <w:rPr>
          <w:rFonts w:eastAsia="仿宋_GB2312" w:hint="eastAsia"/>
          <w:bCs/>
          <w:sz w:val="32"/>
          <w:szCs w:val="32"/>
        </w:rPr>
        <w:t>元以上</w:t>
      </w:r>
      <w:r>
        <w:rPr>
          <w:rFonts w:eastAsia="仿宋_GB2312"/>
          <w:bCs/>
          <w:sz w:val="32"/>
          <w:szCs w:val="32"/>
        </w:rPr>
        <w:t>1</w:t>
      </w:r>
      <w:r>
        <w:rPr>
          <w:rFonts w:eastAsia="仿宋_GB2312" w:hint="eastAsia"/>
          <w:bCs/>
          <w:sz w:val="32"/>
          <w:szCs w:val="32"/>
        </w:rPr>
        <w:t>万元以下罚款；违反本条前款（三）项规定的，责令停止违法行为，没收违法所得，处以</w:t>
      </w:r>
      <w:r>
        <w:rPr>
          <w:rFonts w:eastAsia="仿宋_GB2312"/>
          <w:bCs/>
          <w:sz w:val="32"/>
          <w:szCs w:val="32"/>
        </w:rPr>
        <w:t>1</w:t>
      </w:r>
      <w:r>
        <w:rPr>
          <w:rFonts w:eastAsia="仿宋_GB2312" w:hint="eastAsia"/>
          <w:bCs/>
          <w:sz w:val="32"/>
          <w:szCs w:val="32"/>
        </w:rPr>
        <w:t>万元以上</w:t>
      </w:r>
      <w:r>
        <w:rPr>
          <w:rFonts w:eastAsia="仿宋_GB2312"/>
          <w:bCs/>
          <w:sz w:val="32"/>
          <w:szCs w:val="32"/>
        </w:rPr>
        <w:t>3</w:t>
      </w:r>
      <w:r>
        <w:rPr>
          <w:rFonts w:eastAsia="仿宋_GB2312" w:hint="eastAsia"/>
          <w:bCs/>
          <w:sz w:val="32"/>
          <w:szCs w:val="32"/>
        </w:rPr>
        <w:t>万元以下罚款。</w:t>
      </w:r>
    </w:p>
    <w:p w:rsidR="00000000" w:rsidRDefault="00CA2045">
      <w:pPr>
        <w:snapToGrid w:val="0"/>
        <w:spacing w:line="600" w:lineRule="exact"/>
        <w:rPr>
          <w:rFonts w:eastAsia="仿宋_GB2312"/>
          <w:bCs/>
          <w:sz w:val="32"/>
          <w:szCs w:val="32"/>
        </w:rPr>
      </w:pPr>
      <w:r>
        <w:rPr>
          <w:rFonts w:eastAsia="仿宋_GB2312"/>
          <w:bCs/>
          <w:sz w:val="32"/>
          <w:szCs w:val="32"/>
        </w:rPr>
        <w:t xml:space="preserve">    </w:t>
      </w:r>
      <w:r>
        <w:rPr>
          <w:rFonts w:eastAsia="黑体" w:hint="eastAsia"/>
          <w:bCs/>
          <w:sz w:val="32"/>
          <w:szCs w:val="32"/>
        </w:rPr>
        <w:t>第四十条</w:t>
      </w:r>
      <w:r>
        <w:rPr>
          <w:rFonts w:eastAsia="黑体"/>
          <w:bCs/>
          <w:sz w:val="32"/>
          <w:szCs w:val="32"/>
        </w:rPr>
        <w:t xml:space="preserve">  </w:t>
      </w:r>
      <w:r>
        <w:rPr>
          <w:rFonts w:eastAsia="仿宋_GB2312" w:hint="eastAsia"/>
          <w:bCs/>
          <w:sz w:val="32"/>
          <w:szCs w:val="32"/>
        </w:rPr>
        <w:t>燃气分销站点在经营活动中，应当遵守下列规定：</w:t>
      </w:r>
    </w:p>
    <w:p w:rsidR="00000000" w:rsidRDefault="00CA2045">
      <w:pPr>
        <w:snapToGrid w:val="0"/>
        <w:spacing w:line="600" w:lineRule="exact"/>
        <w:rPr>
          <w:rFonts w:eastAsia="仿宋_GB2312"/>
          <w:bCs/>
          <w:sz w:val="32"/>
          <w:szCs w:val="32"/>
        </w:rPr>
      </w:pPr>
      <w:r>
        <w:rPr>
          <w:rFonts w:eastAsia="仿宋_GB2312"/>
          <w:bCs/>
          <w:sz w:val="32"/>
          <w:szCs w:val="32"/>
        </w:rPr>
        <w:t xml:space="preserve">    </w:t>
      </w:r>
      <w:r>
        <w:rPr>
          <w:rFonts w:eastAsia="仿宋_GB2312" w:hint="eastAsia"/>
          <w:bCs/>
          <w:sz w:val="32"/>
          <w:szCs w:val="32"/>
        </w:rPr>
        <w:t>（一）在批准的地点开展业务；</w:t>
      </w:r>
    </w:p>
    <w:p w:rsidR="00000000" w:rsidRDefault="00CA2045">
      <w:pPr>
        <w:snapToGrid w:val="0"/>
        <w:spacing w:line="600" w:lineRule="exact"/>
        <w:rPr>
          <w:rFonts w:eastAsia="仿宋_GB2312"/>
          <w:sz w:val="32"/>
          <w:szCs w:val="32"/>
        </w:rPr>
      </w:pPr>
      <w:r>
        <w:rPr>
          <w:rFonts w:eastAsia="仿宋_GB2312"/>
          <w:sz w:val="32"/>
          <w:szCs w:val="32"/>
        </w:rPr>
        <w:t xml:space="preserve">    </w:t>
      </w:r>
      <w:r>
        <w:rPr>
          <w:rFonts w:eastAsia="仿宋_GB2312" w:hint="eastAsia"/>
          <w:sz w:val="32"/>
          <w:szCs w:val="32"/>
        </w:rPr>
        <w:t>（二）收发与本企业签订安全运输合同的运输单位和个人拉运的钢瓶；</w:t>
      </w:r>
    </w:p>
    <w:p w:rsidR="00000000" w:rsidRDefault="00CA2045">
      <w:pPr>
        <w:snapToGrid w:val="0"/>
        <w:spacing w:line="600" w:lineRule="exact"/>
        <w:rPr>
          <w:rFonts w:eastAsia="仿宋_GB2312"/>
          <w:sz w:val="32"/>
          <w:szCs w:val="32"/>
        </w:rPr>
      </w:pPr>
      <w:r>
        <w:rPr>
          <w:rFonts w:eastAsia="仿宋_GB2312"/>
          <w:sz w:val="32"/>
          <w:szCs w:val="32"/>
        </w:rPr>
        <w:t xml:space="preserve">    </w:t>
      </w:r>
      <w:r>
        <w:rPr>
          <w:rFonts w:eastAsia="仿宋_GB2312" w:hint="eastAsia"/>
          <w:sz w:val="32"/>
          <w:szCs w:val="32"/>
        </w:rPr>
        <w:t>（三）收发在本企业建立用气档案的钢瓶；</w:t>
      </w:r>
    </w:p>
    <w:p w:rsidR="00000000" w:rsidRDefault="00CA2045">
      <w:pPr>
        <w:snapToGrid w:val="0"/>
        <w:spacing w:line="600" w:lineRule="exact"/>
        <w:rPr>
          <w:rFonts w:eastAsia="仿宋_GB2312"/>
          <w:sz w:val="32"/>
          <w:szCs w:val="32"/>
        </w:rPr>
      </w:pPr>
      <w:r>
        <w:rPr>
          <w:rFonts w:eastAsia="仿宋_GB2312"/>
          <w:sz w:val="32"/>
          <w:szCs w:val="32"/>
        </w:rPr>
        <w:t xml:space="preserve">    </w:t>
      </w:r>
      <w:r>
        <w:rPr>
          <w:rFonts w:eastAsia="仿宋_GB2312" w:hint="eastAsia"/>
          <w:sz w:val="32"/>
          <w:szCs w:val="32"/>
        </w:rPr>
        <w:t>（四）从业人员上</w:t>
      </w:r>
      <w:r>
        <w:rPr>
          <w:rFonts w:eastAsia="仿宋_GB2312" w:hint="eastAsia"/>
          <w:sz w:val="32"/>
          <w:szCs w:val="32"/>
        </w:rPr>
        <w:t>岗时配戴统一标识；</w:t>
      </w:r>
    </w:p>
    <w:p w:rsidR="00000000" w:rsidRDefault="00CA2045">
      <w:pPr>
        <w:snapToGrid w:val="0"/>
        <w:spacing w:line="600" w:lineRule="exact"/>
        <w:ind w:firstLineChars="200" w:firstLine="640"/>
        <w:rPr>
          <w:rFonts w:eastAsia="仿宋_GB2312"/>
          <w:bCs/>
          <w:sz w:val="32"/>
          <w:szCs w:val="32"/>
        </w:rPr>
      </w:pPr>
      <w:r>
        <w:rPr>
          <w:rFonts w:eastAsia="仿宋_GB2312" w:hint="eastAsia"/>
          <w:bCs/>
          <w:sz w:val="32"/>
          <w:szCs w:val="32"/>
        </w:rPr>
        <w:t>（五）发放合格的钢瓶；</w:t>
      </w:r>
    </w:p>
    <w:p w:rsidR="00000000" w:rsidRDefault="00CA2045">
      <w:pPr>
        <w:snapToGrid w:val="0"/>
        <w:spacing w:line="600" w:lineRule="exact"/>
        <w:ind w:firstLine="660"/>
        <w:rPr>
          <w:rFonts w:eastAsia="仿宋_GB2312"/>
          <w:sz w:val="32"/>
          <w:szCs w:val="32"/>
        </w:rPr>
      </w:pPr>
      <w:r>
        <w:rPr>
          <w:rFonts w:eastAsia="仿宋_GB2312" w:hint="eastAsia"/>
          <w:sz w:val="32"/>
          <w:szCs w:val="32"/>
        </w:rPr>
        <w:t>（六）过夜存放钢瓶，应当具备规定的条件。</w:t>
      </w:r>
    </w:p>
    <w:p w:rsidR="00000000" w:rsidRDefault="00CA2045">
      <w:pPr>
        <w:snapToGrid w:val="0"/>
        <w:spacing w:line="600" w:lineRule="exact"/>
        <w:ind w:firstLine="660"/>
        <w:rPr>
          <w:rFonts w:eastAsia="仿宋_GB2312"/>
          <w:bCs/>
          <w:sz w:val="32"/>
          <w:szCs w:val="32"/>
        </w:rPr>
      </w:pPr>
      <w:r>
        <w:rPr>
          <w:rFonts w:eastAsia="仿宋_GB2312" w:hint="eastAsia"/>
          <w:bCs/>
          <w:sz w:val="32"/>
          <w:szCs w:val="32"/>
        </w:rPr>
        <w:t>违反本条前款（一）、（二）、（三）、（五）、（六）项规定的，责令停止违法行为，没收违法所得，处以</w:t>
      </w:r>
      <w:r>
        <w:rPr>
          <w:rFonts w:eastAsia="仿宋_GB2312"/>
          <w:bCs/>
          <w:sz w:val="32"/>
          <w:szCs w:val="32"/>
        </w:rPr>
        <w:t>1000</w:t>
      </w:r>
      <w:r>
        <w:rPr>
          <w:rFonts w:eastAsia="仿宋_GB2312" w:hint="eastAsia"/>
          <w:bCs/>
          <w:sz w:val="32"/>
          <w:szCs w:val="32"/>
        </w:rPr>
        <w:t>元以上</w:t>
      </w:r>
      <w:r>
        <w:rPr>
          <w:rFonts w:eastAsia="仿宋_GB2312"/>
          <w:bCs/>
          <w:sz w:val="32"/>
          <w:szCs w:val="32"/>
        </w:rPr>
        <w:t>5000</w:t>
      </w:r>
      <w:r>
        <w:rPr>
          <w:rFonts w:eastAsia="仿宋_GB2312" w:hint="eastAsia"/>
          <w:bCs/>
          <w:sz w:val="32"/>
          <w:szCs w:val="32"/>
        </w:rPr>
        <w:t>元以</w:t>
      </w:r>
      <w:r>
        <w:rPr>
          <w:rFonts w:eastAsia="仿宋_GB2312" w:hint="eastAsia"/>
          <w:bCs/>
          <w:sz w:val="32"/>
          <w:szCs w:val="32"/>
        </w:rPr>
        <w:lastRenderedPageBreak/>
        <w:t>下罚款。</w:t>
      </w:r>
    </w:p>
    <w:p w:rsidR="00000000" w:rsidRDefault="00CA2045">
      <w:pPr>
        <w:snapToGrid w:val="0"/>
        <w:spacing w:line="600" w:lineRule="exact"/>
        <w:rPr>
          <w:rFonts w:eastAsia="仿宋_GB2312"/>
          <w:sz w:val="32"/>
          <w:szCs w:val="32"/>
        </w:rPr>
      </w:pPr>
      <w:r>
        <w:rPr>
          <w:rFonts w:eastAsia="仿宋_GB2312"/>
          <w:sz w:val="32"/>
          <w:szCs w:val="32"/>
        </w:rPr>
        <w:t xml:space="preserve">    </w:t>
      </w:r>
      <w:r>
        <w:rPr>
          <w:rFonts w:eastAsia="黑体" w:hint="eastAsia"/>
          <w:sz w:val="32"/>
          <w:szCs w:val="32"/>
        </w:rPr>
        <w:t>第四十一条</w:t>
      </w:r>
      <w:r>
        <w:rPr>
          <w:rFonts w:eastAsia="黑体"/>
          <w:sz w:val="32"/>
          <w:szCs w:val="32"/>
        </w:rPr>
        <w:t xml:space="preserve"> </w:t>
      </w:r>
      <w:r>
        <w:rPr>
          <w:rFonts w:eastAsia="仿宋_GB2312"/>
          <w:sz w:val="32"/>
          <w:szCs w:val="32"/>
        </w:rPr>
        <w:t xml:space="preserve"> </w:t>
      </w:r>
      <w:r>
        <w:rPr>
          <w:rFonts w:eastAsia="仿宋_GB2312" w:hint="eastAsia"/>
          <w:sz w:val="32"/>
          <w:szCs w:val="32"/>
        </w:rPr>
        <w:t>任何单位和个人不得有下列行为：</w:t>
      </w:r>
    </w:p>
    <w:p w:rsidR="00000000" w:rsidRDefault="00CA2045">
      <w:pPr>
        <w:snapToGrid w:val="0"/>
        <w:spacing w:line="600" w:lineRule="exact"/>
        <w:rPr>
          <w:rFonts w:eastAsia="仿宋_GB2312"/>
          <w:sz w:val="32"/>
          <w:szCs w:val="32"/>
        </w:rPr>
      </w:pPr>
      <w:r>
        <w:rPr>
          <w:rFonts w:eastAsia="仿宋_GB2312"/>
          <w:sz w:val="32"/>
          <w:szCs w:val="32"/>
        </w:rPr>
        <w:t xml:space="preserve">    </w:t>
      </w:r>
      <w:r>
        <w:rPr>
          <w:rFonts w:eastAsia="仿宋_GB2312" w:hint="eastAsia"/>
          <w:sz w:val="32"/>
          <w:szCs w:val="32"/>
        </w:rPr>
        <w:t>（一）无正当理由阻碍燃气企业开启燃气进户栓；</w:t>
      </w:r>
    </w:p>
    <w:p w:rsidR="00000000" w:rsidRDefault="00CA2045">
      <w:pPr>
        <w:snapToGrid w:val="0"/>
        <w:spacing w:line="600" w:lineRule="exact"/>
        <w:rPr>
          <w:rFonts w:eastAsia="仿宋_GB2312"/>
          <w:sz w:val="32"/>
          <w:szCs w:val="32"/>
        </w:rPr>
      </w:pPr>
      <w:r>
        <w:rPr>
          <w:rFonts w:eastAsia="仿宋_GB2312"/>
          <w:sz w:val="32"/>
          <w:szCs w:val="32"/>
        </w:rPr>
        <w:t xml:space="preserve">    </w:t>
      </w:r>
      <w:r>
        <w:rPr>
          <w:rFonts w:eastAsia="仿宋_GB2312" w:hint="eastAsia"/>
          <w:sz w:val="32"/>
          <w:szCs w:val="32"/>
        </w:rPr>
        <w:t>（二）用胶管过墙或者穿室使用燃气；</w:t>
      </w:r>
    </w:p>
    <w:p w:rsidR="00000000" w:rsidRDefault="00CA2045">
      <w:pPr>
        <w:snapToGrid w:val="0"/>
        <w:spacing w:line="600" w:lineRule="exact"/>
        <w:ind w:firstLineChars="200" w:firstLine="640"/>
        <w:rPr>
          <w:rFonts w:eastAsia="仿宋_GB2312"/>
          <w:sz w:val="32"/>
          <w:szCs w:val="32"/>
        </w:rPr>
      </w:pPr>
      <w:r>
        <w:rPr>
          <w:rFonts w:eastAsia="仿宋_GB2312" w:hint="eastAsia"/>
          <w:sz w:val="32"/>
          <w:szCs w:val="32"/>
        </w:rPr>
        <w:t>（三）将有燃气设施的房间作为居室使用</w:t>
      </w:r>
      <w:r>
        <w:rPr>
          <w:rFonts w:eastAsia="仿宋_GB2312" w:hint="eastAsia"/>
          <w:sz w:val="32"/>
          <w:szCs w:val="32"/>
        </w:rPr>
        <w:t>;</w:t>
      </w:r>
    </w:p>
    <w:p w:rsidR="00000000" w:rsidRDefault="00CA2045">
      <w:pPr>
        <w:snapToGrid w:val="0"/>
        <w:spacing w:line="600" w:lineRule="exact"/>
        <w:rPr>
          <w:rFonts w:eastAsia="仿宋_GB2312"/>
          <w:sz w:val="32"/>
          <w:szCs w:val="32"/>
        </w:rPr>
      </w:pPr>
      <w:r>
        <w:rPr>
          <w:rFonts w:eastAsia="仿宋_GB2312"/>
          <w:sz w:val="32"/>
          <w:szCs w:val="32"/>
        </w:rPr>
        <w:t xml:space="preserve">    </w:t>
      </w:r>
      <w:r>
        <w:rPr>
          <w:rFonts w:eastAsia="仿宋_GB2312" w:hint="eastAsia"/>
          <w:sz w:val="32"/>
          <w:szCs w:val="32"/>
        </w:rPr>
        <w:t>（四）在有燃气设施的房间内储存、使用易燃易爆和可能影响燃气设施的腐蚀性物质，或者搭设和使用非燃</w:t>
      </w:r>
      <w:r>
        <w:rPr>
          <w:rFonts w:eastAsia="仿宋_GB2312" w:hint="eastAsia"/>
          <w:sz w:val="32"/>
          <w:szCs w:val="32"/>
        </w:rPr>
        <w:t>气旺火炉具；</w:t>
      </w:r>
    </w:p>
    <w:p w:rsidR="00000000" w:rsidRDefault="00CA2045">
      <w:pPr>
        <w:snapToGrid w:val="0"/>
        <w:spacing w:line="600" w:lineRule="exact"/>
        <w:rPr>
          <w:rFonts w:eastAsia="仿宋_GB2312"/>
          <w:sz w:val="32"/>
          <w:szCs w:val="32"/>
        </w:rPr>
      </w:pPr>
      <w:r>
        <w:rPr>
          <w:rFonts w:eastAsia="仿宋_GB2312"/>
          <w:sz w:val="32"/>
          <w:szCs w:val="32"/>
        </w:rPr>
        <w:t xml:space="preserve">    </w:t>
      </w:r>
      <w:r>
        <w:rPr>
          <w:rFonts w:eastAsia="仿宋_GB2312" w:hint="eastAsia"/>
          <w:sz w:val="32"/>
          <w:szCs w:val="32"/>
        </w:rPr>
        <w:t>（五）擅自动用损坏燃气计量装置、调压箱、管道、阀门、加气机等燃气设施；</w:t>
      </w:r>
    </w:p>
    <w:p w:rsidR="00000000" w:rsidRDefault="00CA2045">
      <w:pPr>
        <w:snapToGrid w:val="0"/>
        <w:spacing w:line="600" w:lineRule="exact"/>
        <w:ind w:firstLineChars="200" w:firstLine="640"/>
        <w:rPr>
          <w:rFonts w:eastAsia="仿宋_GB2312"/>
          <w:sz w:val="32"/>
          <w:szCs w:val="32"/>
        </w:rPr>
      </w:pPr>
      <w:r>
        <w:rPr>
          <w:rFonts w:eastAsia="仿宋_GB2312" w:hint="eastAsia"/>
          <w:sz w:val="32"/>
          <w:szCs w:val="32"/>
        </w:rPr>
        <w:t>（六）使用不符合安全要求的设备盛装、使用燃气；</w:t>
      </w:r>
    </w:p>
    <w:p w:rsidR="00000000" w:rsidRDefault="00CA2045">
      <w:pPr>
        <w:snapToGrid w:val="0"/>
        <w:spacing w:line="600" w:lineRule="exact"/>
        <w:ind w:firstLine="645"/>
        <w:rPr>
          <w:rFonts w:eastAsia="仿宋_GB2312"/>
          <w:sz w:val="32"/>
          <w:szCs w:val="32"/>
        </w:rPr>
      </w:pPr>
      <w:r>
        <w:rPr>
          <w:rFonts w:eastAsia="仿宋_GB2312" w:hint="eastAsia"/>
          <w:sz w:val="32"/>
          <w:szCs w:val="32"/>
        </w:rPr>
        <w:t>（七）将钢瓶倒置、加热使用或者露天存放。</w:t>
      </w:r>
    </w:p>
    <w:p w:rsidR="00000000" w:rsidRDefault="00CA2045">
      <w:pPr>
        <w:snapToGrid w:val="0"/>
        <w:spacing w:line="600" w:lineRule="exact"/>
        <w:ind w:firstLineChars="200" w:firstLine="640"/>
        <w:rPr>
          <w:rFonts w:eastAsia="仿宋_GB2312"/>
          <w:sz w:val="32"/>
          <w:szCs w:val="32"/>
        </w:rPr>
      </w:pPr>
      <w:r>
        <w:rPr>
          <w:rFonts w:eastAsia="仿宋_GB2312" w:hint="eastAsia"/>
          <w:sz w:val="32"/>
          <w:szCs w:val="32"/>
        </w:rPr>
        <w:t>（八）随意倾倒钢瓶内的残液；</w:t>
      </w:r>
    </w:p>
    <w:p w:rsidR="00000000" w:rsidRDefault="00CA2045">
      <w:pPr>
        <w:snapToGrid w:val="0"/>
        <w:spacing w:line="600" w:lineRule="exact"/>
        <w:ind w:firstLineChars="200" w:firstLine="640"/>
        <w:rPr>
          <w:rFonts w:eastAsia="仿宋_GB2312"/>
          <w:sz w:val="32"/>
          <w:szCs w:val="32"/>
        </w:rPr>
      </w:pPr>
      <w:r>
        <w:rPr>
          <w:rFonts w:eastAsia="仿宋_GB2312" w:hint="eastAsia"/>
          <w:sz w:val="32"/>
          <w:szCs w:val="32"/>
        </w:rPr>
        <w:t>（九）用燃气钢瓶互相转充燃气；</w:t>
      </w:r>
    </w:p>
    <w:p w:rsidR="00000000" w:rsidRDefault="00CA2045">
      <w:pPr>
        <w:snapToGrid w:val="0"/>
        <w:spacing w:line="600" w:lineRule="exact"/>
        <w:ind w:firstLineChars="200" w:firstLine="640"/>
        <w:rPr>
          <w:rFonts w:eastAsia="仿宋_GB2312"/>
          <w:sz w:val="32"/>
          <w:szCs w:val="32"/>
        </w:rPr>
      </w:pPr>
      <w:r>
        <w:rPr>
          <w:rFonts w:eastAsia="仿宋_GB2312" w:hint="eastAsia"/>
          <w:sz w:val="32"/>
          <w:szCs w:val="32"/>
        </w:rPr>
        <w:t>（十）挤、占、压燃气管道、设施；</w:t>
      </w:r>
    </w:p>
    <w:p w:rsidR="00000000" w:rsidRDefault="00CA2045">
      <w:pPr>
        <w:snapToGrid w:val="0"/>
        <w:spacing w:line="600" w:lineRule="exact"/>
        <w:ind w:firstLineChars="200" w:firstLine="640"/>
        <w:rPr>
          <w:rFonts w:eastAsia="仿宋_GB2312"/>
          <w:sz w:val="32"/>
          <w:szCs w:val="32"/>
        </w:rPr>
      </w:pPr>
      <w:r>
        <w:rPr>
          <w:rFonts w:eastAsia="仿宋_GB2312" w:hint="eastAsia"/>
          <w:sz w:val="32"/>
          <w:szCs w:val="32"/>
        </w:rPr>
        <w:t>（十一）其他危及燃气设施使用安全的行为。</w:t>
      </w:r>
    </w:p>
    <w:p w:rsidR="00000000" w:rsidRDefault="00CA2045">
      <w:pPr>
        <w:snapToGrid w:val="0"/>
        <w:spacing w:line="600" w:lineRule="exact"/>
        <w:ind w:firstLineChars="200" w:firstLine="640"/>
        <w:rPr>
          <w:rFonts w:eastAsia="仿宋_GB2312"/>
          <w:bCs/>
          <w:sz w:val="32"/>
          <w:szCs w:val="32"/>
        </w:rPr>
      </w:pPr>
      <w:r>
        <w:rPr>
          <w:rFonts w:eastAsia="仿宋_GB2312" w:hint="eastAsia"/>
          <w:sz w:val="32"/>
          <w:szCs w:val="32"/>
        </w:rPr>
        <w:t>违反本条前款（一）、（二）、（四）、（五）、（六）、（七）、（八）、（十）、（十一）项规定的，责令停止违法行为，对个人处以</w:t>
      </w:r>
      <w:r>
        <w:rPr>
          <w:rFonts w:eastAsia="仿宋_GB2312" w:hint="eastAsia"/>
          <w:sz w:val="32"/>
          <w:szCs w:val="32"/>
        </w:rPr>
        <w:t>100</w:t>
      </w:r>
      <w:r>
        <w:rPr>
          <w:rFonts w:eastAsia="仿宋_GB2312"/>
          <w:sz w:val="32"/>
          <w:szCs w:val="32"/>
        </w:rPr>
        <w:t>0</w:t>
      </w:r>
      <w:r>
        <w:rPr>
          <w:rFonts w:eastAsia="仿宋_GB2312" w:hint="eastAsia"/>
          <w:sz w:val="32"/>
          <w:szCs w:val="32"/>
        </w:rPr>
        <w:t>元以下罚款，对单位处以</w:t>
      </w:r>
      <w:r>
        <w:rPr>
          <w:rFonts w:eastAsia="仿宋_GB2312"/>
          <w:sz w:val="32"/>
          <w:szCs w:val="32"/>
        </w:rPr>
        <w:t>1000</w:t>
      </w:r>
      <w:r>
        <w:rPr>
          <w:rFonts w:eastAsia="仿宋_GB2312" w:hint="eastAsia"/>
          <w:sz w:val="32"/>
          <w:szCs w:val="32"/>
        </w:rPr>
        <w:t>元以上</w:t>
      </w:r>
      <w:r>
        <w:rPr>
          <w:rFonts w:eastAsia="仿宋_GB2312"/>
          <w:sz w:val="32"/>
          <w:szCs w:val="32"/>
        </w:rPr>
        <w:t>1</w:t>
      </w:r>
      <w:r>
        <w:rPr>
          <w:rFonts w:eastAsia="仿宋_GB2312" w:hint="eastAsia"/>
          <w:sz w:val="32"/>
          <w:szCs w:val="32"/>
        </w:rPr>
        <w:t>万元以下罚款；违反本条</w:t>
      </w:r>
      <w:r>
        <w:rPr>
          <w:rFonts w:eastAsia="仿宋_GB2312" w:hint="eastAsia"/>
          <w:sz w:val="32"/>
          <w:szCs w:val="32"/>
        </w:rPr>
        <w:t>前款（九）项规定的，责令停止违法行为，没</w:t>
      </w:r>
      <w:r>
        <w:rPr>
          <w:rFonts w:eastAsia="仿宋_GB2312" w:hint="eastAsia"/>
          <w:bCs/>
          <w:sz w:val="32"/>
          <w:szCs w:val="32"/>
        </w:rPr>
        <w:t>收违法所得</w:t>
      </w:r>
      <w:r>
        <w:rPr>
          <w:rFonts w:eastAsia="仿宋_GB2312" w:hint="eastAsia"/>
          <w:sz w:val="32"/>
          <w:szCs w:val="32"/>
        </w:rPr>
        <w:t>，对非经营性的违法行为处以</w:t>
      </w:r>
      <w:r>
        <w:rPr>
          <w:rFonts w:eastAsia="仿宋_GB2312"/>
          <w:sz w:val="32"/>
          <w:szCs w:val="32"/>
        </w:rPr>
        <w:t>100</w:t>
      </w:r>
      <w:r>
        <w:rPr>
          <w:rFonts w:eastAsia="仿宋_GB2312" w:hint="eastAsia"/>
          <w:sz w:val="32"/>
          <w:szCs w:val="32"/>
        </w:rPr>
        <w:t>元以上</w:t>
      </w:r>
      <w:r>
        <w:rPr>
          <w:rFonts w:eastAsia="仿宋_GB2312"/>
          <w:sz w:val="32"/>
          <w:szCs w:val="32"/>
        </w:rPr>
        <w:t>500</w:t>
      </w:r>
      <w:r>
        <w:rPr>
          <w:rFonts w:eastAsia="仿宋_GB2312" w:hint="eastAsia"/>
          <w:sz w:val="32"/>
          <w:szCs w:val="32"/>
        </w:rPr>
        <w:t>元以下罚款，对经营性的违法行为处以</w:t>
      </w:r>
      <w:r>
        <w:rPr>
          <w:rFonts w:eastAsia="仿宋_GB2312"/>
          <w:sz w:val="32"/>
          <w:szCs w:val="32"/>
        </w:rPr>
        <w:t>5000</w:t>
      </w:r>
      <w:r>
        <w:rPr>
          <w:rFonts w:eastAsia="仿宋_GB2312" w:hint="eastAsia"/>
          <w:sz w:val="32"/>
          <w:szCs w:val="32"/>
        </w:rPr>
        <w:t>元以上</w:t>
      </w:r>
      <w:r>
        <w:rPr>
          <w:rFonts w:eastAsia="仿宋_GB2312"/>
          <w:sz w:val="32"/>
          <w:szCs w:val="32"/>
        </w:rPr>
        <w:t>1</w:t>
      </w:r>
      <w:r>
        <w:rPr>
          <w:rFonts w:eastAsia="仿宋_GB2312" w:hint="eastAsia"/>
          <w:sz w:val="32"/>
          <w:szCs w:val="32"/>
        </w:rPr>
        <w:t>万元以下的罚款</w:t>
      </w:r>
      <w:r>
        <w:rPr>
          <w:rFonts w:eastAsia="仿宋_GB2312" w:hint="eastAsia"/>
          <w:bCs/>
          <w:sz w:val="32"/>
          <w:szCs w:val="32"/>
        </w:rPr>
        <w:t>。</w:t>
      </w:r>
    </w:p>
    <w:p w:rsidR="00000000" w:rsidRDefault="00CA2045">
      <w:pPr>
        <w:tabs>
          <w:tab w:val="left" w:pos="540"/>
        </w:tabs>
        <w:snapToGrid w:val="0"/>
        <w:spacing w:line="600" w:lineRule="exact"/>
        <w:ind w:firstLine="648"/>
        <w:rPr>
          <w:rFonts w:eastAsia="仿宋_GB2312"/>
          <w:sz w:val="32"/>
          <w:szCs w:val="32"/>
        </w:rPr>
      </w:pPr>
      <w:r>
        <w:rPr>
          <w:rFonts w:eastAsia="黑体" w:hint="eastAsia"/>
          <w:sz w:val="32"/>
          <w:szCs w:val="32"/>
        </w:rPr>
        <w:lastRenderedPageBreak/>
        <w:t>第四十二条</w:t>
      </w:r>
      <w:r>
        <w:rPr>
          <w:rFonts w:eastAsia="黑体"/>
          <w:sz w:val="32"/>
          <w:szCs w:val="32"/>
        </w:rPr>
        <w:t xml:space="preserve"> </w:t>
      </w:r>
      <w:r>
        <w:rPr>
          <w:rFonts w:eastAsia="仿宋_GB2312"/>
          <w:sz w:val="32"/>
          <w:szCs w:val="32"/>
        </w:rPr>
        <w:t xml:space="preserve"> </w:t>
      </w:r>
      <w:r>
        <w:rPr>
          <w:rFonts w:eastAsia="仿宋_GB2312" w:hint="eastAsia"/>
          <w:sz w:val="32"/>
          <w:szCs w:val="32"/>
        </w:rPr>
        <w:t>商业、服务等用户使用燃气除遵守本条例第四十一条规定外，还应当遵守下列规定：</w:t>
      </w:r>
    </w:p>
    <w:p w:rsidR="00000000" w:rsidRDefault="00CA2045">
      <w:pPr>
        <w:snapToGrid w:val="0"/>
        <w:spacing w:line="600" w:lineRule="exact"/>
        <w:ind w:firstLine="648"/>
        <w:rPr>
          <w:rFonts w:eastAsia="仿宋_GB2312"/>
          <w:sz w:val="32"/>
          <w:szCs w:val="32"/>
        </w:rPr>
      </w:pPr>
      <w:r>
        <w:rPr>
          <w:rFonts w:eastAsia="仿宋_GB2312" w:hint="eastAsia"/>
          <w:sz w:val="32"/>
          <w:szCs w:val="32"/>
        </w:rPr>
        <w:t>（一）商业、服务等公共场所内禁止使用钢瓶直接供气；</w:t>
      </w:r>
    </w:p>
    <w:p w:rsidR="00000000" w:rsidRDefault="00CA2045">
      <w:pPr>
        <w:snapToGrid w:val="0"/>
        <w:spacing w:line="600" w:lineRule="exact"/>
        <w:ind w:firstLine="648"/>
        <w:rPr>
          <w:rFonts w:eastAsia="仿宋_GB2312"/>
          <w:sz w:val="32"/>
          <w:szCs w:val="32"/>
        </w:rPr>
      </w:pPr>
      <w:r>
        <w:rPr>
          <w:rFonts w:eastAsia="仿宋_GB2312" w:hint="eastAsia"/>
          <w:sz w:val="32"/>
          <w:szCs w:val="32"/>
        </w:rPr>
        <w:t>（二）商业、服务等公共场所内禁止存放已充装燃气或者含有残液的钢瓶；</w:t>
      </w:r>
    </w:p>
    <w:p w:rsidR="00000000" w:rsidRDefault="00CA2045">
      <w:pPr>
        <w:snapToGrid w:val="0"/>
        <w:spacing w:line="600" w:lineRule="exact"/>
        <w:ind w:firstLine="648"/>
        <w:rPr>
          <w:rFonts w:eastAsia="仿宋_GB2312"/>
          <w:sz w:val="32"/>
          <w:szCs w:val="32"/>
        </w:rPr>
      </w:pPr>
      <w:r>
        <w:rPr>
          <w:rFonts w:eastAsia="仿宋_GB2312" w:hint="eastAsia"/>
          <w:sz w:val="32"/>
          <w:szCs w:val="32"/>
        </w:rPr>
        <w:t>（三）使用液化石油气或者新型气体燃料应当由合法经营单位提供；</w:t>
      </w:r>
    </w:p>
    <w:p w:rsidR="00000000" w:rsidRDefault="00CA2045">
      <w:pPr>
        <w:snapToGrid w:val="0"/>
        <w:spacing w:line="600" w:lineRule="exact"/>
        <w:ind w:firstLine="660"/>
        <w:rPr>
          <w:rFonts w:eastAsia="仿宋_GB2312"/>
          <w:sz w:val="32"/>
          <w:szCs w:val="32"/>
        </w:rPr>
      </w:pPr>
      <w:r>
        <w:rPr>
          <w:rFonts w:eastAsia="仿宋_GB2312" w:hint="eastAsia"/>
          <w:sz w:val="32"/>
          <w:szCs w:val="32"/>
        </w:rPr>
        <w:t>（四）灶房内同时使用</w:t>
      </w:r>
      <w:r>
        <w:rPr>
          <w:rFonts w:eastAsia="仿宋_GB2312"/>
          <w:sz w:val="32"/>
          <w:szCs w:val="32"/>
        </w:rPr>
        <w:t>3</w:t>
      </w:r>
      <w:r>
        <w:rPr>
          <w:rFonts w:eastAsia="仿宋_GB2312" w:hint="eastAsia"/>
          <w:sz w:val="32"/>
          <w:szCs w:val="32"/>
        </w:rPr>
        <w:t>个以上（含</w:t>
      </w:r>
      <w:r>
        <w:rPr>
          <w:rFonts w:eastAsia="仿宋_GB2312"/>
          <w:sz w:val="32"/>
          <w:szCs w:val="32"/>
        </w:rPr>
        <w:t>3</w:t>
      </w:r>
      <w:r>
        <w:rPr>
          <w:rFonts w:eastAsia="仿宋_GB2312" w:hint="eastAsia"/>
          <w:sz w:val="32"/>
          <w:szCs w:val="32"/>
        </w:rPr>
        <w:t>个）钢瓶或者额定</w:t>
      </w:r>
      <w:r>
        <w:rPr>
          <w:rFonts w:eastAsia="仿宋_GB2312" w:hint="eastAsia"/>
          <w:sz w:val="32"/>
          <w:szCs w:val="32"/>
        </w:rPr>
        <w:t>50</w:t>
      </w:r>
      <w:r>
        <w:rPr>
          <w:rFonts w:eastAsia="仿宋_GB2312" w:hint="eastAsia"/>
          <w:sz w:val="32"/>
          <w:szCs w:val="32"/>
        </w:rPr>
        <w:t>公斤以上</w:t>
      </w:r>
      <w:r>
        <w:rPr>
          <w:rFonts w:eastAsia="仿宋_GB2312" w:hint="eastAsia"/>
          <w:spacing w:val="-20"/>
          <w:sz w:val="32"/>
          <w:szCs w:val="32"/>
        </w:rPr>
        <w:t>（含</w:t>
      </w:r>
      <w:r>
        <w:rPr>
          <w:rFonts w:eastAsia="仿宋_GB2312" w:hint="eastAsia"/>
          <w:spacing w:val="-20"/>
          <w:sz w:val="32"/>
          <w:szCs w:val="32"/>
        </w:rPr>
        <w:t>50</w:t>
      </w:r>
      <w:r>
        <w:rPr>
          <w:rFonts w:eastAsia="仿宋_GB2312" w:hint="eastAsia"/>
          <w:spacing w:val="-20"/>
          <w:sz w:val="32"/>
          <w:szCs w:val="32"/>
        </w:rPr>
        <w:t>公斤）钢</w:t>
      </w:r>
      <w:r>
        <w:rPr>
          <w:rFonts w:eastAsia="仿宋_GB2312" w:hint="eastAsia"/>
          <w:spacing w:val="-20"/>
          <w:sz w:val="32"/>
          <w:szCs w:val="32"/>
        </w:rPr>
        <w:t>瓶供气的，</w:t>
      </w:r>
      <w:r>
        <w:rPr>
          <w:rFonts w:eastAsia="仿宋_GB2312" w:hint="eastAsia"/>
          <w:sz w:val="32"/>
          <w:szCs w:val="32"/>
        </w:rPr>
        <w:t>应当采用瓶组管道供应系统。</w:t>
      </w:r>
    </w:p>
    <w:p w:rsidR="00000000" w:rsidRDefault="00CA2045">
      <w:pPr>
        <w:snapToGrid w:val="0"/>
        <w:spacing w:line="600" w:lineRule="exact"/>
        <w:ind w:firstLine="660"/>
        <w:rPr>
          <w:rFonts w:eastAsia="仿宋_GB2312"/>
          <w:bCs/>
          <w:sz w:val="32"/>
          <w:szCs w:val="32"/>
        </w:rPr>
      </w:pPr>
      <w:r>
        <w:rPr>
          <w:rFonts w:eastAsia="仿宋_GB2312" w:hint="eastAsia"/>
          <w:bCs/>
          <w:sz w:val="32"/>
          <w:szCs w:val="32"/>
        </w:rPr>
        <w:t>违反本条前款各项规定的，责令停止违法行为，处以</w:t>
      </w:r>
      <w:r>
        <w:rPr>
          <w:rFonts w:eastAsia="仿宋_GB2312"/>
          <w:bCs/>
          <w:sz w:val="32"/>
          <w:szCs w:val="32"/>
        </w:rPr>
        <w:t>1000</w:t>
      </w:r>
      <w:r>
        <w:rPr>
          <w:rFonts w:eastAsia="仿宋_GB2312" w:hint="eastAsia"/>
          <w:bCs/>
          <w:sz w:val="32"/>
          <w:szCs w:val="32"/>
        </w:rPr>
        <w:t>元以上</w:t>
      </w:r>
      <w:r>
        <w:rPr>
          <w:rFonts w:eastAsia="仿宋_GB2312"/>
          <w:bCs/>
          <w:sz w:val="32"/>
          <w:szCs w:val="32"/>
        </w:rPr>
        <w:t>1</w:t>
      </w:r>
      <w:r>
        <w:rPr>
          <w:rFonts w:eastAsia="仿宋_GB2312" w:hint="eastAsia"/>
          <w:bCs/>
          <w:sz w:val="32"/>
          <w:szCs w:val="32"/>
        </w:rPr>
        <w:t>万元以下罚款。</w:t>
      </w:r>
      <w:r>
        <w:rPr>
          <w:rFonts w:eastAsia="仿宋_GB2312"/>
          <w:bCs/>
          <w:sz w:val="32"/>
          <w:szCs w:val="32"/>
        </w:rPr>
        <w:t xml:space="preserve"> </w:t>
      </w:r>
    </w:p>
    <w:p w:rsidR="00000000" w:rsidRDefault="00CA2045">
      <w:pPr>
        <w:snapToGrid w:val="0"/>
        <w:spacing w:line="600" w:lineRule="exact"/>
        <w:ind w:firstLineChars="200" w:firstLine="640"/>
        <w:rPr>
          <w:rFonts w:eastAsia="仿宋_GB2312"/>
          <w:sz w:val="32"/>
          <w:szCs w:val="32"/>
        </w:rPr>
      </w:pPr>
      <w:r>
        <w:rPr>
          <w:rFonts w:eastAsia="黑体" w:hint="eastAsia"/>
          <w:sz w:val="32"/>
          <w:szCs w:val="32"/>
        </w:rPr>
        <w:t>第四十三条</w:t>
      </w:r>
      <w:r>
        <w:rPr>
          <w:rFonts w:eastAsia="仿宋_GB2312"/>
          <w:sz w:val="32"/>
          <w:szCs w:val="32"/>
        </w:rPr>
        <w:t xml:space="preserve">  </w:t>
      </w:r>
      <w:r>
        <w:rPr>
          <w:rFonts w:eastAsia="仿宋_GB2312" w:hint="eastAsia"/>
          <w:sz w:val="32"/>
          <w:szCs w:val="32"/>
        </w:rPr>
        <w:t>燃气汽车加气站、新型气体燃料站、工业燃气供应站不得充装民用钢瓶。</w:t>
      </w:r>
    </w:p>
    <w:p w:rsidR="00000000" w:rsidRDefault="00CA2045">
      <w:pPr>
        <w:snapToGrid w:val="0"/>
        <w:spacing w:line="600" w:lineRule="exact"/>
        <w:ind w:firstLineChars="200" w:firstLine="640"/>
        <w:rPr>
          <w:rFonts w:eastAsia="仿宋_GB2312"/>
          <w:bCs/>
          <w:sz w:val="32"/>
          <w:szCs w:val="32"/>
        </w:rPr>
      </w:pPr>
      <w:r>
        <w:rPr>
          <w:rFonts w:eastAsia="仿宋_GB2312" w:hint="eastAsia"/>
          <w:bCs/>
          <w:sz w:val="32"/>
          <w:szCs w:val="32"/>
        </w:rPr>
        <w:t>违反本条前款规定的，责令停止违法行为，处以</w:t>
      </w:r>
      <w:r>
        <w:rPr>
          <w:rFonts w:eastAsia="仿宋_GB2312"/>
          <w:bCs/>
          <w:sz w:val="32"/>
          <w:szCs w:val="32"/>
        </w:rPr>
        <w:t>5000</w:t>
      </w:r>
      <w:r>
        <w:rPr>
          <w:rFonts w:eastAsia="仿宋_GB2312" w:hint="eastAsia"/>
          <w:bCs/>
          <w:sz w:val="32"/>
          <w:szCs w:val="32"/>
        </w:rPr>
        <w:t>元以上</w:t>
      </w:r>
      <w:r>
        <w:rPr>
          <w:rFonts w:eastAsia="仿宋_GB2312"/>
          <w:bCs/>
          <w:sz w:val="32"/>
          <w:szCs w:val="32"/>
        </w:rPr>
        <w:t>2</w:t>
      </w:r>
      <w:r>
        <w:rPr>
          <w:rFonts w:eastAsia="仿宋_GB2312" w:hint="eastAsia"/>
          <w:bCs/>
          <w:sz w:val="32"/>
          <w:szCs w:val="32"/>
        </w:rPr>
        <w:t>万元以下罚款。</w:t>
      </w:r>
      <w:r>
        <w:rPr>
          <w:rFonts w:eastAsia="仿宋_GB2312"/>
          <w:bCs/>
          <w:sz w:val="32"/>
          <w:szCs w:val="32"/>
        </w:rPr>
        <w:t xml:space="preserve"> </w:t>
      </w:r>
    </w:p>
    <w:p w:rsidR="00000000" w:rsidRDefault="00CA2045">
      <w:pPr>
        <w:snapToGrid w:val="0"/>
        <w:spacing w:line="600" w:lineRule="exact"/>
        <w:ind w:firstLine="660"/>
        <w:rPr>
          <w:rFonts w:eastAsia="仿宋_GB2312"/>
          <w:b/>
          <w:sz w:val="32"/>
          <w:szCs w:val="32"/>
        </w:rPr>
      </w:pPr>
      <w:r>
        <w:rPr>
          <w:rFonts w:eastAsia="黑体" w:hint="eastAsia"/>
          <w:sz w:val="32"/>
          <w:szCs w:val="32"/>
        </w:rPr>
        <w:t>第四十四条</w:t>
      </w:r>
      <w:r>
        <w:rPr>
          <w:rFonts w:eastAsia="黑体"/>
          <w:sz w:val="32"/>
          <w:szCs w:val="32"/>
        </w:rPr>
        <w:t xml:space="preserve">  </w:t>
      </w:r>
      <w:r>
        <w:rPr>
          <w:rFonts w:eastAsia="仿宋_GB2312" w:hint="eastAsia"/>
          <w:sz w:val="32"/>
          <w:szCs w:val="32"/>
        </w:rPr>
        <w:t>在本市行政区域内销售的燃气器具，产品气源适配性应当经法定检测机构检验合格，并向燃气主管部门备案，由市燃气主管部门列入哈尔滨市燃气器具销售目录，每年向社会公布一次。</w:t>
      </w:r>
    </w:p>
    <w:p w:rsidR="00000000" w:rsidRDefault="00CA2045">
      <w:pPr>
        <w:snapToGrid w:val="0"/>
        <w:spacing w:line="600" w:lineRule="exact"/>
        <w:ind w:firstLine="660"/>
        <w:rPr>
          <w:rFonts w:eastAsia="仿宋_GB2312"/>
          <w:sz w:val="32"/>
          <w:szCs w:val="32"/>
        </w:rPr>
      </w:pPr>
      <w:r>
        <w:rPr>
          <w:rFonts w:eastAsia="仿宋_GB2312" w:hint="eastAsia"/>
          <w:sz w:val="32"/>
          <w:szCs w:val="32"/>
        </w:rPr>
        <w:t>燃气器具</w:t>
      </w:r>
      <w:r>
        <w:rPr>
          <w:rFonts w:eastAsia="仿宋_GB2312" w:hint="eastAsia"/>
          <w:bCs/>
          <w:sz w:val="32"/>
          <w:szCs w:val="32"/>
        </w:rPr>
        <w:t>生产企业</w:t>
      </w:r>
      <w:r>
        <w:rPr>
          <w:rFonts w:eastAsia="仿宋_GB2312" w:hint="eastAsia"/>
          <w:sz w:val="32"/>
          <w:szCs w:val="32"/>
        </w:rPr>
        <w:t>应当在销售地设有指定的维修站点，为用</w:t>
      </w:r>
      <w:r>
        <w:rPr>
          <w:rFonts w:eastAsia="仿宋_GB2312" w:hint="eastAsia"/>
          <w:sz w:val="32"/>
          <w:szCs w:val="32"/>
        </w:rPr>
        <w:lastRenderedPageBreak/>
        <w:t>户提供必</w:t>
      </w:r>
      <w:r>
        <w:rPr>
          <w:rFonts w:eastAsia="仿宋_GB2312" w:hint="eastAsia"/>
          <w:sz w:val="32"/>
          <w:szCs w:val="32"/>
        </w:rPr>
        <w:t>需的维修服务。</w:t>
      </w:r>
    </w:p>
    <w:p w:rsidR="00000000" w:rsidRDefault="00CA2045">
      <w:pPr>
        <w:snapToGrid w:val="0"/>
        <w:spacing w:line="600" w:lineRule="exact"/>
        <w:ind w:firstLine="660"/>
        <w:rPr>
          <w:rFonts w:eastAsia="仿宋_GB2312"/>
          <w:bCs/>
          <w:sz w:val="32"/>
          <w:szCs w:val="32"/>
        </w:rPr>
      </w:pPr>
      <w:r>
        <w:rPr>
          <w:rFonts w:eastAsia="仿宋_GB2312" w:hint="eastAsia"/>
          <w:bCs/>
          <w:sz w:val="32"/>
          <w:szCs w:val="32"/>
        </w:rPr>
        <w:t>违反本条一款规定销售未经检验合格的产品的，责令停止违法行为，没收违法所得和非法物品，处以</w:t>
      </w:r>
      <w:r>
        <w:rPr>
          <w:rFonts w:eastAsia="仿宋_GB2312"/>
          <w:bCs/>
          <w:sz w:val="32"/>
          <w:szCs w:val="32"/>
        </w:rPr>
        <w:t>1000</w:t>
      </w:r>
      <w:r>
        <w:rPr>
          <w:rFonts w:eastAsia="仿宋_GB2312" w:hint="eastAsia"/>
          <w:bCs/>
          <w:sz w:val="32"/>
          <w:szCs w:val="32"/>
        </w:rPr>
        <w:t>元以上</w:t>
      </w:r>
      <w:r>
        <w:rPr>
          <w:rFonts w:eastAsia="仿宋_GB2312"/>
          <w:bCs/>
          <w:sz w:val="32"/>
          <w:szCs w:val="32"/>
        </w:rPr>
        <w:t>1</w:t>
      </w:r>
      <w:r>
        <w:rPr>
          <w:rFonts w:eastAsia="仿宋_GB2312" w:hint="eastAsia"/>
          <w:bCs/>
          <w:sz w:val="32"/>
          <w:szCs w:val="32"/>
        </w:rPr>
        <w:t>万元以下罚款。</w:t>
      </w:r>
    </w:p>
    <w:p w:rsidR="00000000" w:rsidRDefault="00CA2045">
      <w:pPr>
        <w:snapToGrid w:val="0"/>
        <w:spacing w:line="600" w:lineRule="exact"/>
        <w:ind w:firstLineChars="200" w:firstLine="640"/>
        <w:rPr>
          <w:rFonts w:eastAsia="仿宋_GB2312"/>
          <w:sz w:val="32"/>
          <w:szCs w:val="32"/>
        </w:rPr>
      </w:pPr>
      <w:r>
        <w:rPr>
          <w:rFonts w:eastAsia="黑体" w:hint="eastAsia"/>
          <w:sz w:val="32"/>
          <w:szCs w:val="32"/>
        </w:rPr>
        <w:t>第四十五条</w:t>
      </w:r>
      <w:r>
        <w:rPr>
          <w:rFonts w:eastAsia="黑体"/>
          <w:sz w:val="32"/>
          <w:szCs w:val="32"/>
        </w:rPr>
        <w:t xml:space="preserve"> </w:t>
      </w:r>
      <w:r>
        <w:rPr>
          <w:rFonts w:eastAsia="仿宋_GB2312"/>
          <w:sz w:val="32"/>
          <w:szCs w:val="32"/>
        </w:rPr>
        <w:t xml:space="preserve"> </w:t>
      </w:r>
      <w:r>
        <w:rPr>
          <w:rFonts w:eastAsia="仿宋_GB2312" w:hint="eastAsia"/>
          <w:sz w:val="32"/>
          <w:szCs w:val="32"/>
        </w:rPr>
        <w:t>燃气热水器及商服餐饮场所使用的燃气器具安装、维修，应当由依法设立的燃气器具安装、维修企业进行。</w:t>
      </w:r>
      <w:r>
        <w:rPr>
          <w:rFonts w:eastAsia="仿宋_GB2312"/>
          <w:sz w:val="32"/>
          <w:szCs w:val="32"/>
        </w:rPr>
        <w:t xml:space="preserve">   </w:t>
      </w:r>
    </w:p>
    <w:p w:rsidR="00000000" w:rsidRDefault="00CA2045">
      <w:pPr>
        <w:snapToGrid w:val="0"/>
        <w:spacing w:line="600" w:lineRule="exact"/>
        <w:ind w:firstLine="660"/>
        <w:rPr>
          <w:rFonts w:eastAsia="仿宋_GB2312" w:hint="eastAsia"/>
          <w:bCs/>
          <w:spacing w:val="-20"/>
          <w:sz w:val="32"/>
          <w:szCs w:val="32"/>
        </w:rPr>
      </w:pPr>
      <w:r>
        <w:rPr>
          <w:rFonts w:eastAsia="黑体" w:hint="eastAsia"/>
          <w:bCs/>
          <w:sz w:val="32"/>
          <w:szCs w:val="32"/>
        </w:rPr>
        <w:t>第四十六条</w:t>
      </w:r>
      <w:r>
        <w:rPr>
          <w:rFonts w:eastAsia="仿宋_GB2312"/>
          <w:bCs/>
          <w:sz w:val="32"/>
          <w:szCs w:val="32"/>
        </w:rPr>
        <w:t xml:space="preserve">  </w:t>
      </w:r>
      <w:r>
        <w:rPr>
          <w:rFonts w:eastAsia="仿宋_GB2312" w:hint="eastAsia"/>
          <w:bCs/>
          <w:sz w:val="32"/>
          <w:szCs w:val="32"/>
        </w:rPr>
        <w:t>提倡已经使用管道燃气的</w:t>
      </w:r>
      <w:r>
        <w:rPr>
          <w:rFonts w:eastAsia="仿宋_GB2312" w:hint="eastAsia"/>
          <w:bCs/>
          <w:spacing w:val="-20"/>
          <w:sz w:val="32"/>
          <w:szCs w:val="32"/>
        </w:rPr>
        <w:t>用户安装燃气报警器。</w:t>
      </w:r>
    </w:p>
    <w:p w:rsidR="00000000" w:rsidRDefault="00CA2045">
      <w:pPr>
        <w:snapToGrid w:val="0"/>
        <w:spacing w:line="600" w:lineRule="exact"/>
        <w:ind w:firstLine="660"/>
        <w:rPr>
          <w:rFonts w:eastAsia="仿宋_GB2312" w:hint="eastAsia"/>
          <w:bCs/>
          <w:sz w:val="32"/>
          <w:szCs w:val="32"/>
        </w:rPr>
      </w:pPr>
      <w:r>
        <w:rPr>
          <w:rFonts w:eastAsia="仿宋_GB2312" w:hint="eastAsia"/>
          <w:bCs/>
          <w:sz w:val="32"/>
          <w:szCs w:val="32"/>
        </w:rPr>
        <w:t>新建、改建、扩建工程使用管道燃气的，建设单位应当安装燃气报警器，其费用纳入建设成本。</w:t>
      </w:r>
    </w:p>
    <w:p w:rsidR="00000000" w:rsidRDefault="00CA2045">
      <w:pPr>
        <w:snapToGrid w:val="0"/>
        <w:spacing w:line="600" w:lineRule="exact"/>
        <w:ind w:firstLine="660"/>
        <w:rPr>
          <w:rFonts w:eastAsia="仿宋_GB2312"/>
          <w:sz w:val="32"/>
          <w:szCs w:val="32"/>
        </w:rPr>
      </w:pPr>
      <w:r>
        <w:rPr>
          <w:rFonts w:eastAsia="黑体" w:hint="eastAsia"/>
          <w:bCs/>
          <w:sz w:val="32"/>
          <w:szCs w:val="32"/>
        </w:rPr>
        <w:t>第四十七条</w:t>
      </w:r>
      <w:r>
        <w:rPr>
          <w:rFonts w:eastAsia="仿宋_GB2312"/>
          <w:bCs/>
          <w:sz w:val="32"/>
          <w:szCs w:val="32"/>
        </w:rPr>
        <w:t xml:space="preserve">  </w:t>
      </w:r>
      <w:r>
        <w:rPr>
          <w:rFonts w:eastAsia="仿宋_GB2312" w:hint="eastAsia"/>
          <w:bCs/>
          <w:sz w:val="32"/>
          <w:szCs w:val="32"/>
        </w:rPr>
        <w:t>任何单位和个人发现燃气泄漏、供气设施异常或者供气异常，应当立即向燃气企业</w:t>
      </w:r>
      <w:r>
        <w:rPr>
          <w:rFonts w:eastAsia="仿宋_GB2312" w:hint="eastAsia"/>
          <w:sz w:val="32"/>
          <w:szCs w:val="32"/>
        </w:rPr>
        <w:t>或者公安部门</w:t>
      </w:r>
      <w:r>
        <w:rPr>
          <w:rFonts w:eastAsia="仿宋_GB2312" w:hint="eastAsia"/>
          <w:bCs/>
          <w:sz w:val="32"/>
          <w:szCs w:val="32"/>
        </w:rPr>
        <w:t>报警，并采取可行的</w:t>
      </w:r>
      <w:r>
        <w:rPr>
          <w:rFonts w:eastAsia="仿宋_GB2312" w:hint="eastAsia"/>
          <w:bCs/>
          <w:sz w:val="32"/>
          <w:szCs w:val="32"/>
        </w:rPr>
        <w:t>应急措</w:t>
      </w:r>
      <w:r>
        <w:rPr>
          <w:rFonts w:eastAsia="仿宋_GB2312" w:hint="eastAsia"/>
          <w:sz w:val="32"/>
          <w:szCs w:val="32"/>
        </w:rPr>
        <w:t>施；燃气企业接到报警后，应当立即组织抢修，发生燃气泄露的还应当向环保部门通报。</w:t>
      </w:r>
    </w:p>
    <w:p w:rsidR="00000000" w:rsidRDefault="00CA2045">
      <w:pPr>
        <w:snapToGrid w:val="0"/>
        <w:spacing w:line="600" w:lineRule="exact"/>
        <w:rPr>
          <w:rFonts w:eastAsia="仿宋_GB2312"/>
          <w:sz w:val="32"/>
          <w:szCs w:val="32"/>
        </w:rPr>
      </w:pPr>
      <w:r>
        <w:rPr>
          <w:rFonts w:eastAsia="仿宋_GB2312"/>
          <w:sz w:val="32"/>
          <w:szCs w:val="32"/>
        </w:rPr>
        <w:t xml:space="preserve">  </w:t>
      </w:r>
      <w:r>
        <w:rPr>
          <w:rFonts w:eastAsia="仿宋_GB2312"/>
          <w:b/>
          <w:bCs/>
          <w:sz w:val="32"/>
          <w:szCs w:val="32"/>
        </w:rPr>
        <w:t xml:space="preserve"> </w:t>
      </w:r>
      <w:r>
        <w:rPr>
          <w:rFonts w:eastAsia="仿宋_GB2312"/>
          <w:sz w:val="32"/>
          <w:szCs w:val="32"/>
        </w:rPr>
        <w:t xml:space="preserve"> </w:t>
      </w:r>
      <w:r>
        <w:rPr>
          <w:rFonts w:eastAsia="仿宋_GB2312" w:hint="eastAsia"/>
          <w:sz w:val="32"/>
          <w:szCs w:val="32"/>
        </w:rPr>
        <w:t>因燃气泄漏引发火灾、爆炸和人员中毒伤亡等事故，燃气企业应当立即向燃气主管、安全生产监督、卫生等有关部门报告。</w:t>
      </w:r>
    </w:p>
    <w:p w:rsidR="00000000" w:rsidRDefault="00CA2045">
      <w:pPr>
        <w:snapToGrid w:val="0"/>
        <w:spacing w:line="600" w:lineRule="exact"/>
        <w:rPr>
          <w:rFonts w:eastAsia="仿宋_GB2312"/>
          <w:sz w:val="32"/>
          <w:szCs w:val="32"/>
        </w:rPr>
      </w:pPr>
      <w:r>
        <w:rPr>
          <w:rFonts w:eastAsia="仿宋_GB2312"/>
          <w:sz w:val="32"/>
          <w:szCs w:val="32"/>
        </w:rPr>
        <w:t> </w:t>
      </w:r>
    </w:p>
    <w:p w:rsidR="00000000" w:rsidRDefault="00CA2045">
      <w:pPr>
        <w:snapToGrid w:val="0"/>
        <w:spacing w:line="600" w:lineRule="exact"/>
        <w:jc w:val="center"/>
        <w:rPr>
          <w:rFonts w:eastAsia="黑体"/>
          <w:sz w:val="32"/>
          <w:szCs w:val="32"/>
        </w:rPr>
      </w:pPr>
      <w:r>
        <w:rPr>
          <w:rFonts w:eastAsia="黑体" w:hint="eastAsia"/>
          <w:sz w:val="32"/>
          <w:szCs w:val="32"/>
        </w:rPr>
        <w:t>第七章</w:t>
      </w:r>
      <w:r>
        <w:rPr>
          <w:rFonts w:eastAsia="黑体"/>
          <w:sz w:val="32"/>
          <w:szCs w:val="32"/>
        </w:rPr>
        <w:t xml:space="preserve">  </w:t>
      </w:r>
      <w:r>
        <w:rPr>
          <w:rFonts w:eastAsia="黑体" w:hint="eastAsia"/>
          <w:sz w:val="32"/>
          <w:szCs w:val="32"/>
        </w:rPr>
        <w:t>其他规定</w:t>
      </w:r>
    </w:p>
    <w:p w:rsidR="00000000" w:rsidRDefault="00CA2045">
      <w:pPr>
        <w:snapToGrid w:val="0"/>
        <w:spacing w:line="600" w:lineRule="exact"/>
        <w:rPr>
          <w:rFonts w:eastAsia="黑体"/>
          <w:sz w:val="32"/>
          <w:szCs w:val="32"/>
        </w:rPr>
      </w:pPr>
      <w:r>
        <w:rPr>
          <w:rFonts w:eastAsia="黑体"/>
          <w:sz w:val="32"/>
          <w:szCs w:val="32"/>
        </w:rPr>
        <w:t> </w:t>
      </w:r>
    </w:p>
    <w:p w:rsidR="00000000" w:rsidRDefault="00CA2045">
      <w:pPr>
        <w:snapToGrid w:val="0"/>
        <w:spacing w:line="600" w:lineRule="exact"/>
        <w:ind w:firstLine="645"/>
        <w:rPr>
          <w:rFonts w:eastAsia="仿宋_GB2312" w:hint="eastAsia"/>
          <w:sz w:val="32"/>
          <w:szCs w:val="32"/>
        </w:rPr>
      </w:pPr>
      <w:r>
        <w:rPr>
          <w:rFonts w:eastAsia="黑体" w:hint="eastAsia"/>
          <w:sz w:val="32"/>
          <w:szCs w:val="32"/>
        </w:rPr>
        <w:t>第四十八条</w:t>
      </w:r>
      <w:r>
        <w:rPr>
          <w:rFonts w:eastAsia="仿宋_GB2312"/>
          <w:sz w:val="32"/>
          <w:szCs w:val="32"/>
        </w:rPr>
        <w:t xml:space="preserve">  </w:t>
      </w:r>
      <w:r>
        <w:rPr>
          <w:rFonts w:eastAsia="仿宋_GB2312" w:hint="eastAsia"/>
          <w:sz w:val="32"/>
          <w:szCs w:val="32"/>
        </w:rPr>
        <w:t>燃气价格进行调整时，物价主管部门应当采取听证会的方式征求消费者、经营者和有关方面的意见，并及时将调整后的价格及价格构成向社会公开。</w:t>
      </w:r>
    </w:p>
    <w:p w:rsidR="00000000" w:rsidRDefault="00CA2045">
      <w:pPr>
        <w:snapToGrid w:val="0"/>
        <w:spacing w:line="600" w:lineRule="exact"/>
        <w:ind w:firstLine="645"/>
        <w:rPr>
          <w:rFonts w:eastAsia="仿宋_GB2312"/>
          <w:sz w:val="32"/>
          <w:szCs w:val="32"/>
        </w:rPr>
      </w:pPr>
      <w:r>
        <w:rPr>
          <w:rFonts w:eastAsia="黑体" w:hint="eastAsia"/>
          <w:sz w:val="32"/>
          <w:szCs w:val="32"/>
        </w:rPr>
        <w:lastRenderedPageBreak/>
        <w:t>第四十九条</w:t>
      </w:r>
      <w:r>
        <w:rPr>
          <w:rFonts w:eastAsia="仿宋_GB2312"/>
          <w:sz w:val="32"/>
          <w:szCs w:val="32"/>
        </w:rPr>
        <w:t xml:space="preserve">  </w:t>
      </w:r>
      <w:r>
        <w:rPr>
          <w:rFonts w:eastAsia="仿宋_GB2312" w:hint="eastAsia"/>
          <w:sz w:val="32"/>
          <w:szCs w:val="32"/>
        </w:rPr>
        <w:t>燃气企业应当向社会公示服务承诺，接受用户的监督。对收到的用户投诉，应当在</w:t>
      </w:r>
      <w:r>
        <w:rPr>
          <w:rFonts w:eastAsia="仿宋_GB2312"/>
          <w:sz w:val="32"/>
          <w:szCs w:val="32"/>
        </w:rPr>
        <w:t>3</w:t>
      </w:r>
      <w:r>
        <w:rPr>
          <w:rFonts w:eastAsia="仿宋_GB2312" w:hint="eastAsia"/>
          <w:sz w:val="32"/>
          <w:szCs w:val="32"/>
        </w:rPr>
        <w:t>个工作日内给予答复。用户对燃气企业的答复不满意</w:t>
      </w:r>
      <w:r>
        <w:rPr>
          <w:rFonts w:eastAsia="仿宋_GB2312" w:hint="eastAsia"/>
          <w:sz w:val="32"/>
          <w:szCs w:val="32"/>
        </w:rPr>
        <w:t>的，可以向燃气主管部门或者其他有关行政部门投诉。</w:t>
      </w:r>
    </w:p>
    <w:p w:rsidR="00000000" w:rsidRDefault="00CA2045">
      <w:pPr>
        <w:snapToGrid w:val="0"/>
        <w:spacing w:line="600" w:lineRule="exact"/>
        <w:ind w:firstLineChars="200" w:firstLine="640"/>
        <w:rPr>
          <w:rFonts w:eastAsia="仿宋_GB2312"/>
          <w:sz w:val="32"/>
          <w:szCs w:val="32"/>
        </w:rPr>
      </w:pPr>
      <w:r>
        <w:rPr>
          <w:rFonts w:eastAsia="仿宋_GB2312" w:hint="eastAsia"/>
          <w:sz w:val="32"/>
          <w:szCs w:val="32"/>
        </w:rPr>
        <w:t>燃气主管部门应当建立举报和投诉制度，公开举报和投诉电话、信箱或者电子邮件地址，受理有关燃气安全、收费标准和服务质量的举报和投诉，并在接到举报或者投诉之日起</w:t>
      </w:r>
      <w:r>
        <w:rPr>
          <w:rFonts w:eastAsia="仿宋_GB2312"/>
          <w:sz w:val="32"/>
          <w:szCs w:val="32"/>
        </w:rPr>
        <w:t>15</w:t>
      </w:r>
      <w:r>
        <w:rPr>
          <w:rFonts w:eastAsia="仿宋_GB2312" w:hint="eastAsia"/>
          <w:sz w:val="32"/>
          <w:szCs w:val="32"/>
        </w:rPr>
        <w:t>日内予以处理。处理结果应当及时反馈给投诉或者举报人。</w:t>
      </w:r>
    </w:p>
    <w:p w:rsidR="00000000" w:rsidRDefault="00CA2045">
      <w:pPr>
        <w:snapToGrid w:val="0"/>
        <w:spacing w:line="600" w:lineRule="exact"/>
        <w:ind w:firstLineChars="200" w:firstLine="640"/>
        <w:rPr>
          <w:rFonts w:eastAsia="仿宋_GB2312"/>
          <w:sz w:val="32"/>
          <w:szCs w:val="32"/>
        </w:rPr>
      </w:pPr>
      <w:r>
        <w:rPr>
          <w:rFonts w:eastAsia="黑体" w:hint="eastAsia"/>
          <w:sz w:val="32"/>
          <w:szCs w:val="32"/>
        </w:rPr>
        <w:t>第五十条</w:t>
      </w:r>
      <w:r>
        <w:rPr>
          <w:rFonts w:eastAsia="黑体"/>
          <w:sz w:val="32"/>
          <w:szCs w:val="32"/>
        </w:rPr>
        <w:t xml:space="preserve">  </w:t>
      </w:r>
      <w:r>
        <w:rPr>
          <w:rFonts w:eastAsia="仿宋_GB2312" w:hint="eastAsia"/>
          <w:sz w:val="32"/>
          <w:szCs w:val="32"/>
        </w:rPr>
        <w:t>燃气主管部门及其工作人员应当依法履行职责，加强对实施有关燃气的法律、法规情况的监督检查，发现违法行为及时查处。</w:t>
      </w:r>
    </w:p>
    <w:p w:rsidR="00000000" w:rsidRDefault="00CA2045">
      <w:pPr>
        <w:snapToGrid w:val="0"/>
        <w:spacing w:line="600" w:lineRule="exact"/>
        <w:ind w:firstLineChars="200" w:firstLine="640"/>
        <w:rPr>
          <w:rFonts w:eastAsia="仿宋_GB2312"/>
          <w:bCs/>
          <w:sz w:val="32"/>
          <w:szCs w:val="32"/>
        </w:rPr>
      </w:pPr>
      <w:r>
        <w:rPr>
          <w:rFonts w:eastAsia="仿宋_GB2312" w:hint="eastAsia"/>
          <w:bCs/>
          <w:sz w:val="32"/>
          <w:szCs w:val="32"/>
        </w:rPr>
        <w:t>违反本条前款规定的，由有权监督的部门依法进行处理。给公民、法人或者其他组织造成损失的，应当依法予以赔偿。构成犯罪的，依法追究刑</w:t>
      </w:r>
      <w:r>
        <w:rPr>
          <w:rFonts w:eastAsia="仿宋_GB2312" w:hint="eastAsia"/>
          <w:bCs/>
          <w:sz w:val="32"/>
          <w:szCs w:val="32"/>
        </w:rPr>
        <w:t>事责任。</w:t>
      </w:r>
    </w:p>
    <w:p w:rsidR="00000000" w:rsidRDefault="00CA2045">
      <w:pPr>
        <w:snapToGrid w:val="0"/>
        <w:spacing w:line="600" w:lineRule="exact"/>
        <w:ind w:firstLineChars="200" w:firstLine="640"/>
        <w:rPr>
          <w:rFonts w:eastAsia="仿宋_GB2312"/>
          <w:sz w:val="32"/>
          <w:szCs w:val="32"/>
        </w:rPr>
      </w:pPr>
      <w:r>
        <w:rPr>
          <w:rFonts w:eastAsia="黑体" w:hint="eastAsia"/>
          <w:sz w:val="32"/>
          <w:szCs w:val="32"/>
        </w:rPr>
        <w:t>第五十一条</w:t>
      </w:r>
      <w:r>
        <w:rPr>
          <w:rFonts w:eastAsia="仿宋_GB2312"/>
          <w:sz w:val="32"/>
          <w:szCs w:val="32"/>
        </w:rPr>
        <w:t xml:space="preserve">  </w:t>
      </w:r>
      <w:r>
        <w:rPr>
          <w:rFonts w:eastAsia="仿宋_GB2312" w:hint="eastAsia"/>
          <w:sz w:val="32"/>
          <w:szCs w:val="32"/>
        </w:rPr>
        <w:t>燃气主管部门在履行监督检查职责时，有权要求被检查单位和个人提供有关燃气的文件和资料，有权进入被检查单位进行现场检查。</w:t>
      </w:r>
    </w:p>
    <w:p w:rsidR="00000000" w:rsidRDefault="00CA2045">
      <w:pPr>
        <w:snapToGrid w:val="0"/>
        <w:spacing w:line="600" w:lineRule="exact"/>
        <w:ind w:firstLineChars="200" w:firstLine="640"/>
        <w:rPr>
          <w:rFonts w:eastAsia="仿宋_GB2312"/>
          <w:sz w:val="32"/>
          <w:szCs w:val="32"/>
        </w:rPr>
      </w:pPr>
      <w:r>
        <w:rPr>
          <w:rFonts w:eastAsia="仿宋_GB2312" w:hint="eastAsia"/>
          <w:bCs/>
          <w:sz w:val="32"/>
          <w:szCs w:val="32"/>
        </w:rPr>
        <w:t>对不能保证安全的设施</w:t>
      </w:r>
      <w:r>
        <w:rPr>
          <w:rFonts w:eastAsia="仿宋_GB2312" w:hint="eastAsia"/>
          <w:sz w:val="32"/>
          <w:szCs w:val="32"/>
        </w:rPr>
        <w:t>、设备、器具，燃气主管部门应当予以查封或者扣押，并在</w:t>
      </w:r>
      <w:r>
        <w:rPr>
          <w:rFonts w:eastAsia="仿宋_GB2312"/>
          <w:sz w:val="32"/>
          <w:szCs w:val="32"/>
        </w:rPr>
        <w:t>15</w:t>
      </w:r>
      <w:r>
        <w:rPr>
          <w:rFonts w:eastAsia="仿宋_GB2312" w:hint="eastAsia"/>
          <w:sz w:val="32"/>
          <w:szCs w:val="32"/>
        </w:rPr>
        <w:t>日内作出处理决定。</w:t>
      </w:r>
    </w:p>
    <w:p w:rsidR="00000000" w:rsidRDefault="00CA2045">
      <w:pPr>
        <w:snapToGrid w:val="0"/>
        <w:spacing w:line="600" w:lineRule="exact"/>
        <w:ind w:firstLineChars="200" w:firstLine="640"/>
        <w:rPr>
          <w:rFonts w:eastAsia="仿宋_GB2312"/>
          <w:sz w:val="32"/>
          <w:szCs w:val="32"/>
        </w:rPr>
      </w:pPr>
      <w:r>
        <w:rPr>
          <w:rFonts w:eastAsia="黑体" w:hint="eastAsia"/>
          <w:sz w:val="32"/>
          <w:szCs w:val="32"/>
        </w:rPr>
        <w:t>第五十二条</w:t>
      </w:r>
      <w:r>
        <w:rPr>
          <w:rFonts w:eastAsia="仿宋_GB2312"/>
          <w:sz w:val="32"/>
          <w:szCs w:val="32"/>
        </w:rPr>
        <w:t xml:space="preserve">  </w:t>
      </w:r>
      <w:r>
        <w:rPr>
          <w:rFonts w:eastAsia="仿宋_GB2312" w:hint="eastAsia"/>
          <w:sz w:val="32"/>
          <w:szCs w:val="32"/>
        </w:rPr>
        <w:t>有关单位和个人对燃气主管部门的监督和检查，应当支持和配合，不得拒绝和阻碍燃气执法</w:t>
      </w:r>
      <w:r>
        <w:rPr>
          <w:rFonts w:eastAsia="仿宋_GB2312" w:hint="eastAsia"/>
          <w:spacing w:val="-20"/>
          <w:sz w:val="32"/>
          <w:szCs w:val="32"/>
        </w:rPr>
        <w:t>人员依法执行公务。</w:t>
      </w:r>
    </w:p>
    <w:p w:rsidR="00000000" w:rsidRDefault="00CA2045">
      <w:pPr>
        <w:snapToGrid w:val="0"/>
        <w:spacing w:line="600" w:lineRule="exact"/>
        <w:ind w:firstLineChars="200" w:firstLine="640"/>
        <w:rPr>
          <w:rFonts w:eastAsia="仿宋_GB2312"/>
          <w:sz w:val="32"/>
          <w:szCs w:val="32"/>
        </w:rPr>
      </w:pPr>
      <w:r>
        <w:rPr>
          <w:rFonts w:eastAsia="仿宋_GB2312" w:hint="eastAsia"/>
          <w:sz w:val="32"/>
          <w:szCs w:val="32"/>
        </w:rPr>
        <w:lastRenderedPageBreak/>
        <w:t>侮辱、殴打燃气行政执法人员或者阻挠其执行公务的，依法追究相应法律责任。</w:t>
      </w:r>
    </w:p>
    <w:p w:rsidR="00000000" w:rsidRDefault="00CA2045">
      <w:pPr>
        <w:snapToGrid w:val="0"/>
        <w:spacing w:line="600" w:lineRule="exact"/>
        <w:ind w:firstLineChars="200" w:firstLine="640"/>
        <w:rPr>
          <w:rFonts w:eastAsia="仿宋_GB2312"/>
          <w:sz w:val="32"/>
          <w:szCs w:val="32"/>
        </w:rPr>
      </w:pPr>
      <w:r>
        <w:rPr>
          <w:rFonts w:eastAsia="黑体" w:hint="eastAsia"/>
          <w:sz w:val="32"/>
          <w:szCs w:val="32"/>
        </w:rPr>
        <w:t>第五十三条</w:t>
      </w:r>
      <w:r>
        <w:rPr>
          <w:rFonts w:eastAsia="黑体"/>
          <w:sz w:val="32"/>
          <w:szCs w:val="32"/>
        </w:rPr>
        <w:t xml:space="preserve">  </w:t>
      </w:r>
      <w:r>
        <w:rPr>
          <w:rFonts w:eastAsia="仿宋_GB2312" w:hint="eastAsia"/>
          <w:sz w:val="32"/>
          <w:szCs w:val="32"/>
        </w:rPr>
        <w:t>本条例规定的行政处罚由市、</w:t>
      </w:r>
      <w:r>
        <w:rPr>
          <w:rFonts w:eastAsia="仿宋_GB2312" w:hint="eastAsia"/>
          <w:bCs/>
          <w:sz w:val="32"/>
          <w:szCs w:val="32"/>
        </w:rPr>
        <w:t>县（市）</w:t>
      </w:r>
      <w:r>
        <w:rPr>
          <w:rFonts w:eastAsia="仿宋_GB2312" w:hint="eastAsia"/>
          <w:sz w:val="32"/>
          <w:szCs w:val="32"/>
        </w:rPr>
        <w:t>燃气主管部门按照各自职责负责实施；本条例</w:t>
      </w:r>
      <w:r>
        <w:rPr>
          <w:rFonts w:eastAsia="仿宋_GB2312" w:hint="eastAsia"/>
          <w:sz w:val="32"/>
          <w:szCs w:val="32"/>
        </w:rPr>
        <w:t>内容涉及其他法律、法规规定的行政处罚，由有关行政主管部门依法实施处罚。</w:t>
      </w:r>
    </w:p>
    <w:p w:rsidR="00000000" w:rsidRDefault="00CA2045">
      <w:pPr>
        <w:snapToGrid w:val="0"/>
        <w:spacing w:line="600" w:lineRule="exact"/>
        <w:rPr>
          <w:rFonts w:eastAsia="仿宋_GB2312"/>
          <w:sz w:val="32"/>
          <w:szCs w:val="32"/>
        </w:rPr>
      </w:pPr>
      <w:r>
        <w:rPr>
          <w:rFonts w:eastAsia="仿宋_GB2312"/>
          <w:sz w:val="32"/>
          <w:szCs w:val="32"/>
        </w:rPr>
        <w:t> </w:t>
      </w:r>
    </w:p>
    <w:p w:rsidR="00000000" w:rsidRDefault="00CA2045">
      <w:pPr>
        <w:snapToGrid w:val="0"/>
        <w:spacing w:line="600" w:lineRule="exact"/>
        <w:jc w:val="center"/>
        <w:rPr>
          <w:rFonts w:eastAsia="黑体"/>
          <w:sz w:val="32"/>
          <w:szCs w:val="32"/>
        </w:rPr>
      </w:pPr>
      <w:r>
        <w:rPr>
          <w:rFonts w:eastAsia="黑体" w:hint="eastAsia"/>
          <w:sz w:val="32"/>
          <w:szCs w:val="32"/>
        </w:rPr>
        <w:t>第八章</w:t>
      </w:r>
      <w:r>
        <w:rPr>
          <w:rFonts w:eastAsia="黑体"/>
          <w:sz w:val="32"/>
          <w:szCs w:val="32"/>
        </w:rPr>
        <w:t xml:space="preserve">  </w:t>
      </w:r>
      <w:r>
        <w:rPr>
          <w:rFonts w:eastAsia="黑体" w:hint="eastAsia"/>
          <w:sz w:val="32"/>
          <w:szCs w:val="32"/>
        </w:rPr>
        <w:t>附则</w:t>
      </w:r>
    </w:p>
    <w:p w:rsidR="00000000" w:rsidRDefault="00CA2045">
      <w:pPr>
        <w:snapToGrid w:val="0"/>
        <w:spacing w:line="600" w:lineRule="exact"/>
        <w:rPr>
          <w:rFonts w:eastAsia="黑体"/>
          <w:sz w:val="32"/>
          <w:szCs w:val="32"/>
        </w:rPr>
      </w:pPr>
      <w:r>
        <w:rPr>
          <w:rFonts w:eastAsia="黑体"/>
          <w:sz w:val="32"/>
          <w:szCs w:val="32"/>
        </w:rPr>
        <w:t> </w:t>
      </w:r>
    </w:p>
    <w:p w:rsidR="00000000" w:rsidRDefault="00CA2045">
      <w:pPr>
        <w:snapToGrid w:val="0"/>
        <w:spacing w:line="600" w:lineRule="exact"/>
        <w:ind w:firstLine="630"/>
        <w:rPr>
          <w:rFonts w:eastAsia="仿宋_GB2312"/>
          <w:sz w:val="32"/>
          <w:szCs w:val="32"/>
        </w:rPr>
      </w:pPr>
      <w:r>
        <w:rPr>
          <w:rFonts w:eastAsia="黑体" w:hint="eastAsia"/>
          <w:sz w:val="32"/>
          <w:szCs w:val="32"/>
        </w:rPr>
        <w:t>第五十四条</w:t>
      </w:r>
      <w:r>
        <w:rPr>
          <w:rFonts w:eastAsia="黑体"/>
          <w:sz w:val="32"/>
          <w:szCs w:val="32"/>
        </w:rPr>
        <w:t xml:space="preserve">  </w:t>
      </w:r>
      <w:r>
        <w:rPr>
          <w:rFonts w:eastAsia="仿宋_GB2312" w:hint="eastAsia"/>
          <w:sz w:val="32"/>
          <w:szCs w:val="32"/>
        </w:rPr>
        <w:t>本条例下列用语的含义是：</w:t>
      </w:r>
    </w:p>
    <w:p w:rsidR="00000000" w:rsidRDefault="00CA2045">
      <w:pPr>
        <w:snapToGrid w:val="0"/>
        <w:spacing w:line="600" w:lineRule="exact"/>
        <w:ind w:firstLine="630"/>
        <w:rPr>
          <w:rFonts w:eastAsia="仿宋_GB2312"/>
          <w:sz w:val="32"/>
          <w:szCs w:val="32"/>
        </w:rPr>
      </w:pPr>
      <w:r>
        <w:rPr>
          <w:rFonts w:eastAsia="仿宋_GB2312" w:hint="eastAsia"/>
          <w:sz w:val="32"/>
          <w:szCs w:val="32"/>
        </w:rPr>
        <w:t>（一）燃气是指人工煤气、天然气、液化石油气和其他经批准使用的新型气体燃料总称。</w:t>
      </w:r>
    </w:p>
    <w:p w:rsidR="00000000" w:rsidRDefault="00CA2045">
      <w:pPr>
        <w:snapToGrid w:val="0"/>
        <w:spacing w:line="600" w:lineRule="exact"/>
        <w:ind w:firstLine="630"/>
        <w:rPr>
          <w:rFonts w:eastAsia="仿宋_GB2312"/>
          <w:sz w:val="32"/>
          <w:szCs w:val="32"/>
        </w:rPr>
      </w:pPr>
      <w:r>
        <w:rPr>
          <w:rFonts w:eastAsia="仿宋_GB2312" w:hint="eastAsia"/>
          <w:sz w:val="32"/>
          <w:szCs w:val="32"/>
        </w:rPr>
        <w:t>（二）燃气企业是指生产、储存、输配、供应燃气的企业，包括管道燃气企业、瓶装燃气企业（含汽车加气站）、持有燃气经营许可证的燃气供应单位。</w:t>
      </w:r>
    </w:p>
    <w:p w:rsidR="00000000" w:rsidRDefault="00CA2045">
      <w:pPr>
        <w:snapToGrid w:val="0"/>
        <w:spacing w:line="600" w:lineRule="exact"/>
        <w:ind w:firstLine="630"/>
        <w:rPr>
          <w:rFonts w:ascii="仿宋_GB2312" w:eastAsia="仿宋_GB2312" w:hint="eastAsia"/>
          <w:sz w:val="32"/>
          <w:szCs w:val="32"/>
        </w:rPr>
      </w:pPr>
      <w:r>
        <w:rPr>
          <w:rFonts w:eastAsia="仿宋_GB2312" w:hint="eastAsia"/>
          <w:sz w:val="32"/>
          <w:szCs w:val="32"/>
        </w:rPr>
        <w:t>（</w:t>
      </w:r>
      <w:r>
        <w:rPr>
          <w:rFonts w:ascii="仿宋_GB2312" w:eastAsia="仿宋_GB2312" w:hint="eastAsia"/>
          <w:sz w:val="32"/>
          <w:szCs w:val="32"/>
        </w:rPr>
        <w:t>三）燃气设施是指生产、储运、输配、供应燃气的各种设备及其附属设施和计量装置。</w:t>
      </w:r>
    </w:p>
    <w:p w:rsidR="00000000" w:rsidRDefault="00CA2045">
      <w:pPr>
        <w:pStyle w:val="2"/>
        <w:snapToGrid w:val="0"/>
        <w:spacing w:line="600" w:lineRule="exact"/>
        <w:ind w:firstLineChars="200" w:firstLine="624"/>
        <w:rPr>
          <w:rFonts w:ascii="仿宋_GB2312" w:hint="eastAsia"/>
          <w:szCs w:val="32"/>
        </w:rPr>
      </w:pPr>
      <w:r>
        <w:rPr>
          <w:rFonts w:ascii="仿宋_GB2312" w:hint="eastAsia"/>
          <w:szCs w:val="32"/>
        </w:rPr>
        <w:t>（四）燃气器具是指使用燃气的灶具（含胶管）、炊事器具、取暖器具、烘烤器具、热水和</w:t>
      </w:r>
      <w:r>
        <w:rPr>
          <w:rFonts w:ascii="仿宋_GB2312" w:hint="eastAsia"/>
          <w:szCs w:val="32"/>
        </w:rPr>
        <w:t>开水器具、冷暖机、燃气钢瓶、</w:t>
      </w:r>
      <w:r>
        <w:rPr>
          <w:rFonts w:ascii="仿宋_GB2312" w:hint="eastAsia"/>
          <w:bCs/>
          <w:szCs w:val="32"/>
        </w:rPr>
        <w:t>调压器</w:t>
      </w:r>
      <w:r>
        <w:rPr>
          <w:rFonts w:ascii="仿宋_GB2312" w:hint="eastAsia"/>
          <w:szCs w:val="32"/>
        </w:rPr>
        <w:t>及附属装置。</w:t>
      </w:r>
    </w:p>
    <w:p w:rsidR="00000000" w:rsidRDefault="00CA2045">
      <w:pPr>
        <w:pStyle w:val="2"/>
        <w:snapToGrid w:val="0"/>
        <w:spacing w:line="600" w:lineRule="exact"/>
        <w:ind w:firstLineChars="200" w:firstLine="624"/>
        <w:rPr>
          <w:rFonts w:ascii="仿宋_GB2312" w:hint="eastAsia"/>
          <w:szCs w:val="32"/>
        </w:rPr>
      </w:pPr>
      <w:r>
        <w:rPr>
          <w:rFonts w:ascii="仿宋_GB2312" w:hint="eastAsia"/>
          <w:szCs w:val="32"/>
        </w:rPr>
        <w:t>（五）燃气工程是指新建、改建、扩建的管道燃气工程、液化石油气贮灌站、混气站、气化站、燃气加气站、新型气体燃料</w:t>
      </w:r>
      <w:r>
        <w:rPr>
          <w:rFonts w:ascii="仿宋_GB2312" w:hint="eastAsia"/>
          <w:szCs w:val="32"/>
        </w:rPr>
        <w:lastRenderedPageBreak/>
        <w:t>站、人工煤气气源厂、工业燃气供应站及商业、服务场所的燃气设施安装工程。</w:t>
      </w:r>
    </w:p>
    <w:p w:rsidR="00000000" w:rsidRDefault="00CA2045">
      <w:pPr>
        <w:pStyle w:val="2"/>
        <w:snapToGrid w:val="0"/>
        <w:spacing w:line="600" w:lineRule="exact"/>
        <w:ind w:firstLineChars="200" w:firstLine="624"/>
        <w:rPr>
          <w:rFonts w:ascii="仿宋_GB2312" w:hint="eastAsia"/>
          <w:szCs w:val="32"/>
        </w:rPr>
      </w:pPr>
      <w:r>
        <w:rPr>
          <w:rFonts w:ascii="仿宋_GB2312" w:hint="eastAsia"/>
          <w:szCs w:val="32"/>
        </w:rPr>
        <w:t>（六）燃气分销站点是指管道液化气瓶组气化站、瓶装燃气供应站和其他自成系统的供气站点。</w:t>
      </w:r>
    </w:p>
    <w:p w:rsidR="00000000" w:rsidRDefault="00CA2045">
      <w:pPr>
        <w:snapToGrid w:val="0"/>
        <w:spacing w:line="600" w:lineRule="exact"/>
        <w:ind w:firstLine="630"/>
        <w:rPr>
          <w:rFonts w:ascii="仿宋_GB2312" w:eastAsia="仿宋_GB2312" w:hint="eastAsia"/>
          <w:sz w:val="32"/>
          <w:szCs w:val="32"/>
        </w:rPr>
      </w:pPr>
      <w:r>
        <w:rPr>
          <w:rFonts w:eastAsia="黑体" w:hint="eastAsia"/>
          <w:sz w:val="32"/>
          <w:szCs w:val="32"/>
        </w:rPr>
        <w:t>第五十五条</w:t>
      </w:r>
      <w:r>
        <w:rPr>
          <w:rFonts w:eastAsia="黑体"/>
          <w:b/>
          <w:bCs/>
          <w:sz w:val="32"/>
          <w:szCs w:val="32"/>
        </w:rPr>
        <w:t xml:space="preserve">  </w:t>
      </w:r>
      <w:r>
        <w:rPr>
          <w:rFonts w:ascii="仿宋_GB2312" w:eastAsia="仿宋_GB2312" w:hint="eastAsia"/>
          <w:sz w:val="32"/>
          <w:szCs w:val="32"/>
        </w:rPr>
        <w:t>本条例自</w:t>
      </w:r>
      <w:r>
        <w:rPr>
          <w:rFonts w:ascii="仿宋_GB2312" w:eastAsia="仿宋_GB2312" w:hint="eastAsia"/>
          <w:sz w:val="32"/>
          <w:szCs w:val="32"/>
        </w:rPr>
        <w:t>2005</w:t>
      </w:r>
      <w:r>
        <w:rPr>
          <w:rFonts w:ascii="仿宋_GB2312" w:eastAsia="仿宋_GB2312" w:hint="eastAsia"/>
          <w:sz w:val="32"/>
          <w:szCs w:val="32"/>
        </w:rPr>
        <w:t>年</w:t>
      </w:r>
      <w:r>
        <w:rPr>
          <w:rFonts w:ascii="仿宋_GB2312" w:eastAsia="仿宋_GB2312" w:hint="eastAsia"/>
          <w:sz w:val="32"/>
          <w:szCs w:val="32"/>
        </w:rPr>
        <w:t>9</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日起施行。哈尔滨市人民政府</w:t>
      </w:r>
      <w:r>
        <w:rPr>
          <w:rFonts w:ascii="仿宋_GB2312" w:eastAsia="仿宋_GB2312" w:hint="eastAsia"/>
          <w:sz w:val="32"/>
          <w:szCs w:val="32"/>
        </w:rPr>
        <w:t>2000</w:t>
      </w:r>
      <w:r>
        <w:rPr>
          <w:rFonts w:ascii="仿宋_GB2312" w:eastAsia="仿宋_GB2312" w:hint="eastAsia"/>
          <w:sz w:val="32"/>
          <w:szCs w:val="32"/>
        </w:rPr>
        <w:t>年</w:t>
      </w:r>
      <w:r>
        <w:rPr>
          <w:rFonts w:ascii="仿宋_GB2312" w:eastAsia="仿宋_GB2312" w:hint="eastAsia"/>
          <w:sz w:val="32"/>
          <w:szCs w:val="32"/>
        </w:rPr>
        <w:t>12</w:t>
      </w:r>
      <w:r>
        <w:rPr>
          <w:rFonts w:ascii="仿宋_GB2312" w:eastAsia="仿宋_GB2312" w:hint="eastAsia"/>
          <w:sz w:val="32"/>
          <w:szCs w:val="32"/>
        </w:rPr>
        <w:t>月</w:t>
      </w:r>
      <w:r>
        <w:rPr>
          <w:rFonts w:ascii="仿宋_GB2312" w:eastAsia="仿宋_GB2312" w:hint="eastAsia"/>
          <w:sz w:val="32"/>
          <w:szCs w:val="32"/>
        </w:rPr>
        <w:t>29</w:t>
      </w:r>
      <w:r>
        <w:rPr>
          <w:rFonts w:ascii="仿宋_GB2312" w:eastAsia="仿宋_GB2312" w:hint="eastAsia"/>
          <w:sz w:val="32"/>
          <w:szCs w:val="32"/>
        </w:rPr>
        <w:t>日发布的《哈尔滨市管道燃气管理办法》同时废止。</w:t>
      </w:r>
    </w:p>
    <w:p w:rsidR="00000000" w:rsidRDefault="00CA2045">
      <w:pPr>
        <w:spacing w:line="590" w:lineRule="exact"/>
        <w:ind w:firstLine="660"/>
        <w:rPr>
          <w:rFonts w:ascii="仿宋_GB2312" w:eastAsia="仿宋_GB2312" w:hAnsi="宋体" w:hint="eastAsia"/>
          <w:kern w:val="0"/>
          <w:sz w:val="32"/>
          <w:szCs w:val="32"/>
        </w:rPr>
      </w:pPr>
    </w:p>
    <w:p w:rsidR="00000000" w:rsidRDefault="00CA2045">
      <w:pPr>
        <w:spacing w:line="590" w:lineRule="exact"/>
        <w:ind w:firstLine="660"/>
        <w:rPr>
          <w:rFonts w:ascii="仿宋_GB2312" w:eastAsia="仿宋_GB2312" w:hAnsi="宋体" w:hint="eastAsia"/>
          <w:kern w:val="0"/>
          <w:sz w:val="32"/>
          <w:szCs w:val="32"/>
        </w:rPr>
      </w:pPr>
    </w:p>
    <w:p w:rsidR="00000000" w:rsidRDefault="00CA2045">
      <w:pPr>
        <w:spacing w:line="590" w:lineRule="exact"/>
        <w:jc w:val="center"/>
        <w:rPr>
          <w:rFonts w:ascii="宋体" w:hAnsi="宋体" w:hint="eastAsia"/>
          <w:sz w:val="44"/>
          <w:szCs w:val="44"/>
        </w:rPr>
      </w:pPr>
    </w:p>
    <w:p w:rsidR="00000000" w:rsidRDefault="00CA2045">
      <w:pPr>
        <w:spacing w:line="590" w:lineRule="exact"/>
        <w:jc w:val="center"/>
        <w:rPr>
          <w:rFonts w:ascii="宋体" w:hAnsi="宋体" w:hint="eastAsia"/>
          <w:sz w:val="44"/>
          <w:szCs w:val="44"/>
        </w:rPr>
      </w:pPr>
    </w:p>
    <w:p w:rsidR="00000000" w:rsidRDefault="00CA2045">
      <w:pPr>
        <w:spacing w:line="590" w:lineRule="exact"/>
        <w:jc w:val="center"/>
        <w:rPr>
          <w:rFonts w:ascii="宋体" w:hAnsi="宋体" w:hint="eastAsia"/>
          <w:sz w:val="44"/>
          <w:szCs w:val="44"/>
        </w:rPr>
      </w:pPr>
    </w:p>
    <w:p w:rsidR="00000000" w:rsidRDefault="00CA2045">
      <w:pPr>
        <w:spacing w:line="590" w:lineRule="exact"/>
        <w:jc w:val="center"/>
        <w:rPr>
          <w:rFonts w:ascii="宋体" w:hAnsi="宋体" w:hint="eastAsia"/>
          <w:sz w:val="44"/>
          <w:szCs w:val="44"/>
        </w:rPr>
      </w:pPr>
    </w:p>
    <w:p w:rsidR="00CA2045" w:rsidRDefault="00CA2045">
      <w:pPr>
        <w:rPr>
          <w:rFonts w:hint="eastAsia"/>
        </w:rPr>
      </w:pPr>
    </w:p>
    <w:sectPr w:rsidR="00CA2045">
      <w:footerReference w:type="even" r:id="rId6"/>
      <w:footerReference w:type="default" r:id="rId7"/>
      <w:pgSz w:w="11906" w:h="16838"/>
      <w:pgMar w:top="1928" w:right="1531" w:bottom="1814" w:left="1531" w:header="851"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2045" w:rsidRDefault="00CA2045">
      <w:r>
        <w:separator/>
      </w:r>
    </w:p>
  </w:endnote>
  <w:endnote w:type="continuationSeparator" w:id="1">
    <w:p w:rsidR="00CA2045" w:rsidRDefault="00CA20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altName w:val="Arial Unicode MS"/>
    <w:charset w:val="86"/>
    <w:family w:val="modern"/>
    <w:pitch w:val="default"/>
    <w:sig w:usb0="00000000" w:usb1="080E0000" w:usb2="0000000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A2045">
    <w:pPr>
      <w:pStyle w:val="a7"/>
      <w:framePr w:wrap="around" w:vAnchor="text" w:hAnchor="margin" w:xAlign="outside" w:y="1"/>
      <w:rPr>
        <w:rStyle w:val="a4"/>
      </w:rPr>
    </w:pPr>
    <w:r>
      <w:fldChar w:fldCharType="begin"/>
    </w:r>
    <w:r>
      <w:rPr>
        <w:rStyle w:val="a4"/>
      </w:rPr>
      <w:instrText xml:space="preserve">PAGE  </w:instrText>
    </w:r>
    <w:r>
      <w:fldChar w:fldCharType="end"/>
    </w:r>
  </w:p>
  <w:p w:rsidR="00000000" w:rsidRDefault="00CA2045">
    <w:pPr>
      <w:pStyle w:val="a7"/>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A2045">
    <w:pPr>
      <w:pStyle w:val="a7"/>
      <w:framePr w:wrap="around" w:vAnchor="text" w:hAnchor="margin" w:xAlign="outside" w:y="1"/>
      <w:rPr>
        <w:rStyle w:val="a4"/>
        <w:rFonts w:hint="eastAsia"/>
        <w:sz w:val="32"/>
        <w:szCs w:val="32"/>
      </w:rPr>
    </w:pPr>
    <w:r>
      <w:rPr>
        <w:rStyle w:val="a4"/>
        <w:rFonts w:hint="eastAsia"/>
        <w:sz w:val="32"/>
        <w:szCs w:val="32"/>
      </w:rPr>
      <w:t>—</w:t>
    </w:r>
    <w:r>
      <w:rPr>
        <w:rStyle w:val="a4"/>
        <w:rFonts w:hint="eastAsia"/>
        <w:sz w:val="32"/>
        <w:szCs w:val="32"/>
      </w:rPr>
      <w:t xml:space="preserve"> </w:t>
    </w:r>
    <w:r>
      <w:rPr>
        <w:sz w:val="32"/>
        <w:szCs w:val="32"/>
      </w:rPr>
      <w:fldChar w:fldCharType="begin"/>
    </w:r>
    <w:r>
      <w:rPr>
        <w:rStyle w:val="a4"/>
        <w:sz w:val="32"/>
        <w:szCs w:val="32"/>
      </w:rPr>
      <w:instrText xml:space="preserve">PAGE  </w:instrText>
    </w:r>
    <w:r>
      <w:rPr>
        <w:sz w:val="32"/>
        <w:szCs w:val="32"/>
      </w:rPr>
      <w:fldChar w:fldCharType="separate"/>
    </w:r>
    <w:r w:rsidR="008555DD">
      <w:rPr>
        <w:rStyle w:val="a4"/>
        <w:noProof/>
        <w:sz w:val="32"/>
        <w:szCs w:val="32"/>
      </w:rPr>
      <w:t>21</w:t>
    </w:r>
    <w:r>
      <w:rPr>
        <w:sz w:val="32"/>
        <w:szCs w:val="32"/>
      </w:rPr>
      <w:fldChar w:fldCharType="end"/>
    </w:r>
    <w:r>
      <w:rPr>
        <w:rStyle w:val="a4"/>
        <w:rFonts w:hint="eastAsia"/>
        <w:sz w:val="32"/>
        <w:szCs w:val="32"/>
      </w:rPr>
      <w:t xml:space="preserve"> </w:t>
    </w:r>
    <w:r>
      <w:rPr>
        <w:rStyle w:val="a4"/>
        <w:rFonts w:hint="eastAsia"/>
        <w:sz w:val="32"/>
        <w:szCs w:val="32"/>
      </w:rPr>
      <w:t>—</w:t>
    </w:r>
  </w:p>
  <w:p w:rsidR="00000000" w:rsidRDefault="00CA2045">
    <w:pPr>
      <w:pStyle w:val="a7"/>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2045" w:rsidRDefault="00CA2045">
      <w:r>
        <w:separator/>
      </w:r>
    </w:p>
  </w:footnote>
  <w:footnote w:type="continuationSeparator" w:id="1">
    <w:p w:rsidR="00CA2045" w:rsidRDefault="00CA204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1F10"/>
    <w:rsid w:val="000C692D"/>
    <w:rsid w:val="000F68EE"/>
    <w:rsid w:val="00192159"/>
    <w:rsid w:val="001E6294"/>
    <w:rsid w:val="0024242A"/>
    <w:rsid w:val="00251B4A"/>
    <w:rsid w:val="00283820"/>
    <w:rsid w:val="00291258"/>
    <w:rsid w:val="002E1F10"/>
    <w:rsid w:val="002E2254"/>
    <w:rsid w:val="003366D5"/>
    <w:rsid w:val="003B1091"/>
    <w:rsid w:val="003C3DD6"/>
    <w:rsid w:val="003C54B1"/>
    <w:rsid w:val="003E41EC"/>
    <w:rsid w:val="003E6CBE"/>
    <w:rsid w:val="0040671F"/>
    <w:rsid w:val="0044564A"/>
    <w:rsid w:val="00476890"/>
    <w:rsid w:val="00483F9B"/>
    <w:rsid w:val="005521BE"/>
    <w:rsid w:val="005904A2"/>
    <w:rsid w:val="005E5A1F"/>
    <w:rsid w:val="006F0C3B"/>
    <w:rsid w:val="00734F7C"/>
    <w:rsid w:val="0076771D"/>
    <w:rsid w:val="007B2A1A"/>
    <w:rsid w:val="007D6146"/>
    <w:rsid w:val="00800E44"/>
    <w:rsid w:val="008555DD"/>
    <w:rsid w:val="008922C3"/>
    <w:rsid w:val="00913307"/>
    <w:rsid w:val="00952526"/>
    <w:rsid w:val="00990DBA"/>
    <w:rsid w:val="009C17FE"/>
    <w:rsid w:val="009F3247"/>
    <w:rsid w:val="00BE1383"/>
    <w:rsid w:val="00CA2045"/>
    <w:rsid w:val="00CE279F"/>
    <w:rsid w:val="00D201B3"/>
    <w:rsid w:val="00D378F1"/>
    <w:rsid w:val="00D80854"/>
    <w:rsid w:val="00D87606"/>
    <w:rsid w:val="00DB419B"/>
    <w:rsid w:val="00DC2222"/>
    <w:rsid w:val="00DD258D"/>
    <w:rsid w:val="00E27D30"/>
    <w:rsid w:val="00E33D7C"/>
    <w:rsid w:val="00E5148E"/>
    <w:rsid w:val="00ED7871"/>
    <w:rsid w:val="00F04576"/>
    <w:rsid w:val="00F73B11"/>
    <w:rsid w:val="00FD0FA3"/>
    <w:rsid w:val="00FF6E57"/>
    <w:rsid w:val="50453C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cs="宋体"/>
      <w:kern w:val="2"/>
      <w:sz w:val="21"/>
      <w:szCs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character" w:styleId="a4">
    <w:name w:val="page number"/>
    <w:basedOn w:val="a0"/>
  </w:style>
  <w:style w:type="character" w:customStyle="1" w:styleId="Char">
    <w:name w:val="页眉 Char"/>
    <w:basedOn w:val="a0"/>
    <w:link w:val="a5"/>
    <w:rPr>
      <w:kern w:val="2"/>
      <w:sz w:val="18"/>
      <w:szCs w:val="18"/>
    </w:rPr>
  </w:style>
  <w:style w:type="paragraph" w:styleId="a6">
    <w:name w:val="Body Text Indent"/>
    <w:basedOn w:val="a"/>
    <w:pPr>
      <w:ind w:firstLine="645"/>
    </w:pPr>
    <w:rPr>
      <w:rFonts w:ascii="仿宋_GB2312" w:eastAsia="仿宋_GB2312" w:hint="eastAsia"/>
      <w:sz w:val="32"/>
      <w:szCs w:val="20"/>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hint="eastAsia"/>
      <w:kern w:val="0"/>
      <w:sz w:val="20"/>
      <w:szCs w:val="20"/>
    </w:rPr>
  </w:style>
  <w:style w:type="paragraph" w:styleId="a5">
    <w:name w:val="header"/>
    <w:basedOn w:val="a"/>
    <w:link w:val="Char"/>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2">
    <w:name w:val="Body Text Indent 2"/>
    <w:basedOn w:val="a"/>
    <w:pPr>
      <w:ind w:firstLine="630"/>
    </w:pPr>
    <w:rPr>
      <w:rFonts w:eastAsia="仿宋_GB2312"/>
      <w:spacing w:val="-4"/>
      <w:sz w:val="32"/>
      <w:szCs w:val="20"/>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1371</Words>
  <Characters>7819</Characters>
  <Application>Microsoft Office Word</Application>
  <DocSecurity>0</DocSecurity>
  <PresentationFormat/>
  <Lines>65</Lines>
  <Paragraphs>18</Paragraphs>
  <Slides>0</Slides>
  <Notes>0</Notes>
  <HiddenSlides>0</HiddenSlides>
  <MMClips>0</MMClips>
  <ScaleCrop>false</ScaleCrop>
  <Company>ACER</Company>
  <LinksUpToDate>false</LinksUpToDate>
  <CharactersWithSpaces>9172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哈尔滨市第十二届人民代表大会</dc:title>
  <dc:creator>IBM318</dc:creator>
  <cp:lastModifiedBy>zym</cp:lastModifiedBy>
  <cp:revision>2</cp:revision>
  <cp:lastPrinted>2005-07-18T05:50:00Z</cp:lastPrinted>
  <dcterms:created xsi:type="dcterms:W3CDTF">2017-03-23T02:57:00Z</dcterms:created>
  <dcterms:modified xsi:type="dcterms:W3CDTF">2017-03-23T02:57:00Z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