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江苏省保障和促进宜兴陶瓷高质量发展条例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（2026年1月20日江苏省第十四届人民代表大会常务委员会第二十次会议通过）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为了加强宜兴陶瓷文化保护传承，促进宜兴陶瓷产业持续健康发展，打造陶都城市品牌，根据有关法律、行政法规，结合本省实际，制定本条例。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保障和促进宜兴陶瓷高质量发展的相关活动，适用本条例。法律、法规对宜兴陶瓷高质量发展中涉及的文物、非物质文化遗产、档案、历史文化名城名镇名村、传统工艺美术保护等另有规定的，还应当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本条例所称宜兴陶瓷，是指宜兴市行政区域内生产制造的以紫砂陶为特色代表，包括均陶、青瓷、美彩陶、精陶等在内的艺术陶瓷，以及日用陶瓷、建筑陶瓷、卫生陶瓷和工业陶瓷等各类陶瓷制品及其制作技艺。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本条例所称宜兴陶瓷文化，是指与宜兴陶瓷相关的具有历史、科学、艺术、文学和社会价值的物质文化遗产、非物质文化遗产以及相关表现形式。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本条例所称宜兴陶瓷产业，包括宜兴陶瓷研发、设计、生产、销售、服务等产业以及与其关联的品牌建设、文化推广和教育培训等产业。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保障和促进宜兴陶瓷高质量发展，应当坚持规划引领、统筹推进、保护优先、强化传承、合理利用、创新发展的原则。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应当加强对宜兴陶瓷高质量发展的组织领导，将宜兴陶瓷高质量发展纳入国民经济和社会发展规划，建立健全政策支持、项目支撑、要素保障等工作推进机制，研究解决宜兴陶瓷高质量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宜兴市人民政府应当落实省、无锡市支持宜兴陶瓷高质量发展的政策措施，督促相关部门和单位落实责任，有序推进宜兴陶瓷高质量发展工作，将所需经费纳入本级财政预算。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无锡市工业和信息化部门应当将宜兴陶瓷产业纳入相关专项规划，协调、指导、推动宜兴陶瓷产业创新发展。省、无锡市文化和旅游部门应当将宜兴陶瓷文化保护传承纳入相关专项规划，协调、指导、推动宜兴陶瓷文化保护传承工作。省、无锡市人力资源社会保障部门应当加强宜兴陶瓷领域技术技能人才队伍建设，指导、支持宜兴陶瓷领域人才引进、培育、评价、激励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省、无锡市发展改革、教育、科技、公安、司法行政、财政、自然资源、生态环境、商务、市场监管、统计、知识产权、版权等部门应当根据职责分工，做好宜兴陶瓷高质量发展相关工作。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人民政府确定的部门应当将宜兴陶瓷产业纳入相关专项规划，具体负责本行政区域内宜兴陶瓷高质量发展的组织指导、统筹协调、督促检查等日常工作；其他有关部门根据职责分工，做好宜兴陶瓷高质量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相关行业组织应当依照法律、法规、规章和章程，加强行业自律和行业诚信建设，及时反映行业诉求，开展创新研究、技术推广、合作交流、行业评价，参与制定并推动实施有关行业标准，为生产经营主体提供信息咨询、业务培训、技术指导、市场拓展、权益保护、纠纷处理等方面的服务，促进宜兴陶瓷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宜兴陶瓷生产经营主体应当依照法律、法规和相关标准从事生产、加工、销售等生产经营活动，落实安全生产责任。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陶瓷生产经营主体应当遵守社会公德、商业道德，诚实守信、公平竞争，保障消费者合法权益；不得对陶瓷制品的性能、功能、质量、类别、来源、销售状况、用户评价、交易信息、经营数据等相关信息作虚假或者引人误解的商业宣传，欺骗、误导公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宜兴陶瓷文化资源实行保护名录管理。宜兴市人民政府应当组织开展宜兴陶瓷文化资源普查，编制宜兴陶瓷文化资源保护名录，向省、无锡市文化和旅游部门备案，并向社会公布。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下列宜兴陶瓷文化资源应当列入保护名录并设置保护标志：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（一）已经公布的与宜兴陶瓷文化相关的非物质文化遗产、工业遗产、文物等历史文化遗产；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（二）体现宜兴陶瓷特色的制作技艺和流程；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（三）能够反映宜兴陶瓷传统技艺且保存完好的窑炉、作坊和矿址；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（四）具有宜兴陶瓷文化价值的艺术品、文献、手稿、图书、影像资料等重要实物以及民间文学、艺术作品和民俗；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（五）其他需要保护的具有历史、科学、艺术、文学和社会价值的文化资源。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保护名录实施动态管理，新发现的属于前款规定的宜兴陶瓷文化资源，应当列入保护名录；宜兴陶瓷文化资源出现消失或者丧失保护价值等情形的，应当退出保护名录。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编制、调整保护名录应当公开征求意见，并经专家论证。保护名录的具体管理办法由宜兴市人民政府另行制定。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宜兴市文化和旅游部门应当会同数据部门建立宜兴陶瓷文化资源数据库和数字化保护系统平台，加强宜兴陶瓷文化资源数字化保护、传播和利用。除依法不予公开的外，相关数据信息应当公开，便于公众查询。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列入保护名录的宜兴陶瓷文化资源濒临消失或者活态传承较为困难但确需保护的，宜兴市人民政府应当制定专门方案实施抢救性保护，优先拨付实施经费；对需要传承的，应当采取有效措施支持传承。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宜兴市文化和旅游部门应当会同有关部门及时收集前款规定的宜兴陶瓷文化资源相关资料和实物，记录和整理其内容、表现形式、技艺流程等，建立文字、图片、音像等资料档案库。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无锡市、宜兴市人民政府应当对宜兴陶瓷文化资源相对集中、特色鲜明、保持完整的历史文化街区、传统村落、特色产业集聚区、生产展陈场景等特定区域，实行区域性整体保护，制定保护措施，在政策优惠、资金投入、基础设施建设等方面给予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及其有关部门应当加强对以宜兴紫砂陶、均陶等制作技艺为代表的宜兴陶瓷非物质文化遗产的保护传承，并支持具备条件的宜兴陶瓷非物质文化遗产申报国家级非物质文化遗产代表性项目、人类非物质文化遗产代表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鼓励和支持高等学校、职业学校（含技工院校）、科研机构、生产经营主体、相关行业组织开展紫砂陶、均陶、青瓷、美彩陶、精陶等技艺的挖掘整理、改进创新和研究推广等工作。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鼓励和支持传统技艺的代表性传承人、工艺美术大师、工艺美术名人等通过带徒授艺、技艺展示和学术交流等方式，开展传承、传播活动。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和市场监管、知识产权、版权、公安、司法行政等部门应当加强对宜兴陶瓷知识产权的保护，完善知识产权快速协同保护机制、纠纷多元化解决机制和维权援助机制；支持和引导宜兴陶瓷有关发明人、设计人、创作人、生产经营主体等通过商标注册、专利申请、著作权登记、商业秘密保护等方式，采取防伪标识、电子信息管理等措施，保护宜兴陶瓷相关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宜兴陶瓷领域相关事项、活动影响或者可能影响国家安全的，依法进行国家安全审查；涉及知识产权对外转让的，依法进行知识产权对外转让审查。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宜兴市人民政府及其有关部门应当加强宜兴陶瓷宣传，组织开展陶瓷学术交流、境内外巡展、技艺大赛等活动；支持报刊、广播、电视、网络等媒体开办宜兴陶瓷专栏、专题节目，创作影视作品、发行出版物、制作短视频等宣传宜兴陶瓷。每年10月为宜兴陶瓷宣传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省、无锡市人民政府及其有关部门应当支持宜兴开展陶瓷宣传活动。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鼓励结合文化和自然遗产日、中国旅游日、国际博物馆日等重要时间节点开展相关活动，宣传展示宜兴陶瓷文化。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支持宜兴陶瓷类博物馆和传承场所等文化设施建设和提升，开展馆藏文物和传承技艺数字化展示，依托人工智能、大数据等现代信息技术建立线上展示平台，开发虚拟展示、智慧导览、沉浸式体验等数字化产品，拓展宜兴陶瓷宣传展示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鼓励有条件的地方和社会力量投资建设宜兴陶瓷主题博物馆、陈列馆、艺术馆、大师工作室等展示体验平台。鼓励有条件的博物馆、方志馆等开设宜兴陶瓷专题展览。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支持宜兴陶瓷文化和旅游融合发展，规划建设兼具文化展示、休闲旅游、产品展销、创意设计功能的陶瓷文化体验综合体。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支持利用与宜兴陶瓷文化相关的工业遗产等资源，探索活化利用模式，开发具有生产流程体验、历史人文与科普教育、特色产品推广等功能的旅游项目，打造以宜兴陶瓷文化为核心的系列旅游衍生产品。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宜兴陶瓷文化创意产业发展，鼓励社会力量投资建设文化创意产业园区，推动各类陶瓷文化创意新项目、新业态、新场景集聚发展；鼓励和支持宜兴陶瓷文创产品研发和创意设计，推动将地方特色文化和科技、时尚等元素融入宜兴陶瓷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及其有关部门应当加强陶都城市品牌建设，在宜兴市规划建设中体现宜兴陶瓷文化特色和地方传统风貌，推动将宜兴陶瓷文化元素应用于宜兴市行政区域内的公共建筑、公共场所、交通设施等的设计、装饰和命名，推进宜兴陶瓷文化主题公园、特色历史文化街区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省工业和信息化部门应当会同发展改革、科技等部门引导宜兴陶瓷产业合理布局，推进宜兴陶瓷产业升级，推动完善产业链、供应链，提高产业配套水平。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人民政府应当组织制定宜兴陶瓷产业发展相关规划、方案和政策措施，系统推进艺术陶瓷、日用陶瓷、建筑陶瓷、卫生陶瓷和工业陶瓷等产业发展，推动形成特色鲜明、优势互补、集约高效的现代陶瓷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应当加强宜兴陶瓷产业园区建设，引进、培育、壮大产业链上下游企业，优化园区布局，增强园区集聚产业、孵化企业、培育市场的功能，推动园区绿色化转型，促进宜兴陶瓷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宜兴市人民政府及其有关部门应当采取措施，完善园区基础设施和配套服务，引导资本、技术、人力资源等要素聚集。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支持宜兴市重点发展应用于新能源、国防科技、节能环保、矿物开采等领域的先进陶瓷产业，建设先进陶瓷产业集聚区，培育具有核心竞争力的先进陶瓷产业集群，推动先进陶瓷产业集群与境内外其他产业集群融合联动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及其有关部门应当采取措施，引导和支持宜兴陶瓷创新型领军企业、高新技术企业、专精特新“小巨人”企业、单项冠军企业发展，支持有条件的宜兴陶瓷企业通过兼并重组、挂牌上市等方式扩大经营规模、提高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省、无锡市、宜兴市发展改革、商务、工业和信息化、科技等部门应当支持发展宜兴陶瓷产业总部经济，鼓励和支持境内外陶瓷龙头企业在宜兴市建立总部机构、打造总部基地。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科技、工业和信息化、市场监管等部门应当推动宜兴陶瓷产业研发设计、创业孵化、中试服务、检验检测等科技服务机构和科技公共服务平台建设，汇聚优质资源，推广应用共性技术，为科技创新提供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境内外科研机构、高等学校、企业在宜兴市建立工程研究中心、企业技术中心等研发平台，宜兴陶瓷产业链上下游企业组建协同创新联合体，在先进陶瓷原料、装备等领域开展基础研究、应用基础研究、关键核心技术攻关，促进陶瓷新材料、新工艺、新技术、新产品研发和应用，推动宜兴陶瓷产业新质生产力发展，提升产业核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陶瓷企业应当发挥科技创新主体作用，根据实际情况建立健全自主创新机制，加大研发投入，聚焦节能降耗技术、绿色环保材料、传统工艺创意和数字化、先进陶瓷材料制备工艺等方面，加强科技创新、技术攻关和应用拓展，提升自主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商务等部门应当引导和支持宜兴陶瓷电子商务发展，推动建设宜兴陶瓷电商产业集聚区、产业带展示选品中心等，培育和推广陶瓷新零售、跨境电子商务、直播电商等新业态。支持建设宜兴陶瓷电子交易平台，规范开展宜兴陶瓷产品网上定制、网上销售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工业和信息化等部门应当加强信息化建设，推动宜兴陶瓷产业数字化发展，支持宜兴陶瓷企业应用物联网、云计算、人工智能、区块链等现代信息技术，实施智能化改造、数字化转型、网络化联接，推进智能工厂建设，拓展人工智能应用场景，提升研发设计、生产制造、经营管理和销售服务等环节的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及其有关部门应当推动宜兴陶瓷产业绿色低碳转型发展，支持企业开展节能降碳改造和用能设备更新，对老旧厂房、生产设备和制作技艺实施清洁化、智能化技改升级，促进资源节约集约和循环利用；推动宜兴市落实碳排放总量和强度双控制度，在符合相关规定的前提下，加强主要污染物排放总量统筹使用管理，保障宜兴陶瓷重大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及其有关部门应当推动宜兴陶瓷国际化发展，推进宜兴陶瓷产业园区与综合保税区、保税物流中心等开放平台联动发展，支持建设具备设计、定制、展示、交易、交流、合作、物流、鉴定等功能的国际陶瓷博览运营平台，支持宜兴陶瓷企业通过利用跨境电商、参加国际性展会等方式拓展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加强宜兴陶瓷品牌的保护和建设，鼓励和支持宜兴陶瓷企业实施品牌战略，打造区域品牌、企业品牌，提升品牌价值和影响力。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市场监管、知识产权等部门应当支持宜兴陶瓷地理标志商标注册和产品保护申请。市场监管、知识产权等部门应当加强对宜兴紫砂等地理标志专用标志、地理标志证明商标和集体商标的使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宜兴陶瓷生产经营主体应当按照规定规范使用宜兴紫砂等地理标志专用标志、地理标志证明商标和集体商标。任何单位和个人不得伪造或者擅自使用宜兴紫砂等地理标志专用标志、地理标志证明商标和集体商标。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宜兴市人民政府应当开展宜兴陶瓷产业统计调查和分析，研判宜兴陶瓷产业发展态势和市场运行情况，定期发布宜兴陶瓷产业发展报告。省、无锡市统计、工业和信息化部门应当对相关统计工作进行指导。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民政府建立多元化资金投入和保障机制，统筹相关专项资金，用于宜兴陶瓷文化传承保护、产业基础研究、技术创新、成果转化、企业培育、绿色转型、人才发展、市场推广和重要国际合作交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鼓励社会资本依法设立或者与无锡市、宜兴市人民政府引导基金联合设立宜兴陶瓷产业投资基金，支持宜兴陶瓷产业初创期和高成长创新型企业发展。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鼓励金融机构加大对宜兴陶瓷产业的支持力度，开发符合宜兴陶瓷生产经营主体业务和资产构成特点的金融产品和服务。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无锡市、宜兴市人民政府及其有关部门应当制定和完善培养、引进宜兴陶瓷产业创新型、复合型、应用型人才的政策措施，将宜兴陶瓷产业高层次、高技能、急需紧缺人才纳入相关人才计划，为人才在创新创业、住房、医疗保障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支持在宜兴市建设陶瓷领域专业院校。支持高等学校、职业学校（含技工院校）开设陶瓷相关专业、课程，培养宜兴陶瓷相关专业人才。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支持宜兴陶瓷企业、产业园区与高等学校、职业学校（含技工院校）、科研机构共建现代产业学院、联合实验室、公共实训基地、高技能人才培养基地等，联合开展人才培养。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支持中小学校开展陶艺研学游学活动，支持传统技艺的代表性传承人、工艺美术大师、工艺美术名人与中小学校合作开展实践活动。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省、无锡市、宜兴市人力资源社会保障等部门健全符合陶瓷产业特点，以创新能力、质量、实效、贡献为导向的陶瓷人才评价体系，推进陶瓷领域技能等级与职称有效衔接，促进宜兴陶瓷人才职业发展。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省、无锡市、宜兴市自然资源部门依法保障宜兴陶瓷产业发展合理用地需求，对符合条件的重大建设项目，在规划选址、规划审批、林地耕地指标调剂、新增建设用地计划等方面予以支持。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宜兴市农业农村部门会同相关部门依法盘活利用农村闲置用房，支持宜兴陶瓷场景体验、定制服务等新业态发展。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宜兴市人民政府及其有关部门应当加强对紫砂矿产资源开采的统一规划、合理布局，实行保护性开采，推动紫砂矿产资源合理开采和综合利用。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开采紫砂矿产资源，应当按照规定采取有效措施确保开采回采率等达到有关国家标准的要求。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禁止无证开采、超范围开采、破坏性开采紫砂矿产资源等行为。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省、无锡市、宜兴市市场监管、工业和信息化等部门应当推动制定和完善陶瓷原料、制品质量等相关标准，促进宜兴陶瓷标准体系建设。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职业学校（含技工院校）、科研机构、企业、相关行业组织牵头或者参与制定陶瓷领域有关国际标准、国家标准、行业标准、地方标准、团体标准。鼓励企业、相关行业组织围绕陶瓷生产、加工、服务、管理、营销制定和实施企业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违反本条例规定，破坏列入保护名录的宜兴陶瓷文化资源组成部分的实物和场所的，依法承担民事责任；构成违反治安管理行为的，依法给予治安管理处罚；构成犯罪的，依法追究刑事责任。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