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2FFF" w14:textId="136A00A1" w:rsidR="008838D9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haggerty_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>_gdp_script</w:t>
      </w:r>
    </w:p>
    <w:p w14:paraId="3940AF2D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1F25F50C" w14:textId="1AD3BD69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TITLE PAGE</w:t>
      </w:r>
    </w:p>
    <w:p w14:paraId="20039F02" w14:textId="0B660675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Good evening….</w:t>
      </w:r>
    </w:p>
    <w:p w14:paraId="69FA6E7A" w14:textId="43140EAC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name is Larry Haggerty, Data Analytics Student at Nashville Software School.</w:t>
      </w:r>
    </w:p>
    <w:p w14:paraId="1C10C131" w14:textId="6F9736F8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presentation this evening is titled “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Comparison”</w:t>
      </w:r>
    </w:p>
    <w:p w14:paraId="75D50178" w14:textId="58FC99B5" w:rsidR="00B15CBD" w:rsidRPr="00677BC2" w:rsidRDefault="009E0C0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During this presentation….</w:t>
      </w:r>
      <w:r w:rsidR="00B15CBD" w:rsidRPr="00677BC2">
        <w:rPr>
          <w:rFonts w:cstheme="minorHAnsi"/>
          <w:sz w:val="24"/>
          <w:szCs w:val="24"/>
        </w:rPr>
        <w:t xml:space="preserve">I would ask that if you have questions….Please hold them until the end and we will address them as time permits. </w:t>
      </w:r>
    </w:p>
    <w:p w14:paraId="17CC82F2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137914E7" w14:textId="35E3D860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AGENDA</w:t>
      </w:r>
    </w:p>
    <w:p w14:paraId="2B4679B1" w14:textId="08676651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This is tonight’s agenda…..I will give everyone a second to look it over before moving on.</w:t>
      </w:r>
    </w:p>
    <w:p w14:paraId="2A821A18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3288BFD6" w14:textId="547F23EB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INTRODUCTION</w:t>
      </w:r>
    </w:p>
    <w:p w14:paraId="71A8FB0B" w14:textId="76228003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There has been a consistent axiom since the beginning of the industrial revolution that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drives commerce.</w:t>
      </w:r>
    </w:p>
    <w:p w14:paraId="3913E566" w14:textId="7A632314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 primary goal of this project was to compare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at the state and national level while understanding the nation’s shift away from </w:t>
      </w:r>
      <w:r w:rsidR="0022422D" w:rsidRPr="00677BC2">
        <w:rPr>
          <w:rFonts w:cstheme="minorHAnsi"/>
          <w:sz w:val="24"/>
          <w:szCs w:val="24"/>
        </w:rPr>
        <w:t>FOSSIL FUELS</w:t>
      </w:r>
      <w:r w:rsidRPr="00677BC2">
        <w:rPr>
          <w:rFonts w:cstheme="minorHAnsi"/>
          <w:sz w:val="24"/>
          <w:szCs w:val="24"/>
        </w:rPr>
        <w:t xml:space="preserve"> and if / how this relates to the nation’s leading fiscal metric. </w:t>
      </w:r>
    </w:p>
    <w:p w14:paraId="7A7DF84D" w14:textId="35A9A903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motivation for this project stems from growing up as a child during the “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Crisis” of the 1970s. I have been impressed with the move away from </w:t>
      </w:r>
      <w:r w:rsidR="0022422D" w:rsidRPr="00677BC2">
        <w:rPr>
          <w:rFonts w:cstheme="minorHAnsi"/>
          <w:sz w:val="24"/>
          <w:szCs w:val="24"/>
        </w:rPr>
        <w:t>FOSSIL FUELS</w:t>
      </w:r>
      <w:r w:rsidRPr="00677BC2">
        <w:rPr>
          <w:rFonts w:cstheme="minorHAnsi"/>
          <w:sz w:val="24"/>
          <w:szCs w:val="24"/>
        </w:rPr>
        <w:t xml:space="preserve"> and adoption of renewable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over the last few decades and looked forward to studying the topic for my Capstone. </w:t>
      </w:r>
    </w:p>
    <w:p w14:paraId="3135EF2F" w14:textId="77777777" w:rsidR="006C41D1" w:rsidRPr="00677BC2" w:rsidRDefault="006C41D1">
      <w:pPr>
        <w:rPr>
          <w:rFonts w:cstheme="minorHAnsi"/>
          <w:sz w:val="24"/>
          <w:szCs w:val="24"/>
        </w:rPr>
      </w:pPr>
    </w:p>
    <w:p w14:paraId="26F9ECA0" w14:textId="3EF48DD2" w:rsidR="006C41D1" w:rsidRPr="002F1102" w:rsidRDefault="006C41D1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DESCRIPTION / DEFINITIONS</w:t>
      </w:r>
    </w:p>
    <w:p w14:paraId="510FA0F0" w14:textId="16B1987C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My analysis included datasets from Bureau of Economic Analysis, US Census Bureau,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Information Agency, &amp; International Information Agency and data for the years 1970, 1980, 1990, 2000, 2010, &amp; 2020</w:t>
      </w:r>
      <w:r w:rsidR="006C41D1" w:rsidRPr="00677BC2">
        <w:rPr>
          <w:rFonts w:cstheme="minorHAnsi"/>
          <w:sz w:val="24"/>
          <w:szCs w:val="24"/>
        </w:rPr>
        <w:t>.</w:t>
      </w:r>
    </w:p>
    <w:p w14:paraId="45846D75" w14:textId="2011E0F1" w:rsidR="006C41D1" w:rsidRPr="00677BC2" w:rsidRDefault="00151F05" w:rsidP="002F1102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a few definitions before we get started…..</w:t>
      </w:r>
      <w:r w:rsidR="002F110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br/>
      </w:r>
      <w:r w:rsidRPr="00677BC2">
        <w:rPr>
          <w:rFonts w:cstheme="minorHAnsi"/>
          <w:sz w:val="24"/>
          <w:szCs w:val="24"/>
        </w:rPr>
        <w:br/>
      </w:r>
      <w:r w:rsidR="002F1102">
        <w:rPr>
          <w:rFonts w:cstheme="minorHAnsi"/>
          <w:sz w:val="24"/>
          <w:szCs w:val="24"/>
        </w:rPr>
        <w:t xml:space="preserve">  </w:t>
      </w:r>
      <w:r w:rsidR="002F1102">
        <w:rPr>
          <w:rFonts w:cstheme="minorHAnsi"/>
          <w:sz w:val="24"/>
          <w:szCs w:val="24"/>
        </w:rPr>
        <w:tab/>
        <w:t xml:space="preserve">-     </w:t>
      </w:r>
      <w:r w:rsidRPr="00677BC2">
        <w:rPr>
          <w:rFonts w:cstheme="minorHAnsi"/>
          <w:sz w:val="24"/>
          <w:szCs w:val="24"/>
        </w:rPr>
        <w:t xml:space="preserve">GDP…..Total value for goods and services </w:t>
      </w:r>
      <w:r w:rsidR="009E0C0D" w:rsidRPr="00677BC2">
        <w:rPr>
          <w:rFonts w:cstheme="minorHAnsi"/>
          <w:sz w:val="24"/>
          <w:szCs w:val="24"/>
        </w:rPr>
        <w:t xml:space="preserve">for a country / state </w:t>
      </w:r>
      <w:r w:rsidRPr="00677BC2">
        <w:rPr>
          <w:rFonts w:cstheme="minorHAnsi"/>
          <w:sz w:val="24"/>
          <w:szCs w:val="24"/>
        </w:rPr>
        <w:t>within a specific period</w:t>
      </w:r>
    </w:p>
    <w:p w14:paraId="0647621D" w14:textId="5F382BBE" w:rsidR="00151F05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lastRenderedPageBreak/>
        <w:t xml:space="preserve">GDP per </w:t>
      </w:r>
      <w:r w:rsidR="009E0C0D" w:rsidRPr="002F1102">
        <w:rPr>
          <w:rFonts w:cstheme="minorHAnsi"/>
          <w:sz w:val="24"/>
          <w:szCs w:val="24"/>
        </w:rPr>
        <w:t>CAPITA</w:t>
      </w:r>
      <w:r w:rsidRPr="002F1102">
        <w:rPr>
          <w:rFonts w:cstheme="minorHAnsi"/>
          <w:sz w:val="24"/>
          <w:szCs w:val="24"/>
        </w:rPr>
        <w:t>: GDP / Population</w:t>
      </w:r>
    </w:p>
    <w:p w14:paraId="773FDA53" w14:textId="77777777" w:rsidR="002F1102" w:rsidRP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194B0CCF" w14:textId="1F5C5B91" w:rsidR="00151F05" w:rsidRPr="002F1102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 xml:space="preserve">The values listed for </w:t>
      </w:r>
      <w:r w:rsidR="0022422D" w:rsidRPr="002F1102">
        <w:rPr>
          <w:rFonts w:cstheme="minorHAnsi"/>
          <w:sz w:val="24"/>
          <w:szCs w:val="24"/>
        </w:rPr>
        <w:t>FOSSIL FUELS</w:t>
      </w:r>
      <w:r w:rsidRPr="002F1102">
        <w:rPr>
          <w:rFonts w:cstheme="minorHAnsi"/>
          <w:sz w:val="24"/>
          <w:szCs w:val="24"/>
        </w:rPr>
        <w:t xml:space="preserve"> includes Coal, Crude Oil, and Natural Gas combined.</w:t>
      </w:r>
    </w:p>
    <w:p w14:paraId="08D9F01C" w14:textId="77777777" w:rsidR="002F1102" w:rsidRPr="002F1102" w:rsidRDefault="002F1102" w:rsidP="002F1102">
      <w:pPr>
        <w:pStyle w:val="ListParagraph"/>
        <w:rPr>
          <w:rFonts w:cstheme="minorHAnsi"/>
          <w:sz w:val="24"/>
          <w:szCs w:val="24"/>
        </w:rPr>
      </w:pPr>
    </w:p>
    <w:p w14:paraId="7B5C03B2" w14:textId="79905B94" w:rsidR="00151F05" w:rsidRPr="002F1102" w:rsidRDefault="0022422D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>NUCLEAR</w:t>
      </w:r>
      <w:r w:rsidR="00151F05" w:rsidRPr="002F1102">
        <w:rPr>
          <w:rFonts w:cstheme="minorHAnsi"/>
          <w:sz w:val="24"/>
          <w:szCs w:val="24"/>
        </w:rPr>
        <w:t xml:space="preserve"> </w:t>
      </w:r>
      <w:r w:rsidRPr="002F1102">
        <w:rPr>
          <w:rFonts w:cstheme="minorHAnsi"/>
          <w:sz w:val="24"/>
          <w:szCs w:val="24"/>
        </w:rPr>
        <w:t>ENERGY</w:t>
      </w:r>
      <w:r w:rsidR="00151F05" w:rsidRPr="002F1102">
        <w:rPr>
          <w:rFonts w:cstheme="minorHAnsi"/>
          <w:sz w:val="24"/>
          <w:szCs w:val="24"/>
        </w:rPr>
        <w:t xml:space="preserve"> is only counted under </w:t>
      </w:r>
      <w:r w:rsidR="009E0C0D" w:rsidRPr="002F1102">
        <w:rPr>
          <w:rFonts w:cstheme="minorHAnsi"/>
          <w:sz w:val="24"/>
          <w:szCs w:val="24"/>
        </w:rPr>
        <w:t>CONSUMPTION</w:t>
      </w:r>
      <w:r w:rsidR="00151F05" w:rsidRPr="002F1102">
        <w:rPr>
          <w:rFonts w:cstheme="minorHAnsi"/>
          <w:sz w:val="24"/>
          <w:szCs w:val="24"/>
        </w:rPr>
        <w:t>…..</w:t>
      </w:r>
    </w:p>
    <w:p w14:paraId="4AB8F340" w14:textId="77777777" w:rsidR="002F1102" w:rsidRPr="002F1102" w:rsidRDefault="002F1102" w:rsidP="002F1102">
      <w:pPr>
        <w:pStyle w:val="ListParagraph"/>
        <w:rPr>
          <w:rFonts w:cstheme="minorHAnsi"/>
          <w:sz w:val="24"/>
          <w:szCs w:val="24"/>
        </w:rPr>
      </w:pPr>
    </w:p>
    <w:p w14:paraId="5FED5372" w14:textId="6A491119" w:rsidR="00151F05" w:rsidRPr="002F1102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 xml:space="preserve">The values listed for </w:t>
      </w:r>
      <w:r w:rsidR="0022422D" w:rsidRPr="002F1102">
        <w:rPr>
          <w:rFonts w:cstheme="minorHAnsi"/>
          <w:sz w:val="24"/>
          <w:szCs w:val="24"/>
        </w:rPr>
        <w:t>RENEWABLES</w:t>
      </w:r>
      <w:r w:rsidRPr="002F1102">
        <w:rPr>
          <w:rFonts w:cstheme="minorHAnsi"/>
          <w:sz w:val="24"/>
          <w:szCs w:val="24"/>
        </w:rPr>
        <w:t xml:space="preserve"> combines the values for Biofuels, Geo Thermal, Hydro, Solar, Wind, Wood, &amp; Biomass Waste</w:t>
      </w:r>
    </w:p>
    <w:p w14:paraId="1441D812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67F38E98" w14:textId="53CAC648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with that out of the way we will transition to the…..</w:t>
      </w:r>
    </w:p>
    <w:p w14:paraId="2D75B447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4D87CF34" w14:textId="1188262E" w:rsidR="00151F05" w:rsidRPr="002F1102" w:rsidRDefault="00151F05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INITIAL COMPARISON</w:t>
      </w:r>
    </w:p>
    <w:p w14:paraId="7CFAE27E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2825219A" w14:textId="26AF44E3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To start my observations I wanted to compare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>…..</w:t>
      </w:r>
    </w:p>
    <w:p w14:paraId="6B0DF1E6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2F434480" w14:textId="51922ADB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Utilizing this SCATTER CHART I was able to </w:t>
      </w:r>
      <w:r w:rsidR="00AF12D7" w:rsidRPr="00677BC2">
        <w:rPr>
          <w:rFonts w:cstheme="minorHAnsi"/>
          <w:sz w:val="24"/>
          <w:szCs w:val="24"/>
        </w:rPr>
        <w:t xml:space="preserve">view the relative values for GDP per </w:t>
      </w:r>
      <w:r w:rsidR="009E0C0D" w:rsidRPr="00677BC2">
        <w:rPr>
          <w:rFonts w:cstheme="minorHAnsi"/>
          <w:sz w:val="24"/>
          <w:szCs w:val="24"/>
        </w:rPr>
        <w:t>CAPITA</w:t>
      </w:r>
      <w:r w:rsidR="00AF12D7" w:rsidRPr="00677BC2">
        <w:rPr>
          <w:rFonts w:cstheme="minorHAnsi"/>
          <w:sz w:val="24"/>
          <w:szCs w:val="24"/>
        </w:rPr>
        <w:t xml:space="preserve"> based on the year and noticed:</w:t>
      </w:r>
    </w:p>
    <w:p w14:paraId="67A44296" w14:textId="6ECA0430" w:rsidR="00AF12D7" w:rsidRPr="00677BC2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Up to 5M (BN Btu)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covered most of the states</w:t>
      </w:r>
    </w:p>
    <w:p w14:paraId="23B9745B" w14:textId="42559F4C" w:rsidR="00AF12D7" w:rsidRPr="00677BC2" w:rsidRDefault="00AF12D7" w:rsidP="00AF12D7">
      <w:pPr>
        <w:ind w:left="720"/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Considering 2020…..</w:t>
      </w:r>
    </w:p>
    <w:p w14:paraId="3562A3C3" w14:textId="0F1919DD" w:rsidR="00AF12D7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TX &amp; CA were outliers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WA, MA, &amp; NY had significantly higher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than their peers. </w:t>
      </w:r>
    </w:p>
    <w:p w14:paraId="511772A5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39C25904" w14:textId="2D228D4A" w:rsidR="00AF12D7" w:rsidRPr="00677BC2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for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I noted TX as my outlier </w:t>
      </w:r>
    </w:p>
    <w:p w14:paraId="618BBC1B" w14:textId="77777777" w:rsidR="00AF12D7" w:rsidRPr="00677BC2" w:rsidRDefault="00AF12D7" w:rsidP="00AF12D7">
      <w:pPr>
        <w:rPr>
          <w:rFonts w:cstheme="minorHAnsi"/>
          <w:sz w:val="24"/>
          <w:szCs w:val="24"/>
        </w:rPr>
      </w:pPr>
    </w:p>
    <w:p w14:paraId="2BE4879D" w14:textId="4760A4B1" w:rsidR="00AF12D7" w:rsidRDefault="00AF12D7" w:rsidP="00AF12D7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 also wanted to look at how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compared among the MIX of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TYPES</w:t>
      </w:r>
      <w:r w:rsidR="00442B65" w:rsidRPr="00677BC2">
        <w:rPr>
          <w:rFonts w:cstheme="minorHAnsi"/>
          <w:sz w:val="24"/>
          <w:szCs w:val="24"/>
        </w:rPr>
        <w:t>….</w:t>
      </w:r>
    </w:p>
    <w:p w14:paraId="2A431647" w14:textId="77777777" w:rsidR="002F1102" w:rsidRPr="00677BC2" w:rsidRDefault="002F1102" w:rsidP="00AF12D7">
      <w:pPr>
        <w:rPr>
          <w:rFonts w:cstheme="minorHAnsi"/>
          <w:sz w:val="24"/>
          <w:szCs w:val="24"/>
        </w:rPr>
      </w:pPr>
    </w:p>
    <w:p w14:paraId="44922E7E" w14:textId="156055E5" w:rsidR="00AF12D7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From the review of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NUCLEAR</w:t>
      </w:r>
      <w:r w:rsidRPr="00677BC2">
        <w:rPr>
          <w:rFonts w:cstheme="minorHAnsi"/>
          <w:sz w:val="24"/>
          <w:szCs w:val="24"/>
        </w:rPr>
        <w:t xml:space="preserve"> it was clear that the greatest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</w:t>
      </w:r>
      <w:r w:rsidR="00EF121F">
        <w:rPr>
          <w:rFonts w:cstheme="minorHAnsi"/>
          <w:sz w:val="24"/>
          <w:szCs w:val="24"/>
        </w:rPr>
        <w:t xml:space="preserve">of NUCLEAR </w:t>
      </w:r>
      <w:r w:rsidRPr="00677BC2">
        <w:rPr>
          <w:rFonts w:cstheme="minorHAnsi"/>
          <w:sz w:val="24"/>
          <w:szCs w:val="24"/>
        </w:rPr>
        <w:t>fell to IL, PA, &amp; SC</w:t>
      </w:r>
    </w:p>
    <w:p w14:paraId="1685D8B1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581C4AFA" w14:textId="0055A099" w:rsidR="00EF121F" w:rsidRPr="00EF121F" w:rsidRDefault="00AF12D7" w:rsidP="00EF12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When reviewing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I was surprised to find TX in the lead</w:t>
      </w:r>
      <w:r w:rsidR="00EF121F" w:rsidRPr="00EF121F">
        <w:rPr>
          <w:rFonts w:cstheme="minorHAnsi"/>
          <w:sz w:val="24"/>
          <w:szCs w:val="24"/>
        </w:rPr>
        <w:t xml:space="preserve"> for RENEWABLE CONSUMPTION</w:t>
      </w:r>
    </w:p>
    <w:p w14:paraId="25AB6C19" w14:textId="50754BC2" w:rsidR="002F1102" w:rsidRPr="002F1102" w:rsidRDefault="002F1102" w:rsidP="002F11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45A2E60" w14:textId="1077278D" w:rsidR="00AF12D7" w:rsidRPr="00677BC2" w:rsidRDefault="00442B65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Additionally,</w:t>
      </w:r>
      <w:r w:rsidR="00AF12D7" w:rsidRPr="00677BC2">
        <w:rPr>
          <w:rFonts w:cstheme="minorHAnsi"/>
          <w:sz w:val="24"/>
          <w:szCs w:val="24"/>
        </w:rPr>
        <w:t xml:space="preserve"> I noted </w:t>
      </w:r>
      <w:r w:rsidRPr="00677BC2">
        <w:rPr>
          <w:rFonts w:cstheme="minorHAnsi"/>
          <w:sz w:val="24"/>
          <w:szCs w:val="24"/>
        </w:rPr>
        <w:t>most</w:t>
      </w:r>
      <w:r w:rsidR="00AF12D7" w:rsidRPr="00677BC2">
        <w:rPr>
          <w:rFonts w:cstheme="minorHAnsi"/>
          <w:sz w:val="24"/>
          <w:szCs w:val="24"/>
        </w:rPr>
        <w:t xml:space="preserve"> states </w:t>
      </w:r>
      <w:r w:rsidR="00252F33">
        <w:rPr>
          <w:rFonts w:cstheme="minorHAnsi"/>
          <w:sz w:val="24"/>
          <w:szCs w:val="24"/>
        </w:rPr>
        <w:t>with</w:t>
      </w:r>
      <w:r w:rsidR="00AF12D7" w:rsidRPr="00677BC2">
        <w:rPr>
          <w:rFonts w:cstheme="minorHAnsi"/>
          <w:sz w:val="24"/>
          <w:szCs w:val="24"/>
        </w:rPr>
        <w:t xml:space="preserve"> less than 200K (BN Btu) across all years considered. </w:t>
      </w:r>
    </w:p>
    <w:p w14:paraId="708AE4E2" w14:textId="77777777" w:rsidR="00442B65" w:rsidRPr="00677BC2" w:rsidRDefault="00442B65" w:rsidP="00AF12D7">
      <w:pPr>
        <w:rPr>
          <w:rFonts w:cstheme="minorHAnsi"/>
          <w:sz w:val="24"/>
          <w:szCs w:val="24"/>
        </w:rPr>
      </w:pPr>
    </w:p>
    <w:p w14:paraId="36D33649" w14:textId="0E8C9229" w:rsidR="00AF12D7" w:rsidRPr="00677BC2" w:rsidRDefault="00AF12D7" w:rsidP="00AF12D7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Taking this a step further I wanted to look compare the </w:t>
      </w:r>
      <w:r w:rsidR="00442B65" w:rsidRPr="00677BC2">
        <w:rPr>
          <w:rFonts w:cstheme="minorHAnsi"/>
          <w:sz w:val="24"/>
          <w:szCs w:val="24"/>
        </w:rPr>
        <w:t xml:space="preserve">MIX of </w:t>
      </w:r>
      <w:r w:rsidR="0022422D" w:rsidRPr="00677BC2">
        <w:rPr>
          <w:rFonts w:cstheme="minorHAnsi"/>
          <w:sz w:val="24"/>
          <w:szCs w:val="24"/>
        </w:rPr>
        <w:t>ENERGY</w:t>
      </w:r>
      <w:r w:rsidR="00442B65"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="00442B65" w:rsidRPr="00677BC2">
        <w:rPr>
          <w:rFonts w:cstheme="minorHAnsi"/>
          <w:sz w:val="24"/>
          <w:szCs w:val="24"/>
        </w:rPr>
        <w:t>….</w:t>
      </w:r>
    </w:p>
    <w:p w14:paraId="2CA7DE3B" w14:textId="3EBCEA1C" w:rsidR="00442B65" w:rsidRPr="00677BC2" w:rsidRDefault="00442B65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Th</w:t>
      </w:r>
      <w:r w:rsidR="0022422D" w:rsidRPr="00677BC2">
        <w:rPr>
          <w:rFonts w:cstheme="minorHAnsi"/>
          <w:sz w:val="24"/>
          <w:szCs w:val="24"/>
        </w:rPr>
        <w:t>ese</w:t>
      </w:r>
      <w:r w:rsidRPr="00677BC2">
        <w:rPr>
          <w:rFonts w:cstheme="minorHAnsi"/>
          <w:sz w:val="24"/>
          <w:szCs w:val="24"/>
        </w:rPr>
        <w:t xml:space="preserve"> chart</w:t>
      </w:r>
      <w:r w:rsidR="0022422D" w:rsidRPr="00677BC2">
        <w:rPr>
          <w:rFonts w:cstheme="minorHAnsi"/>
          <w:sz w:val="24"/>
          <w:szCs w:val="24"/>
        </w:rPr>
        <w:t xml:space="preserve">s remained </w:t>
      </w:r>
      <w:r w:rsidRPr="00677BC2">
        <w:rPr>
          <w:rFonts w:cstheme="minorHAnsi"/>
          <w:sz w:val="24"/>
          <w:szCs w:val="24"/>
        </w:rPr>
        <w:t xml:space="preserve">generally consistent with the overall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chart</w:t>
      </w:r>
    </w:p>
    <w:p w14:paraId="18DC08C8" w14:textId="77777777" w:rsidR="00442B65" w:rsidRPr="00677BC2" w:rsidRDefault="00442B65" w:rsidP="00442B65">
      <w:pPr>
        <w:rPr>
          <w:rFonts w:cstheme="minorHAnsi"/>
          <w:sz w:val="24"/>
          <w:szCs w:val="24"/>
        </w:rPr>
      </w:pPr>
    </w:p>
    <w:p w14:paraId="7E8EF314" w14:textId="5F42AD7A" w:rsidR="00442B65" w:rsidRPr="00677BC2" w:rsidRDefault="00442B65" w:rsidP="00442B6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Next, I wanted to look at GDP across the country…..</w:t>
      </w:r>
    </w:p>
    <w:p w14:paraId="62D58AD7" w14:textId="03ADC8D2" w:rsidR="00442B65" w:rsidRDefault="00442B65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Diving into the values I noticed the minimum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was MS with $3.3K in 1970 which was approximately $1.7K below the national average of $5K</w:t>
      </w:r>
    </w:p>
    <w:p w14:paraId="766D0187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1EA13BD4" w14:textId="0F24E611" w:rsidR="00180FB3" w:rsidRPr="00677BC2" w:rsidRDefault="00180FB3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NY had the highest single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with $86.2K in 2020 which was almost 23K higher </w:t>
      </w:r>
      <w:r w:rsidR="00000061" w:rsidRPr="00677BC2">
        <w:rPr>
          <w:rFonts w:cstheme="minorHAnsi"/>
          <w:sz w:val="24"/>
          <w:szCs w:val="24"/>
        </w:rPr>
        <w:t>than</w:t>
      </w:r>
      <w:r w:rsidRPr="00677BC2">
        <w:rPr>
          <w:rFonts w:cstheme="minorHAnsi"/>
          <w:sz w:val="24"/>
          <w:szCs w:val="24"/>
        </w:rPr>
        <w:t xml:space="preserve"> the national average. </w:t>
      </w:r>
    </w:p>
    <w:p w14:paraId="572B269A" w14:textId="5C3131E6" w:rsidR="00180FB3" w:rsidRPr="00677BC2" w:rsidRDefault="00180FB3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from there I wanted to look and how the values </w:t>
      </w:r>
      <w:r w:rsidR="00714596" w:rsidRPr="00677BC2">
        <w:rPr>
          <w:rFonts w:cstheme="minorHAnsi"/>
          <w:sz w:val="24"/>
          <w:szCs w:val="24"/>
        </w:rPr>
        <w:t>changed over the years…</w:t>
      </w:r>
    </w:p>
    <w:p w14:paraId="446AEFF8" w14:textId="77777777" w:rsidR="00714596" w:rsidRPr="00677BC2" w:rsidRDefault="00714596" w:rsidP="00180FB3">
      <w:pPr>
        <w:rPr>
          <w:rFonts w:cstheme="minorHAnsi"/>
          <w:sz w:val="24"/>
          <w:szCs w:val="24"/>
        </w:rPr>
      </w:pPr>
    </w:p>
    <w:p w14:paraId="66E84175" w14:textId="6CE0FC0A" w:rsidR="00714596" w:rsidRPr="002F1102" w:rsidRDefault="00714596" w:rsidP="00180FB3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INVESTIGATING CHANGE</w:t>
      </w:r>
    </w:p>
    <w:p w14:paraId="2DC107BC" w14:textId="77777777" w:rsidR="00714596" w:rsidRPr="00677BC2" w:rsidRDefault="00714596" w:rsidP="00180FB3">
      <w:pPr>
        <w:rPr>
          <w:rFonts w:cstheme="minorHAnsi"/>
          <w:sz w:val="24"/>
          <w:szCs w:val="24"/>
        </w:rPr>
      </w:pPr>
    </w:p>
    <w:p w14:paraId="3834D646" w14:textId="47956C5A" w:rsidR="00714596" w:rsidRPr="00677BC2" w:rsidRDefault="00714596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To start my comparison for change I took an average of all </w:t>
      </w:r>
      <w:r w:rsidR="0022422D" w:rsidRPr="00677BC2">
        <w:rPr>
          <w:rFonts w:cstheme="minorHAnsi"/>
          <w:sz w:val="24"/>
          <w:szCs w:val="24"/>
        </w:rPr>
        <w:t>50</w:t>
      </w:r>
      <w:r w:rsidRPr="00677BC2">
        <w:rPr>
          <w:rFonts w:cstheme="minorHAnsi"/>
          <w:sz w:val="24"/>
          <w:szCs w:val="24"/>
        </w:rPr>
        <w:t xml:space="preserve"> states and looked at the shift in AMOUNTS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>….</w:t>
      </w:r>
    </w:p>
    <w:p w14:paraId="57CE6AE8" w14:textId="2FEC7593" w:rsidR="00714596" w:rsidRPr="00677BC2" w:rsidRDefault="00714596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ab/>
        <w:t xml:space="preserve">Considering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….</w:t>
      </w:r>
    </w:p>
    <w:p w14:paraId="39DE9944" w14:textId="12D06A9B" w:rsidR="00714596" w:rsidRDefault="00714596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It looked like 1980vs1990 was the highest year for </w:t>
      </w:r>
      <w:r w:rsidR="0022422D" w:rsidRPr="00677BC2">
        <w:rPr>
          <w:rFonts w:cstheme="minorHAnsi"/>
          <w:sz w:val="24"/>
          <w:szCs w:val="24"/>
        </w:rPr>
        <w:t>NUCLEAR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</w:p>
    <w:p w14:paraId="19125C80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54ADA349" w14:textId="6C067868" w:rsidR="002F1102" w:rsidRPr="002F1102" w:rsidRDefault="00714596" w:rsidP="002F11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1990vs2000 was the highest year for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and a significant decline after 2000</w:t>
      </w:r>
    </w:p>
    <w:p w14:paraId="5184781F" w14:textId="77777777" w:rsid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40C6F439" w14:textId="4F46284A" w:rsidR="00714596" w:rsidRPr="00677BC2" w:rsidRDefault="00714596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began their increase at the same time</w:t>
      </w:r>
    </w:p>
    <w:p w14:paraId="10A691C9" w14:textId="4A198342" w:rsidR="002F1102" w:rsidRPr="002F1102" w:rsidRDefault="00714596" w:rsidP="002F1102">
      <w:pPr>
        <w:ind w:left="720"/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Considering </w:t>
      </w:r>
      <w:r w:rsidR="0022422D" w:rsidRPr="00677BC2">
        <w:rPr>
          <w:rFonts w:cstheme="minorHAnsi"/>
          <w:sz w:val="24"/>
          <w:szCs w:val="24"/>
        </w:rPr>
        <w:t>PRODUCTION</w:t>
      </w:r>
      <w:r w:rsidR="002F1102">
        <w:rPr>
          <w:rFonts w:cstheme="minorHAnsi"/>
          <w:sz w:val="24"/>
          <w:szCs w:val="24"/>
        </w:rPr>
        <w:t>….</w:t>
      </w:r>
    </w:p>
    <w:p w14:paraId="3DAC0331" w14:textId="7E2C9D96" w:rsidR="00714596" w:rsidRPr="00677BC2" w:rsidRDefault="0022422D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FOSSIL FUEL</w:t>
      </w:r>
      <w:r w:rsidR="00714596" w:rsidRPr="00677BC2">
        <w:rPr>
          <w:rFonts w:cstheme="minorHAnsi"/>
          <w:sz w:val="24"/>
          <w:szCs w:val="24"/>
        </w:rPr>
        <w:t xml:space="preserve"> took its biggest hit for 1990vs2000</w:t>
      </w:r>
    </w:p>
    <w:p w14:paraId="60CB9C00" w14:textId="77777777" w:rsid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7CFBAEAC" w14:textId="620123E9" w:rsidR="00714596" w:rsidRPr="00677BC2" w:rsidRDefault="0022422D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RENEWABLES</w:t>
      </w:r>
      <w:r w:rsidR="00714596" w:rsidRPr="00677BC2">
        <w:rPr>
          <w:rFonts w:cstheme="minorHAnsi"/>
          <w:sz w:val="24"/>
          <w:szCs w:val="24"/>
        </w:rPr>
        <w:t xml:space="preserve"> showed increasing gains with 2010vs2020 being the biggest year</w:t>
      </w:r>
    </w:p>
    <w:p w14:paraId="15788D42" w14:textId="7339FDD2" w:rsidR="00714596" w:rsidRPr="00677BC2" w:rsidRDefault="00714596" w:rsidP="00714596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br/>
        <w:t xml:space="preserve">Next I wanted to review the changes by PERCENT of CHANGE…..Once again using an average of all </w:t>
      </w:r>
      <w:r w:rsidR="0022422D" w:rsidRPr="00677BC2">
        <w:rPr>
          <w:rFonts w:cstheme="minorHAnsi"/>
          <w:sz w:val="24"/>
          <w:szCs w:val="24"/>
        </w:rPr>
        <w:t>50</w:t>
      </w:r>
      <w:r w:rsidRPr="00677BC2">
        <w:rPr>
          <w:rFonts w:cstheme="minorHAnsi"/>
          <w:sz w:val="24"/>
          <w:szCs w:val="24"/>
        </w:rPr>
        <w:t xml:space="preserve"> states</w:t>
      </w:r>
      <w:r w:rsidR="00D43E0E" w:rsidRPr="00677BC2">
        <w:rPr>
          <w:rFonts w:cstheme="minorHAnsi"/>
          <w:sz w:val="24"/>
          <w:szCs w:val="24"/>
        </w:rPr>
        <w:t>….</w:t>
      </w:r>
    </w:p>
    <w:p w14:paraId="1B652824" w14:textId="41A780D0" w:rsidR="00D43E0E" w:rsidRDefault="00D43E0E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 xml:space="preserve">Looking at this chart gave me a feeling that there is actually a </w:t>
      </w:r>
      <w:r w:rsidR="0022422D" w:rsidRPr="00677BC2">
        <w:rPr>
          <w:rFonts w:cstheme="minorHAnsi"/>
          <w:sz w:val="24"/>
          <w:szCs w:val="24"/>
        </w:rPr>
        <w:t>PARADIGM SHIFT</w:t>
      </w:r>
      <w:r w:rsidRPr="00677BC2">
        <w:rPr>
          <w:rFonts w:cstheme="minorHAnsi"/>
          <w:sz w:val="24"/>
          <w:szCs w:val="24"/>
        </w:rPr>
        <w:t xml:space="preserve"> occurring…..</w:t>
      </w:r>
    </w:p>
    <w:p w14:paraId="539E8E83" w14:textId="77777777" w:rsidR="00D45FC2" w:rsidRPr="00677B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72FABE0D" w14:textId="38BD9F5B" w:rsidR="00D45FC2" w:rsidRPr="00D45FC2" w:rsidRDefault="00D43E0E" w:rsidP="00D45F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We can see the 70’s and 80’s were good years for </w:t>
      </w:r>
      <w:r w:rsidR="0022422D" w:rsidRPr="00677BC2">
        <w:rPr>
          <w:rFonts w:cstheme="minorHAnsi"/>
          <w:sz w:val="24"/>
          <w:szCs w:val="24"/>
        </w:rPr>
        <w:t>NUCLEAR</w:t>
      </w:r>
    </w:p>
    <w:p w14:paraId="0F4A22EB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2E776D45" w14:textId="5D97454A" w:rsidR="00D43E0E" w:rsidRPr="00677BC2" w:rsidRDefault="0022422D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FOSSIL FUELS</w:t>
      </w:r>
      <w:r w:rsidR="00D43E0E" w:rsidRPr="00677BC2">
        <w:rPr>
          <w:rFonts w:cstheme="minorHAnsi"/>
          <w:sz w:val="24"/>
          <w:szCs w:val="24"/>
        </w:rPr>
        <w:t xml:space="preserve"> indicate an overall decline</w:t>
      </w:r>
    </w:p>
    <w:p w14:paraId="3415B9B1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37CD2CC9" w14:textId="2A2A4E97" w:rsidR="00D43E0E" w:rsidRPr="00677BC2" w:rsidRDefault="00D43E0E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displays a positive incline over the last twenty years</w:t>
      </w:r>
    </w:p>
    <w:p w14:paraId="6868F85F" w14:textId="77777777" w:rsidR="00D43E0E" w:rsidRPr="00677BC2" w:rsidRDefault="00D43E0E" w:rsidP="00D43E0E">
      <w:pPr>
        <w:rPr>
          <w:rFonts w:cstheme="minorHAnsi"/>
          <w:sz w:val="24"/>
          <w:szCs w:val="24"/>
        </w:rPr>
      </w:pPr>
    </w:p>
    <w:p w14:paraId="0233CA72" w14:textId="17A3D314" w:rsidR="00D43E0E" w:rsidRPr="00677BC2" w:rsidRDefault="00D43E0E" w:rsidP="00D43E0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 also wanted to observe these changes at the state level and reviewed charts for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4E6092"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across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, </w:t>
      </w:r>
      <w:r w:rsidR="0022422D" w:rsidRPr="00677BC2">
        <w:rPr>
          <w:rFonts w:cstheme="minorHAnsi"/>
          <w:sz w:val="24"/>
          <w:szCs w:val="24"/>
        </w:rPr>
        <w:t>PRODUCTION</w:t>
      </w:r>
      <w:r w:rsidR="007B7A83" w:rsidRPr="00677BC2">
        <w:rPr>
          <w:rFonts w:cstheme="minorHAnsi"/>
          <w:sz w:val="24"/>
          <w:szCs w:val="24"/>
        </w:rPr>
        <w:t>,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ENERGY MIX</w:t>
      </w:r>
      <w:r w:rsidRPr="00677BC2">
        <w:rPr>
          <w:rFonts w:cstheme="minorHAnsi"/>
          <w:sz w:val="24"/>
          <w:szCs w:val="24"/>
        </w:rPr>
        <w:t xml:space="preserve">…. </w:t>
      </w:r>
    </w:p>
    <w:p w14:paraId="5AE97F2D" w14:textId="77777777" w:rsidR="007B7A83" w:rsidRPr="00677BC2" w:rsidRDefault="007B7A83" w:rsidP="00D43E0E">
      <w:pPr>
        <w:rPr>
          <w:rFonts w:cstheme="minorHAnsi"/>
          <w:sz w:val="24"/>
          <w:szCs w:val="24"/>
        </w:rPr>
      </w:pPr>
    </w:p>
    <w:p w14:paraId="62B6C59F" w14:textId="65F7F4F0" w:rsidR="007B7A83" w:rsidRPr="00677BC2" w:rsidRDefault="007B7A83" w:rsidP="00D43E0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Starting with a review of</w:t>
      </w:r>
      <w:r w:rsidR="00492235" w:rsidRPr="00677BC2">
        <w:rPr>
          <w:rFonts w:cstheme="minorHAnsi"/>
          <w:sz w:val="24"/>
          <w:szCs w:val="24"/>
        </w:rPr>
        <w:t xml:space="preserve"> AMOUNT of CHANGE for</w:t>
      </w:r>
      <w:r w:rsidRPr="00677BC2">
        <w:rPr>
          <w:rFonts w:cstheme="minorHAnsi"/>
          <w:sz w:val="24"/>
          <w:szCs w:val="24"/>
        </w:rPr>
        <w:t xml:space="preserve">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77389B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States for </w:t>
      </w:r>
      <w:r w:rsidR="009E0C0D" w:rsidRPr="00677BC2">
        <w:rPr>
          <w:rFonts w:cstheme="minorHAnsi"/>
          <w:sz w:val="24"/>
          <w:szCs w:val="24"/>
        </w:rPr>
        <w:t>CONSUMPTION</w:t>
      </w:r>
    </w:p>
    <w:p w14:paraId="5C4CD80F" w14:textId="37382F3E" w:rsidR="007B7A83" w:rsidRPr="00677BC2" w:rsidRDefault="007B7A83" w:rsidP="007B7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I noted TX as the Top consumer with a MAX of 13.5M (BN Btu)</w:t>
      </w:r>
    </w:p>
    <w:p w14:paraId="4665D633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B7F08E6" w14:textId="4081960A" w:rsidR="001E23CA" w:rsidRPr="00677BC2" w:rsidRDefault="001E23CA" w:rsidP="007B7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of the T</w:t>
      </w:r>
      <w:r w:rsidR="004E6092" w:rsidRPr="00677BC2">
        <w:rPr>
          <w:rFonts w:cstheme="minorHAnsi"/>
          <w:sz w:val="24"/>
          <w:szCs w:val="24"/>
        </w:rPr>
        <w:t>OP</w:t>
      </w:r>
      <w:r w:rsidRPr="00677BC2">
        <w:rPr>
          <w:rFonts w:cstheme="minorHAnsi"/>
          <w:sz w:val="24"/>
          <w:szCs w:val="24"/>
        </w:rPr>
        <w:t xml:space="preserve"> 5 NY had the greatest decline from 1970 to 2020</w:t>
      </w:r>
    </w:p>
    <w:p w14:paraId="197907BD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23EB110" w14:textId="4BD730D4" w:rsidR="001E23CA" w:rsidRPr="00677BC2" w:rsidRDefault="001E23CA" w:rsidP="001E23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For the B</w:t>
      </w:r>
      <w:r w:rsidR="004E6092" w:rsidRPr="00677BC2">
        <w:rPr>
          <w:rFonts w:cstheme="minorHAnsi"/>
          <w:sz w:val="24"/>
          <w:szCs w:val="24"/>
        </w:rPr>
        <w:t>OTTOM</w:t>
      </w:r>
      <w:r w:rsidRPr="00677BC2">
        <w:rPr>
          <w:rFonts w:cstheme="minorHAnsi"/>
          <w:sz w:val="24"/>
          <w:szCs w:val="24"/>
        </w:rPr>
        <w:t xml:space="preserve"> 5 VT </w:t>
      </w:r>
      <w:r w:rsidR="004F051E" w:rsidRPr="00677BC2">
        <w:rPr>
          <w:rFonts w:cstheme="minorHAnsi"/>
          <w:sz w:val="24"/>
          <w:szCs w:val="24"/>
        </w:rPr>
        <w:t xml:space="preserve">had the lowest overall </w:t>
      </w:r>
      <w:r w:rsidR="009E0C0D" w:rsidRPr="00677BC2">
        <w:rPr>
          <w:rFonts w:cstheme="minorHAnsi"/>
          <w:sz w:val="24"/>
          <w:szCs w:val="24"/>
        </w:rPr>
        <w:t>CONSUMPTION</w:t>
      </w:r>
      <w:r w:rsidR="004F051E" w:rsidRPr="00677BC2">
        <w:rPr>
          <w:rFonts w:cstheme="minorHAnsi"/>
          <w:sz w:val="24"/>
          <w:szCs w:val="24"/>
        </w:rPr>
        <w:t xml:space="preserve"> for all years reviewed</w:t>
      </w:r>
    </w:p>
    <w:p w14:paraId="0EACC322" w14:textId="77777777" w:rsidR="004F051E" w:rsidRPr="00677BC2" w:rsidRDefault="004F051E" w:rsidP="004F051E">
      <w:pPr>
        <w:rPr>
          <w:rFonts w:cstheme="minorHAnsi"/>
          <w:sz w:val="24"/>
          <w:szCs w:val="24"/>
        </w:rPr>
      </w:pPr>
    </w:p>
    <w:p w14:paraId="62D90667" w14:textId="747C97F1" w:rsidR="004F051E" w:rsidRPr="00677BC2" w:rsidRDefault="004F051E" w:rsidP="004F051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Moving over to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77389B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for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>….</w:t>
      </w:r>
    </w:p>
    <w:p w14:paraId="3CE94E3D" w14:textId="0C637D59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TX remains the King for both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and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significantly outpacing their peers</w:t>
      </w:r>
    </w:p>
    <w:p w14:paraId="261C9A36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3B18B135" w14:textId="532AA584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LA showed the greatest decline in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capacity with an overall decline 5.6M (BN Btu) from 1970 to 2020</w:t>
      </w:r>
    </w:p>
    <w:p w14:paraId="7C53A06F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19101D2" w14:textId="3254DA9E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Of the B</w:t>
      </w:r>
      <w:r w:rsidR="004E6092" w:rsidRPr="00677BC2">
        <w:rPr>
          <w:rFonts w:cstheme="minorHAnsi"/>
          <w:sz w:val="24"/>
          <w:szCs w:val="24"/>
        </w:rPr>
        <w:t>OTTOM</w:t>
      </w:r>
      <w:r w:rsidRPr="00677BC2">
        <w:rPr>
          <w:rFonts w:cstheme="minorHAnsi"/>
          <w:sz w:val="24"/>
          <w:szCs w:val="24"/>
        </w:rPr>
        <w:t xml:space="preserve"> 5 Delaware was the only state with an overall decline in </w:t>
      </w:r>
      <w:r w:rsidR="0022422D" w:rsidRPr="00677BC2">
        <w:rPr>
          <w:rFonts w:cstheme="minorHAnsi"/>
          <w:sz w:val="24"/>
          <w:szCs w:val="24"/>
        </w:rPr>
        <w:t>PRODUCTION</w:t>
      </w:r>
    </w:p>
    <w:p w14:paraId="11EB73AE" w14:textId="7202ECF2" w:rsidR="004F051E" w:rsidRPr="00677BC2" w:rsidRDefault="004F051E" w:rsidP="004F051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Now movin</w:t>
      </w:r>
      <w:r w:rsidR="00492235" w:rsidRPr="00677BC2">
        <w:rPr>
          <w:rFonts w:cstheme="minorHAnsi"/>
          <w:sz w:val="24"/>
          <w:szCs w:val="24"/>
        </w:rPr>
        <w:t xml:space="preserve">g to PERCENT CHANGE for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492235" w:rsidRPr="00677BC2">
        <w:rPr>
          <w:rFonts w:cstheme="minorHAnsi"/>
          <w:sz w:val="24"/>
          <w:szCs w:val="24"/>
        </w:rPr>
        <w:t xml:space="preserve">for </w:t>
      </w:r>
      <w:r w:rsidR="0022422D" w:rsidRPr="00677BC2">
        <w:rPr>
          <w:rFonts w:cstheme="minorHAnsi"/>
          <w:sz w:val="24"/>
          <w:szCs w:val="24"/>
        </w:rPr>
        <w:t>PRODUCTION</w:t>
      </w:r>
      <w:r w:rsidR="00492235" w:rsidRPr="00677BC2">
        <w:rPr>
          <w:rFonts w:cstheme="minorHAnsi"/>
          <w:sz w:val="24"/>
          <w:szCs w:val="24"/>
        </w:rPr>
        <w:t>….</w:t>
      </w:r>
    </w:p>
    <w:p w14:paraId="1BF23E97" w14:textId="645AD988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First I noticed a shift in the states listed….</w:t>
      </w:r>
    </w:p>
    <w:p w14:paraId="13CB1D09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8726A68" w14:textId="2F3EB5A4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Looking at the values the feeling of a “PARADIGM SHIFT”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is re-emphasized</w:t>
      </w:r>
    </w:p>
    <w:p w14:paraId="2AA60741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69A4EE9A" w14:textId="7225AE8B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>Similar to the overall Percent of Change slide….</w:t>
      </w:r>
      <w:r w:rsidR="00F86C3C" w:rsidRPr="00677BC2">
        <w:rPr>
          <w:rFonts w:cstheme="minorHAnsi"/>
          <w:sz w:val="24"/>
          <w:szCs w:val="24"/>
        </w:rPr>
        <w:t xml:space="preserve">the </w:t>
      </w:r>
      <w:r w:rsidR="009E0C0D" w:rsidRPr="00677BC2">
        <w:rPr>
          <w:rFonts w:cstheme="minorHAnsi"/>
          <w:sz w:val="24"/>
          <w:szCs w:val="24"/>
        </w:rPr>
        <w:t>CONSUMPTION</w:t>
      </w:r>
      <w:r w:rsidR="00F86C3C" w:rsidRPr="00677BC2">
        <w:rPr>
          <w:rFonts w:cstheme="minorHAnsi"/>
          <w:sz w:val="24"/>
          <w:szCs w:val="24"/>
        </w:rPr>
        <w:t xml:space="preserve"> slide demonstrates a similar shift in </w:t>
      </w:r>
      <w:r w:rsidR="0022422D" w:rsidRPr="00677BC2">
        <w:rPr>
          <w:rFonts w:cstheme="minorHAnsi"/>
          <w:sz w:val="24"/>
          <w:szCs w:val="24"/>
        </w:rPr>
        <w:t>FOSSIL FUEL</w:t>
      </w:r>
      <w:r w:rsidR="00F86C3C"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NUCLEAR</w:t>
      </w:r>
      <w:r w:rsidR="00F86C3C" w:rsidRPr="00677BC2">
        <w:rPr>
          <w:rFonts w:cstheme="minorHAnsi"/>
          <w:sz w:val="24"/>
          <w:szCs w:val="24"/>
        </w:rPr>
        <w:t xml:space="preserve"> values vs </w:t>
      </w:r>
      <w:r w:rsidR="0022422D" w:rsidRPr="00677BC2">
        <w:rPr>
          <w:rFonts w:cstheme="minorHAnsi"/>
          <w:sz w:val="24"/>
          <w:szCs w:val="24"/>
        </w:rPr>
        <w:t>RENEWABLES</w:t>
      </w:r>
      <w:r w:rsidR="00F86C3C" w:rsidRPr="00677BC2">
        <w:rPr>
          <w:rFonts w:cstheme="minorHAnsi"/>
          <w:sz w:val="24"/>
          <w:szCs w:val="24"/>
        </w:rPr>
        <w:t>.</w:t>
      </w:r>
    </w:p>
    <w:p w14:paraId="1201F352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2B9BB346" w14:textId="775AAF39" w:rsidR="00F86C3C" w:rsidRPr="00677BC2" w:rsidRDefault="00F86C3C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This shift remains consistent for Percent of Change in </w:t>
      </w:r>
      <w:r w:rsidR="007437EE">
        <w:rPr>
          <w:rFonts w:cstheme="minorHAnsi"/>
          <w:sz w:val="24"/>
          <w:szCs w:val="24"/>
        </w:rPr>
        <w:t xml:space="preserve">RENEWABLES </w:t>
      </w:r>
      <w:r w:rsidR="0022422D" w:rsidRPr="00677BC2">
        <w:rPr>
          <w:rFonts w:cstheme="minorHAnsi"/>
          <w:sz w:val="24"/>
          <w:szCs w:val="24"/>
        </w:rPr>
        <w:t>PRODUCTION</w:t>
      </w:r>
    </w:p>
    <w:p w14:paraId="1D902511" w14:textId="77777777" w:rsidR="00F86C3C" w:rsidRPr="00677BC2" w:rsidRDefault="00F86C3C" w:rsidP="00F86C3C">
      <w:pPr>
        <w:rPr>
          <w:rFonts w:cstheme="minorHAnsi"/>
          <w:sz w:val="24"/>
          <w:szCs w:val="24"/>
        </w:rPr>
      </w:pPr>
    </w:p>
    <w:p w14:paraId="591B98C0" w14:textId="3BFA35C3" w:rsidR="00F86C3C" w:rsidRPr="002F1102" w:rsidRDefault="00F86C3C" w:rsidP="00F86C3C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PAUSE PAUSE PAUSE PAUSE</w:t>
      </w:r>
    </w:p>
    <w:p w14:paraId="1D03BF30" w14:textId="70EAED25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My Key Thesis Starting this Project was that I would readily find a correlation between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…..My thought was that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means Commerce means Money, and More Commerce would equal More Money….</w:t>
      </w:r>
    </w:p>
    <w:p w14:paraId="637C78F5" w14:textId="1A8CDBDD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However, my assumption was incorrect…</w:t>
      </w:r>
    </w:p>
    <w:p w14:paraId="04DAB99E" w14:textId="6013C092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As you can see from </w:t>
      </w:r>
      <w:r w:rsidR="006A58D7" w:rsidRPr="00677BC2">
        <w:rPr>
          <w:rFonts w:cstheme="minorHAnsi"/>
          <w:sz w:val="24"/>
          <w:szCs w:val="24"/>
        </w:rPr>
        <w:t>the charts….</w:t>
      </w:r>
    </w:p>
    <w:p w14:paraId="66EE2A44" w14:textId="68B321BD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 dispersion observed in the charts for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Indicate</w:t>
      </w:r>
      <w:r w:rsidR="007437EE">
        <w:rPr>
          <w:rFonts w:cstheme="minorHAnsi"/>
          <w:sz w:val="24"/>
          <w:szCs w:val="24"/>
        </w:rPr>
        <w:t>s</w:t>
      </w:r>
      <w:r w:rsidRPr="00677BC2">
        <w:rPr>
          <w:rFonts w:cstheme="minorHAnsi"/>
          <w:sz w:val="24"/>
          <w:szCs w:val="24"/>
        </w:rPr>
        <w:t xml:space="preserve"> a lack of correlation.</w:t>
      </w:r>
    </w:p>
    <w:p w14:paraId="085A0462" w14:textId="64F8834F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Using the Data, I made the same comparison using Population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realized that this a much stronger correlation than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correlation.</w:t>
      </w:r>
    </w:p>
    <w:p w14:paraId="0FBB487F" w14:textId="1D2DA87C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Additionally….I conducted a review utilizing the values for Total Expenditure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(since this is closely related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) and received the same tight groupings indicating a strong correlation</w:t>
      </w:r>
    </w:p>
    <w:p w14:paraId="7D668633" w14:textId="5E747969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this </w:t>
      </w:r>
      <w:r w:rsidR="00D84361" w:rsidRPr="00677BC2">
        <w:rPr>
          <w:rFonts w:cstheme="minorHAnsi"/>
          <w:sz w:val="24"/>
          <w:szCs w:val="24"/>
        </w:rPr>
        <w:t>was contrary to my thesis it  clearly demonstrates “</w:t>
      </w:r>
      <w:r w:rsidRPr="00677BC2">
        <w:rPr>
          <w:rFonts w:cstheme="minorHAnsi"/>
          <w:sz w:val="24"/>
          <w:szCs w:val="24"/>
        </w:rPr>
        <w:t>The Simplest Answer is Usually the Best  One</w:t>
      </w:r>
      <w:r w:rsidR="00D84361" w:rsidRPr="00677BC2">
        <w:rPr>
          <w:rFonts w:cstheme="minorHAnsi"/>
          <w:sz w:val="24"/>
          <w:szCs w:val="24"/>
        </w:rPr>
        <w:t>”</w:t>
      </w:r>
    </w:p>
    <w:p w14:paraId="2493E804" w14:textId="7BDBC349" w:rsidR="00D84361" w:rsidRPr="00677BC2" w:rsidRDefault="00D84361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Population not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is the better predictor of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.</w:t>
      </w:r>
    </w:p>
    <w:p w14:paraId="3245CCF7" w14:textId="77777777" w:rsidR="00D84361" w:rsidRPr="00677BC2" w:rsidRDefault="00D84361" w:rsidP="00F86C3C">
      <w:pPr>
        <w:rPr>
          <w:rFonts w:cstheme="minorHAnsi"/>
          <w:sz w:val="24"/>
          <w:szCs w:val="24"/>
        </w:rPr>
      </w:pPr>
    </w:p>
    <w:p w14:paraId="16F2EDAA" w14:textId="684A1B64" w:rsidR="00D84361" w:rsidRPr="00677BC2" w:rsidRDefault="00D84361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With this out of the way…..We will look at some stats for…..</w:t>
      </w:r>
    </w:p>
    <w:p w14:paraId="4F78F837" w14:textId="77777777" w:rsidR="00D84361" w:rsidRPr="00677BC2" w:rsidRDefault="00D84361" w:rsidP="00F86C3C">
      <w:pPr>
        <w:rPr>
          <w:rFonts w:cstheme="minorHAnsi"/>
          <w:sz w:val="24"/>
          <w:szCs w:val="24"/>
        </w:rPr>
      </w:pPr>
    </w:p>
    <w:p w14:paraId="796FDB77" w14:textId="4B9D34F1" w:rsidR="00270076" w:rsidRDefault="00D84361" w:rsidP="00F86C3C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TECHNOLOGY / FUTURE GROWTH</w:t>
      </w:r>
    </w:p>
    <w:p w14:paraId="7BF98AA2" w14:textId="77777777" w:rsidR="009C6F9B" w:rsidRPr="009C6F9B" w:rsidRDefault="009C6F9B" w:rsidP="00F86C3C">
      <w:pPr>
        <w:rPr>
          <w:rFonts w:cstheme="minorHAnsi"/>
          <w:b/>
          <w:bCs/>
          <w:sz w:val="28"/>
          <w:szCs w:val="28"/>
        </w:rPr>
      </w:pPr>
    </w:p>
    <w:p w14:paraId="5C765C60" w14:textId="33AF3E0E" w:rsidR="00270076" w:rsidRPr="00677BC2" w:rsidRDefault="004E6092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</w:t>
      </w:r>
      <w:r w:rsidR="00270076" w:rsidRPr="00677BC2">
        <w:rPr>
          <w:rFonts w:cstheme="minorHAnsi"/>
          <w:sz w:val="24"/>
          <w:szCs w:val="24"/>
        </w:rPr>
        <w:t xml:space="preserve"> Key Divers for Innovation is Funding….With this thought in mind I conducted a review of Government and Private Industry funding for Renewable Research &amp; Development. </w:t>
      </w:r>
    </w:p>
    <w:p w14:paraId="037CD992" w14:textId="3EB290C6" w:rsidR="00270076" w:rsidRPr="00677BC2" w:rsidRDefault="00270076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Utilizing a </w:t>
      </w:r>
      <w:r w:rsidR="002E3748" w:rsidRPr="00677BC2">
        <w:rPr>
          <w:rFonts w:cstheme="minorHAnsi"/>
          <w:sz w:val="24"/>
          <w:szCs w:val="24"/>
        </w:rPr>
        <w:t>10-year</w:t>
      </w:r>
      <w:r w:rsidRPr="00677BC2">
        <w:rPr>
          <w:rFonts w:cstheme="minorHAnsi"/>
          <w:sz w:val="24"/>
          <w:szCs w:val="24"/>
        </w:rPr>
        <w:t xml:space="preserve"> period from 2005 through 2015 we can see an overall investment of approximately $15B</w:t>
      </w:r>
    </w:p>
    <w:p w14:paraId="727318A3" w14:textId="77777777" w:rsidR="004E6092" w:rsidRPr="00677BC2" w:rsidRDefault="004E6092" w:rsidP="002700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C53CCD0" w14:textId="68A4DC7B" w:rsidR="004E6092" w:rsidRPr="00677BC2" w:rsidRDefault="004E6092" w:rsidP="004E60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>With the median investment from Private Industry is $1.2B while our Government’s contribution sits at $786M</w:t>
      </w:r>
    </w:p>
    <w:p w14:paraId="4080E812" w14:textId="77777777" w:rsidR="004E6092" w:rsidRPr="00677BC2" w:rsidRDefault="004E6092" w:rsidP="004E6092">
      <w:pPr>
        <w:pStyle w:val="ListParagraph"/>
        <w:ind w:left="1080"/>
        <w:rPr>
          <w:rFonts w:cstheme="minorHAnsi"/>
          <w:sz w:val="24"/>
          <w:szCs w:val="24"/>
        </w:rPr>
      </w:pPr>
    </w:p>
    <w:p w14:paraId="37E464B9" w14:textId="448514EF" w:rsidR="00270076" w:rsidRPr="00677BC2" w:rsidRDefault="00270076" w:rsidP="002700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2009 was the highest year for Private Industry investing $3B and 2012 was the highest year for the US Government investing $1.9B</w:t>
      </w:r>
    </w:p>
    <w:p w14:paraId="14A861B0" w14:textId="77777777" w:rsidR="00301998" w:rsidRPr="00677BC2" w:rsidRDefault="00301998" w:rsidP="00301998">
      <w:pPr>
        <w:rPr>
          <w:rFonts w:cstheme="minorHAnsi"/>
          <w:sz w:val="24"/>
          <w:szCs w:val="24"/>
        </w:rPr>
      </w:pPr>
    </w:p>
    <w:p w14:paraId="2C873D75" w14:textId="3E5F20DC" w:rsidR="00301998" w:rsidRPr="00677BC2" w:rsidRDefault="00301998" w:rsidP="00301998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Now who were the winners from this type of investment?</w:t>
      </w:r>
    </w:p>
    <w:p w14:paraId="6532EE0A" w14:textId="7A238B5D" w:rsidR="00301998" w:rsidRPr="00677BC2" w:rsidRDefault="00301998" w:rsidP="003019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As we can see from this slide Solar is the clear leader in forecasted adoption with a MAX contribution to the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market for 2050 forecast at 1.7M (BN Btu)</w:t>
      </w:r>
    </w:p>
    <w:p w14:paraId="066C216D" w14:textId="77777777" w:rsidR="009C6F9B" w:rsidRDefault="009C6F9B" w:rsidP="009C6F9B">
      <w:pPr>
        <w:pStyle w:val="ListParagraph"/>
        <w:ind w:left="1080"/>
        <w:rPr>
          <w:rFonts w:cstheme="minorHAnsi"/>
          <w:sz w:val="24"/>
          <w:szCs w:val="24"/>
        </w:rPr>
      </w:pPr>
    </w:p>
    <w:p w14:paraId="601F7D37" w14:textId="2F485EDD" w:rsidR="00301998" w:rsidRPr="00677BC2" w:rsidRDefault="0022422D" w:rsidP="003019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Overall,</w:t>
      </w:r>
      <w:r w:rsidR="00301998" w:rsidRPr="00677BC2">
        <w:rPr>
          <w:rFonts w:cstheme="minorHAnsi"/>
          <w:sz w:val="24"/>
          <w:szCs w:val="24"/>
        </w:rPr>
        <w:t xml:space="preserve"> we can expect approximately 16.6M (BN Btu) from R</w:t>
      </w:r>
      <w:r w:rsidR="004E6092" w:rsidRPr="00677BC2">
        <w:rPr>
          <w:rFonts w:cstheme="minorHAnsi"/>
          <w:sz w:val="24"/>
          <w:szCs w:val="24"/>
        </w:rPr>
        <w:t>ENEWABLE</w:t>
      </w:r>
      <w:r w:rsidR="00301998"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>ENERGY</w:t>
      </w:r>
      <w:r w:rsidR="00301998" w:rsidRPr="00677BC2">
        <w:rPr>
          <w:rFonts w:cstheme="minorHAnsi"/>
          <w:sz w:val="24"/>
          <w:szCs w:val="24"/>
        </w:rPr>
        <w:t xml:space="preserve"> sources</w:t>
      </w:r>
    </w:p>
    <w:p w14:paraId="22FD1878" w14:textId="77777777" w:rsidR="00301998" w:rsidRPr="00677BC2" w:rsidRDefault="00301998" w:rsidP="00301998">
      <w:pPr>
        <w:rPr>
          <w:rFonts w:cstheme="minorHAnsi"/>
          <w:sz w:val="24"/>
          <w:szCs w:val="24"/>
        </w:rPr>
      </w:pPr>
    </w:p>
    <w:p w14:paraId="50038EDB" w14:textId="7E7AF9F9" w:rsidR="00301998" w:rsidRPr="00677BC2" w:rsidRDefault="00301998" w:rsidP="00301998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what about the future….I believe we are heading in the right direction…..</w:t>
      </w:r>
    </w:p>
    <w:p w14:paraId="4B223A32" w14:textId="32BE6151" w:rsidR="00351D27" w:rsidRPr="00677BC2" w:rsidRDefault="00351D27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Looking at our current </w:t>
      </w:r>
      <w:r w:rsidR="009E0C0D" w:rsidRPr="00677BC2">
        <w:rPr>
          <w:rFonts w:cstheme="minorHAnsi"/>
          <w:sz w:val="24"/>
          <w:szCs w:val="24"/>
        </w:rPr>
        <w:t xml:space="preserve">Stated Policies”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we can expect our use of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to grow to 35</w:t>
      </w:r>
      <w:r w:rsidR="009E0C0D" w:rsidRPr="00677BC2">
        <w:rPr>
          <w:rFonts w:cstheme="minorHAnsi"/>
          <w:sz w:val="24"/>
          <w:szCs w:val="24"/>
        </w:rPr>
        <w:t xml:space="preserve">% of our Total </w:t>
      </w:r>
      <w:r w:rsidR="0022422D" w:rsidRPr="00677BC2">
        <w:rPr>
          <w:rFonts w:cstheme="minorHAnsi"/>
          <w:sz w:val="24"/>
          <w:szCs w:val="24"/>
        </w:rPr>
        <w:t>ENERGY</w:t>
      </w:r>
      <w:r w:rsidR="009E0C0D" w:rsidRPr="00677BC2">
        <w:rPr>
          <w:rFonts w:cstheme="minorHAnsi"/>
          <w:sz w:val="24"/>
          <w:szCs w:val="24"/>
        </w:rPr>
        <w:t xml:space="preserve"> Supply</w:t>
      </w:r>
    </w:p>
    <w:p w14:paraId="5F79AE87" w14:textId="77777777" w:rsidR="009E0C0D" w:rsidRPr="00677BC2" w:rsidRDefault="009E0C0D" w:rsidP="009E0C0D">
      <w:pPr>
        <w:pStyle w:val="ListParagraph"/>
        <w:ind w:left="1080"/>
        <w:rPr>
          <w:rFonts w:cstheme="minorHAnsi"/>
          <w:sz w:val="24"/>
          <w:szCs w:val="24"/>
        </w:rPr>
      </w:pPr>
    </w:p>
    <w:p w14:paraId="7249A3FC" w14:textId="6CE71357" w:rsidR="009E0C0D" w:rsidRPr="00677BC2" w:rsidRDefault="009E0C0D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If we hold to our “Announced Pledges” we can reach a level of almost 61% of our Total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Supply coming from </w:t>
      </w:r>
      <w:r w:rsidR="0022422D" w:rsidRPr="00677BC2">
        <w:rPr>
          <w:rFonts w:cstheme="minorHAnsi"/>
          <w:sz w:val="24"/>
          <w:szCs w:val="24"/>
        </w:rPr>
        <w:t>RENEWABLES</w:t>
      </w:r>
    </w:p>
    <w:p w14:paraId="7D3F692A" w14:textId="77777777" w:rsidR="009E0C0D" w:rsidRPr="00677BC2" w:rsidRDefault="009E0C0D" w:rsidP="009E0C0D">
      <w:pPr>
        <w:pStyle w:val="ListParagraph"/>
        <w:rPr>
          <w:rFonts w:cstheme="minorHAnsi"/>
          <w:sz w:val="24"/>
          <w:szCs w:val="24"/>
        </w:rPr>
      </w:pPr>
    </w:p>
    <w:p w14:paraId="3352742B" w14:textId="5BD032D2" w:rsidR="009E0C0D" w:rsidRPr="00677BC2" w:rsidRDefault="009E0C0D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as for our GDP per CAPITA </w:t>
      </w:r>
      <w:r w:rsidR="004E6092" w:rsidRPr="00677BC2">
        <w:rPr>
          <w:rFonts w:cstheme="minorHAnsi"/>
          <w:sz w:val="24"/>
          <w:szCs w:val="24"/>
        </w:rPr>
        <w:t xml:space="preserve">it </w:t>
      </w:r>
      <w:r w:rsidRPr="00677BC2">
        <w:rPr>
          <w:rFonts w:cstheme="minorHAnsi"/>
          <w:sz w:val="24"/>
          <w:szCs w:val="24"/>
        </w:rPr>
        <w:t>is expected to remain on its current trajectory…</w:t>
      </w:r>
    </w:p>
    <w:p w14:paraId="4ECACE49" w14:textId="77777777" w:rsidR="009E0C0D" w:rsidRPr="00677BC2" w:rsidRDefault="009E0C0D" w:rsidP="009E0C0D">
      <w:pPr>
        <w:pStyle w:val="ListParagraph"/>
        <w:rPr>
          <w:rFonts w:cstheme="minorHAnsi"/>
          <w:sz w:val="24"/>
          <w:szCs w:val="24"/>
        </w:rPr>
      </w:pPr>
    </w:p>
    <w:p w14:paraId="1F31A670" w14:textId="12DCF808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SUMMARY</w:t>
      </w:r>
    </w:p>
    <w:p w14:paraId="7BE82FFE" w14:textId="77777777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</w:p>
    <w:p w14:paraId="540C2816" w14:textId="55505D70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READ SLIDE</w:t>
      </w:r>
    </w:p>
    <w:p w14:paraId="10DAD2E3" w14:textId="77777777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</w:p>
    <w:p w14:paraId="6342F42B" w14:textId="58E384D3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THANK YOU</w:t>
      </w:r>
    </w:p>
    <w:p w14:paraId="1B051870" w14:textId="77777777" w:rsidR="00301998" w:rsidRPr="00270076" w:rsidRDefault="00301998" w:rsidP="00301998"/>
    <w:p w14:paraId="65F05F34" w14:textId="77777777" w:rsidR="004F051E" w:rsidRDefault="004F051E" w:rsidP="004F051E"/>
    <w:p w14:paraId="5DBF6E3F" w14:textId="77777777" w:rsidR="00151F05" w:rsidRDefault="00151F05"/>
    <w:p w14:paraId="0B10CC83" w14:textId="77777777" w:rsidR="006C41D1" w:rsidRDefault="006C41D1"/>
    <w:p w14:paraId="0BCB5B47" w14:textId="77777777" w:rsidR="006C41D1" w:rsidRDefault="006C41D1"/>
    <w:p w14:paraId="4DC4A7C8" w14:textId="77777777" w:rsidR="00BB76E9" w:rsidRDefault="00BB76E9"/>
    <w:p w14:paraId="06CA4C2F" w14:textId="77777777" w:rsidR="00B15CBD" w:rsidRDefault="00B15CBD"/>
    <w:sectPr w:rsidR="00B1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E2E"/>
    <w:multiLevelType w:val="hybridMultilevel"/>
    <w:tmpl w:val="88D25552"/>
    <w:lvl w:ilvl="0" w:tplc="7AF45C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665C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C681D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A446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68EE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762B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D07C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7AB4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D0D0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E671F72"/>
    <w:multiLevelType w:val="hybridMultilevel"/>
    <w:tmpl w:val="756E9E1C"/>
    <w:lvl w:ilvl="0" w:tplc="E3EA12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C2849"/>
    <w:multiLevelType w:val="hybridMultilevel"/>
    <w:tmpl w:val="220EE990"/>
    <w:lvl w:ilvl="0" w:tplc="6FD0DAEC">
      <w:start w:val="200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529382">
    <w:abstractNumId w:val="1"/>
  </w:num>
  <w:num w:numId="2" w16cid:durableId="1812163332">
    <w:abstractNumId w:val="2"/>
  </w:num>
  <w:num w:numId="3" w16cid:durableId="17793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BD"/>
    <w:rsid w:val="00000061"/>
    <w:rsid w:val="00151F05"/>
    <w:rsid w:val="00180FB3"/>
    <w:rsid w:val="001E23CA"/>
    <w:rsid w:val="0022422D"/>
    <w:rsid w:val="00252F33"/>
    <w:rsid w:val="00270076"/>
    <w:rsid w:val="002E3748"/>
    <w:rsid w:val="002F1102"/>
    <w:rsid w:val="00301998"/>
    <w:rsid w:val="00351D27"/>
    <w:rsid w:val="00442B65"/>
    <w:rsid w:val="00492235"/>
    <w:rsid w:val="004E6092"/>
    <w:rsid w:val="004F051E"/>
    <w:rsid w:val="005953C3"/>
    <w:rsid w:val="00677BC2"/>
    <w:rsid w:val="006A58D7"/>
    <w:rsid w:val="006C41D1"/>
    <w:rsid w:val="00714596"/>
    <w:rsid w:val="007437EE"/>
    <w:rsid w:val="0077389B"/>
    <w:rsid w:val="00793597"/>
    <w:rsid w:val="007B7A83"/>
    <w:rsid w:val="008838D9"/>
    <w:rsid w:val="009C6F9B"/>
    <w:rsid w:val="009E0C0D"/>
    <w:rsid w:val="00AF12D7"/>
    <w:rsid w:val="00B15CBD"/>
    <w:rsid w:val="00BB76E9"/>
    <w:rsid w:val="00CB46BC"/>
    <w:rsid w:val="00D43E0E"/>
    <w:rsid w:val="00D45FC2"/>
    <w:rsid w:val="00D54528"/>
    <w:rsid w:val="00D84361"/>
    <w:rsid w:val="00EF121F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240F"/>
  <w15:chartTrackingRefBased/>
  <w15:docId w15:val="{4EF3AA00-F785-43F8-86BB-66905EB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Haggerty</dc:creator>
  <cp:keywords/>
  <dc:description/>
  <cp:lastModifiedBy>Lawrence Haggerty</cp:lastModifiedBy>
  <cp:revision>17</cp:revision>
  <dcterms:created xsi:type="dcterms:W3CDTF">2023-06-20T21:33:00Z</dcterms:created>
  <dcterms:modified xsi:type="dcterms:W3CDTF">2023-06-21T01:03:00Z</dcterms:modified>
</cp:coreProperties>
</file>