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60E7" w:rsidRDefault="00536B57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WEB SERVICES</w:t>
      </w:r>
    </w:p>
    <w:p w14:paraId="00000002" w14:textId="77777777" w:rsidR="000B60E7" w:rsidRDefault="00536B57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420-511-VA</w:t>
      </w:r>
    </w:p>
    <w:p w14:paraId="00000003" w14:textId="77777777" w:rsidR="000B60E7" w:rsidRDefault="00536B57">
      <w:pPr>
        <w:pStyle w:val="Heading4"/>
        <w:jc w:val="center"/>
        <w:rPr>
          <w:b/>
        </w:rPr>
      </w:pPr>
      <w:bookmarkStart w:id="0" w:name="_wfixbxp644ly" w:colFirst="0" w:colLast="0"/>
      <w:bookmarkEnd w:id="0"/>
      <w:r>
        <w:rPr>
          <w:b/>
        </w:rPr>
        <w:t>LAB-1-</w:t>
      </w:r>
    </w:p>
    <w:p w14:paraId="00000004" w14:textId="77777777" w:rsidR="000B60E7" w:rsidRDefault="000B60E7"/>
    <w:p w14:paraId="00000005" w14:textId="77777777" w:rsidR="000B60E7" w:rsidRDefault="00536B57">
      <w:pPr>
        <w:ind w:left="720"/>
      </w:pPr>
      <w:r>
        <w:t>Write a program using PHP and MySQL/MariaDB for the following scenario.</w:t>
      </w:r>
    </w:p>
    <w:p w14:paraId="00000006" w14:textId="77777777" w:rsidR="000B60E7" w:rsidRDefault="00536B57">
      <w:pPr>
        <w:ind w:left="720"/>
      </w:pPr>
      <w:r>
        <w:t xml:space="preserve">A technology company </w:t>
      </w:r>
      <w:proofErr w:type="spellStart"/>
      <w:r>
        <w:t>TekCompany</w:t>
      </w:r>
      <w:proofErr w:type="spellEnd"/>
      <w:r>
        <w:t xml:space="preserve">, known for its back-end products, wants to provide an </w:t>
      </w:r>
      <w:r w:rsidRPr="0026018B">
        <w:rPr>
          <w:highlight w:val="yellow"/>
        </w:rPr>
        <w:t>online video conversion</w:t>
      </w:r>
      <w:r>
        <w:t xml:space="preserve"> service to its clients. Whereas a client can </w:t>
      </w:r>
      <w:r w:rsidRPr="00716874">
        <w:rPr>
          <w:highlight w:val="yellow"/>
        </w:rPr>
        <w:t>provide a video in the ‘mp4’</w:t>
      </w:r>
      <w:r>
        <w:t xml:space="preserve"> </w:t>
      </w:r>
      <w:proofErr w:type="gramStart"/>
      <w:r>
        <w:t>format</w:t>
      </w:r>
      <w:proofErr w:type="gramEnd"/>
      <w:r>
        <w:t xml:space="preserve"> and the video will be </w:t>
      </w:r>
      <w:r w:rsidRPr="00395547">
        <w:rPr>
          <w:highlight w:val="yellow"/>
        </w:rPr>
        <w:t>converted to the ‘</w:t>
      </w:r>
      <w:proofErr w:type="spellStart"/>
      <w:r w:rsidRPr="00395547">
        <w:rPr>
          <w:highlight w:val="yellow"/>
        </w:rPr>
        <w:t>avi</w:t>
      </w:r>
      <w:proofErr w:type="spellEnd"/>
      <w:r w:rsidRPr="00395547">
        <w:rPr>
          <w:highlight w:val="yellow"/>
        </w:rPr>
        <w:t>’</w:t>
      </w:r>
      <w:r>
        <w:t xml:space="preserve"> video format.</w:t>
      </w:r>
    </w:p>
    <w:p w14:paraId="00000007" w14:textId="77777777" w:rsidR="000B60E7" w:rsidRDefault="00536B57">
      <w:pPr>
        <w:ind w:left="720"/>
      </w:pPr>
      <w:r>
        <w:t>One of</w:t>
      </w:r>
      <w:r>
        <w:t xml:space="preserve"> the clients of </w:t>
      </w:r>
      <w:proofErr w:type="spellStart"/>
      <w:r>
        <w:t>TekCompany</w:t>
      </w:r>
      <w:proofErr w:type="spellEnd"/>
      <w:r>
        <w:t xml:space="preserve"> is </w:t>
      </w:r>
      <w:proofErr w:type="spellStart"/>
      <w:r>
        <w:t>TekClient</w:t>
      </w:r>
      <w:proofErr w:type="spellEnd"/>
      <w:r>
        <w:t xml:space="preserve">, </w:t>
      </w:r>
      <w:proofErr w:type="spellStart"/>
      <w:r>
        <w:t>TekClient</w:t>
      </w:r>
      <w:proofErr w:type="spellEnd"/>
      <w:r>
        <w:t xml:space="preserve"> wants to allow its users to </w:t>
      </w:r>
      <w:r w:rsidRPr="007163FE">
        <w:rPr>
          <w:highlight w:val="yellow"/>
        </w:rPr>
        <w:t>upload a video</w:t>
      </w:r>
      <w:r>
        <w:t xml:space="preserve"> through a webpage in mp4 format and then </w:t>
      </w:r>
      <w:r w:rsidRPr="00D255F7">
        <w:rPr>
          <w:highlight w:val="yellow"/>
        </w:rPr>
        <w:t>download the equivalent video in the ‘</w:t>
      </w:r>
      <w:proofErr w:type="spellStart"/>
      <w:r w:rsidRPr="00D255F7">
        <w:rPr>
          <w:highlight w:val="yellow"/>
        </w:rPr>
        <w:t>avi</w:t>
      </w:r>
      <w:proofErr w:type="spellEnd"/>
      <w:r w:rsidRPr="00D255F7">
        <w:rPr>
          <w:highlight w:val="yellow"/>
        </w:rPr>
        <w:t>’</w:t>
      </w:r>
      <w:r>
        <w:t xml:space="preserve"> format.</w:t>
      </w:r>
    </w:p>
    <w:p w14:paraId="00000008" w14:textId="77777777" w:rsidR="000B60E7" w:rsidRDefault="00536B57">
      <w:pPr>
        <w:ind w:left="720"/>
      </w:pPr>
      <w:proofErr w:type="spellStart"/>
      <w:r>
        <w:t>TekCompany</w:t>
      </w:r>
      <w:proofErr w:type="spellEnd"/>
      <w:r>
        <w:t xml:space="preserve"> wants to </w:t>
      </w:r>
      <w:r w:rsidRPr="00455F5E">
        <w:rPr>
          <w:highlight w:val="yellow"/>
        </w:rPr>
        <w:t xml:space="preserve">use the </w:t>
      </w:r>
      <w:proofErr w:type="spellStart"/>
      <w:r w:rsidRPr="00455F5E">
        <w:rPr>
          <w:highlight w:val="yellow"/>
        </w:rPr>
        <w:t>ffmpeg</w:t>
      </w:r>
      <w:proofErr w:type="spellEnd"/>
      <w:r w:rsidRPr="00455F5E">
        <w:rPr>
          <w:highlight w:val="yellow"/>
        </w:rPr>
        <w:t xml:space="preserve"> library to do the conversion</w:t>
      </w:r>
      <w:r>
        <w:t xml:space="preserve"> (</w:t>
      </w:r>
      <w:hyperlink r:id="rId6">
        <w:r>
          <w:rPr>
            <w:color w:val="1155CC"/>
            <w:u w:val="single"/>
          </w:rPr>
          <w:t>https://www.ffmpeg.org/</w:t>
        </w:r>
      </w:hyperlink>
      <w:r>
        <w:t>).</w:t>
      </w:r>
    </w:p>
    <w:p w14:paraId="00000009" w14:textId="77777777" w:rsidR="000B60E7" w:rsidRDefault="00536B57">
      <w:pPr>
        <w:ind w:left="720"/>
      </w:pPr>
      <w:proofErr w:type="spellStart"/>
      <w:r>
        <w:t>TekCompany</w:t>
      </w:r>
      <w:proofErr w:type="spellEnd"/>
      <w:r>
        <w:t xml:space="preserve"> needs to </w:t>
      </w:r>
      <w:r w:rsidRPr="00C12CE9">
        <w:rPr>
          <w:highlight w:val="yellow"/>
        </w:rPr>
        <w:t>keep a record of every conversion</w:t>
      </w:r>
      <w:r>
        <w:t xml:space="preserve"> in the database. The stored data should include the </w:t>
      </w:r>
      <w:r w:rsidRPr="00C27BBC">
        <w:rPr>
          <w:highlight w:val="yellow"/>
        </w:rPr>
        <w:t>client that made the conversion</w:t>
      </w:r>
      <w:r>
        <w:t xml:space="preserve">, </w:t>
      </w:r>
      <w:r w:rsidRPr="00C27BBC">
        <w:rPr>
          <w:highlight w:val="yellow"/>
        </w:rPr>
        <w:t>the date and time of the conversion request</w:t>
      </w:r>
      <w:r>
        <w:t xml:space="preserve">, the </w:t>
      </w:r>
      <w:r w:rsidRPr="00C27BBC">
        <w:rPr>
          <w:highlight w:val="yellow"/>
        </w:rPr>
        <w:t>date</w:t>
      </w:r>
      <w:r w:rsidRPr="00C27BBC">
        <w:rPr>
          <w:highlight w:val="yellow"/>
        </w:rPr>
        <w:t xml:space="preserve"> and time when the request is completed</w:t>
      </w:r>
      <w:r>
        <w:t xml:space="preserve"> and the </w:t>
      </w:r>
      <w:r w:rsidRPr="00536B57">
        <w:rPr>
          <w:highlight w:val="yellow"/>
        </w:rPr>
        <w:t>conversion original</w:t>
      </w:r>
      <w:r>
        <w:t xml:space="preserve"> and </w:t>
      </w:r>
      <w:r w:rsidRPr="00536B57">
        <w:rPr>
          <w:highlight w:val="yellow"/>
        </w:rPr>
        <w:t>target formats</w:t>
      </w:r>
      <w:r>
        <w:t>.</w:t>
      </w:r>
    </w:p>
    <w:p w14:paraId="0000000A" w14:textId="77777777" w:rsidR="000B60E7" w:rsidRDefault="00536B57">
      <w:pPr>
        <w:ind w:left="720"/>
      </w:pPr>
      <w:r>
        <w:t>Implement the web application and deploy it in the Apache web server.</w:t>
      </w:r>
    </w:p>
    <w:p w14:paraId="0000000B" w14:textId="77777777" w:rsidR="000B60E7" w:rsidRDefault="000B60E7">
      <w:pPr>
        <w:ind w:left="720"/>
      </w:pPr>
    </w:p>
    <w:p w14:paraId="0000000C" w14:textId="77777777" w:rsidR="000B60E7" w:rsidRDefault="00536B57">
      <w:pPr>
        <w:ind w:left="720"/>
      </w:pPr>
      <w:r>
        <w:t>A PHP reference book:</w:t>
      </w:r>
    </w:p>
    <w:p w14:paraId="0000000D" w14:textId="77777777" w:rsidR="000B60E7" w:rsidRDefault="00536B57">
      <w:pPr>
        <w:widowControl w:val="0"/>
        <w:ind w:left="720"/>
        <w:rPr>
          <w:rFonts w:ascii="Roboto" w:eastAsia="Roboto" w:hAnsi="Roboto" w:cs="Roboto"/>
          <w:b/>
          <w:color w:val="424242"/>
        </w:rPr>
      </w:pPr>
      <w:r>
        <w:rPr>
          <w:rFonts w:ascii="Roboto" w:eastAsia="Roboto" w:hAnsi="Roboto" w:cs="Roboto"/>
          <w:b/>
          <w:color w:val="424242"/>
        </w:rPr>
        <w:t>PHP: 20 Lessons to Successful Web Development</w:t>
      </w:r>
    </w:p>
    <w:p w14:paraId="0000000E" w14:textId="77777777" w:rsidR="000B60E7" w:rsidRDefault="00536B57">
      <w:pPr>
        <w:widowControl w:val="0"/>
        <w:ind w:left="720"/>
        <w:rPr>
          <w:rFonts w:ascii="Roboto" w:eastAsia="Roboto" w:hAnsi="Roboto" w:cs="Roboto"/>
          <w:color w:val="424242"/>
        </w:rPr>
      </w:pPr>
      <w:r>
        <w:rPr>
          <w:rFonts w:ascii="Roboto" w:eastAsia="Roboto" w:hAnsi="Roboto" w:cs="Roboto"/>
          <w:color w:val="424242"/>
        </w:rPr>
        <w:t>By Robin Nixon</w:t>
      </w:r>
    </w:p>
    <w:p w14:paraId="0000000F" w14:textId="77777777" w:rsidR="000B60E7" w:rsidRDefault="00536B57">
      <w:pPr>
        <w:widowControl w:val="0"/>
        <w:ind w:left="720"/>
        <w:rPr>
          <w:rFonts w:ascii="Roboto" w:eastAsia="Roboto" w:hAnsi="Roboto" w:cs="Roboto"/>
          <w:color w:val="424242"/>
        </w:rPr>
      </w:pPr>
      <w:proofErr w:type="gramStart"/>
      <w:r>
        <w:rPr>
          <w:rFonts w:ascii="Roboto" w:eastAsia="Roboto" w:hAnsi="Roboto" w:cs="Roboto"/>
          <w:color w:val="424242"/>
        </w:rPr>
        <w:t>Published :</w:t>
      </w:r>
      <w:proofErr w:type="gramEnd"/>
      <w:r>
        <w:rPr>
          <w:rFonts w:ascii="Roboto" w:eastAsia="Roboto" w:hAnsi="Roboto" w:cs="Roboto"/>
          <w:color w:val="424242"/>
        </w:rPr>
        <w:t xml:space="preserve"> Ja</w:t>
      </w:r>
      <w:r>
        <w:rPr>
          <w:rFonts w:ascii="Roboto" w:eastAsia="Roboto" w:hAnsi="Roboto" w:cs="Roboto"/>
          <w:color w:val="424242"/>
        </w:rPr>
        <w:t>nuary 30, 2015</w:t>
      </w:r>
    </w:p>
    <w:p w14:paraId="00000010" w14:textId="77777777" w:rsidR="000B60E7" w:rsidRDefault="00536B57">
      <w:pPr>
        <w:widowControl w:val="0"/>
        <w:ind w:left="720"/>
        <w:rPr>
          <w:rFonts w:ascii="Roboto" w:eastAsia="Roboto" w:hAnsi="Roboto" w:cs="Roboto"/>
          <w:color w:val="424242"/>
        </w:rPr>
      </w:pPr>
      <w:r>
        <w:rPr>
          <w:rFonts w:ascii="Roboto" w:eastAsia="Roboto" w:hAnsi="Roboto" w:cs="Roboto"/>
          <w:b/>
          <w:color w:val="424242"/>
        </w:rPr>
        <w:t>ISBN: 0071849874</w:t>
      </w:r>
      <w:r>
        <w:rPr>
          <w:rFonts w:ascii="Roboto" w:eastAsia="Roboto" w:hAnsi="Roboto" w:cs="Roboto"/>
          <w:color w:val="424242"/>
        </w:rPr>
        <w:t xml:space="preserve"> </w:t>
      </w:r>
    </w:p>
    <w:p w14:paraId="00000011" w14:textId="77777777" w:rsidR="000B60E7" w:rsidRDefault="00536B57">
      <w:pPr>
        <w:widowControl w:val="0"/>
        <w:ind w:left="720"/>
        <w:rPr>
          <w:rFonts w:ascii="Roboto" w:eastAsia="Roboto" w:hAnsi="Roboto" w:cs="Roboto"/>
          <w:color w:val="424242"/>
        </w:rPr>
      </w:pPr>
      <w:r>
        <w:rPr>
          <w:rFonts w:ascii="Roboto" w:eastAsia="Roboto" w:hAnsi="Roboto" w:cs="Roboto"/>
          <w:color w:val="424242"/>
        </w:rPr>
        <w:t>Edition: 1</w:t>
      </w:r>
    </w:p>
    <w:p w14:paraId="00000012" w14:textId="77777777" w:rsidR="000B60E7" w:rsidRDefault="000B60E7">
      <w:pPr>
        <w:ind w:left="720"/>
      </w:pPr>
    </w:p>
    <w:sectPr w:rsidR="000B60E7">
      <w:headerReference w:type="default" r:id="rId7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52D1" w14:textId="77777777" w:rsidR="00000000" w:rsidRDefault="00536B57">
      <w:pPr>
        <w:spacing w:line="240" w:lineRule="auto"/>
      </w:pPr>
      <w:r>
        <w:separator/>
      </w:r>
    </w:p>
  </w:endnote>
  <w:endnote w:type="continuationSeparator" w:id="0">
    <w:p w14:paraId="029450E0" w14:textId="77777777" w:rsidR="00000000" w:rsidRDefault="00536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BA72E" w14:textId="77777777" w:rsidR="00000000" w:rsidRDefault="00536B57">
      <w:pPr>
        <w:spacing w:line="240" w:lineRule="auto"/>
      </w:pPr>
      <w:r>
        <w:separator/>
      </w:r>
    </w:p>
  </w:footnote>
  <w:footnote w:type="continuationSeparator" w:id="0">
    <w:p w14:paraId="08E13422" w14:textId="77777777" w:rsidR="00000000" w:rsidRDefault="00536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7777777" w:rsidR="000B60E7" w:rsidRDefault="000B60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0E7"/>
    <w:rsid w:val="000B60E7"/>
    <w:rsid w:val="0026018B"/>
    <w:rsid w:val="00395547"/>
    <w:rsid w:val="00455F5E"/>
    <w:rsid w:val="00536B57"/>
    <w:rsid w:val="005A6FC6"/>
    <w:rsid w:val="007163FE"/>
    <w:rsid w:val="00716874"/>
    <w:rsid w:val="00C12CE9"/>
    <w:rsid w:val="00C27BBC"/>
    <w:rsid w:val="00D2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ABB05-FF49-4E78-B1F3-47933D39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fmpeg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</cp:lastModifiedBy>
  <cp:revision>11</cp:revision>
  <dcterms:created xsi:type="dcterms:W3CDTF">2021-08-26T21:00:00Z</dcterms:created>
  <dcterms:modified xsi:type="dcterms:W3CDTF">2021-08-26T21:02:00Z</dcterms:modified>
</cp:coreProperties>
</file>