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E170" w14:textId="5FBAF7C5" w:rsidR="004B0798" w:rsidRDefault="009D4B3C" w:rsidP="009D4B3C">
      <w:pPr>
        <w:pStyle w:val="Title"/>
      </w:pPr>
      <w:r>
        <w:rPr>
          <w:rFonts w:hint="eastAsia"/>
        </w:rPr>
        <w:t>一、簡介</w:t>
      </w:r>
    </w:p>
    <w:p w14:paraId="063558DE" w14:textId="0D05F11B" w:rsidR="009D4B3C" w:rsidRDefault="009D4B3C" w:rsidP="009D4B3C">
      <w:pPr>
        <w:ind w:firstLine="720"/>
        <w:rPr>
          <w:rFonts w:hint="eastAsia"/>
        </w:rPr>
      </w:pPr>
      <w:r>
        <w:rPr>
          <w:rFonts w:hint="eastAsia"/>
        </w:rPr>
        <w:t>本期末專題為基於</w:t>
      </w:r>
      <w:r>
        <w:t>CNN</w:t>
      </w:r>
      <w:r>
        <w:rPr>
          <w:rFonts w:hint="eastAsia"/>
        </w:rPr>
        <w:t>的猜拳機，</w:t>
      </w:r>
    </w:p>
    <w:p w14:paraId="6E344304" w14:textId="65FBE078" w:rsidR="009D4B3C" w:rsidRPr="009D4B3C" w:rsidRDefault="009D4B3C" w:rsidP="009D4B3C">
      <w:r>
        <w:br w:type="page"/>
      </w:r>
    </w:p>
    <w:p w14:paraId="76F6EC9E" w14:textId="2F7CBF13" w:rsidR="009D4B3C" w:rsidRDefault="009D4B3C" w:rsidP="009D4B3C">
      <w:pPr>
        <w:pStyle w:val="Title"/>
      </w:pPr>
      <w:r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動機</w:t>
      </w:r>
    </w:p>
    <w:p w14:paraId="33421045" w14:textId="0876ECFA" w:rsidR="009D4B3C" w:rsidRPr="009D4B3C" w:rsidRDefault="009D4B3C" w:rsidP="009D4B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9E05DD5" w14:textId="32FC1E96" w:rsidR="009D4B3C" w:rsidRDefault="009D4B3C" w:rsidP="009D4B3C">
      <w:pPr>
        <w:pStyle w:val="Title"/>
      </w:pPr>
      <w:r>
        <w:rPr>
          <w:rFonts w:hint="eastAsia"/>
        </w:rPr>
        <w:lastRenderedPageBreak/>
        <w:t>三</w:t>
      </w:r>
      <w:r>
        <w:rPr>
          <w:rFonts w:hint="eastAsia"/>
        </w:rPr>
        <w:t>、</w:t>
      </w:r>
      <w:r>
        <w:rPr>
          <w:rFonts w:hint="eastAsia"/>
        </w:rPr>
        <w:t>系統規格</w:t>
      </w:r>
    </w:p>
    <w:p w14:paraId="0D2E25A8" w14:textId="46C859FD" w:rsidR="00755ED7" w:rsidRDefault="00755ED7" w:rsidP="00755ED7">
      <w:pPr>
        <w:pStyle w:val="Heading1"/>
      </w:pPr>
      <w:r>
        <w:rPr>
          <w:rFonts w:hint="eastAsia"/>
        </w:rPr>
        <w:t>一、神經網路之設計</w:t>
      </w:r>
    </w:p>
    <w:p w14:paraId="369ECCA8" w14:textId="77777777" w:rsidR="00755ED7" w:rsidRDefault="00755ED7" w:rsidP="00755ED7">
      <w:pPr>
        <w:ind w:left="360" w:firstLine="720"/>
        <w:jc w:val="both"/>
      </w:pPr>
      <w:r>
        <w:rPr>
          <w:rFonts w:hint="eastAsia"/>
        </w:rPr>
        <w:t>下圖為神經網路之結構圖，由圖可見該網路使用了雙層的</w:t>
      </w:r>
      <w:proofErr w:type="gramStart"/>
      <w:r>
        <w:rPr>
          <w:rFonts w:hint="eastAsia"/>
        </w:rPr>
        <w:t>卷積、池化層</w:t>
      </w:r>
      <w:proofErr w:type="gramEnd"/>
      <w:r>
        <w:rPr>
          <w:rFonts w:hint="eastAsia"/>
        </w:rPr>
        <w:t>，並於神經網路的末端加入全連接層。</w:t>
      </w:r>
    </w:p>
    <w:p w14:paraId="051E08E0" w14:textId="77777777" w:rsidR="00755ED7" w:rsidRDefault="00755ED7" w:rsidP="00755ED7">
      <w:pPr>
        <w:ind w:left="360" w:firstLine="720"/>
        <w:jc w:val="center"/>
      </w:pPr>
      <w:r>
        <w:rPr>
          <w:rFonts w:hint="eastAsia"/>
          <w:noProof/>
        </w:rPr>
        <w:drawing>
          <wp:inline distT="0" distB="0" distL="0" distR="0" wp14:anchorId="13921B3C" wp14:editId="672B81B2">
            <wp:extent cx="3619500" cy="6197600"/>
            <wp:effectExtent l="0" t="0" r="0" b="0"/>
            <wp:docPr id="4" name="圖片 4" descr="C:\Users\lawre\AppData\Local\Microsoft\Windows\INetCache\Content.MSO\F22174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re\AppData\Local\Microsoft\Windows\INetCache\Content.MSO\F221740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238F" w14:textId="77777777" w:rsidR="00755ED7" w:rsidRDefault="00755ED7" w:rsidP="00755ED7">
      <w:r>
        <w:br w:type="page"/>
      </w:r>
    </w:p>
    <w:p w14:paraId="002C08E8" w14:textId="77777777" w:rsidR="00755ED7" w:rsidRDefault="00755ED7" w:rsidP="00755ED7">
      <w:pPr>
        <w:jc w:val="both"/>
      </w:pPr>
      <w:r>
        <w:lastRenderedPageBreak/>
        <w:tab/>
      </w:r>
      <w:r>
        <w:rPr>
          <w:rFonts w:hint="eastAsia"/>
        </w:rPr>
        <w:t>下圖為原始訓練資料，由於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運算資源相當有限，因此必須先降低解析度，方可將神經網路燒入</w:t>
      </w:r>
      <w:r>
        <w:t>FPGA</w:t>
      </w:r>
      <w:r>
        <w:rPr>
          <w:rFonts w:hint="eastAsia"/>
        </w:rPr>
        <w:t>中。下圖為訓練用的原始圖片，可以發現原始圖片為</w:t>
      </w:r>
      <w:r>
        <w:t>300x300</w:t>
      </w:r>
      <w:r>
        <w:rPr>
          <w:rFonts w:hint="eastAsia"/>
        </w:rPr>
        <w:t>的手勢資料。</w:t>
      </w:r>
    </w:p>
    <w:p w14:paraId="345E6BBF" w14:textId="77777777" w:rsidR="00755ED7" w:rsidRDefault="00755ED7" w:rsidP="00755ED7">
      <w:r>
        <w:rPr>
          <w:rFonts w:hint="eastAsia"/>
          <w:noProof/>
        </w:rPr>
        <w:drawing>
          <wp:inline distT="0" distB="0" distL="0" distR="0" wp14:anchorId="0B1B6CA6" wp14:editId="3623CDC2">
            <wp:extent cx="5953125" cy="5475365"/>
            <wp:effectExtent l="0" t="0" r="0" b="0"/>
            <wp:docPr id="5" name="圖片 5" descr="C:\Users\lawre\AppData\Local\Microsoft\Windows\INetCache\Content.MSO\C93126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wre\AppData\Local\Microsoft\Windows\INetCache\Content.MSO\C931260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37" cy="549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5276" w14:textId="77777777" w:rsidR="00755ED7" w:rsidRDefault="00755ED7" w:rsidP="00755ED7">
      <w:r>
        <w:br w:type="page"/>
      </w:r>
    </w:p>
    <w:p w14:paraId="48603316" w14:textId="77777777" w:rsidR="00755ED7" w:rsidRDefault="00755ED7" w:rsidP="00755ED7">
      <w:pPr>
        <w:jc w:val="both"/>
      </w:pPr>
      <w:r>
        <w:lastRenderedPageBreak/>
        <w:tab/>
      </w:r>
      <w:r>
        <w:rPr>
          <w:rFonts w:hint="eastAsia"/>
        </w:rPr>
        <w:t>下圖為訓練用的壓縮後圖片，可以見到壓縮後只有</w:t>
      </w:r>
      <w:r>
        <w:t>25x25</w:t>
      </w:r>
      <w:r>
        <w:rPr>
          <w:rFonts w:hint="eastAsia"/>
        </w:rPr>
        <w:t>的解析度。</w:t>
      </w:r>
    </w:p>
    <w:p w14:paraId="2D94B201" w14:textId="77777777" w:rsidR="00755ED7" w:rsidRDefault="00755ED7" w:rsidP="00755ED7">
      <w:r>
        <w:rPr>
          <w:rFonts w:hint="eastAsia"/>
          <w:noProof/>
        </w:rPr>
        <w:drawing>
          <wp:inline distT="0" distB="0" distL="0" distR="0" wp14:anchorId="169960D3" wp14:editId="15242DDC">
            <wp:extent cx="5943600" cy="5519057"/>
            <wp:effectExtent l="0" t="0" r="0" b="0"/>
            <wp:docPr id="6" name="圖片 6" descr="C:\Users\lawre\AppData\Local\Microsoft\Windows\INetCache\Content.MSO\2814EE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wre\AppData\Local\Microsoft\Windows\INetCache\Content.MSO\2814EEB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9021" w14:textId="77777777" w:rsidR="00755ED7" w:rsidRDefault="00755ED7" w:rsidP="00755ED7">
      <w:r>
        <w:br w:type="page"/>
      </w:r>
    </w:p>
    <w:p w14:paraId="380F0B92" w14:textId="77777777" w:rsidR="00755ED7" w:rsidRDefault="00755ED7" w:rsidP="00755ED7">
      <w:pPr>
        <w:jc w:val="both"/>
      </w:pPr>
      <w:r>
        <w:lastRenderedPageBreak/>
        <w:tab/>
      </w:r>
      <w:r>
        <w:rPr>
          <w:rFonts w:hint="eastAsia"/>
        </w:rPr>
        <w:t>為了增加模型的穩健度，我們對訓練資料進行資料擴增</w:t>
      </w:r>
      <w:r>
        <w:rPr>
          <w:rFonts w:hint="eastAsia"/>
        </w:rPr>
        <w:t xml:space="preserve"> </w:t>
      </w:r>
      <w:r>
        <w:t>(Data Augmentation)</w:t>
      </w:r>
      <w:r>
        <w:rPr>
          <w:rFonts w:hint="eastAsia"/>
        </w:rPr>
        <w:t>，下圖為擴增後的訓練資料。</w:t>
      </w:r>
    </w:p>
    <w:p w14:paraId="343BA1C1" w14:textId="77777777" w:rsidR="00755ED7" w:rsidRDefault="00755ED7" w:rsidP="00755ED7">
      <w:pPr>
        <w:jc w:val="both"/>
      </w:pPr>
      <w:r>
        <w:rPr>
          <w:rFonts w:hint="eastAsia"/>
          <w:noProof/>
        </w:rPr>
        <w:drawing>
          <wp:inline distT="0" distB="0" distL="0" distR="0" wp14:anchorId="28001509" wp14:editId="2633B205">
            <wp:extent cx="5943600" cy="5519057"/>
            <wp:effectExtent l="0" t="0" r="0" b="0"/>
            <wp:docPr id="7" name="圖片 7" descr="C:\Users\lawre\AppData\Local\Microsoft\Windows\INetCache\Content.MSO\30A2F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wre\AppData\Local\Microsoft\Windows\INetCache\Content.MSO\30A2F19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280D" w14:textId="77777777" w:rsidR="00755ED7" w:rsidRDefault="00755ED7" w:rsidP="00755ED7">
      <w:r>
        <w:br w:type="page"/>
      </w:r>
    </w:p>
    <w:p w14:paraId="50426ABD" w14:textId="77777777" w:rsidR="00755ED7" w:rsidRDefault="00755ED7" w:rsidP="00755ED7">
      <w:pPr>
        <w:jc w:val="both"/>
      </w:pPr>
      <w:r>
        <w:lastRenderedPageBreak/>
        <w:tab/>
      </w:r>
      <w:r>
        <w:rPr>
          <w:rFonts w:hint="eastAsia"/>
        </w:rPr>
        <w:t>由於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的記憶體容量相當有限，本神經網路只使用約略</w:t>
      </w:r>
      <w:r>
        <w:t>5000</w:t>
      </w:r>
      <w:r>
        <w:rPr>
          <w:rFonts w:hint="eastAsia"/>
        </w:rPr>
        <w:t>個參數，每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參數都是一個</w:t>
      </w:r>
      <w:r>
        <w:t>32</w:t>
      </w:r>
      <w:r>
        <w:rPr>
          <w:rFonts w:hint="eastAsia"/>
        </w:rPr>
        <w:t>位元浮點數。</w:t>
      </w:r>
    </w:p>
    <w:p w14:paraId="1F05C3C8" w14:textId="77777777" w:rsidR="00755ED7" w:rsidRDefault="00755ED7" w:rsidP="00755ED7">
      <w:r>
        <w:rPr>
          <w:noProof/>
        </w:rPr>
        <w:drawing>
          <wp:inline distT="0" distB="0" distL="0" distR="0" wp14:anchorId="284122B0" wp14:editId="65DC8E9B">
            <wp:extent cx="6200775" cy="603825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717" cy="60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172" w14:textId="77777777" w:rsidR="00755ED7" w:rsidRDefault="00755ED7" w:rsidP="00755ED7">
      <w:r>
        <w:br w:type="page"/>
      </w:r>
    </w:p>
    <w:p w14:paraId="6ABC8852" w14:textId="77777777" w:rsidR="00755ED7" w:rsidRDefault="00755ED7" w:rsidP="00755ED7">
      <w:pPr>
        <w:jc w:val="both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57B3E3" wp14:editId="149CF4AB">
            <wp:simplePos x="0" y="0"/>
            <wp:positionH relativeFrom="margin">
              <wp:posOffset>696595</wp:posOffset>
            </wp:positionH>
            <wp:positionV relativeFrom="paragraph">
              <wp:posOffset>1028700</wp:posOffset>
            </wp:positionV>
            <wp:extent cx="4969510" cy="3276600"/>
            <wp:effectExtent l="0" t="0" r="0" b="0"/>
            <wp:wrapSquare wrapText="bothSides"/>
            <wp:docPr id="9" name="圖片 9" descr="C:\Users\lawre\AppData\Local\Microsoft\Windows\INetCache\Content.MSO\71FA9E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wre\AppData\Local\Microsoft\Windows\INetCache\Content.MSO\71FA9E1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49"/>
                    <a:stretch/>
                  </pic:blipFill>
                  <pic:spPr bwMode="auto">
                    <a:xfrm>
                      <a:off x="0" y="0"/>
                      <a:ext cx="4969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模型採用</w:t>
      </w:r>
      <w:proofErr w:type="spellStart"/>
      <w:r>
        <w:t>RMSProp</w:t>
      </w:r>
      <w:proofErr w:type="spellEnd"/>
      <w:r>
        <w:rPr>
          <w:rFonts w:hint="eastAsia"/>
        </w:rPr>
        <w:t>進行最佳化，學習率</w:t>
      </w:r>
      <w:proofErr w:type="gramStart"/>
      <w:r>
        <w:rPr>
          <w:rFonts w:hint="eastAsia"/>
        </w:rPr>
        <w:t>採</w:t>
      </w:r>
      <w:proofErr w:type="gramEnd"/>
      <w:r>
        <w:t>0.001</w:t>
      </w:r>
      <w:r>
        <w:rPr>
          <w:rFonts w:hint="eastAsia"/>
        </w:rPr>
        <w:t>，並訓練</w:t>
      </w:r>
      <w:r>
        <w:t>30</w:t>
      </w:r>
      <w:r>
        <w:rPr>
          <w:rFonts w:hint="eastAsia"/>
        </w:rPr>
        <w:t>個</w:t>
      </w:r>
      <w:r>
        <w:t>Epoch</w:t>
      </w:r>
      <w:r>
        <w:rPr>
          <w:rFonts w:hint="eastAsia"/>
        </w:rPr>
        <w:t>，下圖為訓練過程。由圖可見，訓練資料集與測試</w:t>
      </w:r>
      <w:proofErr w:type="gramStart"/>
      <w:r>
        <w:rPr>
          <w:rFonts w:hint="eastAsia"/>
        </w:rPr>
        <w:t>資料集無明顯</w:t>
      </w:r>
      <w:proofErr w:type="gramEnd"/>
      <w:r>
        <w:rPr>
          <w:rFonts w:hint="eastAsia"/>
        </w:rPr>
        <w:t>差距，由此可以排除</w:t>
      </w:r>
      <w:proofErr w:type="gramStart"/>
      <w:r>
        <w:rPr>
          <w:rFonts w:hint="eastAsia"/>
        </w:rPr>
        <w:t>模型過擬合</w:t>
      </w:r>
      <w:proofErr w:type="gramEnd"/>
      <w:r>
        <w:t>(Overfitting)</w:t>
      </w:r>
      <w:r>
        <w:rPr>
          <w:rFonts w:hint="eastAsia"/>
        </w:rPr>
        <w:t>之可能。</w:t>
      </w:r>
    </w:p>
    <w:p w14:paraId="5DC69DAF" w14:textId="77777777" w:rsidR="00755ED7" w:rsidRDefault="00755ED7" w:rsidP="00755ED7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462F87E" wp14:editId="43E3F8B4">
            <wp:simplePos x="0" y="0"/>
            <wp:positionH relativeFrom="margin">
              <wp:align>center</wp:align>
            </wp:positionH>
            <wp:positionV relativeFrom="paragraph">
              <wp:posOffset>3378200</wp:posOffset>
            </wp:positionV>
            <wp:extent cx="4791075" cy="3190204"/>
            <wp:effectExtent l="0" t="0" r="0" b="0"/>
            <wp:wrapTopAndBottom/>
            <wp:docPr id="10" name="圖片 10" descr="C:\Users\lawre\AppData\Local\Microsoft\Windows\INetCache\Content.MSO\97EE8F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wre\AppData\Local\Microsoft\Windows\INetCache\Content.MSO\97EE8FD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0"/>
                    <a:stretch/>
                  </pic:blipFill>
                  <pic:spPr bwMode="auto">
                    <a:xfrm>
                      <a:off x="0" y="0"/>
                      <a:ext cx="4791075" cy="31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9C31FF" w14:textId="77777777" w:rsidR="00755ED7" w:rsidRDefault="00755ED7" w:rsidP="00755ED7"/>
    <w:p w14:paraId="2E36BAEF" w14:textId="77777777" w:rsidR="00755ED7" w:rsidRDefault="00755ED7" w:rsidP="00755ED7">
      <w:r>
        <w:br w:type="page"/>
      </w:r>
    </w:p>
    <w:p w14:paraId="04AE3E9E" w14:textId="77777777" w:rsidR="00755ED7" w:rsidRDefault="00755ED7" w:rsidP="00755ED7">
      <w:pPr>
        <w:jc w:val="both"/>
      </w:pPr>
      <w:r>
        <w:lastRenderedPageBreak/>
        <w:tab/>
      </w:r>
      <w:r>
        <w:rPr>
          <w:rFonts w:hint="eastAsia"/>
        </w:rPr>
        <w:t>在現實世界測試</w:t>
      </w:r>
      <w:r>
        <w:t>(Real Life Testing)</w:t>
      </w:r>
      <w:r>
        <w:rPr>
          <w:rFonts w:hint="eastAsia"/>
        </w:rPr>
        <w:t>時，剪刀與布都能被準確的辨識，唯獨石頭無法被精確辨識；不僅如此，測試結果也顯示模型對光照角度、光線強度相當敏感。因此，於實際應用時，應維持穩定光源。下圖展示石頭無法被準確辨識。</w:t>
      </w:r>
    </w:p>
    <w:p w14:paraId="2BA4D412" w14:textId="77777777" w:rsidR="00755ED7" w:rsidRDefault="00755ED7" w:rsidP="00755ED7">
      <w:pPr>
        <w:jc w:val="center"/>
      </w:pPr>
      <w:r>
        <w:rPr>
          <w:noProof/>
        </w:rPr>
        <w:drawing>
          <wp:inline distT="0" distB="0" distL="0" distR="0" wp14:anchorId="1BC8DFB1" wp14:editId="043A5C07">
            <wp:extent cx="3267075" cy="2449517"/>
            <wp:effectExtent l="0" t="0" r="0" b="8255"/>
            <wp:docPr id="11" name="圖片 11" descr="https://i.imgur.com/yc4m7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yc4m7m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05" cy="24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7181" w14:textId="77777777" w:rsidR="00755ED7" w:rsidRDefault="00755ED7" w:rsidP="00755ED7">
      <w:pPr>
        <w:jc w:val="center"/>
      </w:pPr>
      <w:r>
        <w:rPr>
          <w:noProof/>
        </w:rPr>
        <w:drawing>
          <wp:inline distT="0" distB="0" distL="0" distR="0" wp14:anchorId="4DE91A09" wp14:editId="0298AC88">
            <wp:extent cx="4524375" cy="2804408"/>
            <wp:effectExtent l="0" t="0" r="0" b="0"/>
            <wp:docPr id="13" name="圖片 13" descr="https://i.imgur.com/zRDKa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zRDKa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43304" r="68910" b="26496"/>
                    <a:stretch/>
                  </pic:blipFill>
                  <pic:spPr bwMode="auto">
                    <a:xfrm>
                      <a:off x="0" y="0"/>
                      <a:ext cx="4549143" cy="28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11801" w14:textId="5AD76031" w:rsidR="00755ED7" w:rsidRPr="00755ED7" w:rsidRDefault="00755ED7" w:rsidP="00755ED7">
      <w:r>
        <w:br w:type="page"/>
      </w:r>
    </w:p>
    <w:p w14:paraId="58BDFED2" w14:textId="7485394D" w:rsidR="00755ED7" w:rsidRDefault="00755ED7" w:rsidP="00755ED7">
      <w:pPr>
        <w:pStyle w:val="Heading1"/>
      </w:pPr>
      <w:r>
        <w:rPr>
          <w:rFonts w:hint="eastAsia"/>
        </w:rPr>
        <w:lastRenderedPageBreak/>
        <w:t>二、神經網路之實作</w:t>
      </w:r>
    </w:p>
    <w:p w14:paraId="35F422DA" w14:textId="34DBE568" w:rsidR="00755ED7" w:rsidRPr="00755ED7" w:rsidRDefault="00755ED7" w:rsidP="00755ED7">
      <w:bookmarkStart w:id="0" w:name="_GoBack"/>
      <w:bookmarkEnd w:id="0"/>
    </w:p>
    <w:p w14:paraId="72B2CF09" w14:textId="70F7FBD6" w:rsidR="00755ED7" w:rsidRPr="00755ED7" w:rsidRDefault="00755ED7" w:rsidP="00755E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AAF3A4" w14:textId="4A30FEB2" w:rsidR="00755ED7" w:rsidRPr="00755ED7" w:rsidRDefault="00755ED7" w:rsidP="00755ED7">
      <w:pPr>
        <w:pStyle w:val="Heading1"/>
        <w:rPr>
          <w:rFonts w:hint="eastAsia"/>
        </w:rPr>
      </w:pPr>
      <w:r>
        <w:rPr>
          <w:rFonts w:hint="eastAsia"/>
        </w:rPr>
        <w:lastRenderedPageBreak/>
        <w:t>三、乘法器之實作</w:t>
      </w:r>
    </w:p>
    <w:p w14:paraId="76DD841C" w14:textId="2B222A32" w:rsidR="009D4B3C" w:rsidRPr="009D4B3C" w:rsidRDefault="009D4B3C" w:rsidP="009D4B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EC29112" w14:textId="62F7F748" w:rsidR="009D4B3C" w:rsidRDefault="009D4B3C" w:rsidP="009D4B3C">
      <w:pPr>
        <w:pStyle w:val="Title"/>
      </w:pPr>
      <w:r>
        <w:rPr>
          <w:rFonts w:hint="eastAsia"/>
        </w:rPr>
        <w:lastRenderedPageBreak/>
        <w:t>四、</w:t>
      </w:r>
      <w:r>
        <w:rPr>
          <w:rFonts w:hint="eastAsia"/>
        </w:rPr>
        <w:t>實驗結果</w:t>
      </w:r>
    </w:p>
    <w:p w14:paraId="63A6666A" w14:textId="01B3C99A" w:rsidR="009D4B3C" w:rsidRPr="009D4B3C" w:rsidRDefault="009D4B3C" w:rsidP="009D4B3C">
      <w:r>
        <w:br w:type="page"/>
      </w:r>
    </w:p>
    <w:p w14:paraId="2ACDCBE2" w14:textId="2D4CBC98" w:rsidR="009D4B3C" w:rsidRDefault="009D4B3C" w:rsidP="009D4B3C">
      <w:pPr>
        <w:pStyle w:val="Title"/>
      </w:pPr>
      <w:r>
        <w:rPr>
          <w:rFonts w:hint="eastAsia"/>
        </w:rPr>
        <w:lastRenderedPageBreak/>
        <w:t>五</w:t>
      </w:r>
      <w:r>
        <w:rPr>
          <w:rFonts w:hint="eastAsia"/>
        </w:rPr>
        <w:t>、</w:t>
      </w:r>
      <w:r>
        <w:rPr>
          <w:rFonts w:hint="eastAsia"/>
        </w:rPr>
        <w:t>討論</w:t>
      </w:r>
    </w:p>
    <w:p w14:paraId="4F08FED9" w14:textId="2725AC51" w:rsidR="009D4B3C" w:rsidRPr="009D4B3C" w:rsidRDefault="009D4B3C" w:rsidP="009D4B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A77E2D" w14:textId="4F920247" w:rsidR="009D4B3C" w:rsidRDefault="009D4B3C" w:rsidP="009D4B3C">
      <w:pPr>
        <w:pStyle w:val="Title"/>
      </w:pPr>
      <w:r>
        <w:rPr>
          <w:rFonts w:hint="eastAsia"/>
        </w:rPr>
        <w:lastRenderedPageBreak/>
        <w:t>六</w:t>
      </w:r>
      <w:r>
        <w:rPr>
          <w:rFonts w:hint="eastAsia"/>
        </w:rPr>
        <w:t>、</w:t>
      </w:r>
      <w:r>
        <w:rPr>
          <w:rFonts w:hint="eastAsia"/>
        </w:rPr>
        <w:t>結論</w:t>
      </w:r>
    </w:p>
    <w:p w14:paraId="46FCCB8F" w14:textId="0F7BE8FA" w:rsidR="009D4B3C" w:rsidRPr="009D4B3C" w:rsidRDefault="009D4B3C" w:rsidP="009D4B3C">
      <w:pPr>
        <w:rPr>
          <w:rFonts w:hint="eastAsia"/>
        </w:rPr>
      </w:pPr>
    </w:p>
    <w:p w14:paraId="2ADB5868" w14:textId="77777777" w:rsidR="009D4B3C" w:rsidRPr="009D4B3C" w:rsidRDefault="009D4B3C" w:rsidP="009D4B3C"/>
    <w:p w14:paraId="01036784" w14:textId="77777777" w:rsidR="009D4B3C" w:rsidRPr="009D4B3C" w:rsidRDefault="009D4B3C" w:rsidP="009D4B3C"/>
    <w:sectPr w:rsidR="009D4B3C" w:rsidRPr="009D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BD055" w14:textId="77777777" w:rsidR="00733416" w:rsidRDefault="00733416" w:rsidP="009D4B3C">
      <w:pPr>
        <w:spacing w:after="0" w:line="240" w:lineRule="auto"/>
      </w:pPr>
      <w:r>
        <w:separator/>
      </w:r>
    </w:p>
  </w:endnote>
  <w:endnote w:type="continuationSeparator" w:id="0">
    <w:p w14:paraId="0DF194EB" w14:textId="77777777" w:rsidR="00733416" w:rsidRDefault="00733416" w:rsidP="009D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58E7A" w14:textId="77777777" w:rsidR="00733416" w:rsidRDefault="00733416" w:rsidP="009D4B3C">
      <w:pPr>
        <w:spacing w:after="0" w:line="240" w:lineRule="auto"/>
      </w:pPr>
      <w:r>
        <w:separator/>
      </w:r>
    </w:p>
  </w:footnote>
  <w:footnote w:type="continuationSeparator" w:id="0">
    <w:p w14:paraId="0203C33F" w14:textId="77777777" w:rsidR="00733416" w:rsidRDefault="00733416" w:rsidP="009D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8D"/>
    <w:rsid w:val="0029078D"/>
    <w:rsid w:val="004B0798"/>
    <w:rsid w:val="00733416"/>
    <w:rsid w:val="00755ED7"/>
    <w:rsid w:val="009D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1586B"/>
  <w15:chartTrackingRefBased/>
  <w15:docId w15:val="{01D1DBF3-15CF-4456-B56A-5FE1A625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B3C"/>
    <w:rPr>
      <w:rFonts w:ascii="Microsoft JhengHei" w:eastAsia="DFKai-SB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3C"/>
  </w:style>
  <w:style w:type="paragraph" w:styleId="Footer">
    <w:name w:val="footer"/>
    <w:basedOn w:val="Normal"/>
    <w:link w:val="FooterChar"/>
    <w:uiPriority w:val="99"/>
    <w:unhideWhenUsed/>
    <w:rsid w:val="009D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3C"/>
  </w:style>
  <w:style w:type="paragraph" w:styleId="Title">
    <w:name w:val="Title"/>
    <w:basedOn w:val="Normal"/>
    <w:next w:val="Normal"/>
    <w:link w:val="TitleChar"/>
    <w:uiPriority w:val="10"/>
    <w:qFormat/>
    <w:rsid w:val="009D4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3</cp:revision>
  <dcterms:created xsi:type="dcterms:W3CDTF">2022-01-14T03:10:00Z</dcterms:created>
  <dcterms:modified xsi:type="dcterms:W3CDTF">2022-01-14T03:21:00Z</dcterms:modified>
</cp:coreProperties>
</file>