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EndPr/>
      <w:sdtContent>
        <w:p w14:paraId="34577D9F" w14:textId="77777777" w:rsidR="00B93533" w:rsidRPr="00286DB2" w:rsidRDefault="00B93533" w:rsidP="00B93533">
          <w:pPr>
            <w:spacing w:before="108" w:after="108"/>
            <w:ind w:firstLine="480"/>
            <w:jc w:val="center"/>
            <w:rPr>
              <w:rFonts w:asciiTheme="majorEastAsia" w:eastAsiaTheme="majorEastAsia" w:hAnsiTheme="majorEastAsia"/>
              <w:sz w:val="40"/>
              <w:szCs w:val="40"/>
            </w:rPr>
          </w:pPr>
          <w:r w:rsidRPr="00286DB2">
            <w:rPr>
              <w:rFonts w:asciiTheme="majorEastAsia" w:eastAsiaTheme="majorEastAsia" w:hAnsiTheme="majorEastAsia" w:hint="eastAsia"/>
              <w:sz w:val="40"/>
              <w:szCs w:val="40"/>
            </w:rPr>
            <w:t>新北市107學年度中小學科學展覽會</w:t>
          </w:r>
        </w:p>
        <w:p w14:paraId="1B7AFA21" w14:textId="77777777" w:rsidR="00B93533" w:rsidRPr="00286DB2" w:rsidRDefault="00B93533" w:rsidP="00B93533">
          <w:pPr>
            <w:spacing w:before="108" w:after="108"/>
            <w:ind w:firstLine="800"/>
            <w:jc w:val="center"/>
            <w:rPr>
              <w:rFonts w:asciiTheme="majorEastAsia" w:eastAsiaTheme="majorEastAsia" w:hAnsiTheme="majorEastAsia"/>
              <w:sz w:val="40"/>
              <w:szCs w:val="40"/>
            </w:rPr>
          </w:pPr>
          <w:r w:rsidRPr="00286DB2">
            <w:rPr>
              <w:rFonts w:asciiTheme="majorEastAsia" w:eastAsiaTheme="majorEastAsia" w:hAnsiTheme="majorEastAsia" w:hint="eastAsia"/>
              <w:sz w:val="40"/>
              <w:szCs w:val="40"/>
            </w:rPr>
            <w:t>作品說明書</w:t>
          </w:r>
        </w:p>
        <w:p w14:paraId="57DA94C3" w14:textId="77777777" w:rsidR="00B93533" w:rsidRPr="00286DB2" w:rsidRDefault="00B93533" w:rsidP="00B93533">
          <w:pPr>
            <w:spacing w:before="108" w:after="108"/>
            <w:ind w:leftChars="-413" w:left="-991" w:firstLineChars="206" w:firstLine="659"/>
            <w:jc w:val="center"/>
            <w:rPr>
              <w:rFonts w:asciiTheme="majorEastAsia" w:eastAsiaTheme="majorEastAsia" w:hAnsiTheme="majorEastAsia"/>
              <w:sz w:val="32"/>
              <w:szCs w:val="32"/>
            </w:rPr>
          </w:pPr>
        </w:p>
        <w:p w14:paraId="7789CF55" w14:textId="011E47C1" w:rsidR="00B93533" w:rsidRPr="00286DB2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科別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>
            <w:rPr>
              <w:rFonts w:asciiTheme="majorEastAsia" w:eastAsiaTheme="majorEastAsia" w:hAnsiTheme="majorEastAsia" w:hint="eastAsia"/>
              <w:sz w:val="32"/>
              <w:szCs w:val="32"/>
            </w:rPr>
            <w:t>資訊</w:t>
          </w: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科</w:t>
          </w:r>
        </w:p>
        <w:p w14:paraId="7646AAED" w14:textId="5DFC5AF1" w:rsidR="00B93533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組別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高級中等學校組</w:t>
          </w:r>
        </w:p>
        <w:p w14:paraId="35CA1639" w14:textId="7949E9EF" w:rsidR="00B93533" w:rsidRPr="00B93533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作品名稱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 w:rsidRPr="00FA14FC">
            <w:rPr>
              <w:rFonts w:hint="eastAsia"/>
              <w:sz w:val="32"/>
              <w:szCs w:val="32"/>
            </w:rPr>
            <w:t>午餐系統及分析</w:t>
          </w:r>
        </w:p>
        <w:p w14:paraId="4F6A0835" w14:textId="4C864D98" w:rsidR="00B93533" w:rsidRPr="00B93533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</w:p>
        <w:p w14:paraId="31C9A934" w14:textId="314E7F50" w:rsidR="00B93533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>
            <w:rPr>
              <w:rFonts w:asciiTheme="majorEastAsia" w:eastAsiaTheme="majorEastAsia" w:hAnsiTheme="majorEastAsia" w:hint="eastAsia"/>
              <w:sz w:val="32"/>
              <w:szCs w:val="32"/>
            </w:rPr>
            <w:t>關鍵詞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 w:rsidR="00CC1F3A">
            <w:rPr>
              <w:rFonts w:asciiTheme="majorEastAsia" w:eastAsiaTheme="majorEastAsia" w:hAnsiTheme="majorEastAsia" w:hint="eastAsia"/>
              <w:sz w:val="32"/>
              <w:szCs w:val="32"/>
            </w:rPr>
            <w:t>建立系統、數據分析、機器學習</w:t>
          </w:r>
        </w:p>
        <w:p w14:paraId="206D0277" w14:textId="2A215920" w:rsidR="00B93533" w:rsidRPr="00286DB2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>
            <w:rPr>
              <w:rFonts w:asciiTheme="majorEastAsia" w:eastAsiaTheme="majorEastAsia" w:hAnsiTheme="majorEastAsia" w:hint="eastAsia"/>
              <w:sz w:val="32"/>
              <w:szCs w:val="32"/>
            </w:rPr>
            <w:t>編號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 w:rsidR="00D14FAB">
            <w:rPr>
              <w:rFonts w:asciiTheme="majorEastAsia" w:eastAsiaTheme="majorEastAsia" w:hAnsiTheme="majorEastAsia" w:hint="eastAsia"/>
              <w:sz w:val="32"/>
              <w:szCs w:val="32"/>
            </w:rPr>
            <w:t>高應015</w:t>
          </w:r>
        </w:p>
        <w:p w14:paraId="12CE95D1" w14:textId="38D2AAE6" w:rsidR="001A3295" w:rsidRDefault="001A3295" w:rsidP="00413EC3">
          <w:pPr>
            <w:spacing w:before="108" w:after="108"/>
            <w:ind w:firstLine="480"/>
          </w:pPr>
        </w:p>
        <w:p w14:paraId="04F3138C" w14:textId="559C6101" w:rsidR="00FA14FC" w:rsidRDefault="00FA14FC" w:rsidP="00413EC3">
          <w:pPr>
            <w:spacing w:before="108" w:after="108"/>
            <w:ind w:firstLine="480"/>
          </w:pPr>
        </w:p>
        <w:p w14:paraId="6B423D5A" w14:textId="16BDAE06" w:rsidR="00FA14FC" w:rsidRDefault="00FA14FC" w:rsidP="00413EC3">
          <w:pPr>
            <w:spacing w:before="108" w:after="108"/>
            <w:ind w:firstLine="480"/>
          </w:pPr>
        </w:p>
        <w:p w14:paraId="05C9E10B" w14:textId="2CCB13B3" w:rsidR="00FA14FC" w:rsidRDefault="00FA14FC" w:rsidP="00413EC3">
          <w:pPr>
            <w:spacing w:before="108" w:after="108"/>
            <w:ind w:firstLine="480"/>
          </w:pPr>
        </w:p>
        <w:p w14:paraId="6817867F" w14:textId="77777777" w:rsidR="00614AA3" w:rsidRPr="00FA7158" w:rsidRDefault="00614AA3" w:rsidP="00FA14FC">
          <w:pPr>
            <w:pStyle w:val="a"/>
            <w:spacing w:before="108" w:after="108"/>
            <w:jc w:val="center"/>
          </w:pPr>
        </w:p>
        <w:p w14:paraId="26F7CB4E" w14:textId="7D2570DE" w:rsidR="001E309F" w:rsidRPr="001E309F" w:rsidRDefault="001A3295" w:rsidP="001E309F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bookmarkStart w:id="0" w:name="_Toc529699304" w:displacedByCustomXml="prev"/>
    <w:bookmarkStart w:id="1" w:name="_Toc532158890" w:displacedByCustomXml="prev"/>
    <w:bookmarkStart w:id="2" w:name="_Toc532219417" w:displacedByCustomXml="prev"/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-18223428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3F2E34" w14:textId="60C0DCB1" w:rsidR="001E309F" w:rsidRDefault="001E309F">
          <w:pPr>
            <w:pStyle w:val="TOCHeading"/>
            <w:ind w:firstLine="480"/>
          </w:pPr>
          <w:r>
            <w:rPr>
              <w:rFonts w:hint="eastAsia"/>
            </w:rPr>
            <w:t>目錄</w:t>
          </w:r>
        </w:p>
        <w:p w14:paraId="2349C72A" w14:textId="3346ADF7" w:rsidR="00EA5095" w:rsidRDefault="001E309F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6682799" w:history="1">
            <w:r w:rsidR="00EA5095" w:rsidRPr="002C792B">
              <w:rPr>
                <w:rStyle w:val="Hyperlink"/>
                <w:rFonts w:hint="eastAsia"/>
                <w:noProof/>
              </w:rPr>
              <w:t>摘要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_Toc6682799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606A538C" w14:textId="13A70C34" w:rsidR="00EA5095" w:rsidRDefault="002337F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6682800" w:history="1">
            <w:r w:rsidR="00EA5095" w:rsidRPr="002C792B">
              <w:rPr>
                <w:rStyle w:val="Hyperlink"/>
                <w:rFonts w:hint="eastAsia"/>
                <w:noProof/>
              </w:rPr>
              <w:t>壹、研究動機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_Toc6682800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6A141206" w14:textId="524D7368" w:rsidR="00EA5095" w:rsidRDefault="002337F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6682801" w:history="1">
            <w:r w:rsidR="00EA5095" w:rsidRPr="002C792B">
              <w:rPr>
                <w:rStyle w:val="Hyperlink"/>
                <w:rFonts w:hint="eastAsia"/>
                <w:noProof/>
              </w:rPr>
              <w:t>貳、研究目的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_Toc6682801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1F046D2A" w14:textId="0812D363" w:rsidR="00EA5095" w:rsidRDefault="002337F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6682802" w:history="1">
            <w:r w:rsidR="00EA5095" w:rsidRPr="002C792B">
              <w:rPr>
                <w:rStyle w:val="Hyperlink"/>
                <w:rFonts w:hint="eastAsia"/>
                <w:noProof/>
              </w:rPr>
              <w:t>參、研究設備及器材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_Toc6682802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07DC96D7" w14:textId="18CFCC18" w:rsidR="00EA5095" w:rsidRDefault="002337F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6682803" w:history="1">
            <w:r w:rsidR="00EA5095" w:rsidRPr="002C792B">
              <w:rPr>
                <w:rStyle w:val="Hyperlink"/>
                <w:rFonts w:hint="eastAsia"/>
                <w:noProof/>
              </w:rPr>
              <w:t>肆、研究過程及方法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_Toc6682803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3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34935A86" w14:textId="35954A23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04" w:history="1">
            <w:r w:rsidR="00EA5095" w:rsidRPr="002C792B">
              <w:rPr>
                <w:rStyle w:val="Hyperlink"/>
                <w:rFonts w:hint="eastAsia"/>
                <w:noProof/>
              </w:rPr>
              <w:t>一、開發過程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_Toc6682804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3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140484CC" w14:textId="0023DA7C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05" w:history="1">
            <w:r w:rsidR="00EA5095" w:rsidRPr="002C792B">
              <w:rPr>
                <w:rStyle w:val="Hyperlink"/>
                <w:rFonts w:hint="eastAsia"/>
                <w:noProof/>
              </w:rPr>
              <w:t>二、系統使用簡介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_Toc6682805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4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0C674FD8" w14:textId="1E6C1442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06" w:history="1">
            <w:r w:rsidR="00EA5095" w:rsidRPr="002C792B">
              <w:rPr>
                <w:rStyle w:val="Hyperlink"/>
                <w:rFonts w:hint="eastAsia"/>
                <w:noProof/>
              </w:rPr>
              <w:t>三、資料庫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_Toc6682806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6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726EBAC0" w14:textId="7BE42069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07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一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</w:t>
            </w:r>
            <w:r w:rsidR="00EA5095" w:rsidRPr="002C792B">
              <w:rPr>
                <w:rStyle w:val="Hyperlink"/>
                <w:noProof/>
              </w:rPr>
              <w:t>Deadlock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_Toc6682807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6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1CFF5B2D" w14:textId="4B424371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08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二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</w:t>
            </w:r>
            <w:r w:rsidR="00EA5095" w:rsidRPr="002C792B">
              <w:rPr>
                <w:rStyle w:val="Hyperlink"/>
                <w:noProof/>
              </w:rPr>
              <w:t>InnoDB Locks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_Toc6682808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7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0B5997E8" w14:textId="45EE34FC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09" w:history="1">
            <w:r w:rsidR="00EA5095" w:rsidRPr="002C792B">
              <w:rPr>
                <w:rStyle w:val="Hyperlink"/>
                <w:rFonts w:hint="eastAsia"/>
                <w:noProof/>
              </w:rPr>
              <w:t>四、後端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_Toc6682809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7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0725487F" w14:textId="19B8273D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10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一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</w:t>
            </w:r>
            <w:r w:rsidR="00EA5095" w:rsidRPr="002C792B">
              <w:rPr>
                <w:rStyle w:val="Hyperlink"/>
                <w:noProof/>
              </w:rPr>
              <w:t>Session</w:t>
            </w:r>
            <w:r w:rsidR="00EA5095" w:rsidRPr="002C792B">
              <w:rPr>
                <w:rStyle w:val="Hyperlink"/>
                <w:rFonts w:hint="eastAsia"/>
                <w:noProof/>
              </w:rPr>
              <w:t>阻塞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_Toc6682810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8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3C5ADFDE" w14:textId="3F0EA0D6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11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二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、資料庫存取阻塞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_Toc6682811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8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054B162D" w14:textId="70F217B5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12" w:history="1">
            <w:r w:rsidR="00EA5095" w:rsidRPr="002C792B">
              <w:rPr>
                <w:rStyle w:val="Hyperlink"/>
                <w:rFonts w:hint="eastAsia"/>
                <w:noProof/>
              </w:rPr>
              <w:t>五、前端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_Toc6682812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9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2C9E7D9D" w14:textId="07BB947A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13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一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、比較、使用分布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_Toc6682813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9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5745AB87" w14:textId="34F7B3B1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14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二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</w:t>
            </w:r>
            <w:r w:rsidR="00EA5095" w:rsidRPr="002C792B">
              <w:rPr>
                <w:rStyle w:val="Hyperlink"/>
                <w:rFonts w:asciiTheme="majorHAnsi" w:hAnsiTheme="majorHAnsi" w:cstheme="majorHAnsi"/>
                <w:noProof/>
              </w:rPr>
              <w:t>Firebase</w:t>
            </w:r>
            <w:r w:rsidR="00EA5095" w:rsidRPr="002C792B">
              <w:rPr>
                <w:rStyle w:val="Hyperlink"/>
                <w:rFonts w:asciiTheme="majorHAnsi" w:hAnsiTheme="majorHAnsi" w:cstheme="majorHAnsi" w:hint="eastAsia"/>
                <w:noProof/>
              </w:rPr>
              <w:t>、</w:t>
            </w:r>
            <w:r w:rsidR="00EA5095" w:rsidRPr="002C792B">
              <w:rPr>
                <w:rStyle w:val="Hyperlink"/>
                <w:rFonts w:asciiTheme="majorHAnsi" w:hAnsiTheme="majorHAnsi" w:cstheme="majorHAnsi"/>
                <w:noProof/>
              </w:rPr>
              <w:t>Google Analytics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_Toc6682814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10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26D23C6D" w14:textId="46FD22FD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15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三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</w:t>
            </w:r>
            <w:r w:rsidR="00EA5095" w:rsidRPr="002C792B">
              <w:rPr>
                <w:rStyle w:val="Hyperlink"/>
                <w:rFonts w:asciiTheme="majorHAnsi" w:hAnsiTheme="majorHAnsi"/>
                <w:noProof/>
              </w:rPr>
              <w:t>iOS / Android App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_Toc6682815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11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6A64E807" w14:textId="1B364FE4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16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四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、網頁前端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_Toc6682816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12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3C264ADB" w14:textId="0C54D0FD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17" w:history="1">
            <w:r w:rsidR="00EA5095" w:rsidRPr="002C792B">
              <w:rPr>
                <w:rStyle w:val="Hyperlink"/>
                <w:rFonts w:hint="eastAsia"/>
                <w:noProof/>
              </w:rPr>
              <w:t>六、預測模型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_Toc6682817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13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24128622" w14:textId="3CDF22E8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18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一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、比例模型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_Toc6682818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14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75B08045" w14:textId="7CC880B9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19" w:history="1">
            <w:r w:rsidR="00EA5095" w:rsidRPr="002C792B">
              <w:rPr>
                <w:rStyle w:val="Hyperlink"/>
                <w:noProof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</w:rPr>
              <w:t>二</w:t>
            </w:r>
            <w:r w:rsidR="00EA5095" w:rsidRPr="002C792B">
              <w:rPr>
                <w:rStyle w:val="Hyperlink"/>
                <w:noProof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</w:rPr>
              <w:t>、數量模型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_Toc6682819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16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0F35C092" w14:textId="5766C9D7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20" w:history="1">
            <w:r w:rsidR="00EA5095" w:rsidRPr="002C792B">
              <w:rPr>
                <w:rStyle w:val="Hyperlink"/>
                <w:rFonts w:hint="eastAsia"/>
                <w:noProof/>
              </w:rPr>
              <w:t>七、三分搜尋法優化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_Toc6682820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18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1C294AED" w14:textId="4E9F75F6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21" w:history="1">
            <w:r w:rsidR="00EA5095" w:rsidRPr="002C792B">
              <w:rPr>
                <w:rStyle w:val="Hyperlink"/>
                <w:noProof/>
                <w:shd w:val="clear" w:color="auto" w:fill="FFFFFF"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  <w:shd w:val="clear" w:color="auto" w:fill="FFFFFF"/>
              </w:rPr>
              <w:t>一</w:t>
            </w:r>
            <w:r w:rsidR="00EA5095" w:rsidRPr="002C792B">
              <w:rPr>
                <w:rStyle w:val="Hyperlink"/>
                <w:noProof/>
                <w:shd w:val="clear" w:color="auto" w:fill="FFFFFF"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  <w:shd w:val="clear" w:color="auto" w:fill="FFFFFF"/>
              </w:rPr>
              <w:t>、數學性質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_Toc6682821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18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772C2E2D" w14:textId="64F4C6C4" w:rsidR="00EA5095" w:rsidRDefault="002337F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6682822" w:history="1">
            <w:r w:rsidR="00EA5095" w:rsidRPr="002C792B">
              <w:rPr>
                <w:rStyle w:val="Hyperlink"/>
                <w:noProof/>
                <w:shd w:val="clear" w:color="auto" w:fill="FFFFFF"/>
              </w:rPr>
              <w:t>(</w:t>
            </w:r>
            <w:r w:rsidR="00EA5095" w:rsidRPr="002C792B">
              <w:rPr>
                <w:rStyle w:val="Hyperlink"/>
                <w:rFonts w:hint="eastAsia"/>
                <w:noProof/>
                <w:shd w:val="clear" w:color="auto" w:fill="FFFFFF"/>
              </w:rPr>
              <w:t>二</w:t>
            </w:r>
            <w:r w:rsidR="00EA5095" w:rsidRPr="002C792B">
              <w:rPr>
                <w:rStyle w:val="Hyperlink"/>
                <w:noProof/>
                <w:shd w:val="clear" w:color="auto" w:fill="FFFFFF"/>
              </w:rPr>
              <w:t>)</w:t>
            </w:r>
            <w:r w:rsidR="00EA5095" w:rsidRPr="002C792B">
              <w:rPr>
                <w:rStyle w:val="Hyperlink"/>
                <w:rFonts w:hint="eastAsia"/>
                <w:noProof/>
                <w:shd w:val="clear" w:color="auto" w:fill="FFFFFF"/>
              </w:rPr>
              <w:t>、演算法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_Toc6682822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20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74F46A82" w14:textId="2560FDA4" w:rsidR="00EA5095" w:rsidRDefault="002337F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6682823" w:history="1">
            <w:r w:rsidR="00EA5095" w:rsidRPr="002C792B">
              <w:rPr>
                <w:rStyle w:val="Hyperlink"/>
                <w:rFonts w:hint="eastAsia"/>
                <w:noProof/>
              </w:rPr>
              <w:t>伍、研究結果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_Toc6682823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21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5FA6E84C" w14:textId="1C3A448F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24" w:history="1">
            <w:r w:rsidR="00EA5095" w:rsidRPr="002C792B">
              <w:rPr>
                <w:rStyle w:val="Hyperlink"/>
                <w:rFonts w:hint="eastAsia"/>
                <w:noProof/>
              </w:rPr>
              <w:t>一、</w:t>
            </w:r>
            <w:r w:rsidR="00EA5095" w:rsidRPr="002C792B">
              <w:rPr>
                <w:rStyle w:val="Hyperlink"/>
                <w:noProof/>
              </w:rPr>
              <w:t>App</w:t>
            </w:r>
            <w:r w:rsidR="00EA5095" w:rsidRPr="002C792B">
              <w:rPr>
                <w:rStyle w:val="Hyperlink"/>
                <w:rFonts w:hint="eastAsia"/>
                <w:noProof/>
              </w:rPr>
              <w:t>及網頁使用率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_Toc6682824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22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212A9B2E" w14:textId="564E0962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25" w:history="1">
            <w:r w:rsidR="00EA5095" w:rsidRPr="002C792B">
              <w:rPr>
                <w:rStyle w:val="Hyperlink"/>
                <w:rFonts w:hint="eastAsia"/>
                <w:noProof/>
              </w:rPr>
              <w:t>二、數量模型的準確度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_Toc6682825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23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7A8FF8F1" w14:textId="3ABB3447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26" w:history="1">
            <w:r w:rsidR="00EA5095" w:rsidRPr="002C792B">
              <w:rPr>
                <w:rStyle w:val="Hyperlink"/>
                <w:rFonts w:hint="eastAsia"/>
                <w:noProof/>
              </w:rPr>
              <w:t>三、整體模型的準確度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_Toc6682826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24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004E2F77" w14:textId="353C9E67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27" w:history="1">
            <w:r w:rsidR="00EA5095" w:rsidRPr="002C792B">
              <w:rPr>
                <w:rStyle w:val="Hyperlink"/>
                <w:rFonts w:hint="eastAsia"/>
                <w:noProof/>
              </w:rPr>
              <w:t>四、演算法的效能比較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_Toc6682827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25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527F89B9" w14:textId="36C8120C" w:rsidR="00EA5095" w:rsidRDefault="002337F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6682828" w:history="1">
            <w:r w:rsidR="00EA5095" w:rsidRPr="002C792B">
              <w:rPr>
                <w:rStyle w:val="Hyperlink"/>
                <w:rFonts w:hint="eastAsia"/>
                <w:noProof/>
              </w:rPr>
              <w:t>陸、討論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_Toc6682828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26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01D35F78" w14:textId="3ED895CB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29" w:history="1">
            <w:r w:rsidR="00EA5095" w:rsidRPr="002C792B">
              <w:rPr>
                <w:rStyle w:val="Hyperlink"/>
                <w:rFonts w:hint="eastAsia"/>
                <w:noProof/>
              </w:rPr>
              <w:t>一、實際運作效能如何</w:t>
            </w:r>
            <w:r w:rsidR="00EA5095" w:rsidRPr="002C792B">
              <w:rPr>
                <w:rStyle w:val="Hyperlink"/>
                <w:noProof/>
              </w:rPr>
              <w:t>?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_Toc6682829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26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2502379E" w14:textId="14AB88BB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30" w:history="1">
            <w:r w:rsidR="00EA5095" w:rsidRPr="002C792B">
              <w:rPr>
                <w:rStyle w:val="Hyperlink"/>
                <w:rFonts w:hint="eastAsia"/>
                <w:noProof/>
              </w:rPr>
              <w:t>二、為什麼這樣建立模型</w:t>
            </w:r>
            <w:r w:rsidR="00EA5095" w:rsidRPr="002C792B">
              <w:rPr>
                <w:rStyle w:val="Hyperlink"/>
                <w:noProof/>
              </w:rPr>
              <w:t>?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_Toc6682830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26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611C64A4" w14:textId="2BE2F591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31" w:history="1">
            <w:r w:rsidR="00EA5095" w:rsidRPr="002C792B">
              <w:rPr>
                <w:rStyle w:val="Hyperlink"/>
                <w:rFonts w:hint="eastAsia"/>
                <w:noProof/>
              </w:rPr>
              <w:t>三、為什麼不建立細項模型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_Toc6682831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26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194DD9EC" w14:textId="67C02E96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32" w:history="1">
            <w:r w:rsidR="00EA5095" w:rsidRPr="002C792B">
              <w:rPr>
                <w:rStyle w:val="Hyperlink"/>
                <w:rFonts w:hint="eastAsia"/>
                <w:noProof/>
              </w:rPr>
              <w:t>四、為什麼使用</w:t>
            </w:r>
            <w:r w:rsidR="00EA5095" w:rsidRPr="002C792B">
              <w:rPr>
                <w:rStyle w:val="Hyperlink"/>
                <w:i/>
                <w:noProof/>
              </w:rPr>
              <w:t>Logistic Model</w:t>
            </w:r>
            <w:r w:rsidR="00EA5095" w:rsidRPr="002C792B">
              <w:rPr>
                <w:rStyle w:val="Hyperlink"/>
                <w:noProof/>
              </w:rPr>
              <w:t>?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_Toc6682832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26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5AADED41" w14:textId="07CBF9E4" w:rsidR="00EA5095" w:rsidRDefault="002337F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6682833" w:history="1">
            <w:r w:rsidR="00EA5095" w:rsidRPr="002C792B">
              <w:rPr>
                <w:rStyle w:val="Hyperlink"/>
                <w:rFonts w:hint="eastAsia"/>
                <w:noProof/>
              </w:rPr>
              <w:t>柒、結論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_Toc6682833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27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5D73AB22" w14:textId="6D60B6F2" w:rsidR="00EA5095" w:rsidRDefault="002337F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6682834" w:history="1">
            <w:r w:rsidR="00EA5095" w:rsidRPr="002C792B">
              <w:rPr>
                <w:rStyle w:val="Hyperlink"/>
                <w:rFonts w:hint="eastAsia"/>
                <w:noProof/>
              </w:rPr>
              <w:t>一、未來展望</w:t>
            </w:r>
            <w:r w:rsidR="00EA5095" w:rsidRPr="002C792B">
              <w:rPr>
                <w:rStyle w:val="Hyperlink"/>
                <w:noProof/>
              </w:rPr>
              <w:t xml:space="preserve"> – </w:t>
            </w:r>
            <w:r w:rsidR="00EA5095" w:rsidRPr="002C792B">
              <w:rPr>
                <w:rStyle w:val="Hyperlink"/>
                <w:rFonts w:hint="eastAsia"/>
                <w:noProof/>
              </w:rPr>
              <w:t>推廣演算法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_Toc6682834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27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39790CFF" w14:textId="155D6424" w:rsidR="00EA5095" w:rsidRDefault="002337F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6682835" w:history="1">
            <w:r w:rsidR="00EA5095" w:rsidRPr="002C792B">
              <w:rPr>
                <w:rStyle w:val="Hyperlink"/>
                <w:rFonts w:hint="eastAsia"/>
                <w:noProof/>
              </w:rPr>
              <w:t>捌、參考資料及其他</w:t>
            </w:r>
            <w:r w:rsidR="00EA5095">
              <w:rPr>
                <w:noProof/>
                <w:webHidden/>
              </w:rPr>
              <w:tab/>
            </w:r>
            <w:r w:rsidR="00EA5095">
              <w:rPr>
                <w:noProof/>
                <w:webHidden/>
              </w:rPr>
              <w:fldChar w:fldCharType="begin"/>
            </w:r>
            <w:r w:rsidR="00EA5095">
              <w:rPr>
                <w:noProof/>
                <w:webHidden/>
              </w:rPr>
              <w:instrText xml:space="preserve"> PAGEREF _Toc6682835 \h </w:instrText>
            </w:r>
            <w:r w:rsidR="00EA5095">
              <w:rPr>
                <w:noProof/>
                <w:webHidden/>
              </w:rPr>
            </w:r>
            <w:r w:rsidR="00EA5095">
              <w:rPr>
                <w:noProof/>
                <w:webHidden/>
              </w:rPr>
              <w:fldChar w:fldCharType="separate"/>
            </w:r>
            <w:r w:rsidR="00EA5095">
              <w:rPr>
                <w:noProof/>
                <w:webHidden/>
              </w:rPr>
              <w:t>27</w:t>
            </w:r>
            <w:r w:rsidR="00EA5095">
              <w:rPr>
                <w:noProof/>
                <w:webHidden/>
              </w:rPr>
              <w:fldChar w:fldCharType="end"/>
            </w:r>
          </w:hyperlink>
        </w:p>
        <w:p w14:paraId="11DC4394" w14:textId="1D92C985" w:rsidR="001E309F" w:rsidRDefault="001E309F">
          <w:pPr>
            <w:spacing w:before="108" w:after="108"/>
            <w:ind w:firstLine="48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D49CE52" w14:textId="77777777" w:rsidR="00EA10EA" w:rsidRDefault="00EA10EA" w:rsidP="001E309F">
      <w:pPr>
        <w:pStyle w:val="Heading1"/>
        <w:sectPr w:rsidR="00EA10EA" w:rsidSect="006229D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0" w:footer="994" w:gutter="0"/>
          <w:pgNumType w:start="0"/>
          <w:cols w:space="425"/>
          <w:titlePg/>
          <w:docGrid w:type="linesAndChars" w:linePitch="360"/>
        </w:sectPr>
      </w:pPr>
    </w:p>
    <w:p w14:paraId="4246E737" w14:textId="57C0DF77" w:rsidR="00032207" w:rsidRDefault="00032207" w:rsidP="001E309F">
      <w:pPr>
        <w:pStyle w:val="Heading1"/>
      </w:pPr>
      <w:bookmarkStart w:id="3" w:name="_Toc6682799"/>
      <w:r>
        <w:rPr>
          <w:rFonts w:hint="eastAsia"/>
        </w:rPr>
        <w:lastRenderedPageBreak/>
        <w:t>摘要</w:t>
      </w:r>
      <w:bookmarkEnd w:id="3"/>
    </w:p>
    <w:p w14:paraId="25579922" w14:textId="10447545" w:rsidR="00032207" w:rsidRPr="001E309F" w:rsidRDefault="00DB29BB" w:rsidP="00AD0207">
      <w:pPr>
        <w:spacing w:before="108" w:after="108"/>
        <w:ind w:firstLineChars="0" w:firstLine="480"/>
      </w:pPr>
      <w:r>
        <w:rPr>
          <w:rFonts w:hint="eastAsia"/>
        </w:rPr>
        <w:t>學校原本使用紙本點餐單來訂購午餐，十分不便，</w:t>
      </w:r>
      <w:r w:rsidR="00AD0207">
        <w:rPr>
          <w:rFonts w:hint="eastAsia"/>
        </w:rPr>
        <w:t>為了協助同學訂購午餐</w:t>
      </w:r>
      <w:r w:rsidR="00081DC2">
        <w:rPr>
          <w:rFonts w:hint="eastAsia"/>
        </w:rPr>
        <w:t>，</w:t>
      </w:r>
      <w:r w:rsidR="00927C0D">
        <w:rPr>
          <w:rFonts w:hint="eastAsia"/>
        </w:rPr>
        <w:t>我們在學校建立一套線上</w:t>
      </w:r>
      <w:r w:rsidR="00003F82">
        <w:rPr>
          <w:rFonts w:hint="eastAsia"/>
        </w:rPr>
        <w:t>訂餐</w:t>
      </w:r>
      <w:r w:rsidR="00927C0D">
        <w:rPr>
          <w:rFonts w:hint="eastAsia"/>
        </w:rPr>
        <w:t>系統，讓</w:t>
      </w:r>
      <w:r w:rsidR="00081DC2">
        <w:rPr>
          <w:rFonts w:hint="eastAsia"/>
        </w:rPr>
        <w:t>同學</w:t>
      </w:r>
      <w:r w:rsidR="00927C0D">
        <w:rPr>
          <w:rFonts w:hint="eastAsia"/>
        </w:rPr>
        <w:t>能夠線上點餐</w:t>
      </w:r>
      <w:r w:rsidR="00081DC2">
        <w:rPr>
          <w:rFonts w:hint="eastAsia"/>
        </w:rPr>
        <w:t>，不再為了訂午餐傷腦筋</w:t>
      </w:r>
      <w:r w:rsidR="00927C0D">
        <w:rPr>
          <w:rFonts w:hint="eastAsia"/>
        </w:rPr>
        <w:t>；每天系統會有大量的資料湧入，可以做數據分析，告訴廠商明天大概要準備多少餐</w:t>
      </w:r>
      <w:r w:rsidR="00081DC2">
        <w:rPr>
          <w:rFonts w:hint="eastAsia"/>
        </w:rPr>
        <w:t>，減少備料的浪費</w:t>
      </w:r>
      <w:r w:rsidR="00927C0D">
        <w:rPr>
          <w:rFonts w:hint="eastAsia"/>
        </w:rPr>
        <w:t>；製作模型時，意外發現可以用三分搜尋法加速演算，於是</w:t>
      </w:r>
      <w:r w:rsidR="00BB2C11">
        <w:rPr>
          <w:rFonts w:hint="eastAsia"/>
        </w:rPr>
        <w:t>我們</w:t>
      </w:r>
      <w:r w:rsidR="007958D6">
        <w:rPr>
          <w:rFonts w:hint="eastAsia"/>
        </w:rPr>
        <w:t>將</w:t>
      </w:r>
      <w:r w:rsidR="00081DC2">
        <w:rPr>
          <w:rFonts w:hint="eastAsia"/>
        </w:rPr>
        <w:t>這個</w:t>
      </w:r>
      <w:r w:rsidR="007958D6">
        <w:rPr>
          <w:rFonts w:hint="eastAsia"/>
        </w:rPr>
        <w:t>演算法應用於模型中。</w:t>
      </w:r>
    </w:p>
    <w:p w14:paraId="71FA6B1E" w14:textId="605C462C" w:rsidR="00942F6B" w:rsidRPr="00413EC3" w:rsidRDefault="00657662" w:rsidP="00413EC3">
      <w:pPr>
        <w:pStyle w:val="Heading1"/>
      </w:pPr>
      <w:bookmarkStart w:id="4" w:name="_Toc6682800"/>
      <w:r w:rsidRPr="00413EC3">
        <w:rPr>
          <w:rFonts w:hint="eastAsia"/>
        </w:rPr>
        <w:t>壹、</w:t>
      </w:r>
      <w:r w:rsidR="001A3295" w:rsidRPr="00413EC3">
        <w:rPr>
          <w:rFonts w:hint="eastAsia"/>
        </w:rPr>
        <w:t>研究動機</w:t>
      </w:r>
      <w:bookmarkEnd w:id="2"/>
      <w:bookmarkEnd w:id="1"/>
      <w:bookmarkEnd w:id="0"/>
      <w:bookmarkEnd w:id="4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常常把紙本單</w:t>
      </w:r>
      <w:r w:rsidR="00AD3932" w:rsidRPr="00413EC3">
        <w:rPr>
          <w:rFonts w:hint="eastAsia"/>
        </w:rPr>
        <w:t>弄丟，而且紙本單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記名制，只能知道是哪一班點的，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2A58508D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</w:t>
      </w:r>
      <w:r w:rsidR="00081DC2">
        <w:rPr>
          <w:rFonts w:hint="eastAsia"/>
        </w:rPr>
        <w:t>點餐數量預測</w:t>
      </w:r>
      <w:r w:rsidR="00D13A06">
        <w:rPr>
          <w:rFonts w:hint="eastAsia"/>
        </w:rPr>
        <w:t>模型，可以給廠商做為明天</w:t>
      </w:r>
      <w:r w:rsidR="00081DC2">
        <w:rPr>
          <w:rFonts w:hint="eastAsia"/>
        </w:rPr>
        <w:t>需要準備</w:t>
      </w:r>
      <w:r w:rsidR="00D13A06">
        <w:rPr>
          <w:rFonts w:hint="eastAsia"/>
        </w:rPr>
        <w:t>多少份餐點的依據。</w:t>
      </w:r>
    </w:p>
    <w:p w14:paraId="05CC830B" w14:textId="51A92694" w:rsidR="0004764E" w:rsidRPr="00413EC3" w:rsidRDefault="007E3262" w:rsidP="00413EC3">
      <w:pPr>
        <w:pStyle w:val="Heading1"/>
      </w:pPr>
      <w:bookmarkStart w:id="5" w:name="_Toc529699305"/>
      <w:bookmarkStart w:id="6" w:name="_Toc532158891"/>
      <w:bookmarkStart w:id="7" w:name="_Toc532219418"/>
      <w:bookmarkStart w:id="8" w:name="_Toc6682801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5"/>
      <w:bookmarkEnd w:id="6"/>
      <w:bookmarkEnd w:id="7"/>
      <w:bookmarkEnd w:id="8"/>
    </w:p>
    <w:p w14:paraId="35B7FF39" w14:textId="3F4CF5E2" w:rsidR="00ED5F3F" w:rsidRDefault="00AC53BF" w:rsidP="00ED5F3F">
      <w:pPr>
        <w:spacing w:before="108" w:after="108"/>
        <w:ind w:firstLine="480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、製作一套能夠取代紙本點餐單的系統。</w:t>
      </w:r>
    </w:p>
    <w:p w14:paraId="2940656E" w14:textId="51443FB5" w:rsidR="00AC53BF" w:rsidRDefault="00AC53BF" w:rsidP="00ED5F3F">
      <w:pPr>
        <w:spacing w:before="108" w:after="108"/>
        <w:ind w:firstLine="480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、根據收集到的資料，預測廠商明天要準備多少餐</w:t>
      </w:r>
      <w:r w:rsidR="00C527C9">
        <w:rPr>
          <w:rFonts w:hint="eastAsia"/>
        </w:rPr>
        <w:t>。</w:t>
      </w:r>
    </w:p>
    <w:p w14:paraId="5D50AADB" w14:textId="2CAF0449" w:rsidR="00AC53BF" w:rsidRPr="00ED5F3F" w:rsidRDefault="00AC53BF" w:rsidP="00ED5F3F">
      <w:pPr>
        <w:spacing w:before="108" w:after="108"/>
        <w:ind w:firstLine="480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642AB8">
        <w:rPr>
          <w:rFonts w:hint="eastAsia"/>
        </w:rPr>
        <w:t>將三分搜優化應用於</w:t>
      </w:r>
      <w:r w:rsidR="00C527C9">
        <w:rPr>
          <w:rFonts w:hint="eastAsia"/>
        </w:rPr>
        <w:t>預測模型上。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Heading1"/>
      </w:pPr>
      <w:bookmarkStart w:id="9" w:name="_Toc529699306"/>
      <w:bookmarkStart w:id="10" w:name="_Toc532158892"/>
      <w:bookmarkStart w:id="11" w:name="_Toc532219419"/>
      <w:bookmarkStart w:id="12" w:name="_Toc6682802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9"/>
      <w:bookmarkEnd w:id="10"/>
      <w:bookmarkEnd w:id="11"/>
      <w:r w:rsidR="00032207">
        <w:rPr>
          <w:rFonts w:hint="eastAsia"/>
        </w:rPr>
        <w:t>研究設備及器材</w:t>
      </w:r>
      <w:bookmarkEnd w:id="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D7F94D6" w14:textId="163934D5" w:rsidR="00B5444F" w:rsidRPr="00795922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 xml:space="preserve">Google </w:t>
            </w:r>
            <w:r w:rsidR="00B5444F" w:rsidRPr="00795922">
              <w:rPr>
                <w:i/>
              </w:rPr>
              <w:t>Firebase</w:t>
            </w:r>
          </w:p>
        </w:tc>
        <w:tc>
          <w:tcPr>
            <w:tcW w:w="4743" w:type="dxa"/>
            <w:vAlign w:val="center"/>
          </w:tcPr>
          <w:p w14:paraId="027DBFEB" w14:textId="55DA14E3" w:rsidR="00B5444F" w:rsidRPr="00422231" w:rsidRDefault="00F21C24" w:rsidP="00921D51">
            <w:pPr>
              <w:pStyle w:val="a"/>
              <w:spacing w:before="108" w:after="108"/>
              <w:jc w:val="center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EA10EA">
              <w:rPr>
                <w:rFonts w:hint="eastAsia"/>
              </w:rPr>
              <w:t>第三方插件</w:t>
            </w:r>
          </w:p>
        </w:tc>
      </w:tr>
      <w:tr w:rsidR="00820C92" w14:paraId="407CB02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452907" w14:textId="3DD9B5CC" w:rsidR="00820C92" w:rsidRPr="0079592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  <w:vAlign w:val="center"/>
          </w:tcPr>
          <w:p w14:paraId="1643C22B" w14:textId="37A547E8" w:rsidR="00820C92" w:rsidRPr="00820C92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網頁分析用的</w:t>
            </w:r>
            <w:r w:rsidR="00EA10EA">
              <w:rPr>
                <w:rFonts w:hint="eastAsia"/>
              </w:rPr>
              <w:t>第三方插件</w:t>
            </w:r>
          </w:p>
        </w:tc>
      </w:tr>
      <w:tr w:rsidR="00B5444F" w14:paraId="5826F24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3A9B21A" w14:textId="0C844321" w:rsidR="00B5444F" w:rsidRPr="00820C9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  <w:vAlign w:val="center"/>
          </w:tcPr>
          <w:p w14:paraId="60227592" w14:textId="3A15FDB3" w:rsidR="00C62336" w:rsidRPr="00806168" w:rsidRDefault="00EA10EA" w:rsidP="00921D51">
            <w:pPr>
              <w:pStyle w:val="a"/>
              <w:spacing w:before="108" w:after="108"/>
              <w:jc w:val="center"/>
            </w:pPr>
            <w:r w:rsidRPr="00806168">
              <w:rPr>
                <w:rFonts w:hint="eastAsia"/>
              </w:rPr>
              <w:t>伺服器作業系統</w:t>
            </w:r>
          </w:p>
        </w:tc>
      </w:tr>
      <w:tr w:rsidR="00C62336" w14:paraId="15E4F1E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1E9D0A1" w14:textId="0B1FF046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  <w:vAlign w:val="center"/>
          </w:tcPr>
          <w:p w14:paraId="11F5986B" w14:textId="0F6E3E77" w:rsidR="00C62336" w:rsidRPr="00806168" w:rsidRDefault="00377EBE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</w:t>
            </w:r>
            <w:r w:rsidR="00EA10EA" w:rsidRPr="00806168">
              <w:rPr>
                <w:rFonts w:hint="eastAsia"/>
              </w:rPr>
              <w:t>伺服器</w:t>
            </w:r>
          </w:p>
        </w:tc>
      </w:tr>
      <w:tr w:rsidR="00B5444F" w14:paraId="4421134A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F2B9B5" w14:textId="416C1518" w:rsidR="00B5444F" w:rsidRPr="00795922" w:rsidRDefault="00F21C24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No</w:t>
            </w:r>
            <w:r w:rsidR="00EA10EA">
              <w:rPr>
                <w:i/>
              </w:rPr>
              <w:t>-IP</w:t>
            </w:r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>ynamic D</w:t>
            </w:r>
            <w:r w:rsidR="00EA10EA">
              <w:rPr>
                <w:i/>
              </w:rPr>
              <w:t>NS</w:t>
            </w:r>
          </w:p>
        </w:tc>
        <w:tc>
          <w:tcPr>
            <w:tcW w:w="4743" w:type="dxa"/>
            <w:vAlign w:val="center"/>
          </w:tcPr>
          <w:p w14:paraId="46CB1EC8" w14:textId="131964AA" w:rsidR="00B5444F" w:rsidRPr="00806168" w:rsidRDefault="00EA10EA" w:rsidP="00921D51">
            <w:pPr>
              <w:pStyle w:val="a"/>
              <w:spacing w:before="108" w:after="108"/>
              <w:jc w:val="center"/>
            </w:pPr>
            <w:r w:rsidRPr="00806168">
              <w:rPr>
                <w:rFonts w:hint="eastAsia"/>
              </w:rPr>
              <w:t>伺服器網域</w:t>
            </w:r>
          </w:p>
        </w:tc>
      </w:tr>
      <w:tr w:rsidR="00820C92" w14:paraId="65EF1305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8464BDF" w14:textId="0CE2D9B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  <w:vAlign w:val="center"/>
          </w:tcPr>
          <w:p w14:paraId="6BD9ABB6" w14:textId="38BCA75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D50971" w14:textId="6687DAC6" w:rsidR="00820C92" w:rsidRPr="00795922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>iP</w:t>
            </w:r>
            <w:r w:rsidR="00820C92" w:rsidRPr="001E2E62">
              <w:rPr>
                <w:rFonts w:hint="eastAsia"/>
                <w:i/>
              </w:rPr>
              <w:t>h</w:t>
            </w:r>
            <w:r w:rsidR="00820C92" w:rsidRPr="001E2E62">
              <w:rPr>
                <w:i/>
              </w:rPr>
              <w:t>one</w:t>
            </w:r>
          </w:p>
        </w:tc>
        <w:tc>
          <w:tcPr>
            <w:tcW w:w="4743" w:type="dxa"/>
            <w:vAlign w:val="center"/>
          </w:tcPr>
          <w:p w14:paraId="36D82532" w14:textId="273C0489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0AB9970" w14:textId="005F3A25" w:rsidR="00820C92" w:rsidRPr="001E2E6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  <w:vAlign w:val="center"/>
          </w:tcPr>
          <w:p w14:paraId="222A2060" w14:textId="2A03C604" w:rsidR="00820C92" w:rsidRPr="006A3337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="006A3337">
              <w:rPr>
                <w:rFonts w:hint="eastAsia"/>
              </w:rPr>
              <w:t>的開發工具</w:t>
            </w:r>
          </w:p>
        </w:tc>
      </w:tr>
      <w:tr w:rsidR="00820C92" w14:paraId="1477B41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33BD65" w14:textId="4967C5AA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  <w:vAlign w:val="center"/>
          </w:tcPr>
          <w:p w14:paraId="27F59C3E" w14:textId="32C5DA4C" w:rsidR="00820C92" w:rsidRPr="00422231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697393E" w14:textId="0844078A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  <w:vAlign w:val="center"/>
          </w:tcPr>
          <w:p w14:paraId="427BC0F0" w14:textId="32DFDE03" w:rsidR="00C62336" w:rsidRPr="006A3337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  <w:i/>
              </w:rPr>
              <w:t>Android App</w:t>
            </w:r>
            <w:r w:rsidR="006A3337">
              <w:rPr>
                <w:rFonts w:hint="eastAsia"/>
              </w:rPr>
              <w:t>的開發工具</w:t>
            </w:r>
          </w:p>
        </w:tc>
      </w:tr>
      <w:tr w:rsidR="00C62336" w14:paraId="6FECE746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B4A585" w14:textId="7E3F0E2F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  <w:vAlign w:val="center"/>
          </w:tcPr>
          <w:p w14:paraId="5C3ECA8A" w14:textId="54102AF1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05A1489B" w14:textId="0B5D4DD3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  <w:vAlign w:val="center"/>
          </w:tcPr>
          <w:p w14:paraId="176B1FFA" w14:textId="6FFAB469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開發廠商前端的</w:t>
            </w:r>
            <w:r w:rsidR="006A3337">
              <w:rPr>
                <w:rFonts w:hint="eastAsia"/>
              </w:rPr>
              <w:t>開發工具</w:t>
            </w:r>
          </w:p>
        </w:tc>
      </w:tr>
      <w:tr w:rsidR="00C62336" w14:paraId="4745DB83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D70475C" w14:textId="5E5CB1B2" w:rsidR="00C62336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>Visual</w:t>
            </w:r>
            <w:r w:rsidR="00C62336"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  <w:vAlign w:val="center"/>
          </w:tcPr>
          <w:p w14:paraId="576E8DE1" w14:textId="2CCD4F9E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開發後端的</w:t>
            </w:r>
            <w:r w:rsidR="006A3337">
              <w:rPr>
                <w:rFonts w:hint="eastAsia"/>
              </w:rPr>
              <w:t>開發工具</w:t>
            </w:r>
          </w:p>
        </w:tc>
      </w:tr>
      <w:tr w:rsidR="00C62336" w14:paraId="1F93F71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A3DAB83" w14:textId="6087DC34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H</w:t>
            </w:r>
            <w:r w:rsidR="007E14E0">
              <w:rPr>
                <w:i/>
              </w:rPr>
              <w:t>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 w:rsidR="00EA10EA">
              <w:rPr>
                <w:i/>
              </w:rPr>
              <w:t>CSS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  <w:vAlign w:val="center"/>
          </w:tcPr>
          <w:p w14:paraId="6AE99F5F" w14:textId="7BFFCE51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99B362C" w14:textId="68F7A82B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Java</w:t>
            </w:r>
            <w:r w:rsidR="00EA10EA">
              <w:rPr>
                <w:i/>
              </w:rPr>
              <w:t>S</w:t>
            </w:r>
            <w:r>
              <w:rPr>
                <w:rFonts w:hint="eastAsia"/>
                <w:i/>
              </w:rPr>
              <w:t>cript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 w:rsidR="00EA10EA">
              <w:rPr>
                <w:i/>
              </w:rPr>
              <w:t>jQuery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  <w:vAlign w:val="center"/>
          </w:tcPr>
          <w:p w14:paraId="027A2CAD" w14:textId="197CDE57" w:rsid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A3C46A" w14:textId="07B88E3E" w:rsidR="00C62336" w:rsidRDefault="007E14E0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>PHP</w:t>
            </w:r>
          </w:p>
        </w:tc>
        <w:tc>
          <w:tcPr>
            <w:tcW w:w="4743" w:type="dxa"/>
            <w:vAlign w:val="center"/>
          </w:tcPr>
          <w:p w14:paraId="55B31B94" w14:textId="17A660E1" w:rsidR="00C62336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652ADB" w14:textId="6E156807" w:rsidR="00C62336" w:rsidRPr="001E2E62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MySQL</w:t>
            </w:r>
          </w:p>
        </w:tc>
        <w:tc>
          <w:tcPr>
            <w:tcW w:w="4743" w:type="dxa"/>
            <w:vAlign w:val="center"/>
          </w:tcPr>
          <w:p w14:paraId="7429F4AA" w14:textId="4C28A7EF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3540698" w14:textId="0F0289DE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  <w:vAlign w:val="center"/>
          </w:tcPr>
          <w:p w14:paraId="298DDA4C" w14:textId="6F6FD5C6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A972A67" w14:textId="3068FBC0" w:rsidR="00C62336" w:rsidRPr="0079592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  <w:vAlign w:val="center"/>
          </w:tcPr>
          <w:p w14:paraId="2442905B" w14:textId="468EC11A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0B2DA8" w14:textId="6D92DFCE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  <w:vAlign w:val="center"/>
          </w:tcPr>
          <w:p w14:paraId="65E34E8F" w14:textId="36A0C81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22C5F685" w14:textId="5129D820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  <w:vAlign w:val="center"/>
          </w:tcPr>
          <w:p w14:paraId="1F8F1B11" w14:textId="4D552A6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0900ABE" w14:textId="65FFD36E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  <w:vAlign w:val="center"/>
          </w:tcPr>
          <w:p w14:paraId="70F8F9E1" w14:textId="6164CF6F" w:rsidR="00C62336" w:rsidRPr="00B61C59" w:rsidRDefault="00B61C59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資料庫自動備份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Heading1"/>
      </w:pPr>
      <w:bookmarkStart w:id="13" w:name="_Toc529699307"/>
      <w:bookmarkStart w:id="14" w:name="_Toc532158893"/>
      <w:bookmarkStart w:id="15" w:name="_Toc532219420"/>
      <w:bookmarkStart w:id="16" w:name="_Toc6682803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13"/>
      <w:bookmarkEnd w:id="14"/>
      <w:bookmarkEnd w:id="15"/>
      <w:r w:rsidR="00032207">
        <w:rPr>
          <w:rFonts w:hint="eastAsia"/>
        </w:rPr>
        <w:t>方法</w:t>
      </w:r>
      <w:bookmarkEnd w:id="16"/>
    </w:p>
    <w:p w14:paraId="1BA0700B" w14:textId="7FB30AC2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="00EA10EA">
        <w:rPr>
          <w:i/>
        </w:rPr>
        <w:t>HP</w:t>
      </w:r>
      <w:r>
        <w:rPr>
          <w:rFonts w:hint="eastAsia"/>
        </w:rPr>
        <w:t>作為後台，</w:t>
      </w:r>
      <w:r w:rsidR="00D13A06">
        <w:rPr>
          <w:rFonts w:hint="eastAsia"/>
          <w:i/>
        </w:rPr>
        <w:t>M</w:t>
      </w:r>
      <w:r w:rsidRPr="005E2C23">
        <w:rPr>
          <w:i/>
        </w:rPr>
        <w:t>y</w:t>
      </w:r>
      <w:r w:rsidR="00EA10EA">
        <w:rPr>
          <w:i/>
        </w:rPr>
        <w:t>SQL</w:t>
      </w:r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2F453EFC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3EC1C6DA" w14:textId="773E566A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</w:t>
      </w:r>
      <w:r w:rsidR="00807BAA">
        <w:rPr>
          <w:rFonts w:hint="eastAsia"/>
        </w:rPr>
        <w:t>了</w:t>
      </w:r>
      <w:r w:rsidR="003E2C2A">
        <w:rPr>
          <w:rFonts w:hint="eastAsia"/>
        </w:rPr>
        <w:t>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6788A1FC" w14:textId="7D06E2D1" w:rsidR="0033709B" w:rsidRDefault="0033709B" w:rsidP="00D03D15">
      <w:pPr>
        <w:pStyle w:val="Heading2"/>
        <w:spacing w:before="108" w:after="108"/>
      </w:pPr>
      <w:bookmarkStart w:id="17" w:name="_Toc6682804"/>
      <w:r>
        <w:rPr>
          <w:rFonts w:hint="eastAsia"/>
        </w:rPr>
        <w:t>一、開發過程</w:t>
      </w:r>
      <w:bookmarkEnd w:id="17"/>
    </w:p>
    <w:p w14:paraId="0B74441E" w14:textId="53EDE76C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開發軟體必須要先釐清需求，我們先與合作社、廠商洽談，找出所需的功能，以及訂出完工期限，並請校方提撥經費購買伺服器。</w:t>
      </w:r>
    </w:p>
    <w:p w14:paraId="68D40A06" w14:textId="376276FE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首先設計資料庫，再做出</w:t>
      </w:r>
      <w:r w:rsidR="00EA10EA">
        <w:rPr>
          <w:i/>
        </w:rPr>
        <w:t>PHP</w:t>
      </w:r>
      <w:r>
        <w:rPr>
          <w:rFonts w:hint="eastAsia"/>
        </w:rPr>
        <w:t>後台，此時</w:t>
      </w:r>
      <w:r w:rsidRPr="00F63828">
        <w:rPr>
          <w:rFonts w:hint="eastAsia"/>
          <w:i/>
        </w:rPr>
        <w:t>J</w:t>
      </w:r>
      <w:r w:rsidR="00EA10EA">
        <w:rPr>
          <w:i/>
        </w:rPr>
        <w:t>SON</w:t>
      </w:r>
      <w:r>
        <w:rPr>
          <w:rFonts w:hint="eastAsia"/>
        </w:rPr>
        <w:t>交換介面已經定型，可以開始製作前端。網頁前端</w:t>
      </w:r>
      <w:r w:rsidRPr="00F63828">
        <w:rPr>
          <w:rFonts w:hint="eastAsia"/>
        </w:rPr>
        <w:t>與</w:t>
      </w:r>
      <w:r w:rsidRPr="0033709B">
        <w:rPr>
          <w:rFonts w:hint="eastAsia"/>
          <w:i/>
        </w:rPr>
        <w:t>i</w:t>
      </w:r>
      <w:r w:rsidRPr="0033709B">
        <w:rPr>
          <w:i/>
        </w:rPr>
        <w:t>OS</w:t>
      </w:r>
      <w:r>
        <w:rPr>
          <w:rFonts w:hint="eastAsia"/>
        </w:rPr>
        <w:t>前端同時進行開發，網頁前端</w:t>
      </w:r>
      <w:r w:rsidR="0095235C">
        <w:rPr>
          <w:rFonts w:hint="eastAsia"/>
        </w:rPr>
        <w:t>先行發布</w:t>
      </w:r>
      <w:r>
        <w:rPr>
          <w:rFonts w:hint="eastAsia"/>
        </w:rPr>
        <w:t>，再發布</w:t>
      </w:r>
      <w:r w:rsidRPr="00F63828">
        <w:rPr>
          <w:rFonts w:hint="eastAsia"/>
          <w:i/>
        </w:rPr>
        <w:t>i</w:t>
      </w:r>
      <w:r w:rsidRPr="00F63828">
        <w:rPr>
          <w:i/>
        </w:rPr>
        <w:t>OS</w:t>
      </w:r>
      <w:r>
        <w:rPr>
          <w:rFonts w:hint="eastAsia"/>
        </w:rPr>
        <w:t>前端，最後</w:t>
      </w:r>
      <w:r w:rsidR="0033709B">
        <w:rPr>
          <w:rFonts w:hint="eastAsia"/>
        </w:rPr>
        <w:t>發布</w:t>
      </w:r>
      <w:r w:rsidRPr="00F63828">
        <w:rPr>
          <w:rFonts w:hint="eastAsia"/>
          <w:i/>
        </w:rPr>
        <w:t>A</w:t>
      </w:r>
      <w:r w:rsidRPr="00F63828">
        <w:rPr>
          <w:i/>
        </w:rPr>
        <w:t>ndroid</w:t>
      </w:r>
      <w:r>
        <w:rPr>
          <w:rFonts w:hint="eastAsia"/>
        </w:rPr>
        <w:t>前端</w:t>
      </w:r>
      <w:r w:rsidR="0033709B">
        <w:rPr>
          <w:rFonts w:hint="eastAsia"/>
        </w:rPr>
        <w:t>。</w:t>
      </w:r>
    </w:p>
    <w:p w14:paraId="654B9BAD" w14:textId="6DF76263" w:rsidR="0033709B" w:rsidRPr="00F63828" w:rsidRDefault="0033709B" w:rsidP="00F63828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開發模型時，我們先以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>
        <w:rPr>
          <w:rFonts w:hint="eastAsia"/>
        </w:rPr>
        <w:t>設計模型，確認模型可行，再將模型改寫成</w:t>
      </w:r>
      <w:r w:rsidRPr="000A2807">
        <w:rPr>
          <w:rFonts w:hint="eastAsia"/>
          <w:i/>
        </w:rPr>
        <w:t>C#</w:t>
      </w:r>
      <w:r>
        <w:rPr>
          <w:rFonts w:hint="eastAsia"/>
        </w:rPr>
        <w:t>，並</w:t>
      </w:r>
      <w:r w:rsidR="000A2807">
        <w:rPr>
          <w:rFonts w:hint="eastAsia"/>
        </w:rPr>
        <w:t>將模型置入</w:t>
      </w:r>
      <w:r>
        <w:rPr>
          <w:rFonts w:hint="eastAsia"/>
        </w:rPr>
        <w:t>廠商管理插件。</w:t>
      </w:r>
      <w:r w:rsidR="000A2807">
        <w:rPr>
          <w:rFonts w:hint="eastAsia"/>
        </w:rPr>
        <w:t>因為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 w:rsidR="000A2807">
        <w:rPr>
          <w:rFonts w:hint="eastAsia"/>
        </w:rPr>
        <w:t>語言特性，使得修改模型時特別方便，而且多數模型相關的文獻皆以</w:t>
      </w:r>
      <w:r w:rsidR="000A2807" w:rsidRPr="000A2807">
        <w:rPr>
          <w:i/>
        </w:rPr>
        <w:t>Python</w:t>
      </w:r>
      <w:r w:rsidR="000A2807">
        <w:rPr>
          <w:rFonts w:hint="eastAsia"/>
        </w:rPr>
        <w:t>撰</w:t>
      </w:r>
      <w:r w:rsidR="00D433A3">
        <w:rPr>
          <w:rFonts w:hint="eastAsia"/>
        </w:rPr>
        <w:t>成</w:t>
      </w:r>
      <w:r w:rsidR="000A2807">
        <w:rPr>
          <w:rFonts w:hint="eastAsia"/>
        </w:rPr>
        <w:t>，先以</w:t>
      </w:r>
      <w:r w:rsidR="000A2807" w:rsidRPr="000A2807">
        <w:rPr>
          <w:rFonts w:hint="eastAsia"/>
          <w:i/>
        </w:rPr>
        <w:t>P</w:t>
      </w:r>
      <w:r w:rsidR="000A2807" w:rsidRPr="000A2807">
        <w:rPr>
          <w:i/>
        </w:rPr>
        <w:t>ython</w:t>
      </w:r>
      <w:r w:rsidR="000A2807">
        <w:rPr>
          <w:rFonts w:hint="eastAsia"/>
        </w:rPr>
        <w:t>作為</w:t>
      </w:r>
      <w:r w:rsidR="00277D36">
        <w:rPr>
          <w:rFonts w:hint="eastAsia"/>
        </w:rPr>
        <w:t>模型</w:t>
      </w:r>
      <w:r w:rsidR="00D433A3">
        <w:rPr>
          <w:rFonts w:hint="eastAsia"/>
        </w:rPr>
        <w:t>雛形不外乎是個好方法。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EFBF01" w:rsidR="00D01362" w:rsidRDefault="00AC4F7A" w:rsidP="00D03D15">
      <w:pPr>
        <w:pStyle w:val="Heading2"/>
        <w:spacing w:before="108" w:after="108"/>
      </w:pPr>
      <w:bookmarkStart w:id="18" w:name="_Toc532158894"/>
      <w:bookmarkStart w:id="19" w:name="_Toc532219421"/>
      <w:bookmarkStart w:id="20" w:name="_Toc6682805"/>
      <w:r>
        <w:rPr>
          <w:rFonts w:hint="eastAsia"/>
        </w:rPr>
        <w:lastRenderedPageBreak/>
        <w:t>二</w:t>
      </w:r>
      <w:r w:rsidR="00FF581B">
        <w:rPr>
          <w:rFonts w:hint="eastAsia"/>
        </w:rPr>
        <w:t>、</w:t>
      </w:r>
      <w:r w:rsidR="008F7152" w:rsidRPr="00CD23E6">
        <w:rPr>
          <w:rFonts w:hint="eastAsia"/>
        </w:rPr>
        <w:t>系統使用</w:t>
      </w:r>
      <w:bookmarkEnd w:id="18"/>
      <w:bookmarkEnd w:id="19"/>
      <w:r w:rsidR="00D22D95">
        <w:rPr>
          <w:rFonts w:hint="eastAsia"/>
        </w:rPr>
        <w:t>簡介</w:t>
      </w:r>
      <w:bookmarkEnd w:id="20"/>
    </w:p>
    <w:p w14:paraId="11A1A948" w14:textId="0F7A4FAB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下表為實際使用系統點餐的擷圖，以下簡介以下四種最常被用到的</w:t>
      </w:r>
      <w:r w:rsidR="007B436E">
        <w:rPr>
          <w:rFonts w:hint="eastAsia"/>
        </w:rPr>
        <w:t>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1"/>
        <w:gridCol w:w="2219"/>
        <w:gridCol w:w="2217"/>
        <w:gridCol w:w="2221"/>
      </w:tblGrid>
      <w:tr w:rsidR="008B3115" w14:paraId="4932E96A" w14:textId="77777777" w:rsidTr="00EA10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95C92E9" w14:textId="77777777" w:rsidR="008B3115" w:rsidRDefault="008B3115" w:rsidP="00EA10EA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5F7CB83A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4EB48321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7E175EB4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19917CC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8B3115" w14:paraId="3CF62D07" w14:textId="77777777" w:rsidTr="00EA1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41316E76" w14:textId="77777777" w:rsidR="008B3115" w:rsidRPr="00C575F6" w:rsidRDefault="008B3115" w:rsidP="00EA10EA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20676E60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CCA3629" wp14:editId="1FD35AE8">
                  <wp:extent cx="1043595" cy="2160000"/>
                  <wp:effectExtent l="19050" t="19050" r="23495" b="1206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B02139F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3A7E7" wp14:editId="08A85C88">
                  <wp:extent cx="1049143" cy="2160000"/>
                  <wp:effectExtent l="19050" t="19050" r="17780" b="12065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9B77DD2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182E84" wp14:editId="12FD4650">
                  <wp:extent cx="1042759" cy="2160000"/>
                  <wp:effectExtent l="19050" t="19050" r="24130" b="12065"/>
                  <wp:docPr id="50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6F62D0EE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F4DA2" wp14:editId="409E2381">
                  <wp:extent cx="1050811" cy="2160000"/>
                  <wp:effectExtent l="19050" t="19050" r="16510" b="1206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115" w14:paraId="698089A4" w14:textId="77777777" w:rsidTr="00EA10EA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4B2A350B" w14:textId="77777777" w:rsidR="008B3115" w:rsidRPr="00C575F6" w:rsidRDefault="008B3115" w:rsidP="00EA10EA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2D41B61F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8457D" wp14:editId="3F2B143B">
                  <wp:extent cx="1214583" cy="2160000"/>
                  <wp:effectExtent l="19050" t="19050" r="24130" b="1206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CF495E8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D4AFB52" wp14:editId="1E63D148">
                  <wp:extent cx="1214583" cy="2160000"/>
                  <wp:effectExtent l="19050" t="19050" r="24130" b="1206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E27CC88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95D3F4" wp14:editId="64231B03">
                  <wp:extent cx="1214583" cy="2160000"/>
                  <wp:effectExtent l="19050" t="19050" r="24130" b="1206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7DE62C9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8E070D" wp14:editId="0BAE3E2A">
                  <wp:extent cx="1214583" cy="2160000"/>
                  <wp:effectExtent l="19050" t="19050" r="24130" b="1206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115" w14:paraId="2878C92B" w14:textId="77777777" w:rsidTr="00EA1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32D4381" w14:textId="77777777" w:rsidR="008B3115" w:rsidRPr="00C575F6" w:rsidRDefault="008B3115" w:rsidP="00EA10EA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7A83670E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9EB654" wp14:editId="5485E8E0">
                  <wp:extent cx="1217529" cy="2520000"/>
                  <wp:effectExtent l="19050" t="19050" r="20955" b="1397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1E1570F6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8CBFF6" wp14:editId="0D33EB07">
                  <wp:extent cx="1214257" cy="2520000"/>
                  <wp:effectExtent l="19050" t="19050" r="24130" b="13970"/>
                  <wp:docPr id="65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379B54ED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CEA5C2" wp14:editId="50833AB5">
                  <wp:extent cx="1225946" cy="2520000"/>
                  <wp:effectExtent l="19050" t="19050" r="12700" b="1397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5D15CD7B" w14:textId="77777777" w:rsidR="008B3115" w:rsidRDefault="008B3115" w:rsidP="00EA10E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6757E7" wp14:editId="5FEBBD2C">
                  <wp:extent cx="1224000" cy="1969850"/>
                  <wp:effectExtent l="19050" t="19050" r="14605" b="1143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r>
        <w:rPr>
          <w:rFonts w:hint="eastAsia"/>
        </w:rPr>
        <w:t>插件的截圖</w:t>
      </w:r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54"/>
        <w:gridCol w:w="3864"/>
        <w:gridCol w:w="5020"/>
      </w:tblGrid>
      <w:tr w:rsidR="00530C75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530C75" w14:paraId="48DF1728" w14:textId="77777777" w:rsidTr="000E7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3798B743">
                  <wp:extent cx="2231999" cy="720000"/>
                  <wp:effectExtent l="19050" t="19050" r="16510" b="2349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422B4DAD" w:rsidR="001E451E" w:rsidRPr="004E5ABA" w:rsidRDefault="007A1377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24FC4F0" wp14:editId="563DAA8F">
                  <wp:extent cx="3043759" cy="571500"/>
                  <wp:effectExtent l="19050" t="19050" r="23495" b="190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0918" t="37712" r="52973" b="50234"/>
                          <a:stretch/>
                        </pic:blipFill>
                        <pic:spPr bwMode="auto">
                          <a:xfrm>
                            <a:off x="0" y="0"/>
                            <a:ext cx="3075100" cy="577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15AF8D95" w14:textId="77777777" w:rsidTr="000E74BA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0E74BA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7462790">
                  <wp:extent cx="2306250" cy="900000"/>
                  <wp:effectExtent l="19050" t="19050" r="18415" b="14605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0302B7D6" w:rsidR="001E451E" w:rsidRPr="004E5ABA" w:rsidRDefault="00530C75" w:rsidP="000E74BA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534CCF" wp14:editId="1710F476">
                  <wp:extent cx="1924050" cy="1220570"/>
                  <wp:effectExtent l="19050" t="19050" r="19050" b="177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2327" t="37018" r="59597" b="42596"/>
                          <a:stretch/>
                        </pic:blipFill>
                        <pic:spPr bwMode="auto">
                          <a:xfrm>
                            <a:off x="0" y="0"/>
                            <a:ext cx="1968133" cy="12485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0A381ABF" w14:textId="77777777" w:rsidTr="000E7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707AD51F">
                  <wp:extent cx="2031365" cy="561975"/>
                  <wp:effectExtent l="19050" t="19050" r="26035" b="2857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6B9F4A42" w:rsidR="001E451E" w:rsidRPr="004E5ABA" w:rsidRDefault="00530C75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0BCBD" wp14:editId="6FE945FE">
                  <wp:extent cx="2598420" cy="676275"/>
                  <wp:effectExtent l="19050" t="19050" r="11430" b="285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2428" t="37084" r="55614" b="52755"/>
                          <a:stretch/>
                        </pic:blipFill>
                        <pic:spPr bwMode="auto">
                          <a:xfrm>
                            <a:off x="0" y="0"/>
                            <a:ext cx="2731100" cy="7108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FF164" w14:textId="67466D59" w:rsidR="006F5C05" w:rsidRDefault="00CF0B98" w:rsidP="00334B53">
      <w:pPr>
        <w:spacing w:before="108" w:after="108"/>
        <w:ind w:firstLineChars="0" w:firstLine="0"/>
        <w:rPr>
          <w:rStyle w:val="CommentReference"/>
        </w:rPr>
      </w:pPr>
      <w:r>
        <w:tab/>
      </w:r>
      <w:r>
        <w:rPr>
          <w:rFonts w:hint="eastAsia"/>
        </w:rPr>
        <w:t>下圖為實際使用預測模型的截圖，我們特別製作可以查看模型的</w:t>
      </w:r>
      <w:r w:rsidRPr="005854E9">
        <w:rPr>
          <w:rFonts w:hint="eastAsia"/>
          <w:i/>
        </w:rPr>
        <w:t>GUI</w:t>
      </w:r>
      <w:r>
        <w:rPr>
          <w:rFonts w:hint="eastAsia"/>
        </w:rPr>
        <w:t>介面，方便廠商估計明天需要準備多少餐點。</w:t>
      </w:r>
    </w:p>
    <w:p w14:paraId="13DDD8AF" w14:textId="4A9AADF8" w:rsidR="00334B53" w:rsidRPr="006F5C05" w:rsidRDefault="00ED7467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2B10D4D8" wp14:editId="5A0627AA">
            <wp:extent cx="5248275" cy="3427840"/>
            <wp:effectExtent l="19050" t="19050" r="952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794" t="14873" r="33101" b="17653"/>
                    <a:stretch/>
                  </pic:blipFill>
                  <pic:spPr bwMode="auto">
                    <a:xfrm>
                      <a:off x="0" y="0"/>
                      <a:ext cx="5268487" cy="3441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D03D15">
      <w:pPr>
        <w:pStyle w:val="Heading2"/>
        <w:spacing w:before="108" w:after="108"/>
      </w:pPr>
      <w:bookmarkStart w:id="21" w:name="_Toc529699308"/>
      <w:bookmarkStart w:id="22" w:name="_Toc532158895"/>
      <w:bookmarkStart w:id="23" w:name="_Toc532219424"/>
      <w:bookmarkStart w:id="24" w:name="_Toc6682806"/>
      <w:r>
        <w:rPr>
          <w:rFonts w:hint="eastAsia"/>
        </w:rPr>
        <w:lastRenderedPageBreak/>
        <w:t>三、資料庫</w:t>
      </w:r>
      <w:bookmarkEnd w:id="21"/>
      <w:bookmarkEnd w:id="22"/>
      <w:bookmarkEnd w:id="23"/>
      <w:bookmarkEnd w:id="24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0B44B9" w:rsidP="00413EC3">
      <w:pPr>
        <w:spacing w:before="108" w:after="108"/>
        <w:ind w:firstLine="480"/>
      </w:pPr>
      <w:bookmarkStart w:id="25" w:name="_Toc529699313"/>
      <w:r>
        <w:rPr>
          <w:noProof/>
        </w:rPr>
        <w:pict w14:anchorId="71837D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b" style="width:472.5pt;height:392.25pt;mso-width-percent:0;mso-height-percent:0;mso-width-percent:0;mso-height-percent:0">
            <v:imagedata r:id="rId38" o:title="db"/>
          </v:shape>
        </w:pict>
      </w:r>
    </w:p>
    <w:p w14:paraId="76C996C2" w14:textId="498EA519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="00D460F8">
        <w:rPr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="00D460F8">
        <w:rPr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</w:t>
      </w:r>
      <w:r w:rsidR="00D460F8">
        <w:rPr>
          <w:i/>
        </w:rPr>
        <w:t>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D460F8">
        <w:rPr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Heading3"/>
        <w:spacing w:before="108" w:after="108"/>
      </w:pPr>
      <w:bookmarkStart w:id="26" w:name="_Toc6682807"/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  <w:bookmarkEnd w:id="26"/>
    </w:p>
    <w:p w14:paraId="1CF8D65A" w14:textId="2B2E96F4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</w:t>
      </w:r>
      <w:r w:rsidR="00CB43D4">
        <w:rPr>
          <w:rFonts w:hint="eastAsia"/>
        </w:rPr>
        <w:t>並不是單線程的</w:t>
      </w:r>
      <w:r w:rsidR="00255C64">
        <w:rPr>
          <w:rFonts w:hint="eastAsia"/>
        </w:rPr>
        <w:t>環境</w:t>
      </w:r>
      <w:r w:rsidR="00CB43D4">
        <w:rPr>
          <w:rFonts w:hint="eastAsia"/>
        </w:rPr>
        <w:t>，常常</w:t>
      </w:r>
      <w:r>
        <w:rPr>
          <w:rFonts w:hint="eastAsia"/>
        </w:rPr>
        <w:t>會遇到死結。一個</w:t>
      </w:r>
      <w:r w:rsidRPr="003E43BF">
        <w:rPr>
          <w:rFonts w:hint="eastAsia"/>
          <w:i/>
        </w:rPr>
        <w:t>Procedure</w:t>
      </w:r>
      <w:r w:rsidR="004511B1" w:rsidRPr="00576157">
        <w:t>(</w:t>
      </w:r>
      <w:r w:rsidR="004511B1" w:rsidRPr="00576157">
        <w:rPr>
          <w:rFonts w:hint="eastAsia"/>
        </w:rPr>
        <w:t>作業程序</w:t>
      </w:r>
      <w:r w:rsidR="004511B1" w:rsidRPr="00576157">
        <w:t>)</w:t>
      </w:r>
      <w:r w:rsidR="004511B1" w:rsidRPr="004511B1">
        <w:rPr>
          <w:rFonts w:hint="eastAsia"/>
        </w:rPr>
        <w:t>中</w:t>
      </w:r>
      <w:r>
        <w:rPr>
          <w:rFonts w:hint="eastAsia"/>
        </w:rPr>
        <w:t>包裝了多個</w:t>
      </w:r>
      <w:r w:rsidR="00746486" w:rsidRPr="003E43BF">
        <w:rPr>
          <w:rFonts w:hint="eastAsia"/>
          <w:i/>
        </w:rPr>
        <w:t xml:space="preserve">Syntax </w:t>
      </w:r>
      <w:r w:rsidRPr="00601F4B">
        <w:rPr>
          <w:rFonts w:hint="eastAsia"/>
        </w:rPr>
        <w:t>(</w:t>
      </w:r>
      <w:r w:rsidR="00746486" w:rsidRPr="00601F4B">
        <w:rPr>
          <w:rFonts w:hint="eastAsia"/>
        </w:rPr>
        <w:t>語句</w:t>
      </w:r>
      <w:r w:rsidRPr="00601F4B">
        <w:rPr>
          <w:rFonts w:hint="eastAsia"/>
        </w:rPr>
        <w:t>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4122008C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="007B475B" w:rsidRPr="007B475B">
        <w:rPr>
          <w:rFonts w:hint="eastAsia"/>
          <w:i/>
        </w:rPr>
        <w:t>S</w:t>
      </w:r>
      <w:r w:rsidRPr="007B475B">
        <w:rPr>
          <w:rFonts w:hint="eastAsia"/>
          <w:i/>
        </w:rPr>
        <w:t xml:space="preserve">tart </w:t>
      </w:r>
      <w:r w:rsidR="00D460F8" w:rsidRPr="007B475B">
        <w:rPr>
          <w:i/>
        </w:rPr>
        <w:t>Transaction</w:t>
      </w:r>
      <w:r>
        <w:rPr>
          <w:rFonts w:hint="eastAsia"/>
        </w:rPr>
        <w:t>、</w:t>
      </w:r>
      <w:r w:rsidR="007B475B">
        <w:rPr>
          <w:rFonts w:hint="eastAsia"/>
          <w:i/>
        </w:rPr>
        <w:t>R</w:t>
      </w:r>
      <w:r w:rsidRPr="001E2E62">
        <w:rPr>
          <w:rFonts w:hint="eastAsia"/>
          <w:i/>
        </w:rPr>
        <w:t>ollback</w:t>
      </w:r>
      <w:r>
        <w:rPr>
          <w:rFonts w:hint="eastAsia"/>
        </w:rPr>
        <w:t>、</w:t>
      </w:r>
      <w:r w:rsidR="007B475B">
        <w:rPr>
          <w:rFonts w:hint="eastAsia"/>
          <w:i/>
        </w:rPr>
        <w:t>C</w:t>
      </w:r>
      <w:r w:rsidRPr="001E2E62">
        <w:rPr>
          <w:rFonts w:hint="eastAsia"/>
          <w:i/>
        </w:rPr>
        <w:t>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Heading3"/>
        <w:spacing w:before="108" w:after="108"/>
      </w:pPr>
      <w:bookmarkStart w:id="27" w:name="_Toc6682808"/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proofErr w:type="spellStart"/>
      <w:r w:rsidR="000E6C7E" w:rsidRPr="000E6C7E">
        <w:rPr>
          <w:rFonts w:asciiTheme="minorHAnsi" w:hAnsiTheme="minorHAnsi" w:cstheme="minorHAnsi"/>
          <w:i/>
        </w:rPr>
        <w:t>InnoDB</w:t>
      </w:r>
      <w:proofErr w:type="spellEnd"/>
      <w:r w:rsidR="000E6C7E" w:rsidRPr="000E6C7E">
        <w:rPr>
          <w:rFonts w:asciiTheme="minorHAnsi" w:hAnsiTheme="minorHAnsi" w:cstheme="minorHAnsi"/>
          <w:i/>
        </w:rPr>
        <w:t xml:space="preserve"> Locks</w:t>
      </w:r>
      <w:bookmarkEnd w:id="27"/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TableGrid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DB39A0">
        <w:trPr>
          <w:trHeight w:val="445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D03D15">
      <w:pPr>
        <w:pStyle w:val="Heading2"/>
        <w:spacing w:before="108" w:after="108"/>
      </w:pPr>
      <w:bookmarkStart w:id="28" w:name="_Toc532158896"/>
      <w:bookmarkStart w:id="29" w:name="_Toc532219427"/>
      <w:bookmarkStart w:id="30" w:name="_Toc6682809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28"/>
      <w:bookmarkEnd w:id="29"/>
      <w:bookmarkEnd w:id="30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310E95F0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6039206E" w:rsidR="00047B73" w:rsidRPr="00541934" w:rsidRDefault="00597CE0" w:rsidP="00AB201B">
      <w:pPr>
        <w:pStyle w:val="Heading3"/>
        <w:spacing w:before="108" w:after="108"/>
      </w:pPr>
      <w:bookmarkStart w:id="31" w:name="_Toc6682810"/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>阻塞</w:t>
      </w:r>
      <w:bookmarkEnd w:id="31"/>
    </w:p>
    <w:p w14:paraId="1F1DDACB" w14:textId="1837B37E" w:rsidR="00C716E1" w:rsidRDefault="00D460F8" w:rsidP="00413EC3">
      <w:pPr>
        <w:spacing w:before="108" w:after="108"/>
        <w:ind w:firstLine="480"/>
      </w:pPr>
      <w:r>
        <w:rPr>
          <w:i/>
        </w:rPr>
        <w:t>PHP</w:t>
      </w:r>
      <w:r w:rsidR="00F97684">
        <w:rPr>
          <w:rFonts w:hint="eastAsia"/>
        </w:rPr>
        <w:t>為了保證執行</w:t>
      </w:r>
      <w:r w:rsidR="00976D20">
        <w:rPr>
          <w:rFonts w:hint="eastAsia"/>
        </w:rPr>
        <w:t>緒</w:t>
      </w:r>
      <w:r w:rsidR="00F97684">
        <w:rPr>
          <w:rFonts w:hint="eastAsia"/>
        </w:rPr>
        <w:t>安全</w:t>
      </w:r>
      <w:r w:rsidR="00BB3F2A" w:rsidRPr="00BB3F2A">
        <w:rPr>
          <w:rFonts w:hint="eastAsia"/>
          <w:i/>
        </w:rPr>
        <w:t>(</w:t>
      </w:r>
      <w:r w:rsidR="00BB3F2A" w:rsidRPr="00BB3F2A">
        <w:rPr>
          <w:i/>
        </w:rPr>
        <w:t>thread safe</w:t>
      </w:r>
      <w:r w:rsidR="00BB3F2A" w:rsidRPr="00BB3F2A">
        <w:rPr>
          <w:rFonts w:hint="eastAsia"/>
          <w:i/>
        </w:rPr>
        <w:t>)</w:t>
      </w:r>
      <w:r w:rsidR="00F97684">
        <w:rPr>
          <w:rFonts w:hint="eastAsia"/>
        </w:rPr>
        <w:t>，</w:t>
      </w:r>
      <w:r w:rsidR="00F84D22">
        <w:rPr>
          <w:rFonts w:hint="eastAsia"/>
        </w:rPr>
        <w:t>同一個</w:t>
      </w:r>
      <w:r w:rsidR="009C457E" w:rsidRPr="00751285">
        <w:rPr>
          <w:rFonts w:hint="eastAsia"/>
          <w:i/>
        </w:rPr>
        <w:t>S</w:t>
      </w:r>
      <w:r w:rsidR="00F84D22" w:rsidRPr="00751285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751285" w:rsidRPr="00751285">
        <w:rPr>
          <w:rFonts w:hint="eastAsia"/>
          <w:i/>
        </w:rPr>
        <w:t>S</w:t>
      </w:r>
      <w:r w:rsidR="00751285" w:rsidRPr="00751285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37B187E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3B4F8951" w14:textId="33CF1527" w:rsidR="00D460F8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="0045384F" w:rsidRPr="00751285">
        <w:rPr>
          <w:rFonts w:hint="eastAsia"/>
          <w:i/>
        </w:rPr>
        <w:t>S</w:t>
      </w:r>
      <w:r w:rsidR="0045384F" w:rsidRPr="00751285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</w:p>
    <w:p w14:paraId="6851AD41" w14:textId="3C6CF714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22737FB5" wp14:editId="09F86AC4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11F36EC8" w14:textId="0FDC4F2B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</w:t>
      </w:r>
      <w:r w:rsidR="00DE60BA">
        <w:rPr>
          <w:rFonts w:hint="eastAsia"/>
        </w:rPr>
        <w:t>執行</w:t>
      </w:r>
      <w:r w:rsidR="00734496">
        <w:rPr>
          <w:rFonts w:hint="eastAsia"/>
        </w:rPr>
        <w:t>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AB201B">
      <w:pPr>
        <w:pStyle w:val="Heading3"/>
        <w:spacing w:before="108" w:after="108"/>
      </w:pPr>
      <w:bookmarkStart w:id="32" w:name="_Toc6682811"/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  <w:bookmarkEnd w:id="32"/>
    </w:p>
    <w:p w14:paraId="28728947" w14:textId="3416E77C" w:rsidR="00EE3259" w:rsidRDefault="003E75B0" w:rsidP="00413EC3">
      <w:pPr>
        <w:spacing w:before="108" w:after="108"/>
        <w:ind w:firstLine="480"/>
      </w:pPr>
      <w:r>
        <w:rPr>
          <w:rFonts w:hint="eastAsia"/>
        </w:rPr>
        <w:t>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>
        <w:rPr>
          <w:rFonts w:hint="eastAsia"/>
        </w:rPr>
        <w:t>。</w:t>
      </w:r>
      <w:r w:rsidR="00325BCB">
        <w:rPr>
          <w:rFonts w:hint="eastAsia"/>
        </w:rPr>
        <w:t>後端會</w:t>
      </w:r>
      <w:r>
        <w:rPr>
          <w:rFonts w:hint="eastAsia"/>
        </w:rPr>
        <w:t>將</w:t>
      </w:r>
      <w:r w:rsidR="00325BCB">
        <w:rPr>
          <w:rFonts w:hint="eastAsia"/>
        </w:rPr>
        <w:t>常駐</w:t>
      </w:r>
      <w:r>
        <w:rPr>
          <w:rFonts w:hint="eastAsia"/>
        </w:rPr>
        <w:t>資料先快取於</w:t>
      </w:r>
      <w:r w:rsidR="00F53945" w:rsidRPr="00751285">
        <w:rPr>
          <w:rFonts w:hint="eastAsia"/>
          <w:i/>
        </w:rPr>
        <w:t>S</w:t>
      </w:r>
      <w:r w:rsidR="00F53945" w:rsidRPr="00751285">
        <w:rPr>
          <w:i/>
        </w:rPr>
        <w:t>ession</w:t>
      </w:r>
      <w:r>
        <w:rPr>
          <w:rFonts w:hint="eastAsia"/>
        </w:rPr>
        <w:t>，需要使用資料時直接從</w:t>
      </w:r>
      <w:r w:rsidR="00F53945" w:rsidRPr="00751285">
        <w:rPr>
          <w:rFonts w:hint="eastAsia"/>
          <w:i/>
        </w:rPr>
        <w:t>S</w:t>
      </w:r>
      <w:r w:rsidR="00F53945" w:rsidRPr="00751285">
        <w:rPr>
          <w:i/>
        </w:rPr>
        <w:t>ession</w:t>
      </w:r>
      <w:r>
        <w:rPr>
          <w:rFonts w:hint="eastAsia"/>
        </w:rPr>
        <w:t>調用資料，就不</w:t>
      </w:r>
      <w:r w:rsidR="00325BCB">
        <w:rPr>
          <w:rFonts w:hint="eastAsia"/>
        </w:rPr>
        <w:t>必</w:t>
      </w:r>
      <w:r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1BBC69BF" w:rsidR="003F3620" w:rsidRPr="00D03D15" w:rsidRDefault="00EE3259" w:rsidP="00D03D15">
      <w:pPr>
        <w:pStyle w:val="Heading2"/>
        <w:spacing w:before="108" w:after="108"/>
        <w:rPr>
          <w:rStyle w:val="Heading2Char"/>
          <w:b/>
        </w:rPr>
      </w:pPr>
      <w:bookmarkStart w:id="33" w:name="_Toc532158897"/>
      <w:bookmarkStart w:id="34" w:name="_Toc532219431"/>
      <w:bookmarkStart w:id="35" w:name="_Toc6682812"/>
      <w:r w:rsidRPr="00D03D15">
        <w:rPr>
          <w:rStyle w:val="Heading2Char"/>
          <w:rFonts w:hint="eastAsia"/>
          <w:b/>
        </w:rPr>
        <w:lastRenderedPageBreak/>
        <w:t>五</w:t>
      </w:r>
      <w:r w:rsidR="003F3620" w:rsidRPr="00D03D15">
        <w:rPr>
          <w:rStyle w:val="Heading2Char"/>
          <w:rFonts w:hint="eastAsia"/>
          <w:b/>
        </w:rPr>
        <w:t>、前端</w:t>
      </w:r>
      <w:bookmarkEnd w:id="25"/>
      <w:bookmarkEnd w:id="33"/>
      <w:bookmarkEnd w:id="34"/>
      <w:bookmarkEnd w:id="35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31A42E5C" w:rsidR="00243A20" w:rsidRPr="00AB201B" w:rsidRDefault="00E22BED" w:rsidP="00AB201B">
      <w:pPr>
        <w:pStyle w:val="Heading3"/>
        <w:spacing w:before="108" w:after="108"/>
      </w:pPr>
      <w:bookmarkStart w:id="36" w:name="_Toc6682813"/>
      <w:r w:rsidRPr="00AB201B">
        <w:rPr>
          <w:rFonts w:hint="eastAsia"/>
        </w:rPr>
        <w:t>(</w:t>
      </w:r>
      <w:r w:rsidR="00AB201B" w:rsidRPr="00AB201B">
        <w:rPr>
          <w:rFonts w:hint="eastAsia"/>
        </w:rPr>
        <w:t>一</w:t>
      </w:r>
      <w:r w:rsidRPr="00AB201B">
        <w:rPr>
          <w:rFonts w:hint="eastAsia"/>
        </w:rPr>
        <w:t>)、</w:t>
      </w:r>
      <w:r w:rsidR="001753F2" w:rsidRPr="00AB201B">
        <w:rPr>
          <w:rFonts w:hint="eastAsia"/>
        </w:rPr>
        <w:t>比較、使用分布</w:t>
      </w:r>
      <w:bookmarkEnd w:id="36"/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71C18F4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2C79ED0E" w:rsidR="002A1F8E" w:rsidRDefault="00D460F8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不限制於作業系統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4B98BAB3" w:rsidR="00283629" w:rsidRDefault="00283629" w:rsidP="00AB201B">
      <w:pPr>
        <w:pStyle w:val="Heading3"/>
        <w:spacing w:before="108" w:after="108"/>
      </w:pPr>
      <w:bookmarkStart w:id="37" w:name="_Toc6682814"/>
      <w:r>
        <w:rPr>
          <w:rFonts w:hint="eastAsia"/>
        </w:rPr>
        <w:lastRenderedPageBreak/>
        <w:t>(</w:t>
      </w:r>
      <w:r w:rsidR="00AB201B">
        <w:rPr>
          <w:rFonts w:hint="eastAsia"/>
        </w:rPr>
        <w:t>二</w:t>
      </w:r>
      <w:r>
        <w:rPr>
          <w:rFonts w:hint="eastAsia"/>
        </w:rPr>
        <w:t>)、</w:t>
      </w:r>
      <w:r w:rsidRPr="00D433A3">
        <w:rPr>
          <w:rFonts w:asciiTheme="majorHAnsi" w:hAnsiTheme="majorHAnsi" w:cstheme="majorHAnsi"/>
          <w:i/>
        </w:rPr>
        <w:t>Firebase</w:t>
      </w:r>
      <w:r w:rsidRPr="00D433A3">
        <w:rPr>
          <w:rFonts w:asciiTheme="majorHAnsi" w:hAnsiTheme="majorHAnsi" w:cstheme="majorHAnsi"/>
          <w:i/>
        </w:rPr>
        <w:t>、</w:t>
      </w:r>
      <w:r w:rsidRPr="00D433A3">
        <w:rPr>
          <w:rFonts w:asciiTheme="majorHAnsi" w:hAnsiTheme="majorHAnsi" w:cstheme="majorHAnsi"/>
          <w:i/>
        </w:rPr>
        <w:t>Google Analytics</w:t>
      </w:r>
      <w:bookmarkEnd w:id="37"/>
    </w:p>
    <w:p w14:paraId="0534A9EF" w14:textId="49097268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proofErr w:type="spellStart"/>
      <w:r w:rsidRPr="002A3E51">
        <w:rPr>
          <w:rFonts w:hint="eastAsia"/>
          <w:i/>
        </w:rPr>
        <w:t>Crashlytics</w:t>
      </w:r>
      <w:proofErr w:type="spellEnd"/>
      <w:r>
        <w:rPr>
          <w:rFonts w:hint="eastAsia"/>
        </w:rPr>
        <w:t>，專門分析使用者的當機資料，我們使用</w:t>
      </w:r>
      <w:proofErr w:type="spellStart"/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proofErr w:type="spellEnd"/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</w:t>
      </w:r>
      <w:r w:rsidR="00F90E25">
        <w:rPr>
          <w:rFonts w:hint="eastAsia"/>
        </w:rPr>
        <w:t>使用</w:t>
      </w:r>
      <w:r>
        <w:rPr>
          <w:rFonts w:hint="eastAsia"/>
        </w:rPr>
        <w:t>尖峰。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10F9C771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proofErr w:type="spellStart"/>
      <w:r w:rsidRPr="006615F6">
        <w:rPr>
          <w:rFonts w:hint="eastAsia"/>
          <w:i/>
        </w:rPr>
        <w:t>Crashlytics</w:t>
      </w:r>
      <w:proofErr w:type="spellEnd"/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</w:t>
      </w:r>
      <w:r w:rsidR="006547A3">
        <w:rPr>
          <w:rFonts w:hint="eastAsia"/>
        </w:rPr>
        <w:t>部分</w:t>
      </w:r>
      <w:r>
        <w:rPr>
          <w:rFonts w:hint="eastAsia"/>
        </w:rPr>
        <w:t>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1CC2" w14:textId="2760BBA7" w:rsidR="00F42C3D" w:rsidRDefault="00283629" w:rsidP="001F7716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上</w:t>
      </w:r>
      <w:r w:rsidR="00831C4B">
        <w:rPr>
          <w:rFonts w:hint="eastAsia"/>
        </w:rPr>
        <w:t>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下</w:t>
      </w:r>
      <w:r w:rsidR="00831C4B">
        <w:rPr>
          <w:rFonts w:hint="eastAsia"/>
        </w:rPr>
        <w:t>跌是因為當天放假，所以學校不需要訂餐。</w:t>
      </w:r>
      <w:bookmarkStart w:id="38" w:name="_Toc529699317"/>
      <w:bookmarkStart w:id="39" w:name="_Toc532158898"/>
      <w:bookmarkStart w:id="40" w:name="_Toc532219436"/>
    </w:p>
    <w:p w14:paraId="4ECC5BB7" w14:textId="0CE81113" w:rsidR="006B787E" w:rsidRDefault="006B787E" w:rsidP="00267C1B">
      <w:pPr>
        <w:pStyle w:val="Heading3"/>
        <w:spacing w:before="108" w:after="108"/>
      </w:pPr>
      <w:bookmarkStart w:id="41" w:name="_Toc6682815"/>
      <w:r>
        <w:rPr>
          <w:rFonts w:hint="eastAsia"/>
        </w:rPr>
        <w:lastRenderedPageBreak/>
        <w:t>(三)、</w:t>
      </w:r>
      <w:r w:rsidRPr="00267C1B">
        <w:rPr>
          <w:rFonts w:asciiTheme="majorHAnsi" w:hAnsiTheme="majorHAnsi"/>
          <w:i/>
        </w:rPr>
        <w:t xml:space="preserve">iOS </w:t>
      </w:r>
      <w:r w:rsidR="00AF31B3" w:rsidRPr="00267C1B">
        <w:rPr>
          <w:rFonts w:asciiTheme="majorHAnsi" w:hAnsiTheme="majorHAnsi"/>
          <w:i/>
        </w:rPr>
        <w:t>/ Android App</w:t>
      </w:r>
      <w:bookmarkEnd w:id="41"/>
    </w:p>
    <w:p w14:paraId="3DE3B9D4" w14:textId="3AF9D851" w:rsidR="00C72D2B" w:rsidRPr="00C72D2B" w:rsidRDefault="00C72D2B" w:rsidP="00C72D2B">
      <w:pPr>
        <w:spacing w:before="108" w:after="108"/>
        <w:ind w:firstLine="480"/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的架構大同小異，不過需要將同一個架構撰成兩種不同的程式語言，並放到兩種不同的平台上運作，</w:t>
      </w:r>
      <w:r w:rsidR="00FA0A48">
        <w:rPr>
          <w:rFonts w:hint="eastAsia"/>
        </w:rPr>
        <w:t>下圖為架構圖</w:t>
      </w:r>
      <w:r>
        <w:rPr>
          <w:rFonts w:hint="eastAsia"/>
        </w:rPr>
        <w:t>。</w:t>
      </w:r>
    </w:p>
    <w:p w14:paraId="1D0F2F3E" w14:textId="0D10B2E4" w:rsidR="00C30E6E" w:rsidRDefault="000E128B" w:rsidP="00E41A69">
      <w:pPr>
        <w:pStyle w:val="a"/>
        <w:spacing w:before="108" w:after="108"/>
      </w:pPr>
      <w:r>
        <w:rPr>
          <w:noProof/>
        </w:rPr>
        <w:drawing>
          <wp:inline distT="0" distB="0" distL="0" distR="0" wp14:anchorId="475B6780" wp14:editId="4F9D5730">
            <wp:extent cx="6191250" cy="1619250"/>
            <wp:effectExtent l="0" t="19050" r="57150" b="1905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54AB85FB" w14:textId="3D9AB441" w:rsidR="00FF4E60" w:rsidRDefault="00E7753A" w:rsidP="00C30E6E">
      <w:pPr>
        <w:spacing w:before="108" w:after="108"/>
        <w:ind w:firstLine="480"/>
      </w:pPr>
      <w:r>
        <w:rPr>
          <w:rFonts w:hint="eastAsia"/>
        </w:rPr>
        <w:t>下圖為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的頁面關係圖，每一條線代表頁面之間的轉移。</w:t>
      </w:r>
    </w:p>
    <w:p w14:paraId="4D48DF94" w14:textId="05E570D1" w:rsidR="00C30E6E" w:rsidRDefault="00785586" w:rsidP="00785586">
      <w:pPr>
        <w:pStyle w:val="a"/>
        <w:spacing w:before="108" w:after="108"/>
        <w:jc w:val="center"/>
      </w:pPr>
      <w:r>
        <w:rPr>
          <w:noProof/>
        </w:rPr>
        <w:drawing>
          <wp:inline distT="0" distB="0" distL="0" distR="0" wp14:anchorId="0510EDD4" wp14:editId="42F34A4A">
            <wp:extent cx="6038850" cy="3638951"/>
            <wp:effectExtent l="0" t="0" r="0" b="0"/>
            <wp:docPr id="19" name="Picture 19" descr="https://scontent.ftpe7-1.fna.fbcdn.net/v/t1.15752-9/53648534_2296843607013326_1324882662174752768_n.png?_nc_cat=110&amp;_nc_ht=scontent.ftpe7-1.fna&amp;oh=5d84e7c96683c43ad02ff8da59d2de5f&amp;oe=5CDE7E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tpe7-1.fna.fbcdn.net/v/t1.15752-9/53648534_2296843607013326_1324882662174752768_n.png?_nc_cat=110&amp;_nc_ht=scontent.ftpe7-1.fna&amp;oh=5d84e7c96683c43ad02ff8da59d2de5f&amp;oe=5CDE7E82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" r="3662"/>
                    <a:stretch/>
                  </pic:blipFill>
                  <pic:spPr bwMode="auto">
                    <a:xfrm>
                      <a:off x="0" y="0"/>
                      <a:ext cx="6044073" cy="364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0C210" w14:textId="2ECF2D6A" w:rsidR="0087526A" w:rsidRPr="0087526A" w:rsidRDefault="00D6576C" w:rsidP="00C30E6E">
      <w:pPr>
        <w:spacing w:before="108" w:after="108"/>
        <w:ind w:firstLine="480"/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 w:rsidR="00E41A69">
        <w:rPr>
          <w:rFonts w:hint="eastAsia"/>
        </w:rPr>
        <w:t>具有</w:t>
      </w:r>
      <w:r w:rsidR="0087526A">
        <w:rPr>
          <w:rFonts w:hint="eastAsia"/>
        </w:rPr>
        <w:t>良好的防呆功能，</w:t>
      </w:r>
      <w:r w:rsidR="001B5D52">
        <w:rPr>
          <w:rFonts w:hint="eastAsia"/>
        </w:rPr>
        <w:t>而且</w:t>
      </w:r>
      <w:r w:rsidR="0087526A">
        <w:rPr>
          <w:rFonts w:hint="eastAsia"/>
        </w:rPr>
        <w:t>使用者介面</w:t>
      </w:r>
      <w:r w:rsidR="00443B85">
        <w:rPr>
          <w:rFonts w:hint="eastAsia"/>
        </w:rPr>
        <w:t>較為美觀</w:t>
      </w:r>
      <w:r w:rsidR="0087526A">
        <w:rPr>
          <w:rFonts w:hint="eastAsia"/>
        </w:rPr>
        <w:t>；</w:t>
      </w:r>
      <w:r w:rsidR="0087526A" w:rsidRPr="00C72D2B">
        <w:rPr>
          <w:rFonts w:hint="eastAsia"/>
          <w:i/>
        </w:rPr>
        <w:t>A</w:t>
      </w:r>
      <w:r w:rsidR="0087526A" w:rsidRPr="00C72D2B">
        <w:rPr>
          <w:i/>
        </w:rPr>
        <w:t>ndroid App</w:t>
      </w:r>
      <w:r w:rsidR="0087526A">
        <w:rPr>
          <w:rFonts w:hint="eastAsia"/>
        </w:rPr>
        <w:t>與</w:t>
      </w:r>
      <w:r w:rsidR="0087526A" w:rsidRPr="00C72D2B">
        <w:rPr>
          <w:rFonts w:hint="eastAsia"/>
          <w:i/>
        </w:rPr>
        <w:t>i</w:t>
      </w:r>
      <w:r w:rsidR="0087526A" w:rsidRPr="00C72D2B">
        <w:rPr>
          <w:i/>
        </w:rPr>
        <w:t>OS App</w:t>
      </w:r>
      <w:r w:rsidR="0087526A">
        <w:rPr>
          <w:rFonts w:hint="eastAsia"/>
        </w:rPr>
        <w:t>能夠訂購客製點單，也就是</w:t>
      </w:r>
      <w:r w:rsidR="001B5D52">
        <w:rPr>
          <w:rFonts w:hint="eastAsia"/>
        </w:rPr>
        <w:t>像</w:t>
      </w:r>
      <w:r w:rsidR="0087526A">
        <w:rPr>
          <w:rFonts w:hint="eastAsia"/>
        </w:rPr>
        <w:t>自助餐那樣的點單，而這項功能在網頁版上並未</w:t>
      </w:r>
      <w:r w:rsidR="00382FB3">
        <w:rPr>
          <w:rFonts w:hint="eastAsia"/>
        </w:rPr>
        <w:t>實作</w:t>
      </w:r>
      <w:r w:rsidR="0087526A">
        <w:rPr>
          <w:rFonts w:hint="eastAsia"/>
        </w:rPr>
        <w:t>。</w:t>
      </w:r>
    </w:p>
    <w:p w14:paraId="2E867EA9" w14:textId="61096266" w:rsidR="000E128B" w:rsidRPr="000E128B" w:rsidRDefault="00C30E6E" w:rsidP="00C30E6E">
      <w:pPr>
        <w:spacing w:before="108" w:after="108"/>
        <w:ind w:firstLine="480"/>
      </w:pPr>
      <w:r>
        <w:br w:type="page"/>
      </w:r>
    </w:p>
    <w:p w14:paraId="32AB5896" w14:textId="0D23C6B8" w:rsidR="006B787E" w:rsidRDefault="006B787E" w:rsidP="00267C1B">
      <w:pPr>
        <w:pStyle w:val="Heading3"/>
        <w:spacing w:before="108" w:after="108"/>
      </w:pPr>
      <w:bookmarkStart w:id="42" w:name="_Toc6682816"/>
      <w:r>
        <w:lastRenderedPageBreak/>
        <w:t>(</w:t>
      </w:r>
      <w:r w:rsidR="00873E57">
        <w:rPr>
          <w:rFonts w:hint="eastAsia"/>
        </w:rPr>
        <w:t>四</w:t>
      </w:r>
      <w:r>
        <w:rPr>
          <w:rFonts w:hint="eastAsia"/>
        </w:rPr>
        <w:t>)、網頁前端</w:t>
      </w:r>
      <w:bookmarkEnd w:id="42"/>
    </w:p>
    <w:p w14:paraId="537A0F83" w14:textId="4D249825" w:rsidR="00984F82" w:rsidRDefault="008B0246" w:rsidP="00DD2F96">
      <w:pPr>
        <w:spacing w:before="108" w:after="108"/>
        <w:ind w:firstLine="480"/>
      </w:pPr>
      <w:r>
        <w:rPr>
          <w:rFonts w:hint="eastAsia"/>
        </w:rPr>
        <w:t>進入網頁版前端後，</w:t>
      </w:r>
      <w:r w:rsidR="00C23532">
        <w:rPr>
          <w:rFonts w:hint="eastAsia"/>
        </w:rPr>
        <w:t>就</w:t>
      </w:r>
      <w:r>
        <w:rPr>
          <w:rFonts w:hint="eastAsia"/>
        </w:rPr>
        <w:t>有連結引導使用者安裝</w:t>
      </w: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，</w:t>
      </w:r>
      <w:r w:rsidR="00984F82">
        <w:rPr>
          <w:rFonts w:hint="eastAsia"/>
        </w:rPr>
        <w:t>希望使用者能夠盡量使用</w:t>
      </w:r>
      <w:r w:rsidR="00984F82" w:rsidRPr="00984F82">
        <w:rPr>
          <w:rFonts w:hint="eastAsia"/>
          <w:i/>
        </w:rPr>
        <w:t>A</w:t>
      </w:r>
      <w:r w:rsidR="00984F82" w:rsidRPr="00984F82">
        <w:rPr>
          <w:i/>
        </w:rPr>
        <w:t>pp</w:t>
      </w:r>
      <w:r w:rsidR="00F259D6">
        <w:rPr>
          <w:rFonts w:hint="eastAsia"/>
        </w:rPr>
        <w:t>，製作網頁前端的目的在於應急，後台上線後必需要有一個前台，不然系統便不是一個完整的系統，而</w:t>
      </w:r>
      <w:r w:rsidR="00F259D6" w:rsidRPr="00F259D6">
        <w:rPr>
          <w:rFonts w:hint="eastAsia"/>
          <w:i/>
        </w:rPr>
        <w:t>A</w:t>
      </w:r>
      <w:r w:rsidR="00F259D6" w:rsidRPr="00F259D6">
        <w:rPr>
          <w:i/>
        </w:rPr>
        <w:t>pp</w:t>
      </w:r>
      <w:r w:rsidR="00F259D6">
        <w:rPr>
          <w:rFonts w:hint="eastAsia"/>
        </w:rPr>
        <w:t>發生異常時，網頁版</w:t>
      </w:r>
      <w:r w:rsidR="00DD2F96">
        <w:rPr>
          <w:rFonts w:hint="eastAsia"/>
        </w:rPr>
        <w:t>前端</w:t>
      </w:r>
      <w:r w:rsidR="00F259D6">
        <w:rPr>
          <w:rFonts w:hint="eastAsia"/>
        </w:rPr>
        <w:t>能確保大家都訂</w:t>
      </w:r>
      <w:r w:rsidR="00DD2F96">
        <w:rPr>
          <w:rFonts w:hint="eastAsia"/>
        </w:rPr>
        <w:t>得</w:t>
      </w:r>
      <w:r w:rsidR="00F259D6">
        <w:rPr>
          <w:rFonts w:hint="eastAsia"/>
        </w:rPr>
        <w:t>到便當</w:t>
      </w:r>
      <w:r w:rsidR="00984F82">
        <w:rPr>
          <w:rFonts w:hint="eastAsia"/>
        </w:rPr>
        <w:t>。</w:t>
      </w:r>
    </w:p>
    <w:p w14:paraId="3D47A054" w14:textId="4ED95961" w:rsidR="00282513" w:rsidRDefault="00984F82" w:rsidP="00282513">
      <w:pPr>
        <w:spacing w:before="108" w:after="108"/>
        <w:ind w:firstLine="480"/>
      </w:pPr>
      <w:r>
        <w:rPr>
          <w:rFonts w:hint="eastAsia"/>
        </w:rPr>
        <w:t>網頁前端的架構圖如下</w:t>
      </w:r>
      <w:r w:rsidR="00282513">
        <w:rPr>
          <w:rFonts w:hint="eastAsia"/>
        </w:rPr>
        <w:t>，對於資料量較大的輸入，會先在伺服器雲端處理，再將資料傳給前端展示給使用者。</w:t>
      </w:r>
    </w:p>
    <w:p w14:paraId="7C332E08" w14:textId="2C9518A3" w:rsidR="00984F82" w:rsidRDefault="00984F82" w:rsidP="00984F82">
      <w:pPr>
        <w:pStyle w:val="a"/>
        <w:spacing w:before="108" w:after="108"/>
      </w:pPr>
      <w:r>
        <w:rPr>
          <w:rFonts w:hint="eastAsia"/>
          <w:noProof/>
        </w:rPr>
        <w:drawing>
          <wp:inline distT="0" distB="0" distL="0" distR="0" wp14:anchorId="659AA07D" wp14:editId="15D3F258">
            <wp:extent cx="6000750" cy="1409700"/>
            <wp:effectExtent l="0" t="38100" r="19050" b="19050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14:paraId="685C279B" w14:textId="061FC653" w:rsidR="000D2D71" w:rsidRDefault="000D2D71" w:rsidP="000D2D71">
      <w:pPr>
        <w:spacing w:before="108" w:after="108"/>
        <w:ind w:firstLine="480"/>
      </w:pPr>
      <w:r>
        <w:rPr>
          <w:rFonts w:hint="eastAsia"/>
        </w:rPr>
        <w:t>下圖為網頁版的頁面關係圖，每一條線代表頁面之間的轉移。</w:t>
      </w:r>
    </w:p>
    <w:p w14:paraId="7B7631CB" w14:textId="5D03D2FA" w:rsidR="000D2D71" w:rsidRDefault="00625F63" w:rsidP="00625F63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3745095" wp14:editId="067A3E8A">
            <wp:extent cx="3985379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9035" r="23988" b="41121"/>
                    <a:stretch/>
                  </pic:blipFill>
                  <pic:spPr bwMode="auto">
                    <a:xfrm>
                      <a:off x="0" y="0"/>
                      <a:ext cx="3993160" cy="35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8517" w14:textId="10223A9B" w:rsidR="00382FB3" w:rsidRPr="006B787E" w:rsidRDefault="000D2D71" w:rsidP="00625F63">
      <w:pPr>
        <w:spacing w:before="108" w:after="108"/>
        <w:ind w:firstLine="480"/>
      </w:pPr>
      <w:r>
        <w:rPr>
          <w:rFonts w:hint="eastAsia"/>
        </w:rPr>
        <w:t>網頁前端使用了</w:t>
      </w:r>
      <w:r w:rsidR="00D460F8" w:rsidRPr="00314FC9">
        <w:rPr>
          <w:i/>
        </w:rPr>
        <w:t>jQuery</w:t>
      </w:r>
      <w:r>
        <w:rPr>
          <w:rFonts w:hint="eastAsia"/>
        </w:rPr>
        <w:t>、</w:t>
      </w:r>
      <w:r w:rsidRPr="00314FC9">
        <w:rPr>
          <w:i/>
        </w:rPr>
        <w:t>Ajax</w:t>
      </w:r>
      <w:r>
        <w:rPr>
          <w:rFonts w:hint="eastAsia"/>
        </w:rPr>
        <w:t>以及</w:t>
      </w:r>
      <w:r w:rsidRPr="00314FC9">
        <w:rPr>
          <w:rFonts w:hint="eastAsia"/>
          <w:i/>
        </w:rPr>
        <w:t>B</w:t>
      </w:r>
      <w:r w:rsidRPr="00314FC9">
        <w:rPr>
          <w:i/>
        </w:rPr>
        <w:t>ootstrap</w:t>
      </w:r>
      <w:r>
        <w:rPr>
          <w:rFonts w:hint="eastAsia"/>
        </w:rPr>
        <w:t>作為開發框架，使用</w:t>
      </w:r>
      <w:r w:rsidR="00D460F8" w:rsidRPr="00314FC9">
        <w:rPr>
          <w:i/>
        </w:rPr>
        <w:t>jQuery</w:t>
      </w:r>
      <w:r>
        <w:rPr>
          <w:rFonts w:hint="eastAsia"/>
        </w:rPr>
        <w:t>的好處在於能夠加快開發，而且不必撰寫冗長的程式碼；使用</w:t>
      </w:r>
      <w:r w:rsidRPr="00D8115C">
        <w:rPr>
          <w:rFonts w:hint="eastAsia"/>
          <w:i/>
        </w:rPr>
        <w:t>A</w:t>
      </w:r>
      <w:r w:rsidRPr="00D8115C">
        <w:rPr>
          <w:i/>
        </w:rPr>
        <w:t>jax</w:t>
      </w:r>
      <w:r>
        <w:rPr>
          <w:rFonts w:hint="eastAsia"/>
        </w:rPr>
        <w:t>技術的好處在於不必每次跟伺服器要求資料都必須重新整理一次，能夠直接跟伺服器要求資料，並即時展現給使用者；使用</w:t>
      </w:r>
      <w:r w:rsidRPr="00D8115C">
        <w:rPr>
          <w:rFonts w:hint="eastAsia"/>
          <w:i/>
        </w:rPr>
        <w:t>B</w:t>
      </w:r>
      <w:r w:rsidRPr="00D8115C">
        <w:rPr>
          <w:i/>
        </w:rPr>
        <w:t>ootstrap</w:t>
      </w:r>
      <w:r>
        <w:rPr>
          <w:rFonts w:hint="eastAsia"/>
        </w:rPr>
        <w:t>的好處在於不必親自撰寫常用元件，能夠直接使用現成的元件。</w:t>
      </w:r>
    </w:p>
    <w:p w14:paraId="6E98D90C" w14:textId="1247767E" w:rsidR="00A361D7" w:rsidRDefault="00EE3259" w:rsidP="00D03D15">
      <w:pPr>
        <w:pStyle w:val="Heading2"/>
        <w:spacing w:before="108" w:after="108"/>
      </w:pPr>
      <w:bookmarkStart w:id="43" w:name="_Toc6682817"/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38"/>
      <w:bookmarkEnd w:id="39"/>
      <w:bookmarkEnd w:id="40"/>
      <w:bookmarkEnd w:id="43"/>
    </w:p>
    <w:p w14:paraId="014DDC3D" w14:textId="7926AF1E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</w:t>
      </w:r>
      <w:r w:rsidR="00D460F8">
        <w:rPr>
          <w:rFonts w:hint="eastAsia"/>
        </w:rPr>
        <w:t>其中</w:t>
      </w:r>
      <w:r>
        <w:rPr>
          <w:rFonts w:hint="eastAsia"/>
        </w:rPr>
        <w:t>高一為使用系統的主要族群。</w:t>
      </w:r>
      <w:r w:rsidR="00EB5C8B">
        <w:rPr>
          <w:rFonts w:hint="eastAsia"/>
        </w:rPr>
        <w:t>跟合作社、廠商打聽消息後，我們得知高二、高三習慣自己</w:t>
      </w:r>
      <w:r w:rsidR="00D460F8">
        <w:rPr>
          <w:rFonts w:hint="eastAsia"/>
        </w:rPr>
        <w:t>至合作社</w:t>
      </w:r>
      <w:r w:rsidR="00EB5C8B">
        <w:rPr>
          <w:rFonts w:hint="eastAsia"/>
        </w:rPr>
        <w:t>買便當，也有</w:t>
      </w:r>
      <w:r w:rsidR="00411880">
        <w:rPr>
          <w:rFonts w:hint="eastAsia"/>
        </w:rPr>
        <w:t>些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31852DAE">
            <wp:extent cx="5652475" cy="3076575"/>
            <wp:effectExtent l="133350" t="114300" r="139065" b="1619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5713897" cy="3110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56215214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</w:t>
      </w:r>
      <w:r w:rsidR="004A5B74">
        <w:rPr>
          <w:rFonts w:hint="eastAsia"/>
        </w:rPr>
        <w:t>廠商</w:t>
      </w:r>
      <w:r w:rsidR="002B287C">
        <w:rPr>
          <w:rFonts w:hint="eastAsia"/>
        </w:rPr>
        <w:t>的</w:t>
      </w:r>
      <w:r w:rsidR="004A5B74">
        <w:rPr>
          <w:rFonts w:hint="eastAsia"/>
        </w:rPr>
        <w:t>供應</w:t>
      </w:r>
      <w:r w:rsidR="002B287C">
        <w:rPr>
          <w:rFonts w:hint="eastAsia"/>
        </w:rPr>
        <w:t>數量。</w:t>
      </w:r>
    </w:p>
    <w:p w14:paraId="7EE016CC" w14:textId="3428FAEC" w:rsidR="007E18F6" w:rsidRDefault="00B44ACB" w:rsidP="007F32D3">
      <w:pPr>
        <w:spacing w:before="108" w:after="108"/>
        <w:ind w:firstLine="480"/>
      </w:pPr>
      <w:r>
        <w:rPr>
          <w:rFonts w:hint="eastAsia"/>
        </w:rPr>
        <w:t>我們先用</w:t>
      </w:r>
      <w:r w:rsidRPr="00B44ACB">
        <w:rPr>
          <w:rFonts w:hint="eastAsia"/>
          <w:i/>
        </w:rPr>
        <w:t>Python</w:t>
      </w:r>
      <w:r>
        <w:rPr>
          <w:rFonts w:hint="eastAsia"/>
        </w:rPr>
        <w:t>嘗試建立模型，確認模型與演算法可行後，再將模型與演算法改寫成</w:t>
      </w:r>
      <w:r w:rsidRPr="00B44ACB">
        <w:rPr>
          <w:rFonts w:hint="eastAsia"/>
          <w:i/>
        </w:rPr>
        <w:t>C#</w:t>
      </w:r>
      <w:r>
        <w:rPr>
          <w:rFonts w:hint="eastAsia"/>
        </w:rPr>
        <w:t>，加入廠商管理插件，方便廠商使用模型</w:t>
      </w:r>
      <w:r w:rsidR="008A218B">
        <w:rPr>
          <w:rFonts w:hint="eastAsia"/>
        </w:rPr>
        <w:t>。</w:t>
      </w:r>
      <w:r w:rsidR="00411880">
        <w:rPr>
          <w:rFonts w:hint="eastAsia"/>
        </w:rPr>
        <w:t>我們在設計數量模</w:t>
      </w:r>
      <w:r w:rsidR="008A218B">
        <w:rPr>
          <w:rFonts w:hint="eastAsia"/>
        </w:rPr>
        <w:t>型時，意外發現該模型滿足特別的數學性質，可以使用三分搜尋演算法加快建立模型的速度，數學性質以及演算法將於後續提及。</w:t>
      </w:r>
    </w:p>
    <w:p w14:paraId="46BBF814" w14:textId="5C27F9C0" w:rsidR="00730452" w:rsidRPr="00730452" w:rsidRDefault="007E18F6" w:rsidP="007E18F6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035300E2" w:rsidR="00142AE1" w:rsidRDefault="007E18F6" w:rsidP="00CD23E6">
      <w:pPr>
        <w:pStyle w:val="Heading3"/>
        <w:spacing w:before="108" w:after="108"/>
      </w:pPr>
      <w:bookmarkStart w:id="44" w:name="_Toc529699322"/>
      <w:bookmarkStart w:id="45" w:name="_Toc532219438"/>
      <w:r>
        <w:rPr>
          <w:rFonts w:hint="eastAsia"/>
        </w:rPr>
        <w:lastRenderedPageBreak/>
        <w:t xml:space="preserve"> </w:t>
      </w:r>
      <w:bookmarkStart w:id="46" w:name="_Toc6682818"/>
      <w:r w:rsidR="00CA6699">
        <w:rPr>
          <w:rFonts w:hint="eastAsia"/>
        </w:rPr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44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45"/>
      <w:bookmarkEnd w:id="46"/>
    </w:p>
    <w:p w14:paraId="03BE3DFC" w14:textId="0CFBDE9D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各</w:t>
      </w:r>
      <w:r w:rsidR="004A203C">
        <w:rPr>
          <w:rFonts w:hint="eastAsia"/>
        </w:rPr>
        <w:t>廠商</w:t>
      </w:r>
      <w:r w:rsidR="00FF2139">
        <w:rPr>
          <w:rFonts w:hint="eastAsia"/>
        </w:rPr>
        <w:t>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</w:t>
      </w:r>
      <w:r w:rsidR="000A3EFE">
        <w:rPr>
          <w:rFonts w:hint="eastAsia"/>
        </w:rPr>
        <w:t>甲生點某廠商</w:t>
      </w:r>
      <w:r w:rsidR="00AD1EA0">
        <w:rPr>
          <w:rFonts w:hint="eastAsia"/>
        </w:rPr>
        <w:t>便當</w:t>
      </w:r>
      <w:r w:rsidR="000A3EFE">
        <w:rPr>
          <w:rFonts w:hint="eastAsia"/>
        </w:rPr>
        <w:t>的期望值</w:t>
      </w:r>
      <w:r>
        <w:rPr>
          <w:rFonts w:hint="eastAsia"/>
        </w:rPr>
        <w:t>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TableGrid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259E904A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第一天先隨便點</w:t>
            </w:r>
            <w:r w:rsidR="0093680A">
              <w:rPr>
                <w:rFonts w:hint="eastAsia"/>
              </w:rPr>
              <w:t>某廠商</w:t>
            </w:r>
            <w:r w:rsidR="004A203C">
              <w:rPr>
                <w:rFonts w:hint="eastAsia"/>
              </w:rPr>
              <w:t>的便當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165635B6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經由一條邊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47F48B52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第二天點了另外</w:t>
            </w:r>
            <w:r w:rsidR="004A203C">
              <w:rPr>
                <w:rFonts w:hint="eastAsia"/>
              </w:rPr>
              <w:t>一家的便當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32FF75BE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經過了一天，決定要吃同一</w:t>
            </w:r>
            <w:r w:rsidR="004A203C">
              <w:rPr>
                <w:rFonts w:hint="eastAsia"/>
              </w:rPr>
              <w:t>家</w:t>
            </w:r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36DD9C5C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第三天</w:t>
            </w:r>
            <w:r w:rsidR="004A203C">
              <w:rPr>
                <w:rFonts w:hint="eastAsia"/>
              </w:rPr>
              <w:t>了同一家的便當</w:t>
            </w:r>
          </w:p>
        </w:tc>
      </w:tr>
    </w:tbl>
    <w:p w14:paraId="026AEE94" w14:textId="04656163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B65EA1">
        <w:rPr>
          <w:rFonts w:hint="eastAsia"/>
        </w:rPr>
        <w:t>家廠商</w:t>
      </w:r>
      <w:r w:rsidR="004035CD">
        <w:rPr>
          <w:rFonts w:hint="eastAsia"/>
        </w:rPr>
        <w:t>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w:r w:rsidR="001319BF">
        <w:rPr>
          <w:rFonts w:hint="eastAsia"/>
        </w:rPr>
        <w:t>節點</w:t>
      </w:r>
      <m:oMath>
        <m:r>
          <w:rPr>
            <w:rFonts w:ascii="Cambria Math" w:hAnsi="Cambria Math" w:hint="eastAsia"/>
          </w:rPr>
          <m:t xml:space="preserve">(Vertex)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；甲生昨天點了</w:t>
      </w:r>
      <w:r w:rsidR="004035CD" w:rsidRPr="00343E6F">
        <w:rPr>
          <w:rFonts w:hint="eastAsia"/>
          <w:i/>
        </w:rPr>
        <w:t>A</w:t>
      </w:r>
      <w:r w:rsidR="004A203C">
        <w:rPr>
          <w:rFonts w:hint="eastAsia"/>
        </w:rPr>
        <w:t>廠商的餐</w:t>
      </w:r>
      <w:r w:rsidR="004035CD">
        <w:rPr>
          <w:rFonts w:hint="eastAsia"/>
        </w:rPr>
        <w:t>，今天點了</w:t>
      </w:r>
      <w:r w:rsidR="004035CD" w:rsidRPr="00343E6F">
        <w:rPr>
          <w:rFonts w:hint="eastAsia"/>
          <w:i/>
        </w:rPr>
        <w:t>B</w:t>
      </w:r>
      <w:r w:rsidR="004A203C">
        <w:rPr>
          <w:rFonts w:hint="eastAsia"/>
        </w:rPr>
        <w:t>廠商的餐</w:t>
      </w:r>
      <w:r w:rsidR="004035CD">
        <w:rPr>
          <w:rFonts w:hint="eastAsia"/>
        </w:rPr>
        <w:t>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161D7CF3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0443BF">
        <w:rPr>
          <w:rFonts w:hint="eastAsia"/>
        </w:rPr>
        <w:t>可以得知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Heading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1645A60C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</w:t>
      </w:r>
      <w:r w:rsidR="00AC4F7A">
        <w:rPr>
          <w:rFonts w:hint="eastAsia"/>
        </w:rPr>
        <w:t>成立</w:t>
      </w:r>
      <w:r>
        <w:rPr>
          <w:rFonts w:hint="eastAsia"/>
        </w:rPr>
        <w:t>。</w:t>
      </w:r>
    </w:p>
    <w:bookmarkStart w:id="47" w:name="_Hlk5353540"/>
    <w:p w14:paraId="5E756D33" w14:textId="0EBD2F32" w:rsidR="00770A9E" w:rsidRPr="003F0C05" w:rsidRDefault="002337F6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  <w:bookmarkEnd w:id="47"/>
    </w:p>
    <w:p w14:paraId="6E91BA1E" w14:textId="7B5656EA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PLU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n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Heading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6370F220" w:rsidR="001F0167" w:rsidRDefault="005A2F90" w:rsidP="00413EC3">
      <w:pPr>
        <w:spacing w:before="108" w:after="108"/>
        <w:ind w:firstLine="480"/>
      </w:pPr>
      <w:r>
        <w:rPr>
          <w:rFonts w:hint="eastAsia"/>
        </w:rPr>
        <w:t>使用</w:t>
      </w:r>
      <w:r w:rsidR="00F97001">
        <w:rPr>
          <w:rFonts w:hint="eastAsia"/>
        </w:rPr>
        <w:t>下列二式，</w:t>
      </w:r>
      <w:r w:rsidR="00A927D3">
        <w:rPr>
          <w:rFonts w:hint="eastAsia"/>
        </w:rPr>
        <w:t>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</w:t>
      </w:r>
      <w:r>
        <w:rPr>
          <w:rFonts w:hint="eastAsia"/>
        </w:rPr>
        <w:t>，這種演算法叫做快速冪</w:t>
      </w:r>
      <w:r w:rsidR="00F97001">
        <w:rPr>
          <w:rFonts w:hint="eastAsia"/>
        </w:rPr>
        <w:t>。</w:t>
      </w:r>
    </w:p>
    <w:p w14:paraId="2CBB66FF" w14:textId="422F03D1" w:rsidR="001F0167" w:rsidRPr="006A2B14" w:rsidRDefault="002337F6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2337F6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08E84F34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62E943DF" w:rsidR="00A927D3" w:rsidRPr="00A927D3" w:rsidRDefault="005A2F90" w:rsidP="00413EC3">
      <w:pPr>
        <w:spacing w:before="108" w:after="108"/>
        <w:ind w:firstLine="480"/>
      </w:pPr>
      <w:r>
        <w:rPr>
          <w:rFonts w:hint="eastAsia"/>
        </w:rPr>
        <w:t>使用快速冪搭配上式計算下式</w:t>
      </w:r>
      <w:r w:rsidR="006356F2">
        <w:rPr>
          <w:rFonts w:hint="eastAsia"/>
        </w:rPr>
        <w:t>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2337F6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Heading3"/>
        <w:spacing w:before="108" w:after="108"/>
      </w:pPr>
      <w:bookmarkStart w:id="48" w:name="_Toc532219439"/>
      <w:bookmarkStart w:id="49" w:name="_Toc6682819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48"/>
      <w:bookmarkEnd w:id="49"/>
    </w:p>
    <w:p w14:paraId="7CEAF161" w14:textId="77777777" w:rsidR="00E92AB2" w:rsidRDefault="0023415F" w:rsidP="00E92AB2">
      <w:pPr>
        <w:spacing w:before="108" w:after="108"/>
        <w:ind w:left="480" w:firstLineChars="0" w:firstLine="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預測總餐數會有多少份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</w:t>
      </w:r>
      <w:r w:rsidR="00E92AB2">
        <w:rPr>
          <w:rFonts w:hint="eastAsia"/>
        </w:rPr>
        <w:t>模型的處理流程如下。</w:t>
      </w:r>
    </w:p>
    <w:p w14:paraId="3A5FDBDB" w14:textId="723E47DF" w:rsidR="00E92AB2" w:rsidRDefault="00E92AB2" w:rsidP="00E92AB2">
      <w:pPr>
        <w:spacing w:before="108" w:after="108"/>
        <w:ind w:firstLine="480"/>
      </w:pPr>
      <w:r w:rsidRPr="00E92AB2">
        <w:rPr>
          <w:rFonts w:hint="eastAsia"/>
        </w:rPr>
        <w:t>先將每個人的點餐資料整理出來，根據下表的模式來轉換資料，交給</w:t>
      </w:r>
      <w:r w:rsidRPr="00E92AB2">
        <w:rPr>
          <w:rFonts w:hint="eastAsia"/>
          <w:i/>
        </w:rPr>
        <w:t>l</w:t>
      </w:r>
      <w:r w:rsidRPr="00E92AB2">
        <w:rPr>
          <w:i/>
        </w:rPr>
        <w:t>ogistic</w:t>
      </w:r>
      <w:r w:rsidRPr="00E92AB2">
        <w:t>模型</w:t>
      </w:r>
      <w:r w:rsidRPr="00E92AB2">
        <w:rPr>
          <w:rFonts w:hint="eastAsia"/>
        </w:rPr>
        <w:t>預測今天</w:t>
      </w:r>
      <w:r>
        <w:rPr>
          <w:rFonts w:hint="eastAsia"/>
        </w:rPr>
        <w:t>那個人</w:t>
      </w:r>
      <w:r w:rsidRPr="00E92AB2">
        <w:rPr>
          <w:rFonts w:hint="eastAsia"/>
        </w:rPr>
        <w:t>點餐的機率有多少，</w:t>
      </w:r>
      <w:r>
        <w:rPr>
          <w:rFonts w:hint="eastAsia"/>
        </w:rPr>
        <w:t>再</w:t>
      </w:r>
      <w:r w:rsidRPr="00E92AB2">
        <w:rPr>
          <w:rFonts w:hint="eastAsia"/>
        </w:rPr>
        <w:t>將每個人今天的點餐機率交給統計演算法，最終得出總餐數</w:t>
      </w:r>
      <w:r>
        <w:rPr>
          <w:rFonts w:hint="eastAsia"/>
        </w:rPr>
        <w:t>的機率分布</w:t>
      </w:r>
      <w:r w:rsidRPr="00E92AB2">
        <w:rPr>
          <w:rFonts w:hint="eastAsia"/>
        </w:rPr>
        <w:t>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94"/>
      </w:tblGrid>
      <w:tr w:rsidR="0097790D" w14:paraId="5EF791FA" w14:textId="77777777" w:rsidTr="00B552BF">
        <w:trPr>
          <w:jc w:val="center"/>
        </w:trPr>
        <w:tc>
          <w:tcPr>
            <w:tcW w:w="4673" w:type="dxa"/>
            <w:shd w:val="clear" w:color="auto" w:fill="BFBFBF" w:themeFill="background1" w:themeFillShade="BF"/>
            <w:vAlign w:val="center"/>
          </w:tcPr>
          <w:p w14:paraId="25F2EC0E" w14:textId="2BA97101" w:rsidR="0097790D" w:rsidRPr="00B552BF" w:rsidRDefault="00B552BF" w:rsidP="00B552BF">
            <w:pPr>
              <w:pStyle w:val="a"/>
              <w:spacing w:before="108" w:after="108"/>
              <w:jc w:val="center"/>
            </w:pPr>
            <w:r w:rsidRPr="00B552BF">
              <w:t>解釋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356AB53" w14:textId="4F9FB441" w:rsidR="0097790D" w:rsidRPr="00B552BF" w:rsidRDefault="00B552BF" w:rsidP="00B552BF">
            <w:pPr>
              <w:pStyle w:val="a"/>
              <w:spacing w:before="108" w:after="108"/>
              <w:jc w:val="center"/>
            </w:pPr>
            <w:r w:rsidRPr="00B552BF">
              <w:t>模型輸入值</w:t>
            </w:r>
          </w:p>
        </w:tc>
      </w:tr>
      <w:tr w:rsidR="00E92AB2" w14:paraId="47D1244E" w14:textId="77777777" w:rsidTr="00730452">
        <w:trPr>
          <w:jc w:val="center"/>
        </w:trPr>
        <w:tc>
          <w:tcPr>
            <w:tcW w:w="4673" w:type="dxa"/>
            <w:vAlign w:val="center"/>
          </w:tcPr>
          <w:p w14:paraId="37A3E2E5" w14:textId="77777777" w:rsidR="00E92AB2" w:rsidRPr="00AF59A4" w:rsidRDefault="002337F6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hint="eastAsia"/>
              </w:rPr>
              <w:t>為模型的訓練輸入參數，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eastAsia="新細明體" w:hAnsi="Cambria Math"/>
                </w:rPr>
                <m:t>1≤j≤7</m:t>
              </m:r>
            </m:oMath>
            <w:r w:rsidR="00E92AB2">
              <w:rPr>
                <w:rFonts w:hint="eastAsia"/>
              </w:rPr>
              <w:t>。</w:t>
            </w:r>
          </w:p>
        </w:tc>
        <w:tc>
          <w:tcPr>
            <w:tcW w:w="4394" w:type="dxa"/>
            <w:vAlign w:val="center"/>
          </w:tcPr>
          <w:p w14:paraId="254449D5" w14:textId="78B30E9D" w:rsidR="00E92AB2" w:rsidRDefault="002337F6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天前，星期的單熱編碼</m:t>
                </m:r>
              </m:oMath>
            </m:oMathPara>
          </w:p>
        </w:tc>
      </w:tr>
      <w:tr w:rsidR="00E92AB2" w14:paraId="0690E819" w14:textId="77777777" w:rsidTr="00730452">
        <w:trPr>
          <w:jc w:val="center"/>
        </w:trPr>
        <w:tc>
          <w:tcPr>
            <w:tcW w:w="4673" w:type="dxa"/>
            <w:vAlign w:val="center"/>
          </w:tcPr>
          <w:p w14:paraId="3D6A9974" w14:textId="77777777" w:rsidR="00E92AB2" w:rsidRPr="00AE1B4E" w:rsidRDefault="002337F6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ascii="Calibri" w:eastAsia="新細明體" w:hAnsi="Calibri" w:hint="eastAsia"/>
              </w:rPr>
              <w:t>為模型的訓練輸出函數。</w:t>
            </w:r>
          </w:p>
        </w:tc>
        <w:tc>
          <w:tcPr>
            <w:tcW w:w="4394" w:type="dxa"/>
            <w:vAlign w:val="center"/>
          </w:tcPr>
          <w:p w14:paraId="3D8DDE2B" w14:textId="411F0559" w:rsidR="00E92AB2" w:rsidRDefault="002337F6" w:rsidP="00730452">
            <w:pPr>
              <w:pStyle w:val="a"/>
              <w:spacing w:before="108" w:after="108"/>
              <w:jc w:val="center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</w:rPr>
                          <m:t xml:space="preserve">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23A4F990" w14:textId="77777777" w:rsidTr="00730452">
        <w:trPr>
          <w:jc w:val="center"/>
        </w:trPr>
        <w:tc>
          <w:tcPr>
            <w:tcW w:w="4673" w:type="dxa"/>
            <w:vAlign w:val="center"/>
          </w:tcPr>
          <w:p w14:paraId="0024BDB5" w14:textId="77777777" w:rsidR="00E92AB2" w:rsidRPr="00B65435" w:rsidRDefault="00E92AB2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r>
                <w:rPr>
                  <w:rFonts w:ascii="Cambria Math" w:hAnsi="Cambria Math" w:hint="eastAsia"/>
                </w:rPr>
                <m:t>Q</m:t>
              </m:r>
              <m:r>
                <w:rPr>
                  <w:rFonts w:ascii="Cambria Math" w:hAnsi="Cambria Math"/>
                </w:rPr>
                <m:t>uery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新細明體" w:hAnsi="Cambria Math" w:hint="eastAsia"/>
                </w:rPr>
                <m:t xml:space="preserve"> </m:t>
              </m:r>
            </m:oMath>
            <w:r>
              <w:rPr>
                <w:rFonts w:ascii="Calibri" w:eastAsia="新細明體" w:hAnsi="Calibri" w:hint="eastAsia"/>
              </w:rPr>
              <w:t>為模型預測今天點餐的機率。</w:t>
            </w:r>
          </w:p>
        </w:tc>
        <w:tc>
          <w:tcPr>
            <w:tcW w:w="4394" w:type="dxa"/>
            <w:vAlign w:val="center"/>
          </w:tcPr>
          <w:p w14:paraId="1C8E8C31" w14:textId="3483D5CA" w:rsidR="00E92AB2" w:rsidRDefault="002337F6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星期的單熱編碼</m:t>
                </m:r>
              </m:oMath>
            </m:oMathPara>
          </w:p>
        </w:tc>
      </w:tr>
    </w:tbl>
    <w:p w14:paraId="1210A961" w14:textId="1F877957" w:rsidR="00302037" w:rsidRPr="00302037" w:rsidRDefault="002A38EA" w:rsidP="00AE1B4E">
      <w:pPr>
        <w:pStyle w:val="Heading4"/>
        <w:numPr>
          <w:ilvl w:val="0"/>
          <w:numId w:val="25"/>
        </w:numPr>
        <w:spacing w:before="108" w:after="108"/>
      </w:pPr>
      <w:r w:rsidRPr="00EE3259">
        <w:rPr>
          <w:rFonts w:asciiTheme="majorHAnsi" w:hAnsiTheme="majorHAnsi" w:cstheme="majorHAnsi"/>
          <w:i/>
        </w:rPr>
        <w:t>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382AD4B5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2CE5890F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4B0FD26A" w:rsidR="003B78C1" w:rsidRDefault="00BD33F6" w:rsidP="00413EC3">
      <w:pPr>
        <w:spacing w:before="108" w:after="108"/>
        <w:ind w:firstLine="480"/>
      </w:pPr>
      <w:r>
        <w:rPr>
          <w:rFonts w:hint="eastAsia"/>
        </w:rPr>
        <w:t>而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bookmarkStart w:id="50" w:name="OLE_LINK39"/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bookmarkEnd w:id="50"/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bookmarkStart w:id="51" w:name="OLE_LINK40"/>
    <w:bookmarkStart w:id="52" w:name="OLE_LINK41"/>
    <w:p w14:paraId="4DFA3EB7" w14:textId="6A4648FC" w:rsidR="00AE1B4E" w:rsidRDefault="002337F6" w:rsidP="00E92AB2">
      <w:pPr>
        <w:spacing w:before="108" w:after="108"/>
        <w:ind w:firstLine="480"/>
      </w:pPr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42523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 w:rsidR="00425236">
        <w:rPr>
          <w:rFonts w:hint="eastAsia"/>
        </w:rPr>
        <w:t>維向量，</w:t>
      </w:r>
      <w:r w:rsidR="0079233A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 w:rsidR="0079233A"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 w:rsidR="0079233A">
        <w:rPr>
          <w:rFonts w:hint="eastAsia"/>
        </w:rPr>
        <w:t>，使用這個方法即可</w:t>
      </w:r>
      <w:r w:rsidR="00FF2139">
        <w:rPr>
          <w:rFonts w:hint="eastAsia"/>
        </w:rPr>
        <w:t>找</w:t>
      </w:r>
      <w:r w:rsidR="0079233A"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79233A">
        <w:rPr>
          <w:rFonts w:hint="eastAsia"/>
        </w:rPr>
        <w:t>。</w:t>
      </w:r>
    </w:p>
    <w:bookmarkEnd w:id="51"/>
    <w:bookmarkEnd w:id="52"/>
    <w:p w14:paraId="636ED6EA" w14:textId="62D008A3" w:rsidR="00600C6A" w:rsidRPr="00BD5EC9" w:rsidRDefault="00D475FB" w:rsidP="00541934">
      <w:pPr>
        <w:pStyle w:val="Heading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51E3C451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7980C163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[N] ,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i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;i != N;i++)</w:t>
            </w:r>
            <w:r w:rsidR="009A0C2A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N;j++)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[j]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]) +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 -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odd[i];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N;j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++)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9088A48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proofErr w:type="spellStart"/>
      <w:r w:rsidR="00957393" w:rsidRPr="00600EFD">
        <w:rPr>
          <w:rFonts w:hint="eastAsia"/>
          <w:i/>
        </w:rPr>
        <w:t>dp</w:t>
      </w:r>
      <w:proofErr w:type="spellEnd"/>
      <w:r w:rsidR="00957393">
        <w:rPr>
          <w:rFonts w:hint="eastAsia"/>
        </w:rPr>
        <w:t>陣列將類似常態分佈，</w:t>
      </w:r>
      <w:r w:rsidR="0054762A">
        <w:rPr>
          <w:rFonts w:hint="eastAsia"/>
        </w:rPr>
        <w:t>如下圖。</w:t>
      </w:r>
    </w:p>
    <w:p w14:paraId="53EEABC5" w14:textId="4203064B" w:rsidR="004D70B0" w:rsidRDefault="00B30318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09153115" wp14:editId="00881043">
            <wp:extent cx="4686300" cy="2781793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8499" t="40535" r="51339" b="17081"/>
                    <a:stretch/>
                  </pic:blipFill>
                  <pic:spPr bwMode="auto">
                    <a:xfrm>
                      <a:off x="0" y="0"/>
                      <a:ext cx="4709100" cy="2795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222E" w14:textId="1407A698" w:rsidR="00FC1032" w:rsidRDefault="004D70B0" w:rsidP="00ED7467">
      <w:pPr>
        <w:spacing w:before="108" w:after="108"/>
        <w:ind w:firstLineChars="0" w:firstLine="0"/>
      </w:pPr>
      <w:r>
        <w:tab/>
      </w:r>
      <w:r w:rsidR="00334B53">
        <w:rPr>
          <w:rFonts w:hint="eastAsia"/>
        </w:rPr>
        <w:t>觀察</w:t>
      </w:r>
      <w:r>
        <w:rPr>
          <w:rFonts w:hint="eastAsia"/>
        </w:rPr>
        <w:t>圖表</w:t>
      </w:r>
      <w:r>
        <w:t>，我們可以</w:t>
      </w:r>
      <w:r w:rsidR="00334B53">
        <w:rPr>
          <w:rFonts w:hint="eastAsia"/>
        </w:rPr>
        <w:t>得知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 w:rsidR="00334B53">
        <w:rPr>
          <w:rFonts w:hint="eastAsia"/>
        </w:rPr>
        <w:t>在</w:t>
      </w:r>
      <w:r>
        <w:t>區間</w:t>
      </w:r>
      <w:r w:rsidR="00523D40">
        <w:rPr>
          <w:rFonts w:hint="eastAsia"/>
        </w:rPr>
        <w:t>內</w:t>
      </w:r>
      <w:r>
        <w:rPr>
          <w:rFonts w:hint="eastAsia"/>
        </w:rPr>
        <w:t>的</w:t>
      </w:r>
      <w:r>
        <w:t>機率</w:t>
      </w:r>
      <w:r w:rsidR="00334B53">
        <w:rPr>
          <w:rFonts w:hint="eastAsia"/>
        </w:rPr>
        <w:t>和</w:t>
      </w:r>
      <w:r>
        <w:t>有</w:t>
      </w:r>
      <w:r w:rsidR="00B30318">
        <w:rPr>
          <w:rFonts w:hint="eastAsia"/>
        </w:rPr>
        <w:t>76.32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3DFE848B" w14:textId="1E1F2A74" w:rsidR="002A3E51" w:rsidRDefault="002A3E51" w:rsidP="00D03D15">
      <w:pPr>
        <w:pStyle w:val="Heading2"/>
        <w:spacing w:before="108" w:after="108"/>
      </w:pPr>
      <w:bookmarkStart w:id="53" w:name="_Toc6682820"/>
      <w:r>
        <w:rPr>
          <w:rFonts w:hint="eastAsia"/>
        </w:rPr>
        <w:lastRenderedPageBreak/>
        <w:t>七、</w:t>
      </w:r>
      <w:r w:rsidR="00601F4B">
        <w:rPr>
          <w:rFonts w:hint="eastAsia"/>
        </w:rPr>
        <w:t>三分搜尋法</w:t>
      </w:r>
      <w:r>
        <w:rPr>
          <w:rFonts w:hint="eastAsia"/>
        </w:rPr>
        <w:t>優化</w:t>
      </w:r>
      <w:bookmarkEnd w:id="53"/>
    </w:p>
    <w:p w14:paraId="5DBF9860" w14:textId="1BD29EA4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</w:t>
      </w:r>
      <w:r w:rsidR="00226579">
        <w:rPr>
          <w:rFonts w:cstheme="minorHAnsi" w:hint="eastAsia"/>
          <w:iCs/>
          <w:shd w:val="clear" w:color="auto" w:fill="FFFFFF"/>
        </w:rPr>
        <w:t>層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</w:t>
      </w:r>
      <w:r w:rsidR="00226579">
        <w:rPr>
          <w:rFonts w:cstheme="minorHAnsi" w:hint="eastAsia"/>
          <w:iCs/>
          <w:shd w:val="clear" w:color="auto" w:fill="FFFFFF"/>
        </w:rPr>
        <w:t>的類神經網路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演算法的虛擬瑪。</w:t>
      </w:r>
    </w:p>
    <w:p w14:paraId="1E5DC288" w14:textId="082557CA" w:rsidR="00635DE5" w:rsidRDefault="00635DE5" w:rsidP="00635DE5">
      <w:pPr>
        <w:pStyle w:val="Heading3"/>
        <w:spacing w:before="108" w:after="108"/>
        <w:rPr>
          <w:shd w:val="clear" w:color="auto" w:fill="FFFFFF"/>
        </w:rPr>
      </w:pPr>
      <w:bookmarkStart w:id="54" w:name="_Toc6682821"/>
      <w:r>
        <w:rPr>
          <w:rFonts w:hint="eastAsia"/>
          <w:shd w:val="clear" w:color="auto" w:fill="FFFFFF"/>
        </w:rPr>
        <w:t>(一)、數學性質</w:t>
      </w:r>
      <w:bookmarkEnd w:id="54"/>
    </w:p>
    <w:p w14:paraId="1F5A943C" w14:textId="70F58B13" w:rsidR="005863BB" w:rsidRPr="005863BB" w:rsidRDefault="005863BB" w:rsidP="005863BB">
      <w:pPr>
        <w:spacing w:before="108" w:after="108"/>
        <w:ind w:firstLine="480"/>
      </w:pPr>
      <w:bookmarkStart w:id="55" w:name="_Hlk5361638"/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w:bookmarkStart w:id="56" w:name="_Hlk5361624"/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4C68387E" w:rsidR="00C04297" w:rsidRDefault="00C04297" w:rsidP="00580959">
            <w:pPr>
              <w:pStyle w:val="a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理一</w:t>
            </w:r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="00F06174">
              <w:rPr>
                <w:rFonts w:hint="eastAsia"/>
              </w:rPr>
              <w:t>損失函數的</w:t>
            </w:r>
            <w:r w:rsidR="00F06174" w:rsidRPr="00077CBD">
              <w:rPr>
                <w:rFonts w:hint="eastAsia"/>
                <w:i/>
              </w:rPr>
              <w:t>Hessian Matrix</w:t>
            </w:r>
            <w:r w:rsidR="00F06174">
              <w:rPr>
                <w:rFonts w:hint="eastAsia"/>
              </w:rPr>
              <w:t>於主對角線上不為正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bookmarkStart w:id="57" w:name="_Hlk5353482"/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bookmarkEnd w:id="57"/>
    <w:p w14:paraId="1F13C7DF" w14:textId="5ED2C81A" w:rsidR="00C04297" w:rsidRDefault="00D2353E" w:rsidP="00507E18">
      <w:pPr>
        <w:spacing w:before="108" w:after="108"/>
        <w:ind w:firstLine="480"/>
      </w:pPr>
      <w:r>
        <w:rPr>
          <w:rFonts w:hint="eastAsia"/>
        </w:rPr>
        <w:t>計算二階導函數後</w:t>
      </w:r>
      <w:r w:rsidR="000443BF">
        <w:rPr>
          <w:rFonts w:hint="eastAsia"/>
        </w:rPr>
        <w:t>，可發現主對角線上不為正</w:t>
      </w:r>
      <w:r w:rsidR="00C04297">
        <w:rPr>
          <w:rFonts w:hint="eastAsia"/>
        </w:rPr>
        <w:t>。</w:t>
      </w:r>
    </w:p>
    <w:p w14:paraId="7D817FB7" w14:textId="6C0D97FF" w:rsidR="002361FD" w:rsidRPr="002361FD" w:rsidRDefault="002361FD" w:rsidP="00507E18">
      <w:pPr>
        <w:spacing w:before="108" w:after="108"/>
        <w:ind w:firstLine="480"/>
      </w:pPr>
      <w:bookmarkStart w:id="58" w:name="_Hlk5353486"/>
      <w:bookmarkEnd w:id="55"/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46526738" w:rsidR="00DA5EA6" w:rsidRPr="00DA5EA6" w:rsidRDefault="001B6188" w:rsidP="00DA5EA6">
            <w:pPr>
              <w:pStyle w:val="a"/>
              <w:spacing w:before="108" w:after="108"/>
              <w:jc w:val="center"/>
              <w:rPr>
                <w:shd w:val="pct15" w:color="auto" w:fill="FFFFFF"/>
              </w:rPr>
            </w:pPr>
            <w:bookmarkStart w:id="59" w:name="_Hlk5369129"/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bookmarkStart w:id="60" w:name="OLE_LINK13"/>
            <w:bookmarkStart w:id="61" w:name="OLE_LINK14"/>
            <w:r w:rsidR="00F06174">
              <w:rPr>
                <w:rFonts w:hint="eastAsia"/>
              </w:rPr>
              <w:t>損失</w:t>
            </w:r>
            <w:bookmarkStart w:id="62" w:name="OLE_LINK20"/>
            <w:bookmarkStart w:id="63" w:name="OLE_LINK21"/>
            <w:r w:rsidR="00F06174">
              <w:rPr>
                <w:rFonts w:asciiTheme="minorEastAsia" w:hAnsiTheme="minorEastAsia" w:cs="Arial" w:hint="eastAsia"/>
                <w:bCs/>
                <w:color w:val="222222"/>
              </w:rPr>
              <w:t>函數圖形有最大值且唯一</w:t>
            </w:r>
            <w:bookmarkEnd w:id="60"/>
            <w:bookmarkEnd w:id="61"/>
            <w:r w:rsidR="00F06174">
              <w:rPr>
                <w:rFonts w:asciiTheme="minorEastAsia" w:hAnsiTheme="minorEastAsia" w:cs="Arial" w:hint="eastAsia"/>
                <w:bCs/>
                <w:color w:val="222222"/>
              </w:rPr>
              <w:t>，否則損失函數為</w:t>
            </w:r>
            <w:r w:rsidR="00F06174">
              <w:rPr>
                <w:rFonts w:hint="eastAsia"/>
              </w:rPr>
              <w:t>常數</w:t>
            </w:r>
            <w:bookmarkStart w:id="64" w:name="OLE_LINK26"/>
            <w:bookmarkStart w:id="65" w:name="OLE_LINK27"/>
            <w:r w:rsidR="00F06174">
              <w:rPr>
                <w:rFonts w:hint="eastAsia"/>
              </w:rPr>
              <w:t>函數</w:t>
            </w:r>
            <w:bookmarkEnd w:id="62"/>
            <w:bookmarkEnd w:id="63"/>
            <w:bookmarkEnd w:id="64"/>
            <w:bookmarkEnd w:id="65"/>
          </w:p>
        </w:tc>
      </w:tr>
    </w:tbl>
    <w:bookmarkEnd w:id="59"/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TableGrid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w:bookmarkStart w:id="66" w:name="_Hlk5369204"/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2337F6" w:rsidP="00103029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2337F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bookmarkEnd w:id="66"/>
    <w:p w14:paraId="1AD80680" w14:textId="7931F689" w:rsidR="00F06174" w:rsidRDefault="00F06174" w:rsidP="00F06174">
      <w:pPr>
        <w:spacing w:before="108" w:after="108"/>
        <w:ind w:firstLine="480"/>
      </w:pPr>
      <w:r>
        <w:rPr>
          <w:rFonts w:hint="eastAsia"/>
        </w:rPr>
        <w:t>根據引理一，若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 xml:space="preserve"> </m:t>
        </m:r>
      </m:oMath>
      <w:r w:rsidRPr="001110D8">
        <w:rPr>
          <w:rFonts w:asciiTheme="minorEastAsia" w:hAnsiTheme="minorEastAsia" w:hint="eastAsia"/>
        </w:rPr>
        <w:t>不全為零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一階導函數滿足單調性</w:t>
      </w:r>
      <w:bookmarkStart w:id="67" w:name="OLE_LINK15"/>
      <w:bookmarkStart w:id="68" w:name="OLE_LINK16"/>
      <w:r>
        <w:rPr>
          <w:rFonts w:hint="eastAsia"/>
        </w:rPr>
        <w:t>且</w:t>
      </w:r>
      <w:bookmarkEnd w:id="67"/>
      <w:bookmarkEnd w:id="68"/>
      <w:r>
        <w:rPr>
          <w:rFonts w:hint="eastAsia"/>
        </w:rPr>
        <w:t>通過</w:t>
      </w:r>
      <w:r w:rsidRPr="009E3003">
        <w:rPr>
          <w:rFonts w:hint="eastAsia"/>
          <w:i/>
        </w:rPr>
        <w:t>X</w:t>
      </w:r>
      <w:r>
        <w:rPr>
          <w:rFonts w:hint="eastAsia"/>
        </w:rPr>
        <w:t>軸，再根據上表，可以得知</w:t>
      </w:r>
      <w:r>
        <w:rPr>
          <w:rFonts w:asciiTheme="minorEastAsia" w:hAnsiTheme="minorEastAsia" w:cs="Arial" w:hint="eastAsia"/>
          <w:bCs/>
          <w:color w:val="222222"/>
        </w:rPr>
        <w:t>函數圖形有最大值且唯一，否則損失函數為</w:t>
      </w:r>
      <w:r>
        <w:rPr>
          <w:rFonts w:hint="eastAsia"/>
        </w:rPr>
        <w:t>常數函數。</w:t>
      </w:r>
    </w:p>
    <w:p w14:paraId="28F030DD" w14:textId="6C7E1F2F" w:rsidR="001B6188" w:rsidRPr="002361FD" w:rsidRDefault="002361FD" w:rsidP="002361FD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06C09B59" w:rsidR="00DA5EA6" w:rsidRPr="00DA5EA6" w:rsidRDefault="002D2C63" w:rsidP="00E93D62">
            <w:pPr>
              <w:pStyle w:val="a"/>
              <w:spacing w:before="108" w:after="108"/>
              <w:jc w:val="center"/>
            </w:pPr>
            <w:bookmarkStart w:id="69" w:name="_Hlk5387687"/>
            <w:r>
              <w:rPr>
                <w:rFonts w:hint="eastAsia"/>
              </w:rPr>
              <w:lastRenderedPageBreak/>
              <w:t>性質</w:t>
            </w:r>
            <w:r w:rsidR="00580959" w:rsidRPr="00DA5EA6">
              <w:rPr>
                <w:rFonts w:hint="eastAsia"/>
              </w:rPr>
              <w:t>：</w:t>
            </w:r>
            <w:r w:rsidR="00580959">
              <w:rPr>
                <w:rFonts w:hint="eastAsia"/>
              </w:rPr>
              <w:t>任意直線代入損失函數，函數有最大值，否則為常數函數</w:t>
            </w:r>
          </w:p>
        </w:tc>
      </w:tr>
    </w:tbl>
    <w:p w14:paraId="0F202F36" w14:textId="259C6BCE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bookmarkStart w:id="70" w:name="_Hlk5387736"/>
      <w:bookmarkEnd w:id="69"/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3D21628" w14:textId="77777777" w:rsidR="00F06174" w:rsidRDefault="00F06174" w:rsidP="00F06174">
      <w:pPr>
        <w:spacing w:before="108" w:after="108"/>
        <w:ind w:firstLine="480"/>
      </w:pPr>
      <w:bookmarkStart w:id="71" w:name="_Hlk5387725"/>
      <w:bookmarkEnd w:id="70"/>
      <w:r>
        <w:rPr>
          <w:rFonts w:hint="eastAsia"/>
        </w:rPr>
        <w:t>以參數式表示直線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</w:p>
    <w:p w14:paraId="6DA8DEAF" w14:textId="77777777" w:rsidR="00F06174" w:rsidRPr="00EA4CCF" w:rsidRDefault="00F06174" w:rsidP="00F06174">
      <w:pPr>
        <w:spacing w:before="108" w:after="108"/>
        <w:ind w:firstLine="480"/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 w:hint="eastAsia"/>
            </w:rPr>
            <m:t>L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hint="eastAsia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hint="eastAsia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eqArr>
              <m:r>
                <w:rPr>
                  <w:rFonts w:ascii="Cambria Math" w:hAnsi="Cambria Math"/>
                </w:rPr>
                <m:t xml:space="preserve"> ,t∈R</m:t>
              </m:r>
            </m:e>
          </m:d>
        </m:oMath>
      </m:oMathPara>
    </w:p>
    <w:p w14:paraId="0273DDD5" w14:textId="77777777" w:rsidR="00F06174" w:rsidRDefault="00F06174" w:rsidP="00F06174">
      <w:pPr>
        <w:spacing w:before="108" w:after="108"/>
        <w:ind w:firstLine="480"/>
      </w:pPr>
      <w:r>
        <w:rPr>
          <w:rFonts w:hint="eastAsia"/>
        </w:rPr>
        <w:t>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L </m:t>
        </m:r>
      </m:oMath>
      <w:r>
        <w:rPr>
          <w:rFonts w:hint="eastAsia"/>
        </w:rPr>
        <w:t>帶入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r>
          <w:rPr>
            <w:rFonts w:ascii="Cambria Math" w:hAnsi="Cambria Math" w:hint="eastAsia"/>
          </w:rPr>
          <m:t xml:space="preserve"> </m:t>
        </m:r>
      </m:oMath>
    </w:p>
    <w:p w14:paraId="3211EA67" w14:textId="2E8A1049" w:rsidR="00F06174" w:rsidRPr="001F60AA" w:rsidRDefault="00F06174" w:rsidP="00F06174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C</m:t>
          </m:r>
          <m:r>
            <w:rPr>
              <w:rFonts w:ascii="Cambria Math" w:hAnsi="Cambria Math"/>
            </w:rPr>
            <m:t>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  <m:sup/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j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  <m:acc>
                                                <m:accPr>
                                                  <m:chr m:val="⃑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V</m:t>
                                                  </m:r>
                                                </m:e>
                                              </m:acc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j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  <m:sup/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j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  <m:acc>
                                                <m:accPr>
                                                  <m:chr m:val="⃑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V</m:t>
                                                  </m:r>
                                                </m:e>
                                              </m:acc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j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745A49D5" w14:textId="77777777" w:rsidR="00F06174" w:rsidRDefault="00F06174" w:rsidP="00F06174">
      <w:pPr>
        <w:spacing w:before="108" w:after="108"/>
        <w:ind w:firstLine="480"/>
      </w:pPr>
      <w:r>
        <w:rPr>
          <w:rFonts w:hint="eastAsia"/>
        </w:rPr>
        <w:t>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表示為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46CF6E1C" w14:textId="77777777" w:rsidR="00F06174" w:rsidRPr="00D8369E" w:rsidRDefault="00F06174" w:rsidP="00F06174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L</m:t>
              </m:r>
            </m:e>
          </m:d>
          <m:r>
            <w:rPr>
              <w:rFonts w:ascii="Cambria Math" w:hAnsi="Cambria Math"/>
            </w:rPr>
            <m:t>=Cost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nary>
                                    <m:naryPr>
                                      <m:chr m:val="∑"/>
                                      <m:limLoc m:val="undOvr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nary>
                                  <m:r>
                                    <w:rPr>
                                      <w:rFonts w:ascii="Cambria Math" w:hAnsi="Cambria Math"/>
                                    </w:rPr>
                                    <m:t>+t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nary>
                                    <m:naryPr>
                                      <m:chr m:val="∑"/>
                                      <m:limLoc m:val="undOvr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⃑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nary>
                                    <m:naryPr>
                                      <m:chr m:val="∑"/>
                                      <m:limLoc m:val="undOvr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nary>
                                  <m:r>
                                    <w:rPr>
                                      <w:rFonts w:ascii="Cambria Math" w:hAnsi="Cambria Math"/>
                                    </w:rPr>
                                    <m:t>+t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nary>
                                    <m:naryPr>
                                      <m:chr m:val="∑"/>
                                      <m:limLoc m:val="undOvr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⃑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1EBFFA39" w14:textId="77777777" w:rsidR="00F06174" w:rsidRDefault="00F06174" w:rsidP="00F06174">
      <w:pPr>
        <w:spacing w:before="108" w:after="108"/>
        <w:ind w:firstLine="480"/>
      </w:pPr>
      <w:r>
        <w:rPr>
          <w:rFonts w:hint="eastAsia"/>
        </w:rPr>
        <w:t>構造兩個代數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以及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。</w:t>
      </w:r>
    </w:p>
    <w:p w14:paraId="45EF0C36" w14:textId="77777777" w:rsidR="00F06174" w:rsidRPr="00347D65" w:rsidRDefault="002337F6" w:rsidP="00F06174">
      <w:pPr>
        <w:spacing w:before="108" w:after="108"/>
        <w:ind w:firstLine="4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>,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eqArr>
            </m:e>
          </m:d>
        </m:oMath>
      </m:oMathPara>
    </w:p>
    <w:p w14:paraId="66F80892" w14:textId="5FC6F190" w:rsidR="00F06174" w:rsidRPr="003A0DAB" w:rsidRDefault="00F06174" w:rsidP="00364BAF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546DA9C5" w14:textId="15B44824" w:rsidR="00F06174" w:rsidRDefault="00F06174" w:rsidP="00F06174">
      <w:pPr>
        <w:keepNext/>
        <w:spacing w:before="108" w:after="108"/>
        <w:ind w:firstLine="480"/>
      </w:pPr>
      <w:r>
        <w:rPr>
          <w:rFonts w:hint="eastAsia"/>
        </w:rPr>
        <w:t>根據引理二，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acc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asciiTheme="minorEastAsia" w:hAnsiTheme="minorEastAsia" w:cs="Arial" w:hint="eastAsia"/>
          <w:bCs/>
          <w:color w:val="222222"/>
        </w:rPr>
        <w:t>函數圖形有最大值且唯一，否則函數為常數</w:t>
      </w:r>
      <w:r w:rsidR="00A94314">
        <w:rPr>
          <w:rFonts w:hint="eastAsia"/>
        </w:rPr>
        <w:t>函數</w:t>
      </w:r>
      <w:r w:rsidR="00D53825">
        <w:rPr>
          <w:rFonts w:asciiTheme="minorEastAsia" w:hAnsiTheme="minorEastAsia" w:cs="Arial" w:hint="eastAsia"/>
          <w:bCs/>
          <w:color w:val="222222"/>
        </w:rPr>
        <w:t>，我們在這之中發現了距離駐點越遠，梯度向量長度越長</w:t>
      </w:r>
      <w:r>
        <w:rPr>
          <w:rFonts w:hint="eastAsia"/>
        </w:rPr>
        <w:t>。</w:t>
      </w:r>
    </w:p>
    <w:p w14:paraId="47717AA3" w14:textId="0694BCD8" w:rsidR="00164FBC" w:rsidRPr="00C04D8E" w:rsidRDefault="00164FBC" w:rsidP="00C04D8E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bookmarkEnd w:id="71"/>
    <w:p w14:paraId="297F379D" w14:textId="311316DE" w:rsidR="00B55309" w:rsidRDefault="00164FBC" w:rsidP="00B55309">
      <w:pPr>
        <w:pStyle w:val="Heading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 </w:t>
      </w:r>
      <w:bookmarkStart w:id="72" w:name="_Toc6682822"/>
      <w:r w:rsidR="00B55309">
        <w:rPr>
          <w:rFonts w:hint="eastAsia"/>
          <w:shd w:val="clear" w:color="auto" w:fill="FFFFFF"/>
        </w:rPr>
        <w:t>(二)、演算法</w:t>
      </w:r>
      <w:bookmarkEnd w:id="72"/>
    </w:p>
    <w:p w14:paraId="3E3DE1B2" w14:textId="27B4EBB4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</w:t>
      </w:r>
      <w:r w:rsidR="00253B8C">
        <w:rPr>
          <w:rFonts w:hint="eastAsia"/>
          <w:shd w:val="clear" w:color="auto" w:fill="FFFFFF"/>
        </w:rPr>
        <w:t>逼近</w:t>
      </w:r>
      <w:r w:rsidR="008D3459">
        <w:rPr>
          <w:rFonts w:hint="eastAsia"/>
          <w:shd w:val="clear" w:color="auto" w:fill="FFFFFF"/>
        </w:rPr>
        <w:t>凸</w:t>
      </w:r>
      <w:r w:rsidR="00527BDA">
        <w:rPr>
          <w:rFonts w:hint="eastAsia"/>
          <w:shd w:val="clear" w:color="auto" w:fill="FFFFFF"/>
        </w:rPr>
        <w:t>函數</w:t>
      </w:r>
      <w:r>
        <w:rPr>
          <w:rFonts w:hint="eastAsia"/>
          <w:shd w:val="clear" w:color="auto" w:fill="FFFFFF"/>
        </w:rPr>
        <w:t>的最大值，根據</w:t>
      </w:r>
      <w:r w:rsidR="002D2C63">
        <w:rPr>
          <w:rFonts w:hint="eastAsia"/>
        </w:rPr>
        <w:t>性質</w:t>
      </w:r>
      <w:r w:rsidR="00E86196">
        <w:rPr>
          <w:rFonts w:hint="eastAsia"/>
          <w:shd w:val="clear" w:color="auto" w:fill="FFFFFF"/>
        </w:rPr>
        <w:t>發現「</w:t>
      </w:r>
      <w:r w:rsidR="00366541">
        <w:rPr>
          <w:rFonts w:hint="eastAsia"/>
          <w:shd w:val="clear" w:color="auto" w:fill="FFFFFF"/>
        </w:rPr>
        <w:t>對</w:t>
      </w:r>
      <w:r w:rsidR="00366541" w:rsidRPr="00DA5EA6">
        <w:rPr>
          <w:rFonts w:hint="eastAsia"/>
        </w:rPr>
        <w:t>梯度直線</w:t>
      </w:r>
      <w:r w:rsidR="00366541">
        <w:rPr>
          <w:rFonts w:hint="eastAsia"/>
          <w:shd w:val="clear" w:color="auto" w:fill="FFFFFF"/>
        </w:rPr>
        <w:t>及</w:t>
      </w:r>
      <w:bookmarkStart w:id="73" w:name="OLE_LINK25"/>
      <w:r w:rsidR="00366541">
        <w:rPr>
          <w:rFonts w:hint="eastAsia"/>
          <w:shd w:val="clear" w:color="auto" w:fill="FFFFFF"/>
        </w:rPr>
        <w:t>梯度向量長度三分搜</w:t>
      </w:r>
      <w:bookmarkEnd w:id="73"/>
      <w:r w:rsidR="00366B6C">
        <w:rPr>
          <w:rFonts w:hint="eastAsia"/>
          <w:shd w:val="clear" w:color="auto" w:fill="FFFFFF"/>
        </w:rPr>
        <w:t>」的演算法是可行的</w:t>
      </w:r>
      <w:r w:rsidR="00366541">
        <w:rPr>
          <w:rFonts w:hint="eastAsia"/>
          <w:shd w:val="clear" w:color="auto" w:fill="FFFFFF"/>
        </w:rPr>
        <w:t>。</w:t>
      </w:r>
    </w:p>
    <w:p w14:paraId="152CE224" w14:textId="2C2EDA2B" w:rsidR="002A7713" w:rsidRDefault="0079112E" w:rsidP="002A7713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下面為三分搜尋法的演算法，虛擬碼如下</w:t>
      </w:r>
      <w:r w:rsidR="009F0E0F">
        <w:rPr>
          <w:rFonts w:hint="eastAsia"/>
          <w:shd w:val="clear" w:color="auto" w:fill="FFFFFF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845A7" w14:paraId="7B558890" w14:textId="77777777" w:rsidTr="00184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3B17EAC" w14:textId="74405459" w:rsidR="001845A7" w:rsidRPr="001845A7" w:rsidRDefault="001845A7" w:rsidP="001845A7">
            <w:pPr>
              <w:pStyle w:val="a"/>
              <w:spacing w:before="108" w:after="108"/>
              <w:jc w:val="center"/>
              <w:rPr>
                <w:b w:val="0"/>
                <w:i/>
                <w:shd w:val="clear" w:color="auto" w:fill="FFFFFF"/>
              </w:rPr>
            </w:pPr>
            <w:r w:rsidRPr="001845A7">
              <w:rPr>
                <w:rFonts w:hint="eastAsia"/>
                <w:b w:val="0"/>
                <w:i/>
              </w:rPr>
              <w:t>Algorithm:</w:t>
            </w:r>
            <w:r w:rsidRPr="001845A7">
              <w:rPr>
                <w:b w:val="0"/>
                <w:i/>
              </w:rPr>
              <w:t xml:space="preserve"> Ternary Search</w:t>
            </w:r>
          </w:p>
        </w:tc>
      </w:tr>
      <w:tr w:rsidR="001845A7" w14:paraId="0B0D3327" w14:textId="77777777" w:rsidTr="00184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2578B1AD" w14:textId="77777777" w:rsidR="001845A7" w:rsidRPr="00EF7D7E" w:rsidRDefault="001845A7" w:rsidP="001845A7">
            <w:pPr>
              <w:shd w:val="clear" w:color="auto" w:fill="1E1E1E"/>
              <w:spacing w:before="108" w:after="108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EF7D7E">
              <w:rPr>
                <w:rFonts w:ascii="Consolas" w:eastAsia="Times New Roman" w:hAnsi="Consolas"/>
                <w:color w:val="569CD6"/>
                <w:sz w:val="21"/>
                <w:szCs w:val="21"/>
              </w:rPr>
              <w:t>float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l = -</w:t>
            </w:r>
            <w:r w:rsidRPr="00EF7D7E">
              <w:rPr>
                <w:rFonts w:ascii="Consolas" w:eastAsia="Times New Roman" w:hAnsi="Consolas"/>
                <w:color w:val="B5CEA8"/>
                <w:sz w:val="21"/>
                <w:szCs w:val="21"/>
              </w:rPr>
              <w:t>10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,r = </w:t>
            </w:r>
            <w:r w:rsidRPr="00EF7D7E">
              <w:rPr>
                <w:rFonts w:ascii="Consolas" w:eastAsia="Times New Roman" w:hAnsi="Consolas"/>
                <w:color w:val="B5CEA8"/>
                <w:sz w:val="21"/>
                <w:szCs w:val="21"/>
              </w:rPr>
              <w:t>10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,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ll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,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rr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,precision = </w:t>
            </w:r>
            <w:r w:rsidRPr="00EF7D7E">
              <w:rPr>
                <w:rFonts w:ascii="Consolas" w:eastAsia="Times New Roman" w:hAnsi="Consolas"/>
                <w:color w:val="B5CEA8"/>
                <w:sz w:val="21"/>
                <w:szCs w:val="21"/>
              </w:rPr>
              <w:t>1e-3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2244FF88" w14:textId="52EA8DBD" w:rsidR="001845A7" w:rsidRPr="00EF7D7E" w:rsidRDefault="001845A7" w:rsidP="001845A7">
            <w:pPr>
              <w:shd w:val="clear" w:color="auto" w:fill="1E1E1E"/>
              <w:spacing w:before="108" w:after="108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EF7D7E">
              <w:rPr>
                <w:rFonts w:ascii="Consolas" w:eastAsia="Times New Roman" w:hAnsi="Consolas"/>
                <w:color w:val="C586C0"/>
                <w:sz w:val="21"/>
                <w:szCs w:val="21"/>
              </w:rPr>
              <w:t>while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EF7D7E">
              <w:rPr>
                <w:rFonts w:ascii="Consolas" w:eastAsia="Times New Roman" w:hAnsi="Consolas"/>
                <w:color w:val="DCDCAA"/>
                <w:sz w:val="21"/>
                <w:szCs w:val="21"/>
              </w:rPr>
              <w:t>abs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</w:rPr>
              <w:t>(l - r) &gt; precision)</w:t>
            </w:r>
          </w:p>
          <w:p w14:paraId="4C0BDB66" w14:textId="0B4C655A" w:rsidR="001845A7" w:rsidRPr="00EF7D7E" w:rsidRDefault="001845A7" w:rsidP="001845A7">
            <w:pPr>
              <w:shd w:val="clear" w:color="auto" w:fill="1E1E1E"/>
              <w:spacing w:before="108" w:after="108" w:line="285" w:lineRule="atLeast"/>
              <w:ind w:firstLine="420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ll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= (l + l + r) / </w:t>
            </w:r>
            <w:r w:rsidRPr="00EF7D7E">
              <w:rPr>
                <w:rFonts w:ascii="Consolas" w:eastAsia="Times New Roman" w:hAnsi="Consolas"/>
                <w:color w:val="B5CEA8"/>
                <w:sz w:val="21"/>
                <w:szCs w:val="21"/>
              </w:rPr>
              <w:t>3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,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rr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= (l + r + r) / </w:t>
            </w:r>
            <w:r w:rsidRPr="00EF7D7E">
              <w:rPr>
                <w:rFonts w:ascii="Consolas" w:eastAsia="Times New Roman" w:hAnsi="Consolas"/>
                <w:color w:val="B5CEA8"/>
                <w:sz w:val="21"/>
                <w:szCs w:val="21"/>
              </w:rPr>
              <w:t>3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7DECAD78" w14:textId="0CD8F16F" w:rsidR="001845A7" w:rsidRPr="00EF7D7E" w:rsidRDefault="001845A7" w:rsidP="001845A7">
            <w:pPr>
              <w:shd w:val="clear" w:color="auto" w:fill="1E1E1E"/>
              <w:spacing w:before="108" w:after="108" w:line="285" w:lineRule="atLeast"/>
              <w:ind w:firstLine="420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EF7D7E">
              <w:rPr>
                <w:rFonts w:ascii="Consolas" w:eastAsia="Times New Roman" w:hAnsi="Consolas"/>
                <w:color w:val="C586C0"/>
                <w:sz w:val="21"/>
                <w:szCs w:val="21"/>
              </w:rPr>
              <w:t>if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EF7D7E">
              <w:rPr>
                <w:rFonts w:ascii="Consolas" w:eastAsia="Times New Roman" w:hAnsi="Consolas"/>
                <w:color w:val="DCDCAA"/>
                <w:sz w:val="21"/>
                <w:szCs w:val="21"/>
              </w:rPr>
              <w:t>f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ll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) &gt; </w:t>
            </w:r>
            <w:r w:rsidRPr="00EF7D7E">
              <w:rPr>
                <w:rFonts w:ascii="Consolas" w:eastAsia="Times New Roman" w:hAnsi="Consolas"/>
                <w:color w:val="DCDCAA"/>
                <w:sz w:val="21"/>
                <w:szCs w:val="21"/>
              </w:rPr>
              <w:t>f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rr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)) l = 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ll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7BC7D77D" w14:textId="79B2EA97" w:rsidR="001845A7" w:rsidRPr="00EF7D7E" w:rsidRDefault="001845A7" w:rsidP="001845A7">
            <w:pPr>
              <w:shd w:val="clear" w:color="auto" w:fill="1E1E1E"/>
              <w:spacing w:before="108" w:after="108" w:line="285" w:lineRule="atLeast"/>
              <w:ind w:firstLine="420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EF7D7E">
              <w:rPr>
                <w:rFonts w:ascii="Consolas" w:eastAsia="Times New Roman" w:hAnsi="Consolas"/>
                <w:color w:val="C586C0"/>
                <w:sz w:val="21"/>
                <w:szCs w:val="21"/>
              </w:rPr>
              <w:t>if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EF7D7E">
              <w:rPr>
                <w:rFonts w:ascii="Consolas" w:eastAsia="Times New Roman" w:hAnsi="Consolas"/>
                <w:color w:val="DCDCAA"/>
                <w:sz w:val="21"/>
                <w:szCs w:val="21"/>
              </w:rPr>
              <w:t>f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ll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) &lt; </w:t>
            </w:r>
            <w:r w:rsidRPr="00EF7D7E">
              <w:rPr>
                <w:rFonts w:ascii="Consolas" w:eastAsia="Times New Roman" w:hAnsi="Consolas"/>
                <w:color w:val="DCDCAA"/>
                <w:sz w:val="21"/>
                <w:szCs w:val="21"/>
              </w:rPr>
              <w:t>f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rr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)) r = 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rr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  <w:p w14:paraId="1B64F4BA" w14:textId="5FDE96B1" w:rsidR="001845A7" w:rsidRPr="001845A7" w:rsidRDefault="001845A7" w:rsidP="001845A7">
            <w:pPr>
              <w:shd w:val="clear" w:color="auto" w:fill="1E1E1E"/>
              <w:spacing w:before="108" w:after="108" w:line="285" w:lineRule="atLeast"/>
              <w:ind w:firstLine="420"/>
              <w:rPr>
                <w:rFonts w:ascii="Consolas" w:eastAsia="Times New Roman" w:hAnsi="Consolas"/>
                <w:color w:val="D4D4D4"/>
                <w:sz w:val="21"/>
                <w:szCs w:val="21"/>
              </w:rPr>
            </w:pPr>
            <w:r w:rsidRPr="00EF7D7E">
              <w:rPr>
                <w:rFonts w:ascii="Consolas" w:eastAsia="Times New Roman" w:hAnsi="Consolas"/>
                <w:color w:val="C586C0"/>
                <w:sz w:val="21"/>
                <w:szCs w:val="21"/>
              </w:rPr>
              <w:t>if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r w:rsidRPr="00EF7D7E">
              <w:rPr>
                <w:rFonts w:ascii="Consolas" w:eastAsia="Times New Roman" w:hAnsi="Consolas"/>
                <w:color w:val="DCDCAA"/>
                <w:sz w:val="21"/>
                <w:szCs w:val="21"/>
              </w:rPr>
              <w:t>f</w:t>
            </w:r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>ll</w:t>
            </w:r>
            <w:proofErr w:type="spellEnd"/>
            <w:r w:rsidRPr="00EF7D7E"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) == </w:t>
            </w:r>
            <w:r w:rsidRPr="00EF7D7E">
              <w:rPr>
                <w:rFonts w:ascii="Consolas" w:eastAsia="Times New Roman" w:hAnsi="Consolas"/>
                <w:color w:val="DCDCAA"/>
                <w:sz w:val="21"/>
                <w:szCs w:val="21"/>
              </w:rPr>
              <w:t>f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/>
                <w:color w:val="D4D4D4"/>
                <w:sz w:val="21"/>
                <w:szCs w:val="21"/>
              </w:rPr>
              <w:t>rr</w:t>
            </w:r>
            <w:proofErr w:type="spellEnd"/>
            <w:r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)) l = </w:t>
            </w:r>
            <w:proofErr w:type="spellStart"/>
            <w:r>
              <w:rPr>
                <w:rFonts w:ascii="Consolas" w:eastAsia="Times New Roman" w:hAnsi="Consolas"/>
                <w:color w:val="D4D4D4"/>
                <w:sz w:val="21"/>
                <w:szCs w:val="21"/>
              </w:rPr>
              <w:t>ll</w:t>
            </w:r>
            <w:proofErr w:type="spellEnd"/>
            <w:r>
              <w:rPr>
                <w:rFonts w:ascii="Consolas" w:eastAsia="Times New Roman" w:hAnsi="Consolas"/>
                <w:color w:val="D4D4D4"/>
                <w:sz w:val="21"/>
                <w:szCs w:val="21"/>
              </w:rPr>
              <w:t xml:space="preserve"> ,r = </w:t>
            </w:r>
            <w:proofErr w:type="spellStart"/>
            <w:r>
              <w:rPr>
                <w:rFonts w:ascii="Consolas" w:eastAsia="Times New Roman" w:hAnsi="Consolas"/>
                <w:color w:val="D4D4D4"/>
                <w:sz w:val="21"/>
                <w:szCs w:val="21"/>
              </w:rPr>
              <w:t>rr</w:t>
            </w:r>
            <w:proofErr w:type="spellEnd"/>
            <w:r>
              <w:rPr>
                <w:rFonts w:ascii="Consolas" w:eastAsia="Times New Roman" w:hAnsi="Consolas"/>
                <w:color w:val="D4D4D4"/>
                <w:sz w:val="21"/>
                <w:szCs w:val="21"/>
              </w:rPr>
              <w:t>;</w:t>
            </w:r>
          </w:p>
        </w:tc>
      </w:tr>
    </w:tbl>
    <w:p w14:paraId="58289698" w14:textId="45FFFCC3" w:rsidR="001845A7" w:rsidRDefault="001845A7" w:rsidP="001845A7">
      <w:pPr>
        <w:spacing w:before="108" w:after="108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tab/>
      </w:r>
      <m:oMath>
        <m:r>
          <w:rPr>
            <w:rFonts w:ascii="Cambria Math" w:hAnsi="Cambria Math" w:hint="eastAsia"/>
          </w:rPr>
          <m:t xml:space="preserve">Cost </m:t>
        </m:r>
      </m:oMath>
      <w:r w:rsidR="0079112E">
        <w:rPr>
          <w:rFonts w:hint="eastAsia"/>
          <w:shd w:val="clear" w:color="auto" w:fill="FFFFFF"/>
        </w:rPr>
        <w:t>可能包含局部最小值，</w:t>
      </w:r>
      <w:r w:rsidR="00C17417">
        <w:rPr>
          <w:rFonts w:hint="eastAsia"/>
          <w:shd w:val="clear" w:color="auto" w:fill="FFFFFF"/>
        </w:rPr>
        <w:t>而</w:t>
      </w:r>
      <w:r w:rsidR="0079112E"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"/>
              <w:spacing w:before="108" w:after="108"/>
              <w:jc w:val="center"/>
              <w:rPr>
                <w:i/>
                <w:shd w:val="clear" w:color="auto" w:fill="FFFFFF"/>
              </w:rPr>
            </w:pPr>
            <w:bookmarkStart w:id="74" w:name="OLE_LINK31"/>
            <w:bookmarkStart w:id="75" w:name="OLE_LINK32"/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</w:t>
            </w:r>
            <w:r w:rsidR="00072F6D" w:rsidRPr="002A7713">
              <w:rPr>
                <w:b w:val="0"/>
                <w:i/>
              </w:rPr>
              <w:t>Momentum + Gradient</w:t>
            </w:r>
            <w:bookmarkEnd w:id="74"/>
            <w:bookmarkEnd w:id="75"/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alpha;i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!=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ternary;i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0A0D5F2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="00B74CE0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break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&lt;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&gt;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56812C14" w14:textId="6293926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</w:t>
            </w:r>
            <w:proofErr w:type="spellStart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* beta;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w = w + </w:t>
            </w:r>
            <w:proofErr w:type="spellStart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58A4C76A" w14:textId="2B2F9FA1" w:rsidR="002608D0" w:rsidRDefault="002608D0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bookmarkStart w:id="76" w:name="_Toc529699344"/>
      <w:bookmarkStart w:id="77" w:name="_Toc532158899"/>
      <w:bookmarkStart w:id="78" w:name="_Toc532219441"/>
    </w:p>
    <w:p w14:paraId="6E00AE67" w14:textId="2226C255" w:rsidR="0075740F" w:rsidRDefault="002608D0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  <w:br w:type="page"/>
      </w:r>
    </w:p>
    <w:p w14:paraId="0355F1A6" w14:textId="5A75149E" w:rsidR="0092738B" w:rsidRDefault="00D272BB" w:rsidP="00413EC3">
      <w:pPr>
        <w:pStyle w:val="Heading1"/>
      </w:pPr>
      <w:bookmarkStart w:id="79" w:name="_Toc6682823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76"/>
      <w:bookmarkEnd w:id="77"/>
      <w:bookmarkEnd w:id="78"/>
      <w:r w:rsidR="00032207">
        <w:rPr>
          <w:rFonts w:hint="eastAsia"/>
        </w:rPr>
        <w:t>研究結果</w:t>
      </w:r>
      <w:bookmarkEnd w:id="79"/>
    </w:p>
    <w:p w14:paraId="74E011E6" w14:textId="310BB663" w:rsidR="00CD722B" w:rsidRDefault="00833AAE" w:rsidP="00CD722B">
      <w:pPr>
        <w:spacing w:before="108" w:after="108"/>
        <w:ind w:firstLine="480"/>
      </w:pPr>
      <w:r>
        <w:rPr>
          <w:rFonts w:hint="eastAsia"/>
        </w:rPr>
        <w:t>這是午餐系統的實際使用擷圖</w:t>
      </w:r>
      <w:r w:rsidR="00CD722B">
        <w:rPr>
          <w:rFonts w:hint="eastAsia"/>
        </w:rPr>
        <w:t>，下面四項功能是最常被使用的功能。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1"/>
        <w:gridCol w:w="2219"/>
        <w:gridCol w:w="2217"/>
        <w:gridCol w:w="2221"/>
      </w:tblGrid>
      <w:tr w:rsidR="000E74BA" w14:paraId="50D5C05A" w14:textId="77777777" w:rsidTr="00D03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0172EFD2" w14:textId="77777777" w:rsidR="000E74BA" w:rsidRDefault="000E74BA" w:rsidP="00D03D15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3166EF68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54FB3163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43A288AE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4D6257F9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0E74BA" w14:paraId="1623827A" w14:textId="77777777" w:rsidTr="00D03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33410ED1" w14:textId="77777777" w:rsidR="000E74BA" w:rsidRPr="00C575F6" w:rsidRDefault="000E74BA" w:rsidP="00D03D15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1E244C3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614550" wp14:editId="5FAD0A38">
                  <wp:extent cx="1043595" cy="2160000"/>
                  <wp:effectExtent l="19050" t="19050" r="23495" b="1206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074C8B4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DDF5D" wp14:editId="6E1E9E2B">
                  <wp:extent cx="1049143" cy="2160000"/>
                  <wp:effectExtent l="19050" t="19050" r="17780" b="12065"/>
                  <wp:docPr id="15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B446F64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7A6B7FB" wp14:editId="41ECE270">
                  <wp:extent cx="1042759" cy="2160000"/>
                  <wp:effectExtent l="19050" t="19050" r="24130" b="12065"/>
                  <wp:docPr id="22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6B722C89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B7BCC1" wp14:editId="1ED0F854">
                  <wp:extent cx="1050811" cy="2160000"/>
                  <wp:effectExtent l="19050" t="19050" r="16510" b="1206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4BA" w14:paraId="5E421BC9" w14:textId="77777777" w:rsidTr="00D03D15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B513BCA" w14:textId="77777777" w:rsidR="000E74BA" w:rsidRPr="00C575F6" w:rsidRDefault="000E74BA" w:rsidP="00D03D15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266F9A70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D37B8B" wp14:editId="393752D9">
                  <wp:extent cx="1214583" cy="2160000"/>
                  <wp:effectExtent l="19050" t="19050" r="24130" b="1206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22847D73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A721006" wp14:editId="24DD6AB5">
                  <wp:extent cx="1214583" cy="2160000"/>
                  <wp:effectExtent l="19050" t="19050" r="24130" b="1206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FCD788C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5361E4" wp14:editId="62DF543F">
                  <wp:extent cx="1214583" cy="2160000"/>
                  <wp:effectExtent l="19050" t="19050" r="24130" b="1206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18966F8C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AFEEB9" wp14:editId="7465F004">
                  <wp:extent cx="1214583" cy="2160000"/>
                  <wp:effectExtent l="19050" t="19050" r="24130" b="1206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4BA" w14:paraId="72A6002A" w14:textId="77777777" w:rsidTr="00D03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930C444" w14:textId="77777777" w:rsidR="000E74BA" w:rsidRPr="00C575F6" w:rsidRDefault="000E74BA" w:rsidP="00D03D15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4EE61ACD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5B5CE3B" wp14:editId="2AB55BD1">
                  <wp:extent cx="1217529" cy="2520000"/>
                  <wp:effectExtent l="19050" t="19050" r="20955" b="139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6C9F09DB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A90251D" wp14:editId="56EC8840">
                  <wp:extent cx="1214257" cy="2520000"/>
                  <wp:effectExtent l="19050" t="19050" r="24130" b="13970"/>
                  <wp:docPr id="36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2C49F92A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33DA5D" wp14:editId="1F4CF6D5">
                  <wp:extent cx="1225946" cy="2520000"/>
                  <wp:effectExtent l="19050" t="19050" r="12700" b="139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2CE89B99" w14:textId="77777777" w:rsidR="000E74BA" w:rsidRDefault="000E74BA" w:rsidP="00D03D15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A60312" wp14:editId="09D0C480">
                  <wp:extent cx="1224000" cy="1969850"/>
                  <wp:effectExtent l="19050" t="19050" r="14605" b="1143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4E4983" w14:textId="53EFA7FF" w:rsidR="00257945" w:rsidRDefault="00257945" w:rsidP="00D03D15">
      <w:pPr>
        <w:pStyle w:val="Heading2"/>
        <w:spacing w:before="108" w:after="108"/>
      </w:pPr>
      <w:bookmarkStart w:id="80" w:name="_Toc6682824"/>
      <w:r>
        <w:rPr>
          <w:rFonts w:hint="eastAsia"/>
        </w:rPr>
        <w:lastRenderedPageBreak/>
        <w:t>一、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及網頁使用率</w:t>
      </w:r>
      <w:bookmarkEnd w:id="80"/>
    </w:p>
    <w:p w14:paraId="3F585BC3" w14:textId="1783F386" w:rsidR="00EA5095" w:rsidRDefault="00EA5095" w:rsidP="00EA5095">
      <w:pPr>
        <w:spacing w:before="108" w:after="108"/>
        <w:ind w:firstLine="480"/>
      </w:pPr>
    </w:p>
    <w:p w14:paraId="3C220C02" w14:textId="77777777" w:rsidR="00A74FBC" w:rsidRPr="00EA5095" w:rsidRDefault="00A74FBC" w:rsidP="00A74FBC">
      <w:pPr>
        <w:spacing w:before="108" w:after="108"/>
        <w:ind w:firstLineChars="83" w:firstLine="199"/>
      </w:pPr>
    </w:p>
    <w:p w14:paraId="0BBC8DD7" w14:textId="77777777" w:rsidR="00257945" w:rsidRDefault="00257945">
      <w:pPr>
        <w:snapToGrid/>
        <w:spacing w:beforeLines="0" w:before="0" w:afterLines="0" w:after="0" w:line="240" w:lineRule="auto"/>
        <w:ind w:firstLineChars="0" w:firstLine="0"/>
        <w:rPr>
          <w:rFonts w:asciiTheme="majorHAnsi" w:eastAsiaTheme="majorEastAsia" w:hAnsiTheme="majorHAnsi"/>
          <w:b/>
          <w:bCs/>
          <w:iCs/>
          <w:sz w:val="32"/>
          <w:szCs w:val="28"/>
        </w:rPr>
      </w:pPr>
      <w:r>
        <w:br w:type="page"/>
      </w:r>
    </w:p>
    <w:p w14:paraId="323BD4E6" w14:textId="3BC51398" w:rsidR="008F1E53" w:rsidRDefault="00257945" w:rsidP="00D03D15">
      <w:pPr>
        <w:pStyle w:val="Heading2"/>
        <w:spacing w:before="108" w:after="108"/>
      </w:pPr>
      <w:bookmarkStart w:id="81" w:name="_Toc6682825"/>
      <w:r>
        <w:rPr>
          <w:rFonts w:hint="eastAsia"/>
        </w:rPr>
        <w:lastRenderedPageBreak/>
        <w:t>二</w:t>
      </w:r>
      <w:r w:rsidR="008F1E53">
        <w:rPr>
          <w:rFonts w:hint="eastAsia"/>
        </w:rPr>
        <w:t>、</w:t>
      </w:r>
      <w:r w:rsidR="00152A0C">
        <w:rPr>
          <w:rFonts w:hint="eastAsia"/>
        </w:rPr>
        <w:t>數量</w:t>
      </w:r>
      <w:r w:rsidR="008F1E53">
        <w:rPr>
          <w:rFonts w:hint="eastAsia"/>
        </w:rPr>
        <w:t>模型的準確度</w:t>
      </w:r>
      <w:bookmarkEnd w:id="81"/>
    </w:p>
    <w:p w14:paraId="128D7A33" w14:textId="39370C52" w:rsidR="00EA5095" w:rsidRDefault="00EA5095" w:rsidP="00EA5095">
      <w:pPr>
        <w:spacing w:before="108" w:after="108"/>
        <w:ind w:firstLine="480"/>
      </w:pPr>
      <w:r>
        <w:rPr>
          <w:rFonts w:hint="eastAsia"/>
        </w:rPr>
        <w:t>我們測試了幾組訓練資料長度，我們發現以六十天前的資料來訓練模型有最好的成效，下表展示了以不同的訓練資料長度得到的模型準確度。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8"/>
        <w:gridCol w:w="3153"/>
      </w:tblGrid>
      <w:tr w:rsidR="0072643B" w14:paraId="7017EE9C" w14:textId="6A4D42AF" w:rsidTr="0072643B">
        <w:tc>
          <w:tcPr>
            <w:tcW w:w="3237" w:type="dxa"/>
            <w:shd w:val="clear" w:color="auto" w:fill="D9D9D9" w:themeFill="background1" w:themeFillShade="D9"/>
            <w:vAlign w:val="center"/>
          </w:tcPr>
          <w:p w14:paraId="0C332229" w14:textId="730A53DA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訓練天數</w:t>
            </w:r>
          </w:p>
        </w:tc>
        <w:tc>
          <w:tcPr>
            <w:tcW w:w="3238" w:type="dxa"/>
            <w:shd w:val="clear" w:color="auto" w:fill="D9D9D9" w:themeFill="background1" w:themeFillShade="D9"/>
            <w:vAlign w:val="center"/>
          </w:tcPr>
          <w:p w14:paraId="20B237EB" w14:textId="0DDB186B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誤差平均</w:t>
            </w:r>
          </w:p>
        </w:tc>
        <w:tc>
          <w:tcPr>
            <w:tcW w:w="3153" w:type="dxa"/>
            <w:shd w:val="clear" w:color="auto" w:fill="D9D9D9" w:themeFill="background1" w:themeFillShade="D9"/>
            <w:vAlign w:val="center"/>
          </w:tcPr>
          <w:p w14:paraId="31042C49" w14:textId="5AB458C7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誤差比例平均</w:t>
            </w:r>
          </w:p>
        </w:tc>
      </w:tr>
      <w:tr w:rsidR="0072643B" w14:paraId="51F4C86F" w14:textId="0823B7E7" w:rsidTr="0072643B">
        <w:tc>
          <w:tcPr>
            <w:tcW w:w="3237" w:type="dxa"/>
            <w:vAlign w:val="center"/>
          </w:tcPr>
          <w:p w14:paraId="6129D85F" w14:textId="103FE1F1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238" w:type="dxa"/>
            <w:vAlign w:val="center"/>
          </w:tcPr>
          <w:p w14:paraId="1D5E9E8A" w14:textId="65E0F84A" w:rsidR="0072643B" w:rsidRDefault="0072643B" w:rsidP="0072643B">
            <w:pPr>
              <w:pStyle w:val="a"/>
              <w:spacing w:before="108" w:after="108"/>
              <w:jc w:val="center"/>
            </w:pPr>
            <w:r>
              <w:t>125.3</w:t>
            </w:r>
          </w:p>
        </w:tc>
        <w:tc>
          <w:tcPr>
            <w:tcW w:w="3153" w:type="dxa"/>
            <w:vAlign w:val="center"/>
          </w:tcPr>
          <w:p w14:paraId="5D52C20D" w14:textId="640282DA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39.4%</w:t>
            </w:r>
          </w:p>
        </w:tc>
      </w:tr>
      <w:tr w:rsidR="0072643B" w14:paraId="25C273E1" w14:textId="4AEB6236" w:rsidTr="0072643B">
        <w:tc>
          <w:tcPr>
            <w:tcW w:w="3237" w:type="dxa"/>
            <w:vAlign w:val="center"/>
          </w:tcPr>
          <w:p w14:paraId="36BA1BEC" w14:textId="033749B0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3238" w:type="dxa"/>
            <w:vAlign w:val="center"/>
          </w:tcPr>
          <w:p w14:paraId="1CCDFF28" w14:textId="14C19418" w:rsidR="0072643B" w:rsidRDefault="0072643B" w:rsidP="0072643B">
            <w:pPr>
              <w:pStyle w:val="a"/>
              <w:spacing w:before="108" w:after="108"/>
              <w:jc w:val="center"/>
            </w:pPr>
            <w:r>
              <w:t>81.8</w:t>
            </w:r>
          </w:p>
        </w:tc>
        <w:tc>
          <w:tcPr>
            <w:tcW w:w="3153" w:type="dxa"/>
            <w:vAlign w:val="center"/>
          </w:tcPr>
          <w:p w14:paraId="43238443" w14:textId="428B62A2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25.9</w:t>
            </w:r>
            <w:r>
              <w:t>%</w:t>
            </w:r>
          </w:p>
        </w:tc>
      </w:tr>
      <w:tr w:rsidR="0072643B" w14:paraId="5CD9882D" w14:textId="4495E597" w:rsidTr="0072643B">
        <w:tc>
          <w:tcPr>
            <w:tcW w:w="3237" w:type="dxa"/>
            <w:vAlign w:val="center"/>
          </w:tcPr>
          <w:p w14:paraId="2FE44A1E" w14:textId="12657815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3238" w:type="dxa"/>
            <w:vAlign w:val="center"/>
          </w:tcPr>
          <w:p w14:paraId="63FC3065" w14:textId="7D45DC69" w:rsidR="0072643B" w:rsidRDefault="0072643B" w:rsidP="0072643B">
            <w:pPr>
              <w:pStyle w:val="a"/>
              <w:spacing w:before="108" w:after="108"/>
              <w:jc w:val="center"/>
            </w:pPr>
            <w:r>
              <w:t>51.9</w:t>
            </w:r>
          </w:p>
        </w:tc>
        <w:tc>
          <w:tcPr>
            <w:tcW w:w="3153" w:type="dxa"/>
            <w:vAlign w:val="center"/>
          </w:tcPr>
          <w:p w14:paraId="4595B73C" w14:textId="1930AC19" w:rsidR="0072643B" w:rsidRDefault="0072643B" w:rsidP="0072643B">
            <w:pPr>
              <w:pStyle w:val="a"/>
              <w:spacing w:before="108" w:after="108"/>
              <w:jc w:val="center"/>
            </w:pPr>
            <w:r>
              <w:t>17.2%</w:t>
            </w:r>
          </w:p>
        </w:tc>
      </w:tr>
      <w:tr w:rsidR="0072643B" w14:paraId="184E3514" w14:textId="1BA3496C" w:rsidTr="0072643B">
        <w:tc>
          <w:tcPr>
            <w:tcW w:w="3237" w:type="dxa"/>
            <w:vAlign w:val="center"/>
          </w:tcPr>
          <w:p w14:paraId="204A1F5C" w14:textId="30038B2F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3238" w:type="dxa"/>
            <w:vAlign w:val="center"/>
          </w:tcPr>
          <w:p w14:paraId="56A1CD4F" w14:textId="0CE63D57" w:rsidR="0072643B" w:rsidRDefault="0072643B" w:rsidP="0072643B">
            <w:pPr>
              <w:pStyle w:val="a"/>
              <w:spacing w:before="108" w:after="108"/>
              <w:jc w:val="center"/>
            </w:pPr>
            <w:r>
              <w:t>26.9</w:t>
            </w:r>
          </w:p>
        </w:tc>
        <w:tc>
          <w:tcPr>
            <w:tcW w:w="3153" w:type="dxa"/>
            <w:vAlign w:val="center"/>
          </w:tcPr>
          <w:p w14:paraId="624478CB" w14:textId="5DB50209" w:rsidR="0072643B" w:rsidRDefault="0072643B" w:rsidP="0072643B">
            <w:pPr>
              <w:pStyle w:val="a"/>
              <w:spacing w:before="108" w:after="108"/>
              <w:jc w:val="center"/>
            </w:pPr>
            <w:r>
              <w:t>9.1</w:t>
            </w:r>
            <w:r>
              <w:rPr>
                <w:rFonts w:hint="eastAsia"/>
              </w:rPr>
              <w:t>%</w:t>
            </w:r>
          </w:p>
        </w:tc>
      </w:tr>
      <w:tr w:rsidR="0072643B" w14:paraId="10CE1A86" w14:textId="77DAE54D" w:rsidTr="0072643B">
        <w:tc>
          <w:tcPr>
            <w:tcW w:w="3237" w:type="dxa"/>
            <w:vAlign w:val="center"/>
          </w:tcPr>
          <w:p w14:paraId="0B5710E4" w14:textId="6A9D5A32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60</w:t>
            </w:r>
          </w:p>
        </w:tc>
        <w:tc>
          <w:tcPr>
            <w:tcW w:w="3238" w:type="dxa"/>
            <w:vAlign w:val="center"/>
          </w:tcPr>
          <w:p w14:paraId="262FBF64" w14:textId="23A4734E" w:rsidR="0072643B" w:rsidRDefault="0072643B" w:rsidP="0072643B">
            <w:pPr>
              <w:pStyle w:val="a"/>
              <w:spacing w:before="108" w:after="108"/>
              <w:jc w:val="center"/>
            </w:pPr>
            <w:r>
              <w:t>19.9</w:t>
            </w:r>
          </w:p>
        </w:tc>
        <w:tc>
          <w:tcPr>
            <w:tcW w:w="3153" w:type="dxa"/>
            <w:vAlign w:val="center"/>
          </w:tcPr>
          <w:p w14:paraId="239BA7D8" w14:textId="3774412F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7.3</w:t>
            </w:r>
            <w:r>
              <w:t>%</w:t>
            </w:r>
          </w:p>
        </w:tc>
      </w:tr>
      <w:tr w:rsidR="0072643B" w14:paraId="2462CE83" w14:textId="2582E076" w:rsidTr="0072643B">
        <w:tc>
          <w:tcPr>
            <w:tcW w:w="3237" w:type="dxa"/>
            <w:vAlign w:val="center"/>
          </w:tcPr>
          <w:p w14:paraId="4DDC4D30" w14:textId="7FE5BE5B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70</w:t>
            </w:r>
          </w:p>
        </w:tc>
        <w:tc>
          <w:tcPr>
            <w:tcW w:w="3238" w:type="dxa"/>
            <w:vAlign w:val="center"/>
          </w:tcPr>
          <w:p w14:paraId="178A015B" w14:textId="3F3F2F6F" w:rsidR="0072643B" w:rsidRDefault="0072643B" w:rsidP="0072643B">
            <w:pPr>
              <w:pStyle w:val="a"/>
              <w:spacing w:before="108" w:after="108"/>
              <w:jc w:val="center"/>
            </w:pPr>
            <w:r>
              <w:t>22.2</w:t>
            </w:r>
          </w:p>
        </w:tc>
        <w:tc>
          <w:tcPr>
            <w:tcW w:w="3153" w:type="dxa"/>
            <w:vAlign w:val="center"/>
          </w:tcPr>
          <w:p w14:paraId="28E9E44A" w14:textId="7C9534F5" w:rsidR="0072643B" w:rsidRDefault="0072643B" w:rsidP="0072643B">
            <w:pPr>
              <w:pStyle w:val="a"/>
              <w:spacing w:before="108" w:after="108"/>
              <w:jc w:val="center"/>
            </w:pPr>
            <w:r>
              <w:t>8.</w:t>
            </w:r>
            <w:r>
              <w:rPr>
                <w:rFonts w:hint="eastAsia"/>
              </w:rPr>
              <w:t>8</w:t>
            </w:r>
            <w:r>
              <w:t>%</w:t>
            </w:r>
          </w:p>
        </w:tc>
      </w:tr>
      <w:tr w:rsidR="0072643B" w14:paraId="31998E59" w14:textId="2FE7A10F" w:rsidTr="0072643B">
        <w:tc>
          <w:tcPr>
            <w:tcW w:w="3237" w:type="dxa"/>
            <w:vAlign w:val="center"/>
          </w:tcPr>
          <w:p w14:paraId="7D9931E1" w14:textId="329E4116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80</w:t>
            </w:r>
          </w:p>
        </w:tc>
        <w:tc>
          <w:tcPr>
            <w:tcW w:w="3238" w:type="dxa"/>
            <w:vAlign w:val="center"/>
          </w:tcPr>
          <w:p w14:paraId="791B9113" w14:textId="26C6F257" w:rsidR="0072643B" w:rsidRDefault="0072643B" w:rsidP="0072643B">
            <w:pPr>
              <w:pStyle w:val="a"/>
              <w:spacing w:before="108" w:after="108"/>
              <w:jc w:val="center"/>
            </w:pPr>
            <w:r>
              <w:t>28.64</w:t>
            </w:r>
          </w:p>
        </w:tc>
        <w:tc>
          <w:tcPr>
            <w:tcW w:w="3153" w:type="dxa"/>
            <w:vAlign w:val="center"/>
          </w:tcPr>
          <w:p w14:paraId="641A7C70" w14:textId="4A5E5ADC" w:rsidR="0072643B" w:rsidRDefault="0072643B" w:rsidP="0072643B">
            <w:pPr>
              <w:pStyle w:val="a"/>
              <w:spacing w:before="108" w:after="108"/>
              <w:jc w:val="center"/>
            </w:pPr>
            <w:r>
              <w:t>12.1</w:t>
            </w:r>
            <w:r>
              <w:rPr>
                <w:rFonts w:hint="eastAsia"/>
              </w:rPr>
              <w:t>%</w:t>
            </w:r>
          </w:p>
        </w:tc>
      </w:tr>
      <w:tr w:rsidR="0072643B" w14:paraId="2AE48714" w14:textId="6724B32C" w:rsidTr="0072643B">
        <w:tc>
          <w:tcPr>
            <w:tcW w:w="3237" w:type="dxa"/>
            <w:vAlign w:val="center"/>
          </w:tcPr>
          <w:p w14:paraId="6443D252" w14:textId="69C04BCC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90</w:t>
            </w:r>
          </w:p>
        </w:tc>
        <w:tc>
          <w:tcPr>
            <w:tcW w:w="3238" w:type="dxa"/>
            <w:vAlign w:val="center"/>
          </w:tcPr>
          <w:p w14:paraId="18E88289" w14:textId="1C9F5735" w:rsidR="0072643B" w:rsidRDefault="0072643B" w:rsidP="0072643B">
            <w:pPr>
              <w:pStyle w:val="a"/>
              <w:spacing w:before="108" w:after="108"/>
              <w:jc w:val="center"/>
            </w:pPr>
            <w:r>
              <w:t>47.52</w:t>
            </w:r>
          </w:p>
        </w:tc>
        <w:tc>
          <w:tcPr>
            <w:tcW w:w="3153" w:type="dxa"/>
            <w:vAlign w:val="center"/>
          </w:tcPr>
          <w:p w14:paraId="05FA7AB3" w14:textId="4ED8BD5A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20.5%</w:t>
            </w:r>
          </w:p>
        </w:tc>
      </w:tr>
      <w:tr w:rsidR="0072643B" w14:paraId="57DAF810" w14:textId="7541E517" w:rsidTr="0072643B">
        <w:tc>
          <w:tcPr>
            <w:tcW w:w="3237" w:type="dxa"/>
            <w:vAlign w:val="center"/>
          </w:tcPr>
          <w:p w14:paraId="501C4E17" w14:textId="4609AC96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3238" w:type="dxa"/>
            <w:vAlign w:val="center"/>
          </w:tcPr>
          <w:p w14:paraId="68EC99F3" w14:textId="44A1837D" w:rsidR="0072643B" w:rsidRDefault="0072643B" w:rsidP="0072643B">
            <w:pPr>
              <w:pStyle w:val="a"/>
              <w:spacing w:before="108" w:after="108"/>
              <w:jc w:val="center"/>
            </w:pPr>
            <w:r>
              <w:t>40.16</w:t>
            </w:r>
          </w:p>
        </w:tc>
        <w:tc>
          <w:tcPr>
            <w:tcW w:w="3153" w:type="dxa"/>
            <w:vAlign w:val="center"/>
          </w:tcPr>
          <w:p w14:paraId="7BFE88CE" w14:textId="4734104A" w:rsidR="0072643B" w:rsidRDefault="0072643B" w:rsidP="0072643B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17.5</w:t>
            </w:r>
            <w:r>
              <w:t>%</w:t>
            </w:r>
          </w:p>
        </w:tc>
      </w:tr>
    </w:tbl>
    <w:p w14:paraId="0FCFC53B" w14:textId="7189C35A" w:rsidR="0072643B" w:rsidRDefault="0072643B" w:rsidP="0072643B">
      <w:pPr>
        <w:spacing w:before="108" w:after="108"/>
        <w:ind w:firstLine="480"/>
      </w:pPr>
      <w:r>
        <w:rPr>
          <w:rFonts w:hint="eastAsia"/>
        </w:rPr>
        <w:t>下圖展示以六十天前的資料來訓練模型，藍色長條為實際點餐人數，橘色折線為模型預測人數。</w:t>
      </w:r>
    </w:p>
    <w:p w14:paraId="0FE0743E" w14:textId="4D184C08" w:rsidR="00EA5095" w:rsidRDefault="0072643B" w:rsidP="0072643B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AF82F14" wp14:editId="634500D7">
            <wp:extent cx="5543550" cy="28441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1" t="6129" r="7800" b="5161"/>
                    <a:stretch/>
                  </pic:blipFill>
                  <pic:spPr bwMode="auto">
                    <a:xfrm>
                      <a:off x="0" y="0"/>
                      <a:ext cx="5545975" cy="28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F2526" w14:textId="18538B67" w:rsidR="00152A0C" w:rsidRDefault="0072643B" w:rsidP="001B7D91">
      <w:pPr>
        <w:spacing w:before="108" w:after="108"/>
        <w:ind w:firstLine="480"/>
      </w:pPr>
      <w:r>
        <w:rPr>
          <w:rFonts w:hint="eastAsia"/>
        </w:rPr>
        <w:t>我們可以看到有幾天的預測誤差特別大，這是因為</w:t>
      </w:r>
      <w:r w:rsidR="001B7D91">
        <w:rPr>
          <w:rFonts w:hint="eastAsia"/>
        </w:rPr>
        <w:t>彈性放假，或是學校舉辦活動造成的誤差，撇除特殊狀況後，數量模型的預測數量對廠商而言有參考價值。</w:t>
      </w:r>
    </w:p>
    <w:p w14:paraId="20753055" w14:textId="71A76406" w:rsidR="00152A0C" w:rsidRPr="00152A0C" w:rsidRDefault="00257945" w:rsidP="00152A0C">
      <w:pPr>
        <w:pStyle w:val="Heading2"/>
      </w:pPr>
      <w:bookmarkStart w:id="82" w:name="_Toc6682826"/>
      <w:r>
        <w:rPr>
          <w:rFonts w:hint="eastAsia"/>
        </w:rPr>
        <w:lastRenderedPageBreak/>
        <w:t>三</w:t>
      </w:r>
      <w:r w:rsidR="00152A0C">
        <w:rPr>
          <w:rFonts w:hint="eastAsia"/>
        </w:rPr>
        <w:t>、整體模型的準確度</w:t>
      </w:r>
      <w:bookmarkEnd w:id="82"/>
    </w:p>
    <w:p w14:paraId="5E5AB3BB" w14:textId="7C2A7DD8" w:rsidR="00D43252" w:rsidRDefault="00331AD4" w:rsidP="00D43252">
      <w:pPr>
        <w:spacing w:before="108" w:after="108"/>
        <w:ind w:firstLine="480"/>
      </w:pPr>
      <w:r>
        <w:rPr>
          <w:rFonts w:hint="eastAsia"/>
        </w:rPr>
        <w:t>我們任選了</w:t>
      </w:r>
      <w:r w:rsidR="00F5707F">
        <w:rPr>
          <w:rFonts w:hint="eastAsia"/>
        </w:rPr>
        <w:t>十三</w:t>
      </w:r>
      <w:r>
        <w:rPr>
          <w:rFonts w:hint="eastAsia"/>
        </w:rPr>
        <w:t>天來展示模型預測值與實際值的差異，模型的訓練素材為預測日期</w:t>
      </w:r>
      <w:r w:rsidR="00F5707F">
        <w:rPr>
          <w:rFonts w:hint="eastAsia"/>
        </w:rPr>
        <w:t>六十天前</w:t>
      </w:r>
      <w:r w:rsidR="009736CD">
        <w:rPr>
          <w:rFonts w:hint="eastAsia"/>
        </w:rPr>
        <w:t>的資料，見</w:t>
      </w:r>
      <w:r w:rsidR="00D43252">
        <w:rPr>
          <w:rFonts w:hint="eastAsia"/>
        </w:rPr>
        <w:t>下</w:t>
      </w:r>
      <w:r w:rsidR="00F5707F">
        <w:rPr>
          <w:rFonts w:hint="eastAsia"/>
        </w:rPr>
        <w:t>圖</w:t>
      </w:r>
      <w:r w:rsidR="00D43252">
        <w:rPr>
          <w:rFonts w:hint="eastAsia"/>
        </w:rPr>
        <w:t>。</w:t>
      </w:r>
    </w:p>
    <w:p w14:paraId="38A4CD66" w14:textId="50CD831E" w:rsidR="00F5707F" w:rsidRDefault="00F5707F" w:rsidP="00D2409D">
      <w:pPr>
        <w:pStyle w:val="a"/>
        <w:spacing w:before="108" w:after="108"/>
        <w:jc w:val="center"/>
      </w:pPr>
      <w:r>
        <w:rPr>
          <w:rFonts w:hint="eastAsia"/>
          <w:noProof/>
        </w:rPr>
        <w:drawing>
          <wp:inline distT="0" distB="0" distL="0" distR="0" wp14:anchorId="404B0B63" wp14:editId="3B0AEB16">
            <wp:extent cx="2834640" cy="2286000"/>
            <wp:effectExtent l="0" t="0" r="3810" b="0"/>
            <wp:docPr id="18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2BEF0F" wp14:editId="68F97E8F">
            <wp:extent cx="2834640" cy="2286000"/>
            <wp:effectExtent l="0" t="0" r="3810" b="0"/>
            <wp:docPr id="26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14:paraId="19DE0203" w14:textId="77777777" w:rsidR="00D2409D" w:rsidRDefault="00F5707F" w:rsidP="00D2409D">
      <w:pPr>
        <w:pStyle w:val="a"/>
        <w:spacing w:before="108" w:after="108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AB18E3F" wp14:editId="41FBF21F">
            <wp:extent cx="4869180" cy="2110740"/>
            <wp:effectExtent l="0" t="0" r="7620" b="3810"/>
            <wp:docPr id="16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14:paraId="1822CFB0" w14:textId="6865319A" w:rsidR="00E63DFC" w:rsidRDefault="0018026C" w:rsidP="00E63DFC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我們可以看到在年初的時候，有一天的資料特別不準，這是因為當天元旦</w:t>
      </w:r>
      <w:r w:rsidR="00E63DFC">
        <w:rPr>
          <w:rFonts w:hint="eastAsia"/>
          <w:noProof/>
        </w:rPr>
        <w:t>，模型以為學校照常上課，所以輸出了原本禮拜一該有的值</w:t>
      </w:r>
      <w:r w:rsidR="009736CD">
        <w:rPr>
          <w:rFonts w:hint="eastAsia"/>
          <w:noProof/>
        </w:rPr>
        <w:t>。</w:t>
      </w:r>
    </w:p>
    <w:p w14:paraId="4F41CC15" w14:textId="3462D0C9" w:rsidR="009D1BA9" w:rsidRDefault="00907C2E" w:rsidP="00E63DFC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我們使用下式計算模型的準度，去除掉假日以及特殊狀況，模型準度為</w:t>
      </w:r>
      <w:r>
        <w:rPr>
          <w:rFonts w:hint="eastAsia"/>
          <w:noProof/>
        </w:rPr>
        <w:t>11.55%</w:t>
      </w:r>
      <w:r>
        <w:rPr>
          <w:rFonts w:hint="eastAsia"/>
          <w:noProof/>
        </w:rPr>
        <w:t>。</w:t>
      </w:r>
    </w:p>
    <w:p w14:paraId="6FF94173" w14:textId="5983B2A6" w:rsidR="00907C2E" w:rsidRDefault="002337F6" w:rsidP="00E63DFC">
      <w:pPr>
        <w:spacing w:before="108" w:after="108"/>
        <w:ind w:firstLine="480"/>
        <w:rPr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i=1</m:t>
              </m:r>
            </m:sub>
            <m:sup>
              <m:r>
                <w:rPr>
                  <w:rFonts w:ascii="Cambria Math" w:hAnsi="Cambria Math"/>
                  <w:noProof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66C7958A" w14:textId="173D0D84" w:rsidR="00053119" w:rsidRDefault="00D2409D" w:rsidP="00D2409D">
      <w:pPr>
        <w:pStyle w:val="a"/>
        <w:spacing w:before="108" w:after="108"/>
        <w:rPr>
          <w:noProof/>
        </w:rPr>
      </w:pPr>
      <w:r>
        <w:rPr>
          <w:noProof/>
        </w:rPr>
        <w:tab/>
      </w:r>
      <w:r w:rsidR="00053119">
        <w:rPr>
          <w:noProof/>
        </w:rPr>
        <w:br w:type="page"/>
      </w:r>
    </w:p>
    <w:p w14:paraId="04A4F605" w14:textId="5CAA8424" w:rsidR="00666B5E" w:rsidRDefault="00257945" w:rsidP="00D03D15">
      <w:pPr>
        <w:pStyle w:val="Heading2"/>
        <w:spacing w:before="108" w:after="108"/>
      </w:pPr>
      <w:bookmarkStart w:id="83" w:name="_Toc6682827"/>
      <w:r>
        <w:rPr>
          <w:rFonts w:hint="eastAsia"/>
        </w:rPr>
        <w:lastRenderedPageBreak/>
        <w:t>四</w:t>
      </w:r>
      <w:r w:rsidR="00666B5E">
        <w:rPr>
          <w:rFonts w:hint="eastAsia"/>
        </w:rPr>
        <w:t>、演算法的比較</w:t>
      </w:r>
      <w:bookmarkEnd w:id="83"/>
    </w:p>
    <w:p w14:paraId="450E48E7" w14:textId="5CDB7324" w:rsidR="00D43252" w:rsidRDefault="00D43252" w:rsidP="00D43252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下表為本實驗中各演算法採用的公式，以及各種參</w:t>
      </w:r>
      <w:bookmarkStart w:id="84" w:name="_GoBack"/>
      <w:bookmarkEnd w:id="84"/>
      <w:r>
        <w:rPr>
          <w:rFonts w:hint="eastAsia"/>
          <w:shd w:val="clear" w:color="auto" w:fill="FFFFFF"/>
        </w:rPr>
        <w:t>數的意義。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35180F" w14:paraId="61450CE9" w14:textId="77777777" w:rsidTr="00F93A69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5EB63626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BFBFBF" w:themeFill="background1" w:themeFillShade="BF"/>
            <w:vAlign w:val="center"/>
          </w:tcPr>
          <w:p w14:paraId="0F48302A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BFBFBF" w:themeFill="background1" w:themeFillShade="BF"/>
            <w:vAlign w:val="center"/>
          </w:tcPr>
          <w:p w14:paraId="5F6C855C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35180F" w14:paraId="3E7B76CC" w14:textId="77777777" w:rsidTr="00F93A69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310D3577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62C8E281" w14:textId="77777777" w:rsidR="0035180F" w:rsidRPr="003264FF" w:rsidRDefault="002337F6" w:rsidP="00F93A69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423" w:type="dxa"/>
            <w:vAlign w:val="center"/>
          </w:tcPr>
          <w:p w14:paraId="4FA66B9E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35180F" w14:paraId="202F3E0D" w14:textId="77777777" w:rsidTr="00F93A69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21894741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2A7F459B" w14:textId="77777777" w:rsidR="0035180F" w:rsidRPr="003264FF" w:rsidRDefault="002337F6" w:rsidP="00F93A69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6F9E1F9A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35180F" w14:paraId="4E50EA1B" w14:textId="77777777" w:rsidTr="00F93A69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4F6C29CD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038C7657" w14:textId="77777777" w:rsidR="0035180F" w:rsidRPr="003264FF" w:rsidRDefault="002337F6" w:rsidP="00F93A69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3EA4AB6A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35180F" w14:paraId="21FDED0D" w14:textId="77777777" w:rsidTr="00F93A69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1131FD88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45D7F737" w14:textId="77777777" w:rsidR="0035180F" w:rsidRPr="003264FF" w:rsidRDefault="002337F6" w:rsidP="00F93A69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0933C449" w14:textId="77777777" w:rsidR="0035180F" w:rsidRDefault="002337F6" w:rsidP="00F93A69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 w:rsidR="0035180F">
              <w:rPr>
                <w:rFonts w:hint="eastAsia"/>
                <w:noProof/>
              </w:rPr>
              <w:t>為前一次的移動量</w:t>
            </w:r>
          </w:p>
        </w:tc>
      </w:tr>
    </w:tbl>
    <w:p w14:paraId="20510193" w14:textId="1DA9D1AA" w:rsidR="0035180F" w:rsidRDefault="0035180F" w:rsidP="0035180F">
      <w:pPr>
        <w:spacing w:before="108" w:after="108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下圖為損失函數分析圖，損失函數越</w:t>
      </w:r>
      <w:r w:rsidR="001A2DBF">
        <w:rPr>
          <w:rFonts w:hint="eastAsia"/>
          <w:shd w:val="clear" w:color="auto" w:fill="FFFFFF"/>
        </w:rPr>
        <w:t>大</w:t>
      </w:r>
      <w:r>
        <w:rPr>
          <w:rFonts w:hint="eastAsia"/>
          <w:shd w:val="clear" w:color="auto" w:fill="FFFFFF"/>
        </w:rPr>
        <w:t>越接近完成訓練，</w:t>
      </w:r>
      <w:r w:rsidR="00DD3570">
        <w:rPr>
          <w:rFonts w:hint="eastAsia"/>
          <w:shd w:val="clear" w:color="auto" w:fill="FFFFFF"/>
        </w:rPr>
        <w:t>計算偏微分為整個演算法中最耗時的函數，因此</w:t>
      </w:r>
      <w:r>
        <w:rPr>
          <w:rFonts w:hint="eastAsia"/>
          <w:shd w:val="clear" w:color="auto" w:fill="FFFFFF"/>
        </w:rPr>
        <w:t>橫軸為計算偏微分的次數，縱軸為損失函數的值。</w:t>
      </w:r>
    </w:p>
    <w:p w14:paraId="4ED95D4A" w14:textId="77777777" w:rsidR="00D43252" w:rsidRDefault="00D43252" w:rsidP="00C53292">
      <w:pPr>
        <w:pStyle w:val="a"/>
        <w:spacing w:before="108" w:after="108"/>
        <w:jc w:val="center"/>
      </w:pPr>
      <w:r>
        <w:rPr>
          <w:noProof/>
        </w:rPr>
        <w:drawing>
          <wp:inline distT="0" distB="0" distL="0" distR="0" wp14:anchorId="109D31C0" wp14:editId="4E26E073">
            <wp:extent cx="5567186" cy="27584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8342" t="16602" r="8985" b="10570"/>
                    <a:stretch/>
                  </pic:blipFill>
                  <pic:spPr bwMode="auto">
                    <a:xfrm>
                      <a:off x="0" y="0"/>
                      <a:ext cx="5613638" cy="278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9600" w:type="dxa"/>
        <w:tblLook w:val="04A0" w:firstRow="1" w:lastRow="0" w:firstColumn="1" w:lastColumn="0" w:noHBand="0" w:noVBand="1"/>
      </w:tblPr>
      <w:tblGrid>
        <w:gridCol w:w="2619"/>
        <w:gridCol w:w="3609"/>
        <w:gridCol w:w="3372"/>
      </w:tblGrid>
      <w:tr w:rsidR="00C53292" w14:paraId="24E8C932" w14:textId="77777777" w:rsidTr="00C17417">
        <w:trPr>
          <w:trHeight w:val="416"/>
        </w:trPr>
        <w:tc>
          <w:tcPr>
            <w:tcW w:w="2619" w:type="dxa"/>
            <w:tcBorders>
              <w:tl2br w:val="single" w:sz="4" w:space="0" w:color="auto"/>
            </w:tcBorders>
            <w:vAlign w:val="center"/>
          </w:tcPr>
          <w:p w14:paraId="2B57D6C1" w14:textId="77777777" w:rsidR="00C53292" w:rsidRDefault="00C53292" w:rsidP="00C53292">
            <w:pPr>
              <w:pStyle w:val="a"/>
              <w:spacing w:before="108" w:after="108"/>
              <w:jc w:val="center"/>
            </w:pPr>
          </w:p>
        </w:tc>
        <w:tc>
          <w:tcPr>
            <w:tcW w:w="3609" w:type="dxa"/>
            <w:shd w:val="clear" w:color="auto" w:fill="BFBFBF" w:themeFill="background1" w:themeFillShade="BF"/>
            <w:vAlign w:val="center"/>
          </w:tcPr>
          <w:p w14:paraId="63D66F92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372" w:type="dxa"/>
            <w:shd w:val="clear" w:color="auto" w:fill="BFBFBF" w:themeFill="background1" w:themeFillShade="BF"/>
            <w:vAlign w:val="center"/>
          </w:tcPr>
          <w:p w14:paraId="34831C7D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C53292" w14:paraId="406977DE" w14:textId="77777777" w:rsidTr="00C17417">
        <w:trPr>
          <w:trHeight w:val="1412"/>
        </w:trPr>
        <w:tc>
          <w:tcPr>
            <w:tcW w:w="2619" w:type="dxa"/>
            <w:shd w:val="clear" w:color="auto" w:fill="BFBFBF" w:themeFill="background1" w:themeFillShade="BF"/>
            <w:vAlign w:val="center"/>
          </w:tcPr>
          <w:p w14:paraId="117B3837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梯度下降法</w:t>
            </w:r>
          </w:p>
        </w:tc>
        <w:tc>
          <w:tcPr>
            <w:tcW w:w="3609" w:type="dxa"/>
            <w:vAlign w:val="center"/>
          </w:tcPr>
          <w:p w14:paraId="3F286089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實作簡單</w:t>
            </w:r>
          </w:p>
        </w:tc>
        <w:tc>
          <w:tcPr>
            <w:tcW w:w="3372" w:type="dxa"/>
            <w:vAlign w:val="center"/>
          </w:tcPr>
          <w:p w14:paraId="0B0C3759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有可能卡在局部最大值</w:t>
            </w:r>
          </w:p>
          <w:p w14:paraId="6EB4010F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迭代過慢</w:t>
            </w:r>
          </w:p>
          <w:p w14:paraId="0A999157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對於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極度敏感</w:t>
            </w:r>
          </w:p>
        </w:tc>
      </w:tr>
      <w:tr w:rsidR="00C53292" w14:paraId="61A0AD3B" w14:textId="77777777" w:rsidTr="00C17417">
        <w:trPr>
          <w:trHeight w:val="768"/>
        </w:trPr>
        <w:tc>
          <w:tcPr>
            <w:tcW w:w="2619" w:type="dxa"/>
            <w:shd w:val="clear" w:color="auto" w:fill="BFBFBF" w:themeFill="background1" w:themeFillShade="BF"/>
            <w:vAlign w:val="center"/>
          </w:tcPr>
          <w:p w14:paraId="29286182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三分搜尋法</w:t>
            </w:r>
          </w:p>
        </w:tc>
        <w:tc>
          <w:tcPr>
            <w:tcW w:w="3609" w:type="dxa"/>
            <w:vAlign w:val="center"/>
          </w:tcPr>
          <w:p w14:paraId="0D31743F" w14:textId="77777777" w:rsidR="00C53292" w:rsidRPr="00A62B64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能夠處理過大的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noProof/>
                </w:rPr>
                <m:t>α</m:t>
              </m:r>
            </m:oMath>
          </w:p>
          <w:p w14:paraId="3D455B52" w14:textId="77777777" w:rsidR="00C53292" w:rsidRPr="00A62B64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而且損失函數必遞減</w:t>
            </w:r>
          </w:p>
        </w:tc>
        <w:tc>
          <w:tcPr>
            <w:tcW w:w="3372" w:type="dxa"/>
            <w:vAlign w:val="center"/>
          </w:tcPr>
          <w:p w14:paraId="28CD28BD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有可能卡在局部最大值</w:t>
            </w:r>
          </w:p>
        </w:tc>
      </w:tr>
      <w:tr w:rsidR="00C53292" w14:paraId="4A359068" w14:textId="77777777" w:rsidTr="00C17417">
        <w:trPr>
          <w:trHeight w:val="702"/>
        </w:trPr>
        <w:tc>
          <w:tcPr>
            <w:tcW w:w="2619" w:type="dxa"/>
            <w:shd w:val="clear" w:color="auto" w:fill="BFBFBF" w:themeFill="background1" w:themeFillShade="BF"/>
            <w:vAlign w:val="center"/>
          </w:tcPr>
          <w:p w14:paraId="6C2290B7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動量法</w:t>
            </w:r>
          </w:p>
        </w:tc>
        <w:tc>
          <w:tcPr>
            <w:tcW w:w="3609" w:type="dxa"/>
            <w:vAlign w:val="center"/>
          </w:tcPr>
          <w:p w14:paraId="0516A5FC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能夠脫離局部最大值</w:t>
            </w:r>
          </w:p>
        </w:tc>
        <w:tc>
          <w:tcPr>
            <w:tcW w:w="3372" w:type="dxa"/>
            <w:vAlign w:val="center"/>
          </w:tcPr>
          <w:p w14:paraId="50EA5E6E" w14:textId="77777777" w:rsidR="00C53292" w:rsidRDefault="00C53292" w:rsidP="00C53292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損失函數可能不增反減</w:t>
            </w:r>
          </w:p>
        </w:tc>
      </w:tr>
    </w:tbl>
    <w:p w14:paraId="48532BE8" w14:textId="3F3C44CE" w:rsidR="004477E2" w:rsidRPr="00C53292" w:rsidRDefault="00D43252" w:rsidP="00C53292">
      <w:pPr>
        <w:spacing w:before="108" w:after="108"/>
        <w:ind w:firstLine="480"/>
      </w:pPr>
      <w:r>
        <w:rPr>
          <w:rFonts w:hint="eastAsia"/>
        </w:rPr>
        <w:t>因為「動量法搭配三分搜尋法」</w:t>
      </w:r>
      <w:r w:rsidR="00D857AE">
        <w:rPr>
          <w:rFonts w:hint="eastAsia"/>
        </w:rPr>
        <w:t>不只能夠處理過大的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D857AE">
        <w:rPr>
          <w:rFonts w:hint="eastAsia"/>
        </w:rPr>
        <w:t>，還能夠避免卡在局部最小值</w:t>
      </w:r>
      <w:r>
        <w:rPr>
          <w:rFonts w:hint="eastAsia"/>
        </w:rPr>
        <w:t>，所以我們採用「動量法搭配三分搜尋法」作為廠商管理插件中迭代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w</m:t>
            </m:r>
          </m:e>
        </m:acc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的演算法。</w:t>
      </w:r>
    </w:p>
    <w:p w14:paraId="5A2141BC" w14:textId="457C8650" w:rsidR="00032207" w:rsidRDefault="00032207" w:rsidP="00032207">
      <w:pPr>
        <w:pStyle w:val="Heading1"/>
      </w:pPr>
      <w:bookmarkStart w:id="85" w:name="_Toc6682828"/>
      <w:r>
        <w:rPr>
          <w:rFonts w:hint="eastAsia"/>
        </w:rPr>
        <w:lastRenderedPageBreak/>
        <w:t>陸、討論</w:t>
      </w:r>
      <w:bookmarkEnd w:id="85"/>
    </w:p>
    <w:p w14:paraId="4AC397DF" w14:textId="6DDE31FE" w:rsidR="007934DC" w:rsidRDefault="00C4540D" w:rsidP="00D03D15">
      <w:pPr>
        <w:pStyle w:val="Heading2"/>
        <w:spacing w:before="108" w:after="108"/>
      </w:pPr>
      <w:bookmarkStart w:id="86" w:name="_Toc6682829"/>
      <w:r>
        <w:rPr>
          <w:rFonts w:hint="eastAsia"/>
        </w:rPr>
        <w:t>一、</w:t>
      </w:r>
      <w:r w:rsidR="00DD3570">
        <w:rPr>
          <w:rFonts w:hint="eastAsia"/>
        </w:rPr>
        <w:t>實際運作</w:t>
      </w:r>
      <w:r w:rsidR="007934DC">
        <w:rPr>
          <w:rFonts w:hint="eastAsia"/>
        </w:rPr>
        <w:t>效能</w:t>
      </w:r>
      <w:r>
        <w:rPr>
          <w:rFonts w:hint="eastAsia"/>
        </w:rPr>
        <w:t>如何</w:t>
      </w:r>
      <w:r>
        <w:rPr>
          <w:rFonts w:hint="eastAsia"/>
        </w:rPr>
        <w:t>?</w:t>
      </w:r>
      <w:bookmarkEnd w:id="86"/>
    </w:p>
    <w:p w14:paraId="7A992835" w14:textId="0030D444" w:rsidR="000708BD" w:rsidRDefault="000708BD" w:rsidP="00331373">
      <w:pPr>
        <w:spacing w:before="108" w:after="108"/>
        <w:ind w:firstLine="480"/>
      </w:pPr>
      <w:r>
        <w:rPr>
          <w:rFonts w:hint="eastAsia"/>
        </w:rPr>
        <w:t>後台的效能</w:t>
      </w:r>
      <w:r w:rsidR="00331373">
        <w:rPr>
          <w:rFonts w:hint="eastAsia"/>
        </w:rPr>
        <w:t>直接</w:t>
      </w:r>
      <w:r>
        <w:rPr>
          <w:rFonts w:hint="eastAsia"/>
        </w:rPr>
        <w:t>影響了整套系統的效能，</w:t>
      </w:r>
      <w:r w:rsidR="00331373">
        <w:rPr>
          <w:rFonts w:hint="eastAsia"/>
        </w:rPr>
        <w:t>我們對於最常見的效能瓶頸「</w:t>
      </w:r>
      <w:r w:rsidR="00331373" w:rsidRPr="00A515B2">
        <w:rPr>
          <w:rFonts w:hint="eastAsia"/>
          <w:i/>
        </w:rPr>
        <w:t>S</w:t>
      </w:r>
      <w:r w:rsidR="00331373" w:rsidRPr="00A515B2">
        <w:rPr>
          <w:i/>
        </w:rPr>
        <w:t>ession</w:t>
      </w:r>
      <w:r w:rsidR="00331373">
        <w:rPr>
          <w:rFonts w:hint="eastAsia"/>
        </w:rPr>
        <w:t>阻塞」、「資料庫阻塞」進行了優化，使得後台的回應效能增加。</w:t>
      </w:r>
    </w:p>
    <w:p w14:paraId="30D8A28C" w14:textId="21DD8AD3" w:rsidR="000708BD" w:rsidRPr="00C4540D" w:rsidRDefault="000708BD" w:rsidP="00D03D15">
      <w:pPr>
        <w:pStyle w:val="Heading2"/>
        <w:spacing w:before="108" w:after="108"/>
      </w:pPr>
      <w:bookmarkStart w:id="87" w:name="_Toc6682830"/>
      <w:r>
        <w:rPr>
          <w:rFonts w:hint="eastAsia"/>
        </w:rPr>
        <w:t>二、</w:t>
      </w:r>
      <w:r w:rsidR="00A515B2">
        <w:rPr>
          <w:rFonts w:hint="eastAsia"/>
        </w:rPr>
        <w:t>為什麼這樣建立模型</w:t>
      </w:r>
      <w:r w:rsidR="00A515B2">
        <w:rPr>
          <w:rFonts w:hint="eastAsia"/>
        </w:rPr>
        <w:t>?</w:t>
      </w:r>
      <w:bookmarkEnd w:id="87"/>
    </w:p>
    <w:p w14:paraId="22B2CFBB" w14:textId="7361928D" w:rsidR="00A515B2" w:rsidRDefault="00EC6F0D" w:rsidP="00D66993">
      <w:pPr>
        <w:spacing w:before="108" w:after="108"/>
        <w:ind w:firstLine="480"/>
      </w:pPr>
      <w:r>
        <w:rPr>
          <w:rFonts w:hint="eastAsia"/>
        </w:rPr>
        <w:t>小明因為今天早上的課很無聊，所以開始滑手機，突然想到可以訂午餐，而決定要訂購午餐；小王媽媽</w:t>
      </w:r>
      <w:r w:rsidR="00D24DC0">
        <w:rPr>
          <w:rFonts w:hint="eastAsia"/>
        </w:rPr>
        <w:t>昨天不用加班，</w:t>
      </w:r>
      <w:r>
        <w:rPr>
          <w:rFonts w:hint="eastAsia"/>
        </w:rPr>
        <w:t>晚上幫小王準備了便當，於是小王今天就不用訂午餐了。課表為一個禮拜循環，多數家長的班表也是</w:t>
      </w:r>
      <w:r w:rsidR="00A515B2">
        <w:rPr>
          <w:rFonts w:hint="eastAsia"/>
        </w:rPr>
        <w:t>一個禮拜循環</w:t>
      </w:r>
      <w:r w:rsidR="00D66993">
        <w:rPr>
          <w:rFonts w:hint="eastAsia"/>
        </w:rPr>
        <w:t>，</w:t>
      </w:r>
      <w:r w:rsidR="001972AB">
        <w:rPr>
          <w:rFonts w:hint="eastAsia"/>
        </w:rPr>
        <w:t>於是</w:t>
      </w:r>
      <w:r w:rsidR="00F20481">
        <w:rPr>
          <w:rFonts w:hint="eastAsia"/>
        </w:rPr>
        <w:t>我們以星期幾</w:t>
      </w:r>
      <w:r w:rsidR="00201897">
        <w:rPr>
          <w:rFonts w:hint="eastAsia"/>
        </w:rPr>
        <w:t>作為模型的輸</w:t>
      </w:r>
      <w:r w:rsidR="007C1006">
        <w:rPr>
          <w:rFonts w:hint="eastAsia"/>
        </w:rPr>
        <w:t>入</w:t>
      </w:r>
      <w:r w:rsidR="00D66993">
        <w:rPr>
          <w:rFonts w:hint="eastAsia"/>
        </w:rPr>
        <w:t>。</w:t>
      </w:r>
    </w:p>
    <w:p w14:paraId="63CF321B" w14:textId="275BFCC7" w:rsidR="005876DF" w:rsidRDefault="005876DF" w:rsidP="00D66993">
      <w:pPr>
        <w:spacing w:before="108" w:after="108"/>
        <w:ind w:firstLine="480"/>
      </w:pPr>
      <w:r>
        <w:rPr>
          <w:rFonts w:hint="eastAsia"/>
        </w:rPr>
        <w:t>目前有三家廠商，其中有一家專門提供素食便當，</w:t>
      </w:r>
      <w:r w:rsidR="00561C4D">
        <w:rPr>
          <w:rFonts w:hint="eastAsia"/>
        </w:rPr>
        <w:t>他們的客戶群非常穩定；而另外兩家廠商間的差異性並不大，選擇買哪家廠商的便當幾乎是隨機行為。這種行為模式我們以馬可夫模型來預測，</w:t>
      </w:r>
      <w:r w:rsidR="003E5714">
        <w:rPr>
          <w:rFonts w:hint="eastAsia"/>
        </w:rPr>
        <w:t>而穩定狀態就是會買哪一家便當的機率</w:t>
      </w:r>
      <w:r w:rsidR="00561C4D">
        <w:rPr>
          <w:rFonts w:hint="eastAsia"/>
        </w:rPr>
        <w:t>。</w:t>
      </w:r>
    </w:p>
    <w:p w14:paraId="3AACE87B" w14:textId="2C3A3CA4" w:rsidR="00243DC2" w:rsidRDefault="00243DC2" w:rsidP="00243DC2">
      <w:pPr>
        <w:pStyle w:val="Heading2"/>
      </w:pPr>
      <w:bookmarkStart w:id="88" w:name="_Toc6682831"/>
      <w:r>
        <w:rPr>
          <w:rFonts w:hint="eastAsia"/>
        </w:rPr>
        <w:t>三、為什麼不建立細項模型</w:t>
      </w:r>
      <w:bookmarkEnd w:id="88"/>
    </w:p>
    <w:p w14:paraId="17024DB9" w14:textId="77777777" w:rsidR="00243DC2" w:rsidRDefault="00243DC2" w:rsidP="00243DC2">
      <w:pPr>
        <w:spacing w:before="108" w:after="108"/>
        <w:ind w:firstLine="480"/>
      </w:pPr>
      <w:r>
        <w:rPr>
          <w:rFonts w:hint="eastAsia"/>
        </w:rPr>
        <w:t>廠商的供應餐點常常變化，到了夏天廠商通常會供應酸辣清爽的餐點，到了冬天廠商通常會供應小火鍋；如果豬瘟來襲，豬肉價格上漲，廠商會改用其他肉類；如果颱風來襲，高麗菜上漲，廠商就會以其他菜色代替。而可能有人特別討厭吃高麗菜，或是有人不喜歡吃雞肉，或是有人喜歡在夏天吃小火鍋，菜色的變動將會影響模型的預測能力，所以我們不預測餐點細項。</w:t>
      </w:r>
    </w:p>
    <w:p w14:paraId="4E6C6741" w14:textId="77777777" w:rsidR="00243DC2" w:rsidRDefault="00243DC2" w:rsidP="00243DC2">
      <w:pPr>
        <w:pStyle w:val="Heading2"/>
        <w:spacing w:before="108" w:after="108"/>
        <w:ind w:left="1260"/>
      </w:pPr>
      <w:bookmarkStart w:id="89" w:name="_Toc6682832"/>
      <w:r>
        <w:rPr>
          <w:rFonts w:hint="eastAsia"/>
        </w:rPr>
        <w:t>四、為什麼使用</w:t>
      </w:r>
      <w:r w:rsidRPr="00654DEC">
        <w:rPr>
          <w:i/>
        </w:rPr>
        <w:t>Logistic Model</w:t>
      </w:r>
      <w:r>
        <w:t>?</w:t>
      </w:r>
      <w:bookmarkEnd w:id="89"/>
    </w:p>
    <w:p w14:paraId="2FC21988" w14:textId="77777777" w:rsidR="00243DC2" w:rsidRDefault="00243DC2" w:rsidP="00243DC2">
      <w:pPr>
        <w:spacing w:before="108" w:after="108"/>
        <w:ind w:firstLine="480"/>
      </w:pPr>
      <w:r>
        <w:rPr>
          <w:i/>
        </w:rPr>
        <w:t>Logistic Model</w:t>
      </w:r>
      <w:r>
        <w:rPr>
          <w:rFonts w:hint="eastAsia"/>
        </w:rPr>
        <w:t>非常適合拿來處理二分類問題，模型很適合拿來預測「明天會不會下雨」或是「得到糖尿病的機率」這種問題，我們拿</w:t>
      </w:r>
      <w:r>
        <w:rPr>
          <w:i/>
        </w:rPr>
        <w:t>Logistic Model</w:t>
      </w:r>
      <w:r>
        <w:rPr>
          <w:rFonts w:hint="eastAsia"/>
        </w:rPr>
        <w:t>預測「明天會不會點餐」，正好符合模型擅長處理的問題。</w:t>
      </w:r>
    </w:p>
    <w:p w14:paraId="7CC014BB" w14:textId="3EC88761" w:rsidR="00490704" w:rsidRDefault="00116161" w:rsidP="00561C4D">
      <w:pPr>
        <w:spacing w:before="108" w:after="108"/>
        <w:ind w:firstLine="480"/>
      </w:pPr>
      <w:r>
        <w:br w:type="page"/>
      </w:r>
    </w:p>
    <w:p w14:paraId="63B64119" w14:textId="16BCC08E" w:rsidR="00032207" w:rsidRDefault="00032207" w:rsidP="00116161">
      <w:pPr>
        <w:pStyle w:val="Heading1"/>
      </w:pPr>
      <w:bookmarkStart w:id="90" w:name="_Toc6682833"/>
      <w:r>
        <w:rPr>
          <w:rFonts w:hint="eastAsia"/>
        </w:rPr>
        <w:lastRenderedPageBreak/>
        <w:t>柒、結論</w:t>
      </w:r>
      <w:bookmarkEnd w:id="90"/>
    </w:p>
    <w:p w14:paraId="6233C9BF" w14:textId="29C9E256" w:rsidR="00A1405C" w:rsidRDefault="00A1405C" w:rsidP="00A1405C">
      <w:pPr>
        <w:spacing w:before="108" w:after="108"/>
        <w:ind w:firstLine="480"/>
      </w:pPr>
      <w:r>
        <w:rPr>
          <w:rFonts w:hint="eastAsia"/>
        </w:rPr>
        <w:t>本作品不只是紙上談兵，而是經過實際上線運作的一套系統</w:t>
      </w:r>
      <w:r w:rsidR="00C13D8A">
        <w:rPr>
          <w:rFonts w:hint="eastAsia"/>
        </w:rPr>
        <w:t>；</w:t>
      </w:r>
      <w:r w:rsidR="00B61C59">
        <w:rPr>
          <w:rFonts w:hint="eastAsia"/>
        </w:rPr>
        <w:t>經過實驗證明，本模型具有良好的預測能力</w:t>
      </w:r>
      <w:r w:rsidR="000A1964">
        <w:rPr>
          <w:rFonts w:hint="eastAsia"/>
        </w:rPr>
        <w:t>；</w:t>
      </w:r>
      <w:r w:rsidR="00C13D8A">
        <w:rPr>
          <w:rFonts w:hint="eastAsia"/>
        </w:rPr>
        <w:t>而</w:t>
      </w:r>
      <w:r w:rsidR="00EB59DD">
        <w:rPr>
          <w:rFonts w:hint="eastAsia"/>
        </w:rPr>
        <w:t>建立模型時，</w:t>
      </w:r>
      <w:r w:rsidR="00C13D8A">
        <w:rPr>
          <w:rFonts w:hint="eastAsia"/>
        </w:rPr>
        <w:t>意外發現的</w:t>
      </w:r>
      <w:r w:rsidR="00BB3F2A">
        <w:rPr>
          <w:rFonts w:hint="eastAsia"/>
        </w:rPr>
        <w:t>迭代</w:t>
      </w:r>
      <w:r w:rsidR="00C13D8A">
        <w:rPr>
          <w:rFonts w:hint="eastAsia"/>
        </w:rPr>
        <w:t>演算法</w:t>
      </w:r>
      <w:r w:rsidR="00EB59DD">
        <w:rPr>
          <w:rFonts w:hint="eastAsia"/>
        </w:rPr>
        <w:t>是可行的，經過實測得知有更好的演算效能</w:t>
      </w:r>
      <w:r w:rsidR="00C13D8A">
        <w:rPr>
          <w:rFonts w:hint="eastAsia"/>
        </w:rPr>
        <w:t>。</w:t>
      </w:r>
      <w:r w:rsidR="001716E3">
        <w:rPr>
          <w:rFonts w:hint="eastAsia"/>
        </w:rPr>
        <w:t>使用系統</w:t>
      </w:r>
      <w:r w:rsidR="00B00E09">
        <w:rPr>
          <w:rFonts w:hint="eastAsia"/>
        </w:rPr>
        <w:t>能讓點餐更方便</w:t>
      </w:r>
      <w:r w:rsidR="001716E3">
        <w:rPr>
          <w:rFonts w:hint="eastAsia"/>
        </w:rPr>
        <w:t>，</w:t>
      </w:r>
      <w:r w:rsidR="00B61C59">
        <w:rPr>
          <w:rFonts w:hint="eastAsia"/>
        </w:rPr>
        <w:t>使用模型能讓廠商減少</w:t>
      </w:r>
      <w:r w:rsidR="00BB3F2A">
        <w:rPr>
          <w:rFonts w:hint="eastAsia"/>
        </w:rPr>
        <w:t>食材浪費</w:t>
      </w:r>
      <w:r w:rsidR="00EB59DD">
        <w:rPr>
          <w:rFonts w:hint="eastAsia"/>
        </w:rPr>
        <w:t>，</w:t>
      </w:r>
      <w:r w:rsidR="00B61C59">
        <w:rPr>
          <w:rFonts w:hint="eastAsia"/>
        </w:rPr>
        <w:t>本作品能</w:t>
      </w:r>
      <w:r w:rsidR="00BB3F2A">
        <w:rPr>
          <w:rFonts w:hint="eastAsia"/>
        </w:rPr>
        <w:t>提高</w:t>
      </w:r>
      <w:r w:rsidR="00B61C59">
        <w:rPr>
          <w:rFonts w:hint="eastAsia"/>
        </w:rPr>
        <w:t>社會經濟效</w:t>
      </w:r>
      <w:r w:rsidR="00BB3F2A">
        <w:rPr>
          <w:rFonts w:hint="eastAsia"/>
        </w:rPr>
        <w:t>益</w:t>
      </w:r>
      <w:r w:rsidR="00B61C59">
        <w:rPr>
          <w:rFonts w:hint="eastAsia"/>
        </w:rPr>
        <w:t>，</w:t>
      </w:r>
      <w:r w:rsidR="00BB3F2A">
        <w:rPr>
          <w:rFonts w:hint="eastAsia"/>
        </w:rPr>
        <w:t>降低社會成本，而且更加環保，如果加以推廣，就</w:t>
      </w:r>
      <w:r w:rsidR="007E0A8D">
        <w:rPr>
          <w:rFonts w:hint="eastAsia"/>
        </w:rPr>
        <w:t>能</w:t>
      </w:r>
      <w:r w:rsidR="0068697F">
        <w:rPr>
          <w:rFonts w:hint="eastAsia"/>
        </w:rPr>
        <w:t>對社會有更大的</w:t>
      </w:r>
      <w:r w:rsidR="00525AE0">
        <w:rPr>
          <w:rFonts w:hint="eastAsia"/>
        </w:rPr>
        <w:t>幫助</w:t>
      </w:r>
      <w:r w:rsidR="00B61C59">
        <w:rPr>
          <w:rFonts w:hint="eastAsia"/>
        </w:rPr>
        <w:t>。</w:t>
      </w:r>
    </w:p>
    <w:p w14:paraId="2400A05F" w14:textId="0FA67CE9" w:rsidR="00FD6661" w:rsidRDefault="00E81F42" w:rsidP="00D03D15">
      <w:pPr>
        <w:pStyle w:val="Heading2"/>
        <w:spacing w:before="108" w:after="108"/>
      </w:pPr>
      <w:bookmarkStart w:id="91" w:name="_Toc6682834"/>
      <w:r>
        <w:rPr>
          <w:rFonts w:hint="eastAsia"/>
        </w:rPr>
        <w:t>一</w:t>
      </w:r>
      <w:r w:rsidR="00FD6661">
        <w:rPr>
          <w:rFonts w:hint="eastAsia"/>
        </w:rPr>
        <w:t>、未來展望</w:t>
      </w:r>
      <w:r w:rsidR="00FD6661">
        <w:rPr>
          <w:rFonts w:hint="eastAsia"/>
        </w:rPr>
        <w:t xml:space="preserve"> </w:t>
      </w:r>
      <w:r w:rsidR="00FD6661">
        <w:t>–</w:t>
      </w:r>
      <w:r w:rsidR="00FD6661">
        <w:rPr>
          <w:rFonts w:hint="eastAsia"/>
        </w:rPr>
        <w:t xml:space="preserve"> </w:t>
      </w:r>
      <w:r w:rsidR="00FD6661">
        <w:rPr>
          <w:rFonts w:hint="eastAsia"/>
        </w:rPr>
        <w:t>推廣演算法</w:t>
      </w:r>
      <w:bookmarkEnd w:id="91"/>
    </w:p>
    <w:p w14:paraId="49B32836" w14:textId="0477B622" w:rsidR="00FC5AF9" w:rsidRPr="00FC5AF9" w:rsidRDefault="00FD6661" w:rsidP="00EA5095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proofErr w:type="spellStart"/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proofErr w:type="spellEnd"/>
      <w:r>
        <w:rPr>
          <w:rFonts w:cstheme="minorHAnsi" w:hint="eastAsia"/>
          <w:iCs/>
          <w:shd w:val="clear" w:color="auto" w:fill="FFFFFF"/>
        </w:rPr>
        <w:t>作為激勵函數，也常常使用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、</w:t>
      </w:r>
      <w:proofErr w:type="spellStart"/>
      <w:r w:rsidRPr="00151FD5">
        <w:rPr>
          <w:rFonts w:cstheme="minorHAnsi"/>
          <w:i/>
          <w:iCs/>
          <w:shd w:val="clear" w:color="auto" w:fill="FFFFFF"/>
        </w:rPr>
        <w:t>Adagrad</w:t>
      </w:r>
      <w:proofErr w:type="spellEnd"/>
      <w:r>
        <w:rPr>
          <w:rFonts w:cstheme="minorHAnsi" w:hint="eastAsia"/>
          <w:iCs/>
          <w:shd w:val="clear" w:color="auto" w:fill="FFFFFF"/>
        </w:rPr>
        <w:t>以及</w:t>
      </w:r>
      <w:r w:rsidRPr="00151FD5">
        <w:rPr>
          <w:rFonts w:cstheme="minorHAnsi" w:hint="eastAsia"/>
          <w:i/>
          <w:iCs/>
          <w:shd w:val="clear" w:color="auto" w:fill="FFFFFF"/>
        </w:rPr>
        <w:t>SGD</w:t>
      </w:r>
      <w:r>
        <w:rPr>
          <w:rFonts w:cstheme="minorHAnsi" w:hint="eastAsia"/>
          <w:iCs/>
          <w:shd w:val="clear" w:color="auto" w:fill="FFFFFF"/>
        </w:rPr>
        <w:t>演算法，在我們所研究的演算法中，僅探討了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搭配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演算法</w:t>
      </w:r>
      <w:r>
        <w:rPr>
          <w:rFonts w:hint="eastAsia"/>
        </w:rPr>
        <w:t>。未來可以將演算法推廣至各種函數，或是超過一層的神經網路，或是討論與哪一種演算法的結合最好。</w:t>
      </w:r>
    </w:p>
    <w:p w14:paraId="41993965" w14:textId="2E3BB102" w:rsidR="00B1410F" w:rsidRPr="00B1410F" w:rsidRDefault="00032207" w:rsidP="00B1410F">
      <w:pPr>
        <w:pStyle w:val="Heading1"/>
      </w:pPr>
      <w:bookmarkStart w:id="92" w:name="_Toc529699345"/>
      <w:bookmarkStart w:id="93" w:name="_Toc532158902"/>
      <w:bookmarkStart w:id="94" w:name="_Toc532219444"/>
      <w:bookmarkStart w:id="95" w:name="_Toc6682835"/>
      <w:r>
        <w:rPr>
          <w:rFonts w:hint="eastAsia"/>
        </w:rPr>
        <w:t>捌、參考資料及其他</w:t>
      </w:r>
      <w:bookmarkEnd w:id="92"/>
      <w:bookmarkEnd w:id="93"/>
      <w:bookmarkEnd w:id="94"/>
      <w:bookmarkEnd w:id="95"/>
    </w:p>
    <w:p w14:paraId="2190AD63" w14:textId="0660594B" w:rsidR="002D4A53" w:rsidRDefault="00592764" w:rsidP="00382A5E">
      <w:pPr>
        <w:spacing w:before="108" w:after="108"/>
        <w:ind w:firstLineChars="0" w:firstLine="0"/>
      </w:pPr>
      <w:r>
        <w:t xml:space="preserve">Logistic </w:t>
      </w:r>
      <w:r w:rsidR="00145B9F">
        <w:t>R</w:t>
      </w:r>
      <w:r>
        <w:t>egression</w:t>
      </w:r>
      <w:r w:rsidR="00216C5D">
        <w:t>:</w:t>
      </w:r>
      <w:r>
        <w:t xml:space="preserve"> </w:t>
      </w:r>
      <w:hyperlink r:id="rId77" w:history="1">
        <w:r w:rsidRPr="00C977ED">
          <w:rPr>
            <w:rStyle w:val="Hyperlink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78" w:history="1">
        <w:r w:rsidRPr="00B40173">
          <w:rPr>
            <w:rStyle w:val="Hyperlink"/>
          </w:rPr>
          <w:t>https://en.wikipedia.org/wiki/Ternary_search</w:t>
        </w:r>
      </w:hyperlink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79" w:history="1">
        <w:r w:rsidRPr="00B40173">
          <w:rPr>
            <w:rStyle w:val="Hyperlink"/>
          </w:rPr>
          <w:t>https://www.books.com.tw/products/0010682939</w:t>
        </w:r>
      </w:hyperlink>
    </w:p>
    <w:p w14:paraId="56640BF0" w14:textId="3CA66E2C" w:rsidR="008C13A8" w:rsidRDefault="00BC42C5" w:rsidP="00382A5E">
      <w:pPr>
        <w:spacing w:before="108" w:after="108"/>
        <w:ind w:firstLineChars="0" w:firstLine="0"/>
      </w:pPr>
      <w:r>
        <w:t xml:space="preserve">Frontend + </w:t>
      </w:r>
      <w:r w:rsidR="008D556E">
        <w:t>Backend</w:t>
      </w:r>
      <w:r w:rsidR="00216C5D">
        <w:t xml:space="preserve"> Source Code:</w:t>
      </w:r>
      <w:r w:rsidR="00145B9F">
        <w:t xml:space="preserve"> </w:t>
      </w:r>
      <w:hyperlink r:id="rId80" w:history="1">
        <w:r w:rsidR="008C13A8" w:rsidRPr="000D1E86">
          <w:rPr>
            <w:rStyle w:val="Hyperlink"/>
          </w:rPr>
          <w:t>https://github.com/lawrence910426/dinnersystem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/Applications</w:t>
        </w:r>
      </w:hyperlink>
    </w:p>
    <w:p w14:paraId="442BFA27" w14:textId="65044E64" w:rsidR="00216C5D" w:rsidRDefault="00216C5D" w:rsidP="00382A5E">
      <w:pPr>
        <w:spacing w:before="108" w:after="108"/>
        <w:ind w:firstLineChars="0" w:firstLine="0"/>
      </w:pPr>
      <w:r>
        <w:t>Factory Client Source Code:</w:t>
      </w:r>
      <w:r w:rsidR="008C13A8" w:rsidRPr="008C13A8">
        <w:t xml:space="preserve"> </w:t>
      </w:r>
      <w:hyperlink r:id="rId81" w:history="1">
        <w:r w:rsidR="008C13A8" w:rsidRPr="000D1E86">
          <w:rPr>
            <w:rStyle w:val="Hyperlink"/>
          </w:rPr>
          <w:t>https://github.com/lawrence910426/dinnersystem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/Attach/</w:t>
        </w:r>
        <w:proofErr w:type="spellStart"/>
        <w:r w:rsidR="008C13A8" w:rsidRPr="000D1E86">
          <w:rPr>
            <w:rStyle w:val="Hyperlink"/>
          </w:rPr>
          <w:t>FactoryClient</w:t>
        </w:r>
        <w:proofErr w:type="spellEnd"/>
      </w:hyperlink>
    </w:p>
    <w:p w14:paraId="204374CB" w14:textId="12166601" w:rsidR="008C13A8" w:rsidRDefault="00216C5D" w:rsidP="00382A5E">
      <w:pPr>
        <w:spacing w:before="108" w:after="108"/>
        <w:ind w:firstLineChars="0" w:firstLine="0"/>
      </w:pPr>
      <w:r>
        <w:t>Android App Source Code:</w:t>
      </w:r>
      <w:r w:rsidR="008C13A8" w:rsidRPr="008C13A8">
        <w:t xml:space="preserve"> </w:t>
      </w:r>
      <w:hyperlink r:id="rId82" w:history="1">
        <w:r w:rsidR="008C13A8" w:rsidRPr="000D1E86">
          <w:rPr>
            <w:rStyle w:val="Hyperlink"/>
          </w:rPr>
          <w:t>https://github.com/seanpai96/dinnersys-android</w:t>
        </w:r>
      </w:hyperlink>
    </w:p>
    <w:p w14:paraId="34FE0D62" w14:textId="06D0C3AE" w:rsidR="00216C5D" w:rsidRDefault="00216C5D" w:rsidP="00382A5E">
      <w:pPr>
        <w:spacing w:before="108" w:after="108"/>
        <w:ind w:firstLineChars="0" w:firstLine="0"/>
      </w:pPr>
      <w:r>
        <w:t>iOS App Source Code:</w:t>
      </w:r>
      <w:r w:rsidR="008C13A8">
        <w:rPr>
          <w:rFonts w:hint="eastAsia"/>
        </w:rPr>
        <w:t xml:space="preserve"> </w:t>
      </w:r>
      <w:hyperlink r:id="rId83" w:history="1">
        <w:r w:rsidR="008C13A8" w:rsidRPr="000D1E86">
          <w:rPr>
            <w:rStyle w:val="Hyperlink"/>
          </w:rPr>
          <w:t>https://github.com/seanpai96/dinnersys-ios</w:t>
        </w:r>
      </w:hyperlink>
    </w:p>
    <w:p w14:paraId="0D23CD87" w14:textId="6ED5F2B8" w:rsidR="004C5793" w:rsidRPr="00D56BFF" w:rsidRDefault="00D56BFF" w:rsidP="00D56BFF">
      <w:pPr>
        <w:spacing w:before="108" w:after="108"/>
        <w:ind w:firstLineChars="0" w:firstLine="0"/>
        <w:rPr>
          <w:color w:val="0563C1" w:themeColor="hyperlink"/>
          <w:u w:val="single"/>
        </w:rPr>
      </w:pPr>
      <w:r>
        <w:t>Momentum Method:</w:t>
      </w:r>
      <w:r w:rsidRPr="00E04E22">
        <w:t xml:space="preserve"> </w:t>
      </w:r>
      <w:hyperlink r:id="rId84" w:history="1">
        <w:r w:rsidRPr="00F61780">
          <w:rPr>
            <w:rStyle w:val="Hyperlink"/>
          </w:rPr>
          <w:t>https://blog.csdn.net/tsyccnh/article/details/76270707</w:t>
        </w:r>
      </w:hyperlink>
    </w:p>
    <w:p w14:paraId="77E9968E" w14:textId="709F4CC9" w:rsidR="00317CA2" w:rsidRDefault="00B47D83" w:rsidP="00382A5E">
      <w:pPr>
        <w:spacing w:before="108" w:after="108"/>
        <w:ind w:firstLineChars="0" w:firstLine="0"/>
      </w:pPr>
      <w:r>
        <w:rPr>
          <w:rFonts w:hint="eastAsia"/>
        </w:rPr>
        <w:t>系統網址</w:t>
      </w:r>
      <w:r w:rsidR="00317CA2">
        <w:rPr>
          <w:rFonts w:hint="eastAsia"/>
        </w:rPr>
        <w:t xml:space="preserve">: </w:t>
      </w:r>
      <w:hyperlink r:id="rId85" w:history="1">
        <w:r w:rsidR="00317CA2" w:rsidRPr="000D1E86">
          <w:rPr>
            <w:rStyle w:val="Hyperlink"/>
          </w:rPr>
          <w:t>https://dinnersystem.com</w:t>
        </w:r>
      </w:hyperlink>
    </w:p>
    <w:p w14:paraId="0279E651" w14:textId="082D8A11" w:rsidR="00B47D83" w:rsidRDefault="00B47D83" w:rsidP="00382A5E">
      <w:pPr>
        <w:spacing w:before="108" w:after="108"/>
        <w:ind w:firstLineChars="0" w:firstLine="0"/>
      </w:pPr>
      <w:r>
        <w:t>iOS App:</w:t>
      </w:r>
      <w:r w:rsidR="00317CA2">
        <w:t xml:space="preserve"> </w:t>
      </w:r>
      <w:hyperlink r:id="rId86" w:history="1">
        <w:r w:rsidR="00317CA2" w:rsidRPr="000D1E86">
          <w:rPr>
            <w:rStyle w:val="Hyperlink"/>
          </w:rPr>
          <w:t>https://itunes.apple.com/app/apple-store/id1352943874?mt=8</w:t>
        </w:r>
      </w:hyperlink>
    </w:p>
    <w:p w14:paraId="0113DA0B" w14:textId="0742C9D8" w:rsidR="00B47D83" w:rsidRDefault="00B47D83" w:rsidP="00382A5E">
      <w:pPr>
        <w:spacing w:before="108" w:after="108"/>
        <w:ind w:firstLineChars="0" w:firstLine="0"/>
      </w:pPr>
      <w:r>
        <w:t>Android App:</w:t>
      </w:r>
      <w:r w:rsidR="00317CA2" w:rsidRPr="00317CA2">
        <w:t xml:space="preserve"> </w:t>
      </w:r>
      <w:hyperlink r:id="rId87" w:history="1">
        <w:r w:rsidR="00317CA2" w:rsidRPr="000D1E86">
          <w:rPr>
            <w:rStyle w:val="Hyperlink"/>
          </w:rPr>
          <w:t>https://play.google.com/store/apps/details?id=seanpai.dinnersystem</w:t>
        </w:r>
      </w:hyperlink>
    </w:p>
    <w:p w14:paraId="28460976" w14:textId="43118198" w:rsidR="00AB4F2C" w:rsidRDefault="00AB4F2C" w:rsidP="00382A5E">
      <w:pPr>
        <w:spacing w:before="108" w:after="108"/>
        <w:ind w:firstLineChars="0" w:firstLine="0"/>
      </w:pPr>
      <w:r>
        <w:rPr>
          <w:rFonts w:hint="eastAsia"/>
        </w:rPr>
        <w:t>測試用帳號密碼</w:t>
      </w:r>
      <w:r>
        <w:rPr>
          <w:rFonts w:hint="eastAsia"/>
        </w:rPr>
        <w:t xml:space="preserve">: </w:t>
      </w:r>
      <w:proofErr w:type="spellStart"/>
      <w:r>
        <w:t>dinnersys</w:t>
      </w:r>
      <w:proofErr w:type="spellEnd"/>
      <w:r>
        <w:t xml:space="preserve"> ,2rjurrru</w:t>
      </w:r>
    </w:p>
    <w:sectPr w:rsidR="00AB4F2C" w:rsidSect="00EA10EA">
      <w:footerReference w:type="default" r:id="rId88"/>
      <w:pgSz w:w="11906" w:h="16838"/>
      <w:pgMar w:top="1134" w:right="1134" w:bottom="1134" w:left="1134" w:header="0" w:footer="994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CA2CE2" w14:textId="77777777" w:rsidR="002337F6" w:rsidRDefault="002337F6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4AF39D14" w14:textId="77777777" w:rsidR="002337F6" w:rsidRDefault="002337F6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380058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407DEC3" w14:textId="451766F9" w:rsidR="00A74FBC" w:rsidRDefault="00A74FBC" w:rsidP="00EA10EA">
        <w:pPr>
          <w:pStyle w:val="Footer"/>
          <w:framePr w:wrap="none" w:vAnchor="text" w:hAnchor="margin" w:xAlign="right" w:y="1"/>
          <w:spacing w:before="72" w:after="72"/>
          <w:ind w:firstLine="40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5D664C" w14:textId="7E394C65" w:rsidR="00A74FBC" w:rsidRDefault="00A74FBC" w:rsidP="00EA10EA">
    <w:pPr>
      <w:pStyle w:val="Footer"/>
      <w:spacing w:before="72" w:after="72"/>
      <w:ind w:right="360"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2EDFBB" w14:textId="27D2D781" w:rsidR="00A74FBC" w:rsidRDefault="00A74FBC" w:rsidP="00EA10EA">
    <w:pPr>
      <w:pStyle w:val="Footer"/>
      <w:spacing w:before="72" w:after="72"/>
      <w:ind w:right="360"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1DF8A" w14:textId="77777777" w:rsidR="00A74FBC" w:rsidRDefault="00A74FBC">
    <w:pPr>
      <w:pStyle w:val="Footer"/>
      <w:spacing w:before="72" w:after="72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2250369"/>
      <w:docPartObj>
        <w:docPartGallery w:val="Page Numbers (Bottom of Page)"/>
        <w:docPartUnique/>
      </w:docPartObj>
    </w:sdtPr>
    <w:sdtEndPr/>
    <w:sdtContent>
      <w:p w14:paraId="1DB8E35C" w14:textId="77777777" w:rsidR="00A74FBC" w:rsidRDefault="00A74FBC" w:rsidP="00EA10EA">
        <w:pPr>
          <w:pStyle w:val="Footer"/>
          <w:spacing w:before="72" w:after="72"/>
          <w:ind w:right="360"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58F70428" wp14:editId="17676B2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2" name="左右括弧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0CDD3F3" w14:textId="77777777" w:rsidR="00A74FBC" w:rsidRDefault="00A74FBC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C52EDF">
                                <w:rPr>
                                  <w:noProof/>
                                  <w:lang w:val="zh-TW"/>
                                </w:rPr>
                                <w:t>24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8F70428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12" o:spid="_x0000_s1026" type="#_x0000_t185" style="position:absolute;left:0;text-align:left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AY&#10;PT0d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50CDD3F3" w14:textId="77777777" w:rsidR="00A74FBC" w:rsidRDefault="00A74FBC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C52EDF">
                          <w:rPr>
                            <w:noProof/>
                            <w:lang w:val="zh-TW"/>
                          </w:rPr>
                          <w:t>24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5871507" wp14:editId="5A3EA78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4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617E729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Ah1SA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C40EE" w14:textId="77777777" w:rsidR="002337F6" w:rsidRDefault="002337F6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2F78D60E" w14:textId="77777777" w:rsidR="002337F6" w:rsidRDefault="002337F6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523D8" w14:textId="77777777" w:rsidR="00A74FBC" w:rsidRDefault="00A74FBC">
    <w:pPr>
      <w:pStyle w:val="Header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5201A" w14:textId="77777777" w:rsidR="00A74FBC" w:rsidRDefault="00A74FBC" w:rsidP="00923A99">
    <w:pPr>
      <w:pStyle w:val="Header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BEC1F" w14:textId="77777777" w:rsidR="00A74FBC" w:rsidRDefault="00A74FBC">
    <w:pPr>
      <w:pStyle w:val="Header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865488"/>
    <w:multiLevelType w:val="hybridMultilevel"/>
    <w:tmpl w:val="CA166D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A7E57"/>
    <w:multiLevelType w:val="hybridMultilevel"/>
    <w:tmpl w:val="81AE6008"/>
    <w:lvl w:ilvl="0" w:tplc="3D9CFAD6">
      <w:start w:val="1"/>
      <w:numFmt w:val="japaneseCounting"/>
      <w:lvlText w:val="%1、"/>
      <w:lvlJc w:val="left"/>
      <w:pPr>
        <w:ind w:left="135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10" w:hanging="360"/>
      </w:pPr>
    </w:lvl>
    <w:lvl w:ilvl="2" w:tplc="1009001B" w:tentative="1">
      <w:start w:val="1"/>
      <w:numFmt w:val="lowerRoman"/>
      <w:lvlText w:val="%3."/>
      <w:lvlJc w:val="right"/>
      <w:pPr>
        <w:ind w:left="2430" w:hanging="180"/>
      </w:pPr>
    </w:lvl>
    <w:lvl w:ilvl="3" w:tplc="1009000F" w:tentative="1">
      <w:start w:val="1"/>
      <w:numFmt w:val="decimal"/>
      <w:lvlText w:val="%4."/>
      <w:lvlJc w:val="left"/>
      <w:pPr>
        <w:ind w:left="3150" w:hanging="360"/>
      </w:pPr>
    </w:lvl>
    <w:lvl w:ilvl="4" w:tplc="10090019" w:tentative="1">
      <w:start w:val="1"/>
      <w:numFmt w:val="lowerLetter"/>
      <w:lvlText w:val="%5."/>
      <w:lvlJc w:val="left"/>
      <w:pPr>
        <w:ind w:left="3870" w:hanging="360"/>
      </w:pPr>
    </w:lvl>
    <w:lvl w:ilvl="5" w:tplc="1009001B" w:tentative="1">
      <w:start w:val="1"/>
      <w:numFmt w:val="lowerRoman"/>
      <w:lvlText w:val="%6."/>
      <w:lvlJc w:val="right"/>
      <w:pPr>
        <w:ind w:left="4590" w:hanging="180"/>
      </w:pPr>
    </w:lvl>
    <w:lvl w:ilvl="6" w:tplc="1009000F" w:tentative="1">
      <w:start w:val="1"/>
      <w:numFmt w:val="decimal"/>
      <w:lvlText w:val="%7."/>
      <w:lvlJc w:val="left"/>
      <w:pPr>
        <w:ind w:left="5310" w:hanging="360"/>
      </w:pPr>
    </w:lvl>
    <w:lvl w:ilvl="7" w:tplc="10090019" w:tentative="1">
      <w:start w:val="1"/>
      <w:numFmt w:val="lowerLetter"/>
      <w:lvlText w:val="%8."/>
      <w:lvlJc w:val="left"/>
      <w:pPr>
        <w:ind w:left="6030" w:hanging="360"/>
      </w:pPr>
    </w:lvl>
    <w:lvl w:ilvl="8" w:tplc="1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3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0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8"/>
  </w:num>
  <w:num w:numId="3">
    <w:abstractNumId w:val="23"/>
  </w:num>
  <w:num w:numId="4">
    <w:abstractNumId w:val="19"/>
  </w:num>
  <w:num w:numId="5">
    <w:abstractNumId w:val="17"/>
  </w:num>
  <w:num w:numId="6">
    <w:abstractNumId w:val="20"/>
  </w:num>
  <w:num w:numId="7">
    <w:abstractNumId w:val="16"/>
  </w:num>
  <w:num w:numId="8">
    <w:abstractNumId w:val="13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22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1"/>
  </w:num>
  <w:num w:numId="17">
    <w:abstractNumId w:val="10"/>
  </w:num>
  <w:num w:numId="18">
    <w:abstractNumId w:val="5"/>
  </w:num>
  <w:num w:numId="19">
    <w:abstractNumId w:val="11"/>
  </w:num>
  <w:num w:numId="20">
    <w:abstractNumId w:val="25"/>
  </w:num>
  <w:num w:numId="21">
    <w:abstractNumId w:val="15"/>
  </w:num>
  <w:num w:numId="22">
    <w:abstractNumId w:val="24"/>
  </w:num>
  <w:num w:numId="23">
    <w:abstractNumId w:val="1"/>
  </w:num>
  <w:num w:numId="24">
    <w:abstractNumId w:val="12"/>
  </w:num>
  <w:num w:numId="25">
    <w:abstractNumId w:val="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2576"/>
    <w:rsid w:val="00003B27"/>
    <w:rsid w:val="00003EC8"/>
    <w:rsid w:val="00003F82"/>
    <w:rsid w:val="00007862"/>
    <w:rsid w:val="00007E33"/>
    <w:rsid w:val="00010567"/>
    <w:rsid w:val="000108DF"/>
    <w:rsid w:val="00011FAD"/>
    <w:rsid w:val="000122E6"/>
    <w:rsid w:val="0001378D"/>
    <w:rsid w:val="00013CB0"/>
    <w:rsid w:val="00013F96"/>
    <w:rsid w:val="00015228"/>
    <w:rsid w:val="00015793"/>
    <w:rsid w:val="00017920"/>
    <w:rsid w:val="00020AFF"/>
    <w:rsid w:val="00021393"/>
    <w:rsid w:val="000268E2"/>
    <w:rsid w:val="0003149A"/>
    <w:rsid w:val="00031F75"/>
    <w:rsid w:val="00032207"/>
    <w:rsid w:val="00032380"/>
    <w:rsid w:val="00036C70"/>
    <w:rsid w:val="000371BB"/>
    <w:rsid w:val="000412D9"/>
    <w:rsid w:val="00042BA8"/>
    <w:rsid w:val="00043706"/>
    <w:rsid w:val="000443BF"/>
    <w:rsid w:val="000448D9"/>
    <w:rsid w:val="0004764E"/>
    <w:rsid w:val="00047B73"/>
    <w:rsid w:val="00047BB2"/>
    <w:rsid w:val="00053119"/>
    <w:rsid w:val="00061293"/>
    <w:rsid w:val="00062FE6"/>
    <w:rsid w:val="00066637"/>
    <w:rsid w:val="000670AC"/>
    <w:rsid w:val="000708BD"/>
    <w:rsid w:val="0007149B"/>
    <w:rsid w:val="0007240C"/>
    <w:rsid w:val="00072F6D"/>
    <w:rsid w:val="00073F37"/>
    <w:rsid w:val="0007476D"/>
    <w:rsid w:val="000803B5"/>
    <w:rsid w:val="0008085C"/>
    <w:rsid w:val="00081DC2"/>
    <w:rsid w:val="00082703"/>
    <w:rsid w:val="0008386C"/>
    <w:rsid w:val="000919FD"/>
    <w:rsid w:val="00091CDA"/>
    <w:rsid w:val="000A1964"/>
    <w:rsid w:val="000A2738"/>
    <w:rsid w:val="000A2807"/>
    <w:rsid w:val="000A3EFE"/>
    <w:rsid w:val="000A5B5D"/>
    <w:rsid w:val="000A68A6"/>
    <w:rsid w:val="000B2139"/>
    <w:rsid w:val="000B44B9"/>
    <w:rsid w:val="000B4A54"/>
    <w:rsid w:val="000C2A53"/>
    <w:rsid w:val="000C2E06"/>
    <w:rsid w:val="000D159D"/>
    <w:rsid w:val="000D1B5A"/>
    <w:rsid w:val="000D2D71"/>
    <w:rsid w:val="000D3CE8"/>
    <w:rsid w:val="000D57F7"/>
    <w:rsid w:val="000D6A06"/>
    <w:rsid w:val="000D7C65"/>
    <w:rsid w:val="000E128B"/>
    <w:rsid w:val="000E26FA"/>
    <w:rsid w:val="000E342C"/>
    <w:rsid w:val="000E41DF"/>
    <w:rsid w:val="000E6C7E"/>
    <w:rsid w:val="000E74BA"/>
    <w:rsid w:val="000F042D"/>
    <w:rsid w:val="000F1BF4"/>
    <w:rsid w:val="000F4937"/>
    <w:rsid w:val="000F5999"/>
    <w:rsid w:val="000F6389"/>
    <w:rsid w:val="00103029"/>
    <w:rsid w:val="00103B7E"/>
    <w:rsid w:val="00107FA1"/>
    <w:rsid w:val="001110D8"/>
    <w:rsid w:val="001146F8"/>
    <w:rsid w:val="00116161"/>
    <w:rsid w:val="00122C59"/>
    <w:rsid w:val="00125614"/>
    <w:rsid w:val="00125F77"/>
    <w:rsid w:val="001319BF"/>
    <w:rsid w:val="00131AA1"/>
    <w:rsid w:val="00132AFB"/>
    <w:rsid w:val="0013395C"/>
    <w:rsid w:val="001367D7"/>
    <w:rsid w:val="00141069"/>
    <w:rsid w:val="00142329"/>
    <w:rsid w:val="00142AE1"/>
    <w:rsid w:val="00144120"/>
    <w:rsid w:val="00145B9F"/>
    <w:rsid w:val="00151354"/>
    <w:rsid w:val="00151FD5"/>
    <w:rsid w:val="0015207B"/>
    <w:rsid w:val="00152A0C"/>
    <w:rsid w:val="001568DF"/>
    <w:rsid w:val="00160027"/>
    <w:rsid w:val="00161215"/>
    <w:rsid w:val="0016466F"/>
    <w:rsid w:val="00164FBC"/>
    <w:rsid w:val="00165CE2"/>
    <w:rsid w:val="001665AF"/>
    <w:rsid w:val="001702F9"/>
    <w:rsid w:val="001716E3"/>
    <w:rsid w:val="00173EE2"/>
    <w:rsid w:val="001753F2"/>
    <w:rsid w:val="0018026C"/>
    <w:rsid w:val="001820AE"/>
    <w:rsid w:val="001838C6"/>
    <w:rsid w:val="001845A7"/>
    <w:rsid w:val="001866FA"/>
    <w:rsid w:val="00191B85"/>
    <w:rsid w:val="00194E12"/>
    <w:rsid w:val="00194F73"/>
    <w:rsid w:val="001953A4"/>
    <w:rsid w:val="001972AB"/>
    <w:rsid w:val="00197649"/>
    <w:rsid w:val="001A24F4"/>
    <w:rsid w:val="001A2DBF"/>
    <w:rsid w:val="001A3295"/>
    <w:rsid w:val="001A5501"/>
    <w:rsid w:val="001A72D7"/>
    <w:rsid w:val="001B0045"/>
    <w:rsid w:val="001B1862"/>
    <w:rsid w:val="001B2F82"/>
    <w:rsid w:val="001B5D52"/>
    <w:rsid w:val="001B6188"/>
    <w:rsid w:val="001B7D91"/>
    <w:rsid w:val="001C2FF7"/>
    <w:rsid w:val="001C3A47"/>
    <w:rsid w:val="001C5E2A"/>
    <w:rsid w:val="001C7719"/>
    <w:rsid w:val="001D129E"/>
    <w:rsid w:val="001E2647"/>
    <w:rsid w:val="001E2E62"/>
    <w:rsid w:val="001E309F"/>
    <w:rsid w:val="001E371A"/>
    <w:rsid w:val="001E451E"/>
    <w:rsid w:val="001E467E"/>
    <w:rsid w:val="001E56BA"/>
    <w:rsid w:val="001E6740"/>
    <w:rsid w:val="001F0167"/>
    <w:rsid w:val="001F2339"/>
    <w:rsid w:val="001F2DA6"/>
    <w:rsid w:val="001F3EE3"/>
    <w:rsid w:val="001F4391"/>
    <w:rsid w:val="001F43AB"/>
    <w:rsid w:val="001F7716"/>
    <w:rsid w:val="00201897"/>
    <w:rsid w:val="002027D9"/>
    <w:rsid w:val="00207CA0"/>
    <w:rsid w:val="00212701"/>
    <w:rsid w:val="002134D4"/>
    <w:rsid w:val="00213ECA"/>
    <w:rsid w:val="00216C5D"/>
    <w:rsid w:val="00217ACC"/>
    <w:rsid w:val="00220AF5"/>
    <w:rsid w:val="00222590"/>
    <w:rsid w:val="00225D06"/>
    <w:rsid w:val="0022645F"/>
    <w:rsid w:val="00226579"/>
    <w:rsid w:val="00226D47"/>
    <w:rsid w:val="00231EDE"/>
    <w:rsid w:val="00232F5B"/>
    <w:rsid w:val="002337F6"/>
    <w:rsid w:val="00233E20"/>
    <w:rsid w:val="0023415F"/>
    <w:rsid w:val="0023441C"/>
    <w:rsid w:val="00235282"/>
    <w:rsid w:val="002361FD"/>
    <w:rsid w:val="00241784"/>
    <w:rsid w:val="00243A20"/>
    <w:rsid w:val="00243DC2"/>
    <w:rsid w:val="00245FCD"/>
    <w:rsid w:val="00247687"/>
    <w:rsid w:val="0024796D"/>
    <w:rsid w:val="002515A1"/>
    <w:rsid w:val="00253B8C"/>
    <w:rsid w:val="002557B3"/>
    <w:rsid w:val="00255C64"/>
    <w:rsid w:val="00255E11"/>
    <w:rsid w:val="00257945"/>
    <w:rsid w:val="00257F50"/>
    <w:rsid w:val="002608D0"/>
    <w:rsid w:val="002646A3"/>
    <w:rsid w:val="00267C1B"/>
    <w:rsid w:val="0027222D"/>
    <w:rsid w:val="002725B6"/>
    <w:rsid w:val="002730D8"/>
    <w:rsid w:val="00276494"/>
    <w:rsid w:val="00277D36"/>
    <w:rsid w:val="002804C9"/>
    <w:rsid w:val="00282513"/>
    <w:rsid w:val="00283629"/>
    <w:rsid w:val="00283756"/>
    <w:rsid w:val="00283C38"/>
    <w:rsid w:val="00284669"/>
    <w:rsid w:val="00284C70"/>
    <w:rsid w:val="00293868"/>
    <w:rsid w:val="00294811"/>
    <w:rsid w:val="002976EE"/>
    <w:rsid w:val="002A0EE1"/>
    <w:rsid w:val="002A13E0"/>
    <w:rsid w:val="002A1F8E"/>
    <w:rsid w:val="002A2746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C721D"/>
    <w:rsid w:val="002C7BBA"/>
    <w:rsid w:val="002D1664"/>
    <w:rsid w:val="002D23E1"/>
    <w:rsid w:val="002D2904"/>
    <w:rsid w:val="002D2C63"/>
    <w:rsid w:val="002D4076"/>
    <w:rsid w:val="002D4A53"/>
    <w:rsid w:val="002E0A8F"/>
    <w:rsid w:val="002E24D6"/>
    <w:rsid w:val="002F226A"/>
    <w:rsid w:val="002F2929"/>
    <w:rsid w:val="002F6260"/>
    <w:rsid w:val="002F7B6D"/>
    <w:rsid w:val="00301160"/>
    <w:rsid w:val="00301362"/>
    <w:rsid w:val="00302037"/>
    <w:rsid w:val="003046DA"/>
    <w:rsid w:val="00313C61"/>
    <w:rsid w:val="00314377"/>
    <w:rsid w:val="003149AC"/>
    <w:rsid w:val="00314FC9"/>
    <w:rsid w:val="00317756"/>
    <w:rsid w:val="00317CA2"/>
    <w:rsid w:val="00320814"/>
    <w:rsid w:val="00322EBE"/>
    <w:rsid w:val="00323BE7"/>
    <w:rsid w:val="003240CD"/>
    <w:rsid w:val="0032411F"/>
    <w:rsid w:val="00325BCB"/>
    <w:rsid w:val="00325D38"/>
    <w:rsid w:val="003264FF"/>
    <w:rsid w:val="00331373"/>
    <w:rsid w:val="00331AD4"/>
    <w:rsid w:val="00334B53"/>
    <w:rsid w:val="0033709B"/>
    <w:rsid w:val="003414F8"/>
    <w:rsid w:val="00341D7A"/>
    <w:rsid w:val="00343E6F"/>
    <w:rsid w:val="00346509"/>
    <w:rsid w:val="003478D2"/>
    <w:rsid w:val="0035180F"/>
    <w:rsid w:val="00351C1A"/>
    <w:rsid w:val="003538B3"/>
    <w:rsid w:val="00354AE2"/>
    <w:rsid w:val="00354F04"/>
    <w:rsid w:val="0036158F"/>
    <w:rsid w:val="00361EA7"/>
    <w:rsid w:val="00364BAF"/>
    <w:rsid w:val="00365D5B"/>
    <w:rsid w:val="00366541"/>
    <w:rsid w:val="00366B6C"/>
    <w:rsid w:val="00371421"/>
    <w:rsid w:val="00373571"/>
    <w:rsid w:val="00373A6B"/>
    <w:rsid w:val="00374D05"/>
    <w:rsid w:val="003763E3"/>
    <w:rsid w:val="00376CFA"/>
    <w:rsid w:val="00377EBE"/>
    <w:rsid w:val="00382A5E"/>
    <w:rsid w:val="00382FB3"/>
    <w:rsid w:val="003848E0"/>
    <w:rsid w:val="00386FA6"/>
    <w:rsid w:val="003936D6"/>
    <w:rsid w:val="00395E19"/>
    <w:rsid w:val="003A0C84"/>
    <w:rsid w:val="003A15F8"/>
    <w:rsid w:val="003A2F40"/>
    <w:rsid w:val="003A5010"/>
    <w:rsid w:val="003B39F0"/>
    <w:rsid w:val="003B78C1"/>
    <w:rsid w:val="003C37F1"/>
    <w:rsid w:val="003C479F"/>
    <w:rsid w:val="003C4877"/>
    <w:rsid w:val="003C74B3"/>
    <w:rsid w:val="003C77A4"/>
    <w:rsid w:val="003D0A4D"/>
    <w:rsid w:val="003D5D5B"/>
    <w:rsid w:val="003D792A"/>
    <w:rsid w:val="003E2C2A"/>
    <w:rsid w:val="003E3396"/>
    <w:rsid w:val="003E43BF"/>
    <w:rsid w:val="003E5714"/>
    <w:rsid w:val="003E5964"/>
    <w:rsid w:val="003E75B0"/>
    <w:rsid w:val="003F0C05"/>
    <w:rsid w:val="003F1452"/>
    <w:rsid w:val="003F31CC"/>
    <w:rsid w:val="003F3620"/>
    <w:rsid w:val="00400E4B"/>
    <w:rsid w:val="004035CD"/>
    <w:rsid w:val="00403F7A"/>
    <w:rsid w:val="00404B68"/>
    <w:rsid w:val="00405A13"/>
    <w:rsid w:val="004073A8"/>
    <w:rsid w:val="00407F44"/>
    <w:rsid w:val="00411880"/>
    <w:rsid w:val="00413EC3"/>
    <w:rsid w:val="004152A7"/>
    <w:rsid w:val="00422231"/>
    <w:rsid w:val="004233D6"/>
    <w:rsid w:val="00423FF0"/>
    <w:rsid w:val="00425236"/>
    <w:rsid w:val="00425E60"/>
    <w:rsid w:val="00431588"/>
    <w:rsid w:val="00433DDB"/>
    <w:rsid w:val="00434434"/>
    <w:rsid w:val="004365DA"/>
    <w:rsid w:val="00437E5B"/>
    <w:rsid w:val="00443342"/>
    <w:rsid w:val="00443B85"/>
    <w:rsid w:val="004470E9"/>
    <w:rsid w:val="0044718B"/>
    <w:rsid w:val="004477E2"/>
    <w:rsid w:val="00447D69"/>
    <w:rsid w:val="004511B1"/>
    <w:rsid w:val="0045384F"/>
    <w:rsid w:val="00461B14"/>
    <w:rsid w:val="004645EE"/>
    <w:rsid w:val="0047653D"/>
    <w:rsid w:val="00477DE4"/>
    <w:rsid w:val="00480236"/>
    <w:rsid w:val="0048228E"/>
    <w:rsid w:val="004865CB"/>
    <w:rsid w:val="004871C4"/>
    <w:rsid w:val="00490704"/>
    <w:rsid w:val="004915AB"/>
    <w:rsid w:val="00491999"/>
    <w:rsid w:val="004921D4"/>
    <w:rsid w:val="0049400A"/>
    <w:rsid w:val="004944AE"/>
    <w:rsid w:val="00494E6A"/>
    <w:rsid w:val="00497403"/>
    <w:rsid w:val="004974EF"/>
    <w:rsid w:val="004A12FA"/>
    <w:rsid w:val="004A203C"/>
    <w:rsid w:val="004A28DB"/>
    <w:rsid w:val="004A29B7"/>
    <w:rsid w:val="004A5B74"/>
    <w:rsid w:val="004A63E7"/>
    <w:rsid w:val="004B141C"/>
    <w:rsid w:val="004C22C6"/>
    <w:rsid w:val="004C5793"/>
    <w:rsid w:val="004C64CB"/>
    <w:rsid w:val="004C7A0A"/>
    <w:rsid w:val="004C7D9B"/>
    <w:rsid w:val="004D0030"/>
    <w:rsid w:val="004D20FD"/>
    <w:rsid w:val="004D6678"/>
    <w:rsid w:val="004D70B0"/>
    <w:rsid w:val="004D726E"/>
    <w:rsid w:val="004E047E"/>
    <w:rsid w:val="004E5ABA"/>
    <w:rsid w:val="004E6993"/>
    <w:rsid w:val="004F50EC"/>
    <w:rsid w:val="004F7AF3"/>
    <w:rsid w:val="005077BC"/>
    <w:rsid w:val="00507E18"/>
    <w:rsid w:val="0051025F"/>
    <w:rsid w:val="00511E9E"/>
    <w:rsid w:val="005132EF"/>
    <w:rsid w:val="00514C22"/>
    <w:rsid w:val="00520C5D"/>
    <w:rsid w:val="00523D40"/>
    <w:rsid w:val="00525A9C"/>
    <w:rsid w:val="00525AE0"/>
    <w:rsid w:val="00526430"/>
    <w:rsid w:val="005267E5"/>
    <w:rsid w:val="00527BDA"/>
    <w:rsid w:val="00530027"/>
    <w:rsid w:val="005305E9"/>
    <w:rsid w:val="00530C75"/>
    <w:rsid w:val="00532FF4"/>
    <w:rsid w:val="005340F3"/>
    <w:rsid w:val="0053708C"/>
    <w:rsid w:val="0053731E"/>
    <w:rsid w:val="00540331"/>
    <w:rsid w:val="00541322"/>
    <w:rsid w:val="0054190E"/>
    <w:rsid w:val="00541934"/>
    <w:rsid w:val="0054762A"/>
    <w:rsid w:val="00551D81"/>
    <w:rsid w:val="00555B77"/>
    <w:rsid w:val="00561C4D"/>
    <w:rsid w:val="0056257F"/>
    <w:rsid w:val="005648B9"/>
    <w:rsid w:val="005673F6"/>
    <w:rsid w:val="0056759C"/>
    <w:rsid w:val="00574B0B"/>
    <w:rsid w:val="00575350"/>
    <w:rsid w:val="00576157"/>
    <w:rsid w:val="00576FE8"/>
    <w:rsid w:val="00577884"/>
    <w:rsid w:val="00580959"/>
    <w:rsid w:val="0058182D"/>
    <w:rsid w:val="005854E9"/>
    <w:rsid w:val="00585736"/>
    <w:rsid w:val="005863BB"/>
    <w:rsid w:val="00586E22"/>
    <w:rsid w:val="005876DF"/>
    <w:rsid w:val="00590AB0"/>
    <w:rsid w:val="00592764"/>
    <w:rsid w:val="00592825"/>
    <w:rsid w:val="00592D28"/>
    <w:rsid w:val="00593D28"/>
    <w:rsid w:val="00595658"/>
    <w:rsid w:val="005965BD"/>
    <w:rsid w:val="00597CE0"/>
    <w:rsid w:val="005A2F90"/>
    <w:rsid w:val="005A2FBB"/>
    <w:rsid w:val="005B4D2F"/>
    <w:rsid w:val="005C0847"/>
    <w:rsid w:val="005C3D5D"/>
    <w:rsid w:val="005D0161"/>
    <w:rsid w:val="005D2771"/>
    <w:rsid w:val="005D2CEE"/>
    <w:rsid w:val="005D7775"/>
    <w:rsid w:val="005E1CEF"/>
    <w:rsid w:val="005E2C23"/>
    <w:rsid w:val="005F3C97"/>
    <w:rsid w:val="005F7300"/>
    <w:rsid w:val="00600C6A"/>
    <w:rsid w:val="00600EFD"/>
    <w:rsid w:val="00601F4B"/>
    <w:rsid w:val="00602D8B"/>
    <w:rsid w:val="0060478B"/>
    <w:rsid w:val="00604B92"/>
    <w:rsid w:val="00611CF8"/>
    <w:rsid w:val="00612EA7"/>
    <w:rsid w:val="00614AA3"/>
    <w:rsid w:val="00614E61"/>
    <w:rsid w:val="00615887"/>
    <w:rsid w:val="00616041"/>
    <w:rsid w:val="00617421"/>
    <w:rsid w:val="00621C33"/>
    <w:rsid w:val="00621DFE"/>
    <w:rsid w:val="006228E6"/>
    <w:rsid w:val="006229D4"/>
    <w:rsid w:val="00625F63"/>
    <w:rsid w:val="00630C51"/>
    <w:rsid w:val="006310BA"/>
    <w:rsid w:val="00631222"/>
    <w:rsid w:val="00632010"/>
    <w:rsid w:val="006356F2"/>
    <w:rsid w:val="00635C1F"/>
    <w:rsid w:val="00635DE5"/>
    <w:rsid w:val="00636D42"/>
    <w:rsid w:val="006374DB"/>
    <w:rsid w:val="0064115A"/>
    <w:rsid w:val="00641855"/>
    <w:rsid w:val="00642AB8"/>
    <w:rsid w:val="00643583"/>
    <w:rsid w:val="006444FD"/>
    <w:rsid w:val="0064594C"/>
    <w:rsid w:val="00645AF0"/>
    <w:rsid w:val="0064608A"/>
    <w:rsid w:val="006474F1"/>
    <w:rsid w:val="006547A3"/>
    <w:rsid w:val="00654DEC"/>
    <w:rsid w:val="00656523"/>
    <w:rsid w:val="00657662"/>
    <w:rsid w:val="006615F6"/>
    <w:rsid w:val="00666B5E"/>
    <w:rsid w:val="0067238F"/>
    <w:rsid w:val="00673B42"/>
    <w:rsid w:val="00674B33"/>
    <w:rsid w:val="00675B35"/>
    <w:rsid w:val="00677670"/>
    <w:rsid w:val="00681B17"/>
    <w:rsid w:val="006856B0"/>
    <w:rsid w:val="0068697F"/>
    <w:rsid w:val="00687D6C"/>
    <w:rsid w:val="0069238F"/>
    <w:rsid w:val="0069617B"/>
    <w:rsid w:val="00697091"/>
    <w:rsid w:val="006A14B8"/>
    <w:rsid w:val="006A2B14"/>
    <w:rsid w:val="006A2E6F"/>
    <w:rsid w:val="006A3337"/>
    <w:rsid w:val="006B4DD9"/>
    <w:rsid w:val="006B787E"/>
    <w:rsid w:val="006C4A12"/>
    <w:rsid w:val="006C4A6F"/>
    <w:rsid w:val="006C740E"/>
    <w:rsid w:val="006D6ECD"/>
    <w:rsid w:val="006E022C"/>
    <w:rsid w:val="006E03C9"/>
    <w:rsid w:val="006E2202"/>
    <w:rsid w:val="006E2B49"/>
    <w:rsid w:val="006F5C05"/>
    <w:rsid w:val="006F7D71"/>
    <w:rsid w:val="006F7DC0"/>
    <w:rsid w:val="007008EA"/>
    <w:rsid w:val="007046ED"/>
    <w:rsid w:val="0071273A"/>
    <w:rsid w:val="00713E02"/>
    <w:rsid w:val="00714C53"/>
    <w:rsid w:val="00714EF6"/>
    <w:rsid w:val="00715810"/>
    <w:rsid w:val="00716F62"/>
    <w:rsid w:val="00723069"/>
    <w:rsid w:val="0072643B"/>
    <w:rsid w:val="00727B5A"/>
    <w:rsid w:val="00730452"/>
    <w:rsid w:val="0073292E"/>
    <w:rsid w:val="00734496"/>
    <w:rsid w:val="007346FA"/>
    <w:rsid w:val="0073740A"/>
    <w:rsid w:val="00737C71"/>
    <w:rsid w:val="00742DF5"/>
    <w:rsid w:val="00743704"/>
    <w:rsid w:val="007446DB"/>
    <w:rsid w:val="00745564"/>
    <w:rsid w:val="00746486"/>
    <w:rsid w:val="00751285"/>
    <w:rsid w:val="007515CF"/>
    <w:rsid w:val="007570F6"/>
    <w:rsid w:val="00757295"/>
    <w:rsid w:val="0075740F"/>
    <w:rsid w:val="007633A0"/>
    <w:rsid w:val="00764401"/>
    <w:rsid w:val="00764BE2"/>
    <w:rsid w:val="00770A9E"/>
    <w:rsid w:val="00771D3B"/>
    <w:rsid w:val="0077465F"/>
    <w:rsid w:val="00775300"/>
    <w:rsid w:val="00776154"/>
    <w:rsid w:val="00777FE4"/>
    <w:rsid w:val="007817B2"/>
    <w:rsid w:val="00785351"/>
    <w:rsid w:val="00785586"/>
    <w:rsid w:val="0079091F"/>
    <w:rsid w:val="00790D5E"/>
    <w:rsid w:val="0079112E"/>
    <w:rsid w:val="0079233A"/>
    <w:rsid w:val="00792343"/>
    <w:rsid w:val="007934DC"/>
    <w:rsid w:val="00793B95"/>
    <w:rsid w:val="007958D6"/>
    <w:rsid w:val="00795922"/>
    <w:rsid w:val="00796A92"/>
    <w:rsid w:val="00797E65"/>
    <w:rsid w:val="007A1377"/>
    <w:rsid w:val="007A1880"/>
    <w:rsid w:val="007A3234"/>
    <w:rsid w:val="007A32DA"/>
    <w:rsid w:val="007A44CE"/>
    <w:rsid w:val="007A6E00"/>
    <w:rsid w:val="007A77BF"/>
    <w:rsid w:val="007B0226"/>
    <w:rsid w:val="007B114C"/>
    <w:rsid w:val="007B138F"/>
    <w:rsid w:val="007B16D0"/>
    <w:rsid w:val="007B436E"/>
    <w:rsid w:val="007B475B"/>
    <w:rsid w:val="007B5D13"/>
    <w:rsid w:val="007B79DA"/>
    <w:rsid w:val="007C0818"/>
    <w:rsid w:val="007C0E42"/>
    <w:rsid w:val="007C1006"/>
    <w:rsid w:val="007C43EC"/>
    <w:rsid w:val="007C4FFB"/>
    <w:rsid w:val="007C579D"/>
    <w:rsid w:val="007C64ED"/>
    <w:rsid w:val="007D3522"/>
    <w:rsid w:val="007D67C6"/>
    <w:rsid w:val="007E0A8D"/>
    <w:rsid w:val="007E0F7F"/>
    <w:rsid w:val="007E14E0"/>
    <w:rsid w:val="007E169A"/>
    <w:rsid w:val="007E18F6"/>
    <w:rsid w:val="007E1EE7"/>
    <w:rsid w:val="007E3262"/>
    <w:rsid w:val="007E4B8F"/>
    <w:rsid w:val="007E5FDB"/>
    <w:rsid w:val="007E6F77"/>
    <w:rsid w:val="007E7FA3"/>
    <w:rsid w:val="007F32D3"/>
    <w:rsid w:val="007F74A6"/>
    <w:rsid w:val="0080189D"/>
    <w:rsid w:val="0080220A"/>
    <w:rsid w:val="00802B7A"/>
    <w:rsid w:val="00803341"/>
    <w:rsid w:val="00806168"/>
    <w:rsid w:val="00807BAA"/>
    <w:rsid w:val="0081542B"/>
    <w:rsid w:val="00815761"/>
    <w:rsid w:val="00820C92"/>
    <w:rsid w:val="00820E86"/>
    <w:rsid w:val="00821C5C"/>
    <w:rsid w:val="00823A26"/>
    <w:rsid w:val="00831C4B"/>
    <w:rsid w:val="00833AAE"/>
    <w:rsid w:val="0083586E"/>
    <w:rsid w:val="00837DAC"/>
    <w:rsid w:val="00837F97"/>
    <w:rsid w:val="008403BF"/>
    <w:rsid w:val="00840C8F"/>
    <w:rsid w:val="00841A6A"/>
    <w:rsid w:val="00841CF9"/>
    <w:rsid w:val="0084505A"/>
    <w:rsid w:val="0085244C"/>
    <w:rsid w:val="00855538"/>
    <w:rsid w:val="0085618C"/>
    <w:rsid w:val="00861FEC"/>
    <w:rsid w:val="00863F64"/>
    <w:rsid w:val="008650E0"/>
    <w:rsid w:val="008665CA"/>
    <w:rsid w:val="00867246"/>
    <w:rsid w:val="00873544"/>
    <w:rsid w:val="0087358E"/>
    <w:rsid w:val="00873E57"/>
    <w:rsid w:val="0087526A"/>
    <w:rsid w:val="00877D94"/>
    <w:rsid w:val="00882018"/>
    <w:rsid w:val="008822C9"/>
    <w:rsid w:val="00887301"/>
    <w:rsid w:val="00891BCE"/>
    <w:rsid w:val="008A218B"/>
    <w:rsid w:val="008A25DC"/>
    <w:rsid w:val="008A4AAB"/>
    <w:rsid w:val="008A4E77"/>
    <w:rsid w:val="008B0246"/>
    <w:rsid w:val="008B09FF"/>
    <w:rsid w:val="008B3115"/>
    <w:rsid w:val="008B648B"/>
    <w:rsid w:val="008B6A86"/>
    <w:rsid w:val="008C13A8"/>
    <w:rsid w:val="008C29B5"/>
    <w:rsid w:val="008C4740"/>
    <w:rsid w:val="008C4994"/>
    <w:rsid w:val="008C61A4"/>
    <w:rsid w:val="008C62DA"/>
    <w:rsid w:val="008C70F2"/>
    <w:rsid w:val="008D02FC"/>
    <w:rsid w:val="008D3459"/>
    <w:rsid w:val="008D42F8"/>
    <w:rsid w:val="008D556E"/>
    <w:rsid w:val="008E0736"/>
    <w:rsid w:val="008E0A44"/>
    <w:rsid w:val="008E429C"/>
    <w:rsid w:val="008E6104"/>
    <w:rsid w:val="008F1C0F"/>
    <w:rsid w:val="008F1E53"/>
    <w:rsid w:val="008F30DF"/>
    <w:rsid w:val="008F639B"/>
    <w:rsid w:val="008F6975"/>
    <w:rsid w:val="008F7152"/>
    <w:rsid w:val="009022D7"/>
    <w:rsid w:val="00902CFF"/>
    <w:rsid w:val="00907A84"/>
    <w:rsid w:val="00907C2E"/>
    <w:rsid w:val="009110C9"/>
    <w:rsid w:val="009126FF"/>
    <w:rsid w:val="009131B2"/>
    <w:rsid w:val="00913FE7"/>
    <w:rsid w:val="0091602B"/>
    <w:rsid w:val="0091664A"/>
    <w:rsid w:val="00917019"/>
    <w:rsid w:val="0091749E"/>
    <w:rsid w:val="0091756D"/>
    <w:rsid w:val="00917A50"/>
    <w:rsid w:val="00921D51"/>
    <w:rsid w:val="00923A99"/>
    <w:rsid w:val="00925705"/>
    <w:rsid w:val="0092738B"/>
    <w:rsid w:val="00927692"/>
    <w:rsid w:val="00927C0D"/>
    <w:rsid w:val="00930569"/>
    <w:rsid w:val="0093057B"/>
    <w:rsid w:val="00930A33"/>
    <w:rsid w:val="009312F3"/>
    <w:rsid w:val="00934D00"/>
    <w:rsid w:val="0093680A"/>
    <w:rsid w:val="00942AFF"/>
    <w:rsid w:val="00942F6B"/>
    <w:rsid w:val="00943692"/>
    <w:rsid w:val="00944528"/>
    <w:rsid w:val="00944ECF"/>
    <w:rsid w:val="009465F8"/>
    <w:rsid w:val="00946A94"/>
    <w:rsid w:val="00951642"/>
    <w:rsid w:val="0095235C"/>
    <w:rsid w:val="00953092"/>
    <w:rsid w:val="0095424C"/>
    <w:rsid w:val="00956556"/>
    <w:rsid w:val="009567B1"/>
    <w:rsid w:val="00956914"/>
    <w:rsid w:val="00957393"/>
    <w:rsid w:val="00960660"/>
    <w:rsid w:val="0096093D"/>
    <w:rsid w:val="009622E1"/>
    <w:rsid w:val="0096657B"/>
    <w:rsid w:val="009675F8"/>
    <w:rsid w:val="009736CD"/>
    <w:rsid w:val="00973AE3"/>
    <w:rsid w:val="00974DE8"/>
    <w:rsid w:val="00976D20"/>
    <w:rsid w:val="0097790D"/>
    <w:rsid w:val="00977DD1"/>
    <w:rsid w:val="0098477F"/>
    <w:rsid w:val="00984F82"/>
    <w:rsid w:val="00985D65"/>
    <w:rsid w:val="00986409"/>
    <w:rsid w:val="0098745F"/>
    <w:rsid w:val="00993741"/>
    <w:rsid w:val="009976AF"/>
    <w:rsid w:val="009A0C2A"/>
    <w:rsid w:val="009A1D4C"/>
    <w:rsid w:val="009A3412"/>
    <w:rsid w:val="009A3646"/>
    <w:rsid w:val="009B2113"/>
    <w:rsid w:val="009B343C"/>
    <w:rsid w:val="009B3CB7"/>
    <w:rsid w:val="009B4FEB"/>
    <w:rsid w:val="009B705A"/>
    <w:rsid w:val="009C457E"/>
    <w:rsid w:val="009C52CB"/>
    <w:rsid w:val="009D0EEB"/>
    <w:rsid w:val="009D1BA9"/>
    <w:rsid w:val="009D1D97"/>
    <w:rsid w:val="009D28D3"/>
    <w:rsid w:val="009D2AB3"/>
    <w:rsid w:val="009D305E"/>
    <w:rsid w:val="009D3D0C"/>
    <w:rsid w:val="009D474D"/>
    <w:rsid w:val="009D4EE3"/>
    <w:rsid w:val="009D6E31"/>
    <w:rsid w:val="009E7530"/>
    <w:rsid w:val="009F0E0F"/>
    <w:rsid w:val="009F2663"/>
    <w:rsid w:val="009F35EB"/>
    <w:rsid w:val="009F575B"/>
    <w:rsid w:val="00A029C1"/>
    <w:rsid w:val="00A039FE"/>
    <w:rsid w:val="00A0641D"/>
    <w:rsid w:val="00A06C84"/>
    <w:rsid w:val="00A07954"/>
    <w:rsid w:val="00A1294F"/>
    <w:rsid w:val="00A1405C"/>
    <w:rsid w:val="00A21416"/>
    <w:rsid w:val="00A23335"/>
    <w:rsid w:val="00A264CB"/>
    <w:rsid w:val="00A26699"/>
    <w:rsid w:val="00A26DFB"/>
    <w:rsid w:val="00A271A7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47785"/>
    <w:rsid w:val="00A50374"/>
    <w:rsid w:val="00A505AB"/>
    <w:rsid w:val="00A515B2"/>
    <w:rsid w:val="00A56E05"/>
    <w:rsid w:val="00A576BC"/>
    <w:rsid w:val="00A6019F"/>
    <w:rsid w:val="00A627BF"/>
    <w:rsid w:val="00A66682"/>
    <w:rsid w:val="00A71822"/>
    <w:rsid w:val="00A73AF0"/>
    <w:rsid w:val="00A73FE3"/>
    <w:rsid w:val="00A74FBC"/>
    <w:rsid w:val="00A7615E"/>
    <w:rsid w:val="00A83B7B"/>
    <w:rsid w:val="00A927D3"/>
    <w:rsid w:val="00A94314"/>
    <w:rsid w:val="00A94996"/>
    <w:rsid w:val="00A958DC"/>
    <w:rsid w:val="00AA247C"/>
    <w:rsid w:val="00AA50BA"/>
    <w:rsid w:val="00AA5573"/>
    <w:rsid w:val="00AB201B"/>
    <w:rsid w:val="00AB4971"/>
    <w:rsid w:val="00AB4F2C"/>
    <w:rsid w:val="00AC4F7A"/>
    <w:rsid w:val="00AC53BF"/>
    <w:rsid w:val="00AD0207"/>
    <w:rsid w:val="00AD1EA0"/>
    <w:rsid w:val="00AD2D75"/>
    <w:rsid w:val="00AD3932"/>
    <w:rsid w:val="00AD6586"/>
    <w:rsid w:val="00AD6F4E"/>
    <w:rsid w:val="00AE19D0"/>
    <w:rsid w:val="00AE1B4E"/>
    <w:rsid w:val="00AE49D1"/>
    <w:rsid w:val="00AE749D"/>
    <w:rsid w:val="00AF0DBA"/>
    <w:rsid w:val="00AF31B3"/>
    <w:rsid w:val="00AF43D7"/>
    <w:rsid w:val="00AF59A4"/>
    <w:rsid w:val="00AF7B40"/>
    <w:rsid w:val="00B007DC"/>
    <w:rsid w:val="00B00E09"/>
    <w:rsid w:val="00B03695"/>
    <w:rsid w:val="00B05C44"/>
    <w:rsid w:val="00B0780A"/>
    <w:rsid w:val="00B07FAC"/>
    <w:rsid w:val="00B1066C"/>
    <w:rsid w:val="00B13805"/>
    <w:rsid w:val="00B138A0"/>
    <w:rsid w:val="00B1410F"/>
    <w:rsid w:val="00B153A1"/>
    <w:rsid w:val="00B20D16"/>
    <w:rsid w:val="00B22CD4"/>
    <w:rsid w:val="00B23295"/>
    <w:rsid w:val="00B23A28"/>
    <w:rsid w:val="00B23A37"/>
    <w:rsid w:val="00B25512"/>
    <w:rsid w:val="00B26266"/>
    <w:rsid w:val="00B2699F"/>
    <w:rsid w:val="00B26C54"/>
    <w:rsid w:val="00B26D27"/>
    <w:rsid w:val="00B30318"/>
    <w:rsid w:val="00B305BD"/>
    <w:rsid w:val="00B3085E"/>
    <w:rsid w:val="00B33C8B"/>
    <w:rsid w:val="00B346C0"/>
    <w:rsid w:val="00B374AE"/>
    <w:rsid w:val="00B37501"/>
    <w:rsid w:val="00B377DB"/>
    <w:rsid w:val="00B40934"/>
    <w:rsid w:val="00B40F37"/>
    <w:rsid w:val="00B4197F"/>
    <w:rsid w:val="00B44ACB"/>
    <w:rsid w:val="00B45B7D"/>
    <w:rsid w:val="00B4746F"/>
    <w:rsid w:val="00B47D83"/>
    <w:rsid w:val="00B51DE5"/>
    <w:rsid w:val="00B5444F"/>
    <w:rsid w:val="00B552BF"/>
    <w:rsid w:val="00B55309"/>
    <w:rsid w:val="00B60975"/>
    <w:rsid w:val="00B61C59"/>
    <w:rsid w:val="00B65435"/>
    <w:rsid w:val="00B65EA1"/>
    <w:rsid w:val="00B74CE0"/>
    <w:rsid w:val="00B76BE9"/>
    <w:rsid w:val="00B813EB"/>
    <w:rsid w:val="00B823A3"/>
    <w:rsid w:val="00B82404"/>
    <w:rsid w:val="00B83365"/>
    <w:rsid w:val="00B91576"/>
    <w:rsid w:val="00B93533"/>
    <w:rsid w:val="00B94FEF"/>
    <w:rsid w:val="00B962A7"/>
    <w:rsid w:val="00B97DBB"/>
    <w:rsid w:val="00BA15B7"/>
    <w:rsid w:val="00BA1737"/>
    <w:rsid w:val="00BA277D"/>
    <w:rsid w:val="00BA3FF5"/>
    <w:rsid w:val="00BA6140"/>
    <w:rsid w:val="00BA7CE9"/>
    <w:rsid w:val="00BB01B3"/>
    <w:rsid w:val="00BB2C11"/>
    <w:rsid w:val="00BB3F2A"/>
    <w:rsid w:val="00BB55C6"/>
    <w:rsid w:val="00BC0872"/>
    <w:rsid w:val="00BC2730"/>
    <w:rsid w:val="00BC42C5"/>
    <w:rsid w:val="00BC4ED6"/>
    <w:rsid w:val="00BD1C91"/>
    <w:rsid w:val="00BD33F6"/>
    <w:rsid w:val="00BD3AE1"/>
    <w:rsid w:val="00BD3BD4"/>
    <w:rsid w:val="00BD5EC9"/>
    <w:rsid w:val="00BE191B"/>
    <w:rsid w:val="00BE1F19"/>
    <w:rsid w:val="00BE51E7"/>
    <w:rsid w:val="00BF0E2E"/>
    <w:rsid w:val="00BF337B"/>
    <w:rsid w:val="00BF41D5"/>
    <w:rsid w:val="00BF4E8C"/>
    <w:rsid w:val="00BF5EE2"/>
    <w:rsid w:val="00C04297"/>
    <w:rsid w:val="00C04D8E"/>
    <w:rsid w:val="00C1139A"/>
    <w:rsid w:val="00C13BD4"/>
    <w:rsid w:val="00C13D8A"/>
    <w:rsid w:val="00C14AA7"/>
    <w:rsid w:val="00C1619A"/>
    <w:rsid w:val="00C16F65"/>
    <w:rsid w:val="00C17417"/>
    <w:rsid w:val="00C21A0B"/>
    <w:rsid w:val="00C22B79"/>
    <w:rsid w:val="00C23532"/>
    <w:rsid w:val="00C25CB3"/>
    <w:rsid w:val="00C27866"/>
    <w:rsid w:val="00C27AC0"/>
    <w:rsid w:val="00C3068B"/>
    <w:rsid w:val="00C308FA"/>
    <w:rsid w:val="00C30E6E"/>
    <w:rsid w:val="00C3300A"/>
    <w:rsid w:val="00C33796"/>
    <w:rsid w:val="00C345D2"/>
    <w:rsid w:val="00C35DB5"/>
    <w:rsid w:val="00C3614F"/>
    <w:rsid w:val="00C36B88"/>
    <w:rsid w:val="00C37198"/>
    <w:rsid w:val="00C40B67"/>
    <w:rsid w:val="00C429D6"/>
    <w:rsid w:val="00C43DE8"/>
    <w:rsid w:val="00C4417E"/>
    <w:rsid w:val="00C4540D"/>
    <w:rsid w:val="00C527C9"/>
    <w:rsid w:val="00C52EDF"/>
    <w:rsid w:val="00C53292"/>
    <w:rsid w:val="00C548BE"/>
    <w:rsid w:val="00C575F6"/>
    <w:rsid w:val="00C57A32"/>
    <w:rsid w:val="00C62336"/>
    <w:rsid w:val="00C6328D"/>
    <w:rsid w:val="00C63908"/>
    <w:rsid w:val="00C65EBD"/>
    <w:rsid w:val="00C67C1B"/>
    <w:rsid w:val="00C716E1"/>
    <w:rsid w:val="00C72D2B"/>
    <w:rsid w:val="00C738FC"/>
    <w:rsid w:val="00C744D1"/>
    <w:rsid w:val="00C76035"/>
    <w:rsid w:val="00C77EF6"/>
    <w:rsid w:val="00C81733"/>
    <w:rsid w:val="00C81F0B"/>
    <w:rsid w:val="00C82368"/>
    <w:rsid w:val="00C86E67"/>
    <w:rsid w:val="00C92885"/>
    <w:rsid w:val="00C931AC"/>
    <w:rsid w:val="00C97165"/>
    <w:rsid w:val="00C97E0C"/>
    <w:rsid w:val="00CA0A6A"/>
    <w:rsid w:val="00CA38E6"/>
    <w:rsid w:val="00CA4A99"/>
    <w:rsid w:val="00CA4C0E"/>
    <w:rsid w:val="00CA6699"/>
    <w:rsid w:val="00CB2CB0"/>
    <w:rsid w:val="00CB43D4"/>
    <w:rsid w:val="00CB5865"/>
    <w:rsid w:val="00CC1DAC"/>
    <w:rsid w:val="00CC1F3A"/>
    <w:rsid w:val="00CC2827"/>
    <w:rsid w:val="00CC32D4"/>
    <w:rsid w:val="00CC7D4C"/>
    <w:rsid w:val="00CD0177"/>
    <w:rsid w:val="00CD1F5B"/>
    <w:rsid w:val="00CD23E6"/>
    <w:rsid w:val="00CD47AF"/>
    <w:rsid w:val="00CD64F3"/>
    <w:rsid w:val="00CD722B"/>
    <w:rsid w:val="00CE0849"/>
    <w:rsid w:val="00CE0F0A"/>
    <w:rsid w:val="00CE135F"/>
    <w:rsid w:val="00CE1878"/>
    <w:rsid w:val="00CE1DA0"/>
    <w:rsid w:val="00CE5345"/>
    <w:rsid w:val="00CF0B98"/>
    <w:rsid w:val="00CF11EA"/>
    <w:rsid w:val="00CF6447"/>
    <w:rsid w:val="00D01362"/>
    <w:rsid w:val="00D02EA6"/>
    <w:rsid w:val="00D03D15"/>
    <w:rsid w:val="00D0419D"/>
    <w:rsid w:val="00D12D02"/>
    <w:rsid w:val="00D13A06"/>
    <w:rsid w:val="00D14FAB"/>
    <w:rsid w:val="00D151DA"/>
    <w:rsid w:val="00D16386"/>
    <w:rsid w:val="00D178FC"/>
    <w:rsid w:val="00D17EC2"/>
    <w:rsid w:val="00D22428"/>
    <w:rsid w:val="00D22D95"/>
    <w:rsid w:val="00D2353E"/>
    <w:rsid w:val="00D23CE9"/>
    <w:rsid w:val="00D2409D"/>
    <w:rsid w:val="00D24DC0"/>
    <w:rsid w:val="00D272BB"/>
    <w:rsid w:val="00D2745A"/>
    <w:rsid w:val="00D27BEA"/>
    <w:rsid w:val="00D32303"/>
    <w:rsid w:val="00D37276"/>
    <w:rsid w:val="00D374EB"/>
    <w:rsid w:val="00D378CE"/>
    <w:rsid w:val="00D43252"/>
    <w:rsid w:val="00D433A3"/>
    <w:rsid w:val="00D460F8"/>
    <w:rsid w:val="00D475FB"/>
    <w:rsid w:val="00D51145"/>
    <w:rsid w:val="00D529CD"/>
    <w:rsid w:val="00D53825"/>
    <w:rsid w:val="00D5387A"/>
    <w:rsid w:val="00D53B6E"/>
    <w:rsid w:val="00D55B0F"/>
    <w:rsid w:val="00D56BFF"/>
    <w:rsid w:val="00D577F5"/>
    <w:rsid w:val="00D60269"/>
    <w:rsid w:val="00D6136E"/>
    <w:rsid w:val="00D6326E"/>
    <w:rsid w:val="00D647AB"/>
    <w:rsid w:val="00D6576C"/>
    <w:rsid w:val="00D664E2"/>
    <w:rsid w:val="00D66993"/>
    <w:rsid w:val="00D8115C"/>
    <w:rsid w:val="00D83E74"/>
    <w:rsid w:val="00D8463C"/>
    <w:rsid w:val="00D8535B"/>
    <w:rsid w:val="00D857AE"/>
    <w:rsid w:val="00D870D0"/>
    <w:rsid w:val="00D90932"/>
    <w:rsid w:val="00D91CB4"/>
    <w:rsid w:val="00D94824"/>
    <w:rsid w:val="00DA3A8B"/>
    <w:rsid w:val="00DA5EA6"/>
    <w:rsid w:val="00DA6443"/>
    <w:rsid w:val="00DA7409"/>
    <w:rsid w:val="00DB1BC4"/>
    <w:rsid w:val="00DB29BB"/>
    <w:rsid w:val="00DB3828"/>
    <w:rsid w:val="00DB39A0"/>
    <w:rsid w:val="00DB3E57"/>
    <w:rsid w:val="00DB6E71"/>
    <w:rsid w:val="00DB7892"/>
    <w:rsid w:val="00DC03E0"/>
    <w:rsid w:val="00DC07DB"/>
    <w:rsid w:val="00DC1F2C"/>
    <w:rsid w:val="00DC746F"/>
    <w:rsid w:val="00DD03FA"/>
    <w:rsid w:val="00DD2F96"/>
    <w:rsid w:val="00DD3570"/>
    <w:rsid w:val="00DD396B"/>
    <w:rsid w:val="00DD54F3"/>
    <w:rsid w:val="00DD5C90"/>
    <w:rsid w:val="00DD6AD6"/>
    <w:rsid w:val="00DD7521"/>
    <w:rsid w:val="00DE57DF"/>
    <w:rsid w:val="00DE602E"/>
    <w:rsid w:val="00DE60BA"/>
    <w:rsid w:val="00DF060C"/>
    <w:rsid w:val="00DF6B1A"/>
    <w:rsid w:val="00E00759"/>
    <w:rsid w:val="00E0197F"/>
    <w:rsid w:val="00E04AF2"/>
    <w:rsid w:val="00E04E22"/>
    <w:rsid w:val="00E078A6"/>
    <w:rsid w:val="00E13A94"/>
    <w:rsid w:val="00E13FCA"/>
    <w:rsid w:val="00E14963"/>
    <w:rsid w:val="00E16145"/>
    <w:rsid w:val="00E1659E"/>
    <w:rsid w:val="00E20EDE"/>
    <w:rsid w:val="00E22BED"/>
    <w:rsid w:val="00E31712"/>
    <w:rsid w:val="00E32B36"/>
    <w:rsid w:val="00E3458B"/>
    <w:rsid w:val="00E36054"/>
    <w:rsid w:val="00E37761"/>
    <w:rsid w:val="00E41A69"/>
    <w:rsid w:val="00E45137"/>
    <w:rsid w:val="00E45F0A"/>
    <w:rsid w:val="00E462FC"/>
    <w:rsid w:val="00E46439"/>
    <w:rsid w:val="00E475FB"/>
    <w:rsid w:val="00E54DDB"/>
    <w:rsid w:val="00E57B87"/>
    <w:rsid w:val="00E635FB"/>
    <w:rsid w:val="00E63DFC"/>
    <w:rsid w:val="00E65A4D"/>
    <w:rsid w:val="00E71C24"/>
    <w:rsid w:val="00E71EEF"/>
    <w:rsid w:val="00E743B2"/>
    <w:rsid w:val="00E769D4"/>
    <w:rsid w:val="00E77050"/>
    <w:rsid w:val="00E7753A"/>
    <w:rsid w:val="00E81F42"/>
    <w:rsid w:val="00E82AC0"/>
    <w:rsid w:val="00E85541"/>
    <w:rsid w:val="00E86196"/>
    <w:rsid w:val="00E913A0"/>
    <w:rsid w:val="00E91CB0"/>
    <w:rsid w:val="00E92AB2"/>
    <w:rsid w:val="00E93D62"/>
    <w:rsid w:val="00E96B79"/>
    <w:rsid w:val="00E97068"/>
    <w:rsid w:val="00EA10EA"/>
    <w:rsid w:val="00EA5095"/>
    <w:rsid w:val="00EA5439"/>
    <w:rsid w:val="00EB41A6"/>
    <w:rsid w:val="00EB59DD"/>
    <w:rsid w:val="00EB5C8B"/>
    <w:rsid w:val="00EB6698"/>
    <w:rsid w:val="00EB674C"/>
    <w:rsid w:val="00EB71EA"/>
    <w:rsid w:val="00EC3A66"/>
    <w:rsid w:val="00EC60F4"/>
    <w:rsid w:val="00EC6F0D"/>
    <w:rsid w:val="00ED0FA6"/>
    <w:rsid w:val="00ED37E5"/>
    <w:rsid w:val="00ED38F2"/>
    <w:rsid w:val="00ED443A"/>
    <w:rsid w:val="00ED4D6A"/>
    <w:rsid w:val="00ED5F3F"/>
    <w:rsid w:val="00ED7467"/>
    <w:rsid w:val="00EE1480"/>
    <w:rsid w:val="00EE3259"/>
    <w:rsid w:val="00EF1789"/>
    <w:rsid w:val="00EF4C09"/>
    <w:rsid w:val="00F02C42"/>
    <w:rsid w:val="00F04199"/>
    <w:rsid w:val="00F06174"/>
    <w:rsid w:val="00F1116B"/>
    <w:rsid w:val="00F1363C"/>
    <w:rsid w:val="00F13AF4"/>
    <w:rsid w:val="00F14923"/>
    <w:rsid w:val="00F15C2B"/>
    <w:rsid w:val="00F15F02"/>
    <w:rsid w:val="00F16B5A"/>
    <w:rsid w:val="00F171E7"/>
    <w:rsid w:val="00F202F5"/>
    <w:rsid w:val="00F203BD"/>
    <w:rsid w:val="00F20481"/>
    <w:rsid w:val="00F21026"/>
    <w:rsid w:val="00F215E5"/>
    <w:rsid w:val="00F21A53"/>
    <w:rsid w:val="00F21C24"/>
    <w:rsid w:val="00F259D6"/>
    <w:rsid w:val="00F31D86"/>
    <w:rsid w:val="00F326F2"/>
    <w:rsid w:val="00F32B72"/>
    <w:rsid w:val="00F3455F"/>
    <w:rsid w:val="00F3593E"/>
    <w:rsid w:val="00F41976"/>
    <w:rsid w:val="00F42C3D"/>
    <w:rsid w:val="00F438BA"/>
    <w:rsid w:val="00F43AA3"/>
    <w:rsid w:val="00F467F6"/>
    <w:rsid w:val="00F5330A"/>
    <w:rsid w:val="00F53945"/>
    <w:rsid w:val="00F5707F"/>
    <w:rsid w:val="00F57F50"/>
    <w:rsid w:val="00F63828"/>
    <w:rsid w:val="00F651FB"/>
    <w:rsid w:val="00F67A81"/>
    <w:rsid w:val="00F74C71"/>
    <w:rsid w:val="00F7713B"/>
    <w:rsid w:val="00F82336"/>
    <w:rsid w:val="00F83D10"/>
    <w:rsid w:val="00F84D22"/>
    <w:rsid w:val="00F86A79"/>
    <w:rsid w:val="00F90E25"/>
    <w:rsid w:val="00F91A3F"/>
    <w:rsid w:val="00F91D7E"/>
    <w:rsid w:val="00F92A17"/>
    <w:rsid w:val="00F93A69"/>
    <w:rsid w:val="00F94CF9"/>
    <w:rsid w:val="00F97001"/>
    <w:rsid w:val="00F97684"/>
    <w:rsid w:val="00FA0435"/>
    <w:rsid w:val="00FA0A48"/>
    <w:rsid w:val="00FA0DB4"/>
    <w:rsid w:val="00FA14FC"/>
    <w:rsid w:val="00FA2AC4"/>
    <w:rsid w:val="00FA42EA"/>
    <w:rsid w:val="00FA49A6"/>
    <w:rsid w:val="00FA5C7D"/>
    <w:rsid w:val="00FA66BB"/>
    <w:rsid w:val="00FA7158"/>
    <w:rsid w:val="00FA7984"/>
    <w:rsid w:val="00FB03A8"/>
    <w:rsid w:val="00FB21F8"/>
    <w:rsid w:val="00FB39F6"/>
    <w:rsid w:val="00FB67B2"/>
    <w:rsid w:val="00FC1032"/>
    <w:rsid w:val="00FC1A18"/>
    <w:rsid w:val="00FC2FA8"/>
    <w:rsid w:val="00FC32A4"/>
    <w:rsid w:val="00FC5362"/>
    <w:rsid w:val="00FC53A0"/>
    <w:rsid w:val="00FC56FB"/>
    <w:rsid w:val="00FC5AF9"/>
    <w:rsid w:val="00FC7226"/>
    <w:rsid w:val="00FD0CCC"/>
    <w:rsid w:val="00FD33E3"/>
    <w:rsid w:val="00FD563F"/>
    <w:rsid w:val="00FD6661"/>
    <w:rsid w:val="00FD743F"/>
    <w:rsid w:val="00FD7A6E"/>
    <w:rsid w:val="00FE0084"/>
    <w:rsid w:val="00FE34BD"/>
    <w:rsid w:val="00FE39D1"/>
    <w:rsid w:val="00FF2139"/>
    <w:rsid w:val="00FF2310"/>
    <w:rsid w:val="00FF4B48"/>
    <w:rsid w:val="00FF4E5D"/>
    <w:rsid w:val="00FF4E60"/>
    <w:rsid w:val="00FF56B3"/>
    <w:rsid w:val="00FF581B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43DC2"/>
    <w:pPr>
      <w:keepNext/>
      <w:spacing w:beforeLines="0" w:before="0" w:afterLines="0" w:after="0"/>
      <w:ind w:left="634" w:firstLineChars="0" w:firstLine="0"/>
      <w:jc w:val="center"/>
      <w:outlineLvl w:val="1"/>
    </w:pPr>
    <w:rPr>
      <w:rFonts w:asciiTheme="majorHAnsi" w:eastAsiaTheme="majorEastAsia" w:hAnsiTheme="majorHAnsi"/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3945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/>
      <w:bCs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3945"/>
    <w:pPr>
      <w:keepNext/>
      <w:ind w:firstLineChars="0" w:firstLine="0"/>
      <w:jc w:val="center"/>
      <w:outlineLvl w:val="3"/>
    </w:pPr>
    <w:rPr>
      <w:rFonts w:asciiTheme="majorEastAsia" w:hAnsiTheme="majorEastAsia"/>
      <w:b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3DC2"/>
    <w:rPr>
      <w:rFonts w:asciiTheme="majorHAnsi" w:eastAsiaTheme="majorEastAsia" w:hAnsiTheme="majorHAnsi"/>
      <w:b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3945"/>
    <w:rPr>
      <w:rFonts w:asciiTheme="majorEastAsia" w:eastAsiaTheme="majorEastAsia" w:hAnsiTheme="majorEastAsia"/>
      <w:b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53945"/>
    <w:rPr>
      <w:rFonts w:asciiTheme="majorEastAsia" w:hAnsiTheme="majorEastAsia"/>
      <w:b/>
      <w:bCs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標楷體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標楷體"/>
      <w:sz w:val="20"/>
      <w:szCs w:val="20"/>
    </w:rPr>
  </w:style>
  <w:style w:type="paragraph" w:styleId="NormalWeb">
    <w:name w:val="Normal (Web)"/>
    <w:basedOn w:val="Normal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">
    <w:name w:val="表內文"/>
    <w:basedOn w:val="Normal"/>
    <w:qFormat/>
    <w:rsid w:val="00422231"/>
    <w:pPr>
      <w:spacing w:line="240" w:lineRule="auto"/>
      <w:ind w:firstLineChars="0" w:firstLine="0"/>
    </w:pPr>
  </w:style>
  <w:style w:type="table" w:styleId="PlainTable5">
    <w:name w:val="Plain Table 5"/>
    <w:basedOn w:val="TableNormal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unhideWhenUsed/>
    <w:rsid w:val="00F21026"/>
  </w:style>
  <w:style w:type="character" w:customStyle="1" w:styleId="SalutationChar">
    <w:name w:val="Salutation Char"/>
    <w:basedOn w:val="DefaultParagraphFont"/>
    <w:link w:val="Salutation"/>
    <w:uiPriority w:val="99"/>
    <w:rsid w:val="00F21026"/>
    <w:rPr>
      <w:sz w:val="24"/>
      <w:szCs w:val="24"/>
    </w:rPr>
  </w:style>
  <w:style w:type="paragraph" w:styleId="Closing">
    <w:name w:val="Closing"/>
    <w:basedOn w:val="Normal"/>
    <w:link w:val="ClosingChar"/>
    <w:uiPriority w:val="99"/>
    <w:unhideWhenUsed/>
    <w:rsid w:val="00F21026"/>
    <w:pPr>
      <w:ind w:leftChars="1800" w:left="100"/>
    </w:pPr>
  </w:style>
  <w:style w:type="character" w:customStyle="1" w:styleId="ClosingChar">
    <w:name w:val="Closing Char"/>
    <w:basedOn w:val="DefaultParagraphFont"/>
    <w:link w:val="Closing"/>
    <w:uiPriority w:val="99"/>
    <w:rsid w:val="00F21026"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3A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3A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3A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3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6C5D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A07954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317C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55C6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A10EA"/>
  </w:style>
  <w:style w:type="character" w:styleId="LineNumber">
    <w:name w:val="line number"/>
    <w:basedOn w:val="DefaultParagraphFont"/>
    <w:uiPriority w:val="99"/>
    <w:semiHidden/>
    <w:unhideWhenUsed/>
    <w:rsid w:val="00EA1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1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microsoft.com/office/2007/relationships/diagramDrawing" Target="diagrams/drawing1.xml"/><Relationship Id="rId26" Type="http://schemas.openxmlformats.org/officeDocument/2006/relationships/image" Target="media/image8.jpeg"/><Relationship Id="rId39" Type="http://schemas.openxmlformats.org/officeDocument/2006/relationships/diagramData" Target="diagrams/data2.xml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42" Type="http://schemas.openxmlformats.org/officeDocument/2006/relationships/diagramColors" Target="diagrams/colors2.xml"/><Relationship Id="rId47" Type="http://schemas.openxmlformats.org/officeDocument/2006/relationships/diagramColors" Target="diagrams/colors3.xml"/><Relationship Id="rId50" Type="http://schemas.openxmlformats.org/officeDocument/2006/relationships/diagramLayout" Target="diagrams/layout4.xml"/><Relationship Id="rId55" Type="http://schemas.openxmlformats.org/officeDocument/2006/relationships/image" Target="media/image21.png"/><Relationship Id="rId63" Type="http://schemas.openxmlformats.org/officeDocument/2006/relationships/image" Target="media/image24.png"/><Relationship Id="rId68" Type="http://schemas.microsoft.com/office/2007/relationships/diagramDrawing" Target="diagrams/drawing6.xml"/><Relationship Id="rId76" Type="http://schemas.openxmlformats.org/officeDocument/2006/relationships/image" Target="media/image29.png"/><Relationship Id="rId84" Type="http://schemas.openxmlformats.org/officeDocument/2006/relationships/hyperlink" Target="https://blog.csdn.net/tsyccnh/article/details/76270707" TargetMode="Externa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9" Type="http://schemas.openxmlformats.org/officeDocument/2006/relationships/image" Target="media/image11.jpeg"/><Relationship Id="rId11" Type="http://schemas.openxmlformats.org/officeDocument/2006/relationships/footer" Target="footer2.xml"/><Relationship Id="rId24" Type="http://schemas.openxmlformats.org/officeDocument/2006/relationships/image" Target="media/image6.jpe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diagramLayout" Target="diagrams/layout2.xml"/><Relationship Id="rId45" Type="http://schemas.openxmlformats.org/officeDocument/2006/relationships/diagramLayout" Target="diagrams/layout3.xml"/><Relationship Id="rId53" Type="http://schemas.microsoft.com/office/2007/relationships/diagramDrawing" Target="diagrams/drawing4.xml"/><Relationship Id="rId58" Type="http://schemas.openxmlformats.org/officeDocument/2006/relationships/diagramData" Target="diagrams/data5.xml"/><Relationship Id="rId66" Type="http://schemas.openxmlformats.org/officeDocument/2006/relationships/diagramQuickStyle" Target="diagrams/quickStyle6.xml"/><Relationship Id="rId74" Type="http://schemas.openxmlformats.org/officeDocument/2006/relationships/chart" Target="charts/chart3.xml"/><Relationship Id="rId79" Type="http://schemas.openxmlformats.org/officeDocument/2006/relationships/hyperlink" Target="https://www.books.com.tw/products/0010682939" TargetMode="External"/><Relationship Id="rId87" Type="http://schemas.openxmlformats.org/officeDocument/2006/relationships/hyperlink" Target="https://play.google.com/store/apps/details?id=seanpai.dinnersystem" TargetMode="External"/><Relationship Id="rId5" Type="http://schemas.openxmlformats.org/officeDocument/2006/relationships/webSettings" Target="webSettings.xml"/><Relationship Id="rId61" Type="http://schemas.openxmlformats.org/officeDocument/2006/relationships/diagramColors" Target="diagrams/colors5.xml"/><Relationship Id="rId82" Type="http://schemas.openxmlformats.org/officeDocument/2006/relationships/hyperlink" Target="https://github.com/seanpai96/dinnersys-android" TargetMode="External"/><Relationship Id="rId90" Type="http://schemas.openxmlformats.org/officeDocument/2006/relationships/theme" Target="theme/theme1.xml"/><Relationship Id="rId19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diagramData" Target="diagrams/data1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microsoft.com/office/2007/relationships/diagramDrawing" Target="diagrams/drawing2.xml"/><Relationship Id="rId48" Type="http://schemas.microsoft.com/office/2007/relationships/diagramDrawing" Target="diagrams/drawing3.xml"/><Relationship Id="rId56" Type="http://schemas.openxmlformats.org/officeDocument/2006/relationships/image" Target="media/image22.png"/><Relationship Id="rId64" Type="http://schemas.openxmlformats.org/officeDocument/2006/relationships/diagramData" Target="diagrams/data6.xml"/><Relationship Id="rId69" Type="http://schemas.openxmlformats.org/officeDocument/2006/relationships/image" Target="media/image25.png"/><Relationship Id="rId77" Type="http://schemas.openxmlformats.org/officeDocument/2006/relationships/hyperlink" Target="https://blog.csdn.net/SzM21C11U68n04vdcLmJ/article/details/78221784" TargetMode="External"/><Relationship Id="rId8" Type="http://schemas.openxmlformats.org/officeDocument/2006/relationships/header" Target="header1.xml"/><Relationship Id="rId51" Type="http://schemas.openxmlformats.org/officeDocument/2006/relationships/diagramQuickStyle" Target="diagrams/quickStyle4.xml"/><Relationship Id="rId72" Type="http://schemas.openxmlformats.org/officeDocument/2006/relationships/image" Target="media/image28.png"/><Relationship Id="rId80" Type="http://schemas.openxmlformats.org/officeDocument/2006/relationships/hyperlink" Target="https://github.com/lawrence910426/dinnersystem/tree/master/Applications" TargetMode="External"/><Relationship Id="rId85" Type="http://schemas.openxmlformats.org/officeDocument/2006/relationships/hyperlink" Target="https://dinnersystem.com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Colors" Target="diagrams/colors1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diagramQuickStyle" Target="diagrams/quickStyle3.xml"/><Relationship Id="rId59" Type="http://schemas.openxmlformats.org/officeDocument/2006/relationships/diagramLayout" Target="diagrams/layout5.xml"/><Relationship Id="rId67" Type="http://schemas.openxmlformats.org/officeDocument/2006/relationships/diagramColors" Target="diagrams/colors6.xml"/><Relationship Id="rId20" Type="http://schemas.openxmlformats.org/officeDocument/2006/relationships/image" Target="media/image2.jpeg"/><Relationship Id="rId41" Type="http://schemas.openxmlformats.org/officeDocument/2006/relationships/diagramQuickStyle" Target="diagrams/quickStyle2.xml"/><Relationship Id="rId54" Type="http://schemas.openxmlformats.org/officeDocument/2006/relationships/chart" Target="charts/chart1.xml"/><Relationship Id="rId62" Type="http://schemas.microsoft.com/office/2007/relationships/diagramDrawing" Target="diagrams/drawing5.xml"/><Relationship Id="rId70" Type="http://schemas.openxmlformats.org/officeDocument/2006/relationships/image" Target="media/image26.png"/><Relationship Id="rId75" Type="http://schemas.openxmlformats.org/officeDocument/2006/relationships/chart" Target="charts/chart4.xml"/><Relationship Id="rId83" Type="http://schemas.openxmlformats.org/officeDocument/2006/relationships/hyperlink" Target="https://github.com/seanpai96/dinnersys-ios" TargetMode="External"/><Relationship Id="rId88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1.xm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49" Type="http://schemas.openxmlformats.org/officeDocument/2006/relationships/diagramData" Target="diagrams/data4.xml"/><Relationship Id="rId57" Type="http://schemas.openxmlformats.org/officeDocument/2006/relationships/image" Target="media/image23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diagramData" Target="diagrams/data3.xml"/><Relationship Id="rId52" Type="http://schemas.openxmlformats.org/officeDocument/2006/relationships/diagramColors" Target="diagrams/colors4.xml"/><Relationship Id="rId60" Type="http://schemas.openxmlformats.org/officeDocument/2006/relationships/diagramQuickStyle" Target="diagrams/quickStyle5.xml"/><Relationship Id="rId65" Type="http://schemas.openxmlformats.org/officeDocument/2006/relationships/diagramLayout" Target="diagrams/layout6.xml"/><Relationship Id="rId73" Type="http://schemas.openxmlformats.org/officeDocument/2006/relationships/chart" Target="charts/chart2.xml"/><Relationship Id="rId78" Type="http://schemas.openxmlformats.org/officeDocument/2006/relationships/hyperlink" Target="https://en.wikipedia.org/wiki/Ternary_search" TargetMode="External"/><Relationship Id="rId81" Type="http://schemas.openxmlformats.org/officeDocument/2006/relationships/hyperlink" Target="https://github.com/lawrence910426/dinnersystem/tree/master/Attach/FactoryClient" TargetMode="External"/><Relationship Id="rId86" Type="http://schemas.openxmlformats.org/officeDocument/2006/relationships/hyperlink" Target="https://itunes.apple.com/app/apple-store/id1352943874?mt=8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301</c:v>
                </c:pt>
                <c:pt idx="1">
                  <c:v>154</c:v>
                </c:pt>
                <c:pt idx="2">
                  <c:v>364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整體模型準度圖</a:t>
            </a:r>
            <a:r>
              <a:rPr lang="en-US" altLang="zh-TW"/>
              <a:t>-A</a:t>
            </a:r>
            <a:r>
              <a:rPr lang="zh-TW" altLang="en-US"/>
              <a:t>廠商</a:t>
            </a:r>
            <a:endParaRPr lang="en-CA" altLang="zh-TW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實際值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Sheet1!$A$2:$A$14</c:f>
              <c:numCache>
                <c:formatCode>d\-mmm</c:formatCode>
                <c:ptCount val="13"/>
                <c:pt idx="0">
                  <c:v>43407</c:v>
                </c:pt>
                <c:pt idx="1">
                  <c:v>43409</c:v>
                </c:pt>
                <c:pt idx="2">
                  <c:v>43419</c:v>
                </c:pt>
                <c:pt idx="3">
                  <c:v>43422</c:v>
                </c:pt>
                <c:pt idx="4">
                  <c:v>43429</c:v>
                </c:pt>
                <c:pt idx="5">
                  <c:v>43435</c:v>
                </c:pt>
                <c:pt idx="6">
                  <c:v>43448</c:v>
                </c:pt>
                <c:pt idx="7">
                  <c:v>43451</c:v>
                </c:pt>
                <c:pt idx="8">
                  <c:v>43458</c:v>
                </c:pt>
                <c:pt idx="9">
                  <c:v>43461</c:v>
                </c:pt>
                <c:pt idx="10">
                  <c:v>43466</c:v>
                </c:pt>
                <c:pt idx="11">
                  <c:v>43476</c:v>
                </c:pt>
                <c:pt idx="12">
                  <c:v>43481</c:v>
                </c:pt>
              </c:numCache>
            </c:numRef>
          </c:cat>
          <c:val>
            <c:numRef>
              <c:f>Sheet1!$B$2:$B$15</c:f>
              <c:numCache>
                <c:formatCode>General</c:formatCode>
                <c:ptCount val="14"/>
                <c:pt idx="0">
                  <c:v>3</c:v>
                </c:pt>
                <c:pt idx="1">
                  <c:v>308</c:v>
                </c:pt>
                <c:pt idx="2">
                  <c:v>315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263</c:v>
                </c:pt>
                <c:pt idx="7">
                  <c:v>252</c:v>
                </c:pt>
                <c:pt idx="8">
                  <c:v>230</c:v>
                </c:pt>
                <c:pt idx="9">
                  <c:v>218</c:v>
                </c:pt>
                <c:pt idx="10">
                  <c:v>0</c:v>
                </c:pt>
                <c:pt idx="11">
                  <c:v>193</c:v>
                </c:pt>
                <c:pt idx="12">
                  <c:v>171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EE-4281-AE4D-553ADBC1964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預測值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Sheet1!$A$2:$A$14</c:f>
              <c:numCache>
                <c:formatCode>d\-mmm</c:formatCode>
                <c:ptCount val="13"/>
                <c:pt idx="0">
                  <c:v>43407</c:v>
                </c:pt>
                <c:pt idx="1">
                  <c:v>43409</c:v>
                </c:pt>
                <c:pt idx="2">
                  <c:v>43419</c:v>
                </c:pt>
                <c:pt idx="3">
                  <c:v>43422</c:v>
                </c:pt>
                <c:pt idx="4">
                  <c:v>43429</c:v>
                </c:pt>
                <c:pt idx="5">
                  <c:v>43435</c:v>
                </c:pt>
                <c:pt idx="6">
                  <c:v>43448</c:v>
                </c:pt>
                <c:pt idx="7">
                  <c:v>43451</c:v>
                </c:pt>
                <c:pt idx="8">
                  <c:v>43458</c:v>
                </c:pt>
                <c:pt idx="9">
                  <c:v>43461</c:v>
                </c:pt>
                <c:pt idx="10">
                  <c:v>43466</c:v>
                </c:pt>
                <c:pt idx="11">
                  <c:v>43476</c:v>
                </c:pt>
                <c:pt idx="12">
                  <c:v>43481</c:v>
                </c:pt>
              </c:numCache>
            </c:numRef>
          </c:cat>
          <c:val>
            <c:numRef>
              <c:f>Sheet1!$C$2:$C$15</c:f>
              <c:numCache>
                <c:formatCode>General</c:formatCode>
                <c:ptCount val="14"/>
                <c:pt idx="0">
                  <c:v>0</c:v>
                </c:pt>
                <c:pt idx="1">
                  <c:v>313</c:v>
                </c:pt>
                <c:pt idx="2">
                  <c:v>306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215</c:v>
                </c:pt>
                <c:pt idx="7">
                  <c:v>244</c:v>
                </c:pt>
                <c:pt idx="8">
                  <c:v>232</c:v>
                </c:pt>
                <c:pt idx="9">
                  <c:v>224</c:v>
                </c:pt>
                <c:pt idx="10">
                  <c:v>190</c:v>
                </c:pt>
                <c:pt idx="11">
                  <c:v>201</c:v>
                </c:pt>
                <c:pt idx="12">
                  <c:v>193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EE-4281-AE4D-553ADBC196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17075152"/>
        <c:axId val="-1417063184"/>
      </c:lineChart>
      <c:dateAx>
        <c:axId val="-1417075152"/>
        <c:scaling>
          <c:orientation val="minMax"/>
        </c:scaling>
        <c:delete val="0"/>
        <c:axPos val="b"/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17063184"/>
        <c:crosses val="autoZero"/>
        <c:auto val="0"/>
        <c:lblOffset val="100"/>
        <c:baseTimeUnit val="days"/>
        <c:majorUnit val="7"/>
        <c:majorTimeUnit val="days"/>
      </c:dateAx>
      <c:valAx>
        <c:axId val="-1417063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17075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整體模型準度圖</a:t>
            </a:r>
            <a:r>
              <a:rPr lang="en-US" altLang="zh-TW"/>
              <a:t>-B</a:t>
            </a:r>
            <a:r>
              <a:rPr lang="zh-TW" altLang="en-US"/>
              <a:t>廠商</a:t>
            </a:r>
            <a:endParaRPr lang="en-CA" altLang="zh-TW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實際值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Sheet1!$A$2:$A$14</c:f>
              <c:numCache>
                <c:formatCode>d\-mmm</c:formatCode>
                <c:ptCount val="13"/>
                <c:pt idx="0">
                  <c:v>43407</c:v>
                </c:pt>
                <c:pt idx="1">
                  <c:v>43409</c:v>
                </c:pt>
                <c:pt idx="2">
                  <c:v>43419</c:v>
                </c:pt>
                <c:pt idx="3">
                  <c:v>43422</c:v>
                </c:pt>
                <c:pt idx="4">
                  <c:v>43429</c:v>
                </c:pt>
                <c:pt idx="5">
                  <c:v>43435</c:v>
                </c:pt>
                <c:pt idx="6">
                  <c:v>43448</c:v>
                </c:pt>
                <c:pt idx="7">
                  <c:v>43451</c:v>
                </c:pt>
                <c:pt idx="8">
                  <c:v>43458</c:v>
                </c:pt>
                <c:pt idx="9">
                  <c:v>43461</c:v>
                </c:pt>
                <c:pt idx="10">
                  <c:v>43466</c:v>
                </c:pt>
                <c:pt idx="11">
                  <c:v>43476</c:v>
                </c:pt>
                <c:pt idx="12">
                  <c:v>43481</c:v>
                </c:pt>
              </c:numCache>
            </c:numRef>
          </c:cat>
          <c:val>
            <c:numRef>
              <c:f>Sheet1!$B$2:$B$15</c:f>
              <c:numCache>
                <c:formatCode>General</c:formatCode>
                <c:ptCount val="14"/>
                <c:pt idx="0">
                  <c:v>0</c:v>
                </c:pt>
                <c:pt idx="1">
                  <c:v>18</c:v>
                </c:pt>
                <c:pt idx="2">
                  <c:v>31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30</c:v>
                </c:pt>
                <c:pt idx="7">
                  <c:v>21</c:v>
                </c:pt>
                <c:pt idx="8">
                  <c:v>17</c:v>
                </c:pt>
                <c:pt idx="9">
                  <c:v>21</c:v>
                </c:pt>
                <c:pt idx="10">
                  <c:v>0</c:v>
                </c:pt>
                <c:pt idx="11">
                  <c:v>25</c:v>
                </c:pt>
                <c:pt idx="12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D97-45F8-9BEF-77604119F46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預測值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Sheet1!$A$2:$A$14</c:f>
              <c:numCache>
                <c:formatCode>d\-mmm</c:formatCode>
                <c:ptCount val="13"/>
                <c:pt idx="0">
                  <c:v>43407</c:v>
                </c:pt>
                <c:pt idx="1">
                  <c:v>43409</c:v>
                </c:pt>
                <c:pt idx="2">
                  <c:v>43419</c:v>
                </c:pt>
                <c:pt idx="3">
                  <c:v>43422</c:v>
                </c:pt>
                <c:pt idx="4">
                  <c:v>43429</c:v>
                </c:pt>
                <c:pt idx="5">
                  <c:v>43435</c:v>
                </c:pt>
                <c:pt idx="6">
                  <c:v>43448</c:v>
                </c:pt>
                <c:pt idx="7">
                  <c:v>43451</c:v>
                </c:pt>
                <c:pt idx="8">
                  <c:v>43458</c:v>
                </c:pt>
                <c:pt idx="9">
                  <c:v>43461</c:v>
                </c:pt>
                <c:pt idx="10">
                  <c:v>43466</c:v>
                </c:pt>
                <c:pt idx="11">
                  <c:v>43476</c:v>
                </c:pt>
                <c:pt idx="12">
                  <c:v>43481</c:v>
                </c:pt>
              </c:numCache>
            </c:numRef>
          </c:cat>
          <c:val>
            <c:numRef>
              <c:f>Sheet1!$C$2:$C$15</c:f>
              <c:numCache>
                <c:formatCode>General</c:formatCode>
                <c:ptCount val="14"/>
                <c:pt idx="0">
                  <c:v>1</c:v>
                </c:pt>
                <c:pt idx="1">
                  <c:v>28</c:v>
                </c:pt>
                <c:pt idx="2">
                  <c:v>32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45</c:v>
                </c:pt>
                <c:pt idx="7">
                  <c:v>49</c:v>
                </c:pt>
                <c:pt idx="8">
                  <c:v>50</c:v>
                </c:pt>
                <c:pt idx="9">
                  <c:v>45</c:v>
                </c:pt>
                <c:pt idx="10">
                  <c:v>29</c:v>
                </c:pt>
                <c:pt idx="11">
                  <c:v>41</c:v>
                </c:pt>
                <c:pt idx="12">
                  <c:v>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D97-45F8-9BEF-77604119F4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17069168"/>
        <c:axId val="-1417067536"/>
      </c:lineChart>
      <c:dateAx>
        <c:axId val="-1417069168"/>
        <c:scaling>
          <c:orientation val="minMax"/>
        </c:scaling>
        <c:delete val="0"/>
        <c:axPos val="b"/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17067536"/>
        <c:crosses val="autoZero"/>
        <c:auto val="1"/>
        <c:lblOffset val="100"/>
        <c:baseTimeUnit val="days"/>
      </c:dateAx>
      <c:valAx>
        <c:axId val="-1417067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17069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整體模型</a:t>
            </a:r>
            <a:r>
              <a:rPr lang="zh-TW" altLang="en-US" sz="1400" b="0" i="0" u="none" strike="noStrike" baseline="0">
                <a:effectLst/>
              </a:rPr>
              <a:t>準度圖</a:t>
            </a:r>
            <a:r>
              <a:rPr lang="en-US" sz="1400" b="0" i="0" u="none" strike="noStrike" baseline="0">
                <a:effectLst/>
              </a:rPr>
              <a:t>-</a:t>
            </a:r>
            <a:r>
              <a:rPr lang="en-US" altLang="zh-TW"/>
              <a:t>C</a:t>
            </a:r>
            <a:r>
              <a:rPr lang="zh-TW" altLang="en-US"/>
              <a:t>廠商</a:t>
            </a:r>
            <a:endParaRPr lang="en-CA" altLang="zh-TW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實際值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Sheet1!$A$2:$A$14</c:f>
              <c:numCache>
                <c:formatCode>d\-mmm</c:formatCode>
                <c:ptCount val="13"/>
                <c:pt idx="0">
                  <c:v>43407</c:v>
                </c:pt>
                <c:pt idx="1">
                  <c:v>43409</c:v>
                </c:pt>
                <c:pt idx="2">
                  <c:v>43419</c:v>
                </c:pt>
                <c:pt idx="3">
                  <c:v>43422</c:v>
                </c:pt>
                <c:pt idx="4">
                  <c:v>43429</c:v>
                </c:pt>
                <c:pt idx="5">
                  <c:v>43435</c:v>
                </c:pt>
                <c:pt idx="6">
                  <c:v>43448</c:v>
                </c:pt>
                <c:pt idx="7">
                  <c:v>43451</c:v>
                </c:pt>
                <c:pt idx="8">
                  <c:v>43458</c:v>
                </c:pt>
                <c:pt idx="9">
                  <c:v>43461</c:v>
                </c:pt>
                <c:pt idx="10">
                  <c:v>43466</c:v>
                </c:pt>
                <c:pt idx="11">
                  <c:v>43476</c:v>
                </c:pt>
                <c:pt idx="12">
                  <c:v>43481</c:v>
                </c:pt>
              </c:numCache>
            </c:numRef>
          </c:cat>
          <c:val>
            <c:numRef>
              <c:f>Sheet1!$B$2:$B$15</c:f>
              <c:numCache>
                <c:formatCode>General</c:formatCode>
                <c:ptCount val="14"/>
                <c:pt idx="0">
                  <c:v>0</c:v>
                </c:pt>
                <c:pt idx="1">
                  <c:v>6</c:v>
                </c:pt>
                <c:pt idx="2">
                  <c:v>6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6</c:v>
                </c:pt>
                <c:pt idx="7">
                  <c:v>8</c:v>
                </c:pt>
                <c:pt idx="8">
                  <c:v>7</c:v>
                </c:pt>
                <c:pt idx="9">
                  <c:v>7</c:v>
                </c:pt>
                <c:pt idx="10">
                  <c:v>0</c:v>
                </c:pt>
                <c:pt idx="11">
                  <c:v>6</c:v>
                </c:pt>
                <c:pt idx="12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AA8-498F-B9E0-08688400725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預測值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Sheet1!$A$2:$A$14</c:f>
              <c:numCache>
                <c:formatCode>d\-mmm</c:formatCode>
                <c:ptCount val="13"/>
                <c:pt idx="0">
                  <c:v>43407</c:v>
                </c:pt>
                <c:pt idx="1">
                  <c:v>43409</c:v>
                </c:pt>
                <c:pt idx="2">
                  <c:v>43419</c:v>
                </c:pt>
                <c:pt idx="3">
                  <c:v>43422</c:v>
                </c:pt>
                <c:pt idx="4">
                  <c:v>43429</c:v>
                </c:pt>
                <c:pt idx="5">
                  <c:v>43435</c:v>
                </c:pt>
                <c:pt idx="6">
                  <c:v>43448</c:v>
                </c:pt>
                <c:pt idx="7">
                  <c:v>43451</c:v>
                </c:pt>
                <c:pt idx="8">
                  <c:v>43458</c:v>
                </c:pt>
                <c:pt idx="9">
                  <c:v>43461</c:v>
                </c:pt>
                <c:pt idx="10">
                  <c:v>43466</c:v>
                </c:pt>
                <c:pt idx="11">
                  <c:v>43476</c:v>
                </c:pt>
                <c:pt idx="12">
                  <c:v>43481</c:v>
                </c:pt>
              </c:numCache>
            </c:numRef>
          </c:cat>
          <c:val>
            <c:numRef>
              <c:f>Sheet1!$C$2:$C$15</c:f>
              <c:numCache>
                <c:formatCode>General</c:formatCode>
                <c:ptCount val="14"/>
                <c:pt idx="0">
                  <c:v>1</c:v>
                </c:pt>
                <c:pt idx="1">
                  <c:v>5</c:v>
                </c:pt>
                <c:pt idx="2">
                  <c:v>5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6</c:v>
                </c:pt>
                <c:pt idx="7">
                  <c:v>8</c:v>
                </c:pt>
                <c:pt idx="8">
                  <c:v>7</c:v>
                </c:pt>
                <c:pt idx="9">
                  <c:v>7</c:v>
                </c:pt>
                <c:pt idx="10">
                  <c:v>5</c:v>
                </c:pt>
                <c:pt idx="11">
                  <c:v>7</c:v>
                </c:pt>
                <c:pt idx="12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AA8-498F-B9E0-0868840072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17062640"/>
        <c:axId val="-1417062096"/>
      </c:lineChart>
      <c:dateAx>
        <c:axId val="-1417062640"/>
        <c:scaling>
          <c:orientation val="minMax"/>
        </c:scaling>
        <c:delete val="0"/>
        <c:axPos val="b"/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17062096"/>
        <c:crosses val="autoZero"/>
        <c:auto val="1"/>
        <c:lblOffset val="100"/>
        <c:baseTimeUnit val="days"/>
      </c:dateAx>
      <c:valAx>
        <c:axId val="-1417062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17062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 i="1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 i="1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 i="1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 i="1"/>
            <a:t>JSON</a:t>
          </a:r>
          <a:r>
            <a:rPr lang="en-US" altLang="zh-TW"/>
            <a:t>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 i="1"/>
            <a:t>Android</a:t>
          </a:r>
          <a:r>
            <a:rPr lang="en-US" altLang="zh-TW"/>
            <a:t>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 i="1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A0324415-31E8-413A-84C6-130F8DB73904}" type="presOf" srcId="{500352EA-9468-4BD3-B53C-975C59689C04}" destId="{D6602983-52A7-46BA-8321-8482439CF346}" srcOrd="0" destOrd="0" presId="urn:microsoft.com/office/officeart/2005/8/layout/hierarchy4"/>
    <dgm:cxn modelId="{7D5EA327-80FB-4B21-9483-F3FC98506494}" type="presOf" srcId="{8DC3FFBB-DE8D-415F-A648-A282474D06EF}" destId="{E899B37A-4D38-4E24-A3A7-092E32D2D46C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F3DFFF32-CFE4-4F6E-AF43-E2D549B9DDFD}" type="presOf" srcId="{EE874C8C-5962-420C-872B-C851DBB48AB5}" destId="{7C1FB675-E71D-45F9-BED1-9120B1E5F538}" srcOrd="0" destOrd="0" presId="urn:microsoft.com/office/officeart/2005/8/layout/hierarchy4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BDEC8C96-B258-4A5A-8327-421A41E8767E}" type="presOf" srcId="{7B4DDB39-2602-469B-B257-305F5EE40E1B}" destId="{E085A2D8-DB82-446D-95C9-5F7827681C05}" srcOrd="0" destOrd="0" presId="urn:microsoft.com/office/officeart/2005/8/layout/hierarchy4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195516AB-ED5B-4F39-9B56-598916B73183}" type="presOf" srcId="{51A2DF15-8BD2-4B73-A4F5-2CAB76B46C19}" destId="{2D8BD939-DB4B-4F27-AE62-0955AF13E7CE}" srcOrd="0" destOrd="0" presId="urn:microsoft.com/office/officeart/2005/8/layout/hierarchy4"/>
    <dgm:cxn modelId="{422553BE-479A-49B5-825B-703C881876C2}" type="presOf" srcId="{ADA4F6CC-1FCA-40F3-9B9F-93A99BC82BE6}" destId="{2BA3875A-C880-4838-A07C-0E7A10DDFBE8}" srcOrd="0" destOrd="0" presId="urn:microsoft.com/office/officeart/2005/8/layout/hierarchy4"/>
    <dgm:cxn modelId="{11E5F2C3-8E3B-4618-8FD4-CCD669C450B0}" type="presOf" srcId="{DD7CBAEB-20BD-4A86-82F6-C424DD6E556D}" destId="{9EBF1007-1387-4D1A-85E5-8EDF2518D336}" srcOrd="0" destOrd="0" presId="urn:microsoft.com/office/officeart/2005/8/layout/hierarchy4"/>
    <dgm:cxn modelId="{0D2BC1E3-E8B0-4541-ADA7-160E05733E30}" type="presOf" srcId="{A0BA6364-6EAB-4EF5-B248-69EA2C05D013}" destId="{92E75158-F8D5-4E6C-9071-BEB825502723}" srcOrd="0" destOrd="0" presId="urn:microsoft.com/office/officeart/2005/8/layout/hierarchy4"/>
    <dgm:cxn modelId="{530B96EA-C3E2-4591-A97C-15D2BE3C01BA}" type="presOf" srcId="{328058B3-2958-4274-8C8B-733C237D91A9}" destId="{6A31D25E-CDDA-4F56-9BB5-02795F90D245}" srcOrd="0" destOrd="0" presId="urn:microsoft.com/office/officeart/2005/8/layout/hierarchy4"/>
    <dgm:cxn modelId="{2675BBFB-1AEE-41BF-AA7B-039E20F38E4A}" type="presOf" srcId="{22FBA5D7-01BF-4842-B43B-8F6A0CD7769E}" destId="{F61CD761-BF76-4F15-9224-86332BFC45A4}" srcOrd="0" destOrd="0" presId="urn:microsoft.com/office/officeart/2005/8/layout/hierarchy4"/>
    <dgm:cxn modelId="{ECDA099B-EFFF-4EBB-8F24-1CCF6343D879}" type="presParOf" srcId="{E899B37A-4D38-4E24-A3A7-092E32D2D46C}" destId="{A8B38E6C-218B-4E15-9314-1489A0616536}" srcOrd="0" destOrd="0" presId="urn:microsoft.com/office/officeart/2005/8/layout/hierarchy4"/>
    <dgm:cxn modelId="{B22241CC-794B-4C5D-8F30-FEA6ABE52D44}" type="presParOf" srcId="{A8B38E6C-218B-4E15-9314-1489A0616536}" destId="{D6602983-52A7-46BA-8321-8482439CF346}" srcOrd="0" destOrd="0" presId="urn:microsoft.com/office/officeart/2005/8/layout/hierarchy4"/>
    <dgm:cxn modelId="{BFCFC79B-7FE8-4655-B150-46199D807717}" type="presParOf" srcId="{A8B38E6C-218B-4E15-9314-1489A0616536}" destId="{7D37C716-90B2-438A-837E-5003F739A2EE}" srcOrd="1" destOrd="0" presId="urn:microsoft.com/office/officeart/2005/8/layout/hierarchy4"/>
    <dgm:cxn modelId="{21750407-E9BE-432D-ABBA-77EDA86BD8C5}" type="presParOf" srcId="{A8B38E6C-218B-4E15-9314-1489A0616536}" destId="{FF980F1B-116F-46B8-A75B-9A1918E30E0E}" srcOrd="2" destOrd="0" presId="urn:microsoft.com/office/officeart/2005/8/layout/hierarchy4"/>
    <dgm:cxn modelId="{E912A821-6C2A-4686-929C-D72B180E0525}" type="presParOf" srcId="{FF980F1B-116F-46B8-A75B-9A1918E30E0E}" destId="{4C96DB2B-CD83-4374-93EE-7C7935E9B15B}" srcOrd="0" destOrd="0" presId="urn:microsoft.com/office/officeart/2005/8/layout/hierarchy4"/>
    <dgm:cxn modelId="{2B5FF776-B429-4E83-A413-518E0DB0D809}" type="presParOf" srcId="{4C96DB2B-CD83-4374-93EE-7C7935E9B15B}" destId="{2D8BD939-DB4B-4F27-AE62-0955AF13E7CE}" srcOrd="0" destOrd="0" presId="urn:microsoft.com/office/officeart/2005/8/layout/hierarchy4"/>
    <dgm:cxn modelId="{55822706-D346-44ED-A924-886BD6CD90CF}" type="presParOf" srcId="{4C96DB2B-CD83-4374-93EE-7C7935E9B15B}" destId="{6CF5052F-9A10-4282-B2B6-C23B4AC92206}" srcOrd="1" destOrd="0" presId="urn:microsoft.com/office/officeart/2005/8/layout/hierarchy4"/>
    <dgm:cxn modelId="{67E1D749-8FDA-4BE8-82DD-90EC7800A123}" type="presParOf" srcId="{FF980F1B-116F-46B8-A75B-9A1918E30E0E}" destId="{8B0992E3-8D9C-41AB-B069-DE65A4909228}" srcOrd="1" destOrd="0" presId="urn:microsoft.com/office/officeart/2005/8/layout/hierarchy4"/>
    <dgm:cxn modelId="{89A0D649-9391-4A9A-B7E6-60119F0B6C03}" type="presParOf" srcId="{FF980F1B-116F-46B8-A75B-9A1918E30E0E}" destId="{F78D2962-14A7-4EA9-839A-4B3521611240}" srcOrd="2" destOrd="0" presId="urn:microsoft.com/office/officeart/2005/8/layout/hierarchy4"/>
    <dgm:cxn modelId="{698208EF-0635-4DE2-81A6-699B07D88C28}" type="presParOf" srcId="{F78D2962-14A7-4EA9-839A-4B3521611240}" destId="{92E75158-F8D5-4E6C-9071-BEB825502723}" srcOrd="0" destOrd="0" presId="urn:microsoft.com/office/officeart/2005/8/layout/hierarchy4"/>
    <dgm:cxn modelId="{F41A7FBE-091F-4A33-9F69-8876468ABDE3}" type="presParOf" srcId="{F78D2962-14A7-4EA9-839A-4B3521611240}" destId="{451EBB49-DFD2-4E75-AFD6-B0895591EC63}" srcOrd="1" destOrd="0" presId="urn:microsoft.com/office/officeart/2005/8/layout/hierarchy4"/>
    <dgm:cxn modelId="{344A257E-B8E0-44C9-AD6B-7F598C35F7E1}" type="presParOf" srcId="{FF980F1B-116F-46B8-A75B-9A1918E30E0E}" destId="{0ED9B7D5-33B0-4459-A02E-A56CF4A3161B}" srcOrd="3" destOrd="0" presId="urn:microsoft.com/office/officeart/2005/8/layout/hierarchy4"/>
    <dgm:cxn modelId="{C4B5FC11-AF11-4837-B40B-17FF8993CC73}" type="presParOf" srcId="{FF980F1B-116F-46B8-A75B-9A1918E30E0E}" destId="{355A4AA2-7226-42D7-A479-0CA9F290F0A4}" srcOrd="4" destOrd="0" presId="urn:microsoft.com/office/officeart/2005/8/layout/hierarchy4"/>
    <dgm:cxn modelId="{923CB186-F646-4C7A-8075-E04E62B441BD}" type="presParOf" srcId="{355A4AA2-7226-42D7-A479-0CA9F290F0A4}" destId="{E085A2D8-DB82-446D-95C9-5F7827681C05}" srcOrd="0" destOrd="0" presId="urn:microsoft.com/office/officeart/2005/8/layout/hierarchy4"/>
    <dgm:cxn modelId="{F6EDAE33-9AAF-4FA6-B223-8EF1A6F613EA}" type="presParOf" srcId="{355A4AA2-7226-42D7-A479-0CA9F290F0A4}" destId="{3C9E4548-6EC8-45B7-8C80-23DC3AC9C78C}" srcOrd="1" destOrd="0" presId="urn:microsoft.com/office/officeart/2005/8/layout/hierarchy4"/>
    <dgm:cxn modelId="{3A19ADF6-EB03-490C-9D2A-6980403B4BA6}" type="presParOf" srcId="{355A4AA2-7226-42D7-A479-0CA9F290F0A4}" destId="{C34B8142-8535-4ACA-9832-5C551ED7AD4D}" srcOrd="2" destOrd="0" presId="urn:microsoft.com/office/officeart/2005/8/layout/hierarchy4"/>
    <dgm:cxn modelId="{CD869B15-7D85-4F3D-9BF3-AE16F1CE5CBB}" type="presParOf" srcId="{C34B8142-8535-4ACA-9832-5C551ED7AD4D}" destId="{55E104B6-7818-42A0-B4A7-CEA471B43296}" srcOrd="0" destOrd="0" presId="urn:microsoft.com/office/officeart/2005/8/layout/hierarchy4"/>
    <dgm:cxn modelId="{C80A8B29-19FE-47CE-90A0-BB50C238A8A3}" type="presParOf" srcId="{55E104B6-7818-42A0-B4A7-CEA471B43296}" destId="{7C1FB675-E71D-45F9-BED1-9120B1E5F538}" srcOrd="0" destOrd="0" presId="urn:microsoft.com/office/officeart/2005/8/layout/hierarchy4"/>
    <dgm:cxn modelId="{8A20B232-3014-4D48-9EE7-49481735D686}" type="presParOf" srcId="{55E104B6-7818-42A0-B4A7-CEA471B43296}" destId="{9F75CC59-806B-4FEA-AD44-B4CA8D2A9AD7}" srcOrd="1" destOrd="0" presId="urn:microsoft.com/office/officeart/2005/8/layout/hierarchy4"/>
    <dgm:cxn modelId="{023BD992-CB80-4F12-B1C6-7A30AD95A386}" type="presParOf" srcId="{C34B8142-8535-4ACA-9832-5C551ED7AD4D}" destId="{7F9A32D6-8782-49F5-A29F-5D978FB8C7B7}" srcOrd="1" destOrd="0" presId="urn:microsoft.com/office/officeart/2005/8/layout/hierarchy4"/>
    <dgm:cxn modelId="{9FA3B50F-50B5-433D-B4B6-50BD7D148C4C}" type="presParOf" srcId="{C34B8142-8535-4ACA-9832-5C551ED7AD4D}" destId="{7933B6EA-EC57-429D-A3AA-18B03A59175B}" srcOrd="2" destOrd="0" presId="urn:microsoft.com/office/officeart/2005/8/layout/hierarchy4"/>
    <dgm:cxn modelId="{F38C298C-D54F-4DF4-9FEF-EF813A8FB5AD}" type="presParOf" srcId="{7933B6EA-EC57-429D-A3AA-18B03A59175B}" destId="{F61CD761-BF76-4F15-9224-86332BFC45A4}" srcOrd="0" destOrd="0" presId="urn:microsoft.com/office/officeart/2005/8/layout/hierarchy4"/>
    <dgm:cxn modelId="{79162134-DB02-42BD-9CCB-A77BED3FD135}" type="presParOf" srcId="{7933B6EA-EC57-429D-A3AA-18B03A59175B}" destId="{EDD7ACB0-81EB-445B-B2F4-682CE7E2D6E9}" srcOrd="1" destOrd="0" presId="urn:microsoft.com/office/officeart/2005/8/layout/hierarchy4"/>
    <dgm:cxn modelId="{03EE69C7-992E-4ABD-8EBE-332CF0739B7D}" type="presParOf" srcId="{C34B8142-8535-4ACA-9832-5C551ED7AD4D}" destId="{6601AC8A-55E7-4E26-9A91-6ADC72628FF0}" srcOrd="3" destOrd="0" presId="urn:microsoft.com/office/officeart/2005/8/layout/hierarchy4"/>
    <dgm:cxn modelId="{F889B3D7-46CB-4701-B69F-9F57F28EE26D}" type="presParOf" srcId="{C34B8142-8535-4ACA-9832-5C551ED7AD4D}" destId="{0E8800AF-46CF-48D6-8E3A-164C09921A60}" srcOrd="4" destOrd="0" presId="urn:microsoft.com/office/officeart/2005/8/layout/hierarchy4"/>
    <dgm:cxn modelId="{13C2A71E-ED73-4EB7-9129-16F7B467256E}" type="presParOf" srcId="{0E8800AF-46CF-48D6-8E3A-164C09921A60}" destId="{9EBF1007-1387-4D1A-85E5-8EDF2518D336}" srcOrd="0" destOrd="0" presId="urn:microsoft.com/office/officeart/2005/8/layout/hierarchy4"/>
    <dgm:cxn modelId="{744473E6-A0F0-4E2F-AC3B-97E319D0A215}" type="presParOf" srcId="{0E8800AF-46CF-48D6-8E3A-164C09921A60}" destId="{FD9C8F80-975D-4B9D-9C34-7784C9865662}" srcOrd="1" destOrd="0" presId="urn:microsoft.com/office/officeart/2005/8/layout/hierarchy4"/>
    <dgm:cxn modelId="{F03172CC-0CEA-462A-A543-50CF85012AFD}" type="presParOf" srcId="{C34B8142-8535-4ACA-9832-5C551ED7AD4D}" destId="{0FC8327D-4E44-4029-B1FD-1DC9D49310FE}" srcOrd="5" destOrd="0" presId="urn:microsoft.com/office/officeart/2005/8/layout/hierarchy4"/>
    <dgm:cxn modelId="{CE578718-CFB1-4818-A0C5-521E827A467E}" type="presParOf" srcId="{C34B8142-8535-4ACA-9832-5C551ED7AD4D}" destId="{EAE6CA2F-8F78-4E2D-8CD5-CF3718A050D5}" srcOrd="6" destOrd="0" presId="urn:microsoft.com/office/officeart/2005/8/layout/hierarchy4"/>
    <dgm:cxn modelId="{EEE16238-4808-4000-B17D-B71E7FD4900B}" type="presParOf" srcId="{EAE6CA2F-8F78-4E2D-8CD5-CF3718A050D5}" destId="{2BA3875A-C880-4838-A07C-0E7A10DDFBE8}" srcOrd="0" destOrd="0" presId="urn:microsoft.com/office/officeart/2005/8/layout/hierarchy4"/>
    <dgm:cxn modelId="{678DC1D8-371E-472B-8A8E-AA5D1F64F142}" type="presParOf" srcId="{EAE6CA2F-8F78-4E2D-8CD5-CF3718A050D5}" destId="{E389582B-15A4-4B77-AA3B-1F65AB47DBAB}" srcOrd="1" destOrd="0" presId="urn:microsoft.com/office/officeart/2005/8/layout/hierarchy4"/>
    <dgm:cxn modelId="{2097F6C3-7DF0-4BB4-9024-7130834F53F7}" type="presParOf" srcId="{C34B8142-8535-4ACA-9832-5C551ED7AD4D}" destId="{FC5B95E9-CE47-4CBF-9989-1D0F29B6D100}" srcOrd="7" destOrd="0" presId="urn:microsoft.com/office/officeart/2005/8/layout/hierarchy4"/>
    <dgm:cxn modelId="{282E6379-E653-4DEF-917B-C1392B8C9F8D}" type="presParOf" srcId="{C34B8142-8535-4ACA-9832-5C551ED7AD4D}" destId="{AC167992-32E7-469E-BD65-1EA98B85CE09}" srcOrd="8" destOrd="0" presId="urn:microsoft.com/office/officeart/2005/8/layout/hierarchy4"/>
    <dgm:cxn modelId="{1E5F2850-B9C6-427F-8C3A-5C58991BABE0}" type="presParOf" srcId="{AC167992-32E7-469E-BD65-1EA98B85CE09}" destId="{6A31D25E-CDDA-4F56-9BB5-02795F90D245}" srcOrd="0" destOrd="0" presId="urn:microsoft.com/office/officeart/2005/8/layout/hierarchy4"/>
    <dgm:cxn modelId="{45B70C9D-3D75-405E-82A9-13161F81A083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連結</a:t>
          </a:r>
          <a:r>
            <a:rPr lang="en-US" altLang="zh-TW"/>
            <a:t>POS</a:t>
          </a:r>
          <a:endParaRPr lang="zh-TW" altLang="en-US"/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6B2BD309-281B-4E15-9FF8-7295579FD064}" type="presOf" srcId="{F55EC5CE-C125-41A2-8777-FE83D029EF4C}" destId="{1EA3E195-F472-4058-B33A-1E52795A32FC}" srcOrd="0" destOrd="0" presId="urn:microsoft.com/office/officeart/2005/8/layout/hierarchy1"/>
    <dgm:cxn modelId="{1CC2400E-A28E-4A9A-A106-E395BAADE0C5}" type="presOf" srcId="{AED0D045-C798-4D80-B7D2-782B6B151782}" destId="{3D28DA71-3D71-4F4C-8AB1-CB6F94C4F427}" srcOrd="0" destOrd="0" presId="urn:microsoft.com/office/officeart/2005/8/layout/hierarchy1"/>
    <dgm:cxn modelId="{01C46010-18E0-4296-B6FB-DF4AA16C8D0C}" type="presOf" srcId="{262CE2BD-F6AB-4006-AF10-BCCF1A1D7077}" destId="{AEDF7A37-05A0-4451-8127-B5DB1E6F5CFC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40B93B33-DD11-425F-8E77-D69081A1931C}" type="presOf" srcId="{98E353DA-B5A5-4270-AE14-84640710B391}" destId="{54811ABE-338D-42E8-89B4-2538F6DC3B0A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EDB86F63-4E24-4471-AE96-75F4EA818057}" type="presOf" srcId="{9BBC6A0E-9BD7-42BF-91C1-EBCEA53225CE}" destId="{64EB386F-B02E-4241-AE7E-A56A669F6BA8}" srcOrd="0" destOrd="0" presId="urn:microsoft.com/office/officeart/2005/8/layout/hierarchy1"/>
    <dgm:cxn modelId="{1247DF49-A846-488A-8D35-3308E4A91D43}" type="presOf" srcId="{8BABF01A-9C5B-4DF4-8A4A-202C07215064}" destId="{44250755-5BD3-40AA-BB18-58810970E6CE}" srcOrd="0" destOrd="0" presId="urn:microsoft.com/office/officeart/2005/8/layout/hierarchy1"/>
    <dgm:cxn modelId="{974E854A-F075-48B8-8B11-2FCE6CA2D79A}" type="presOf" srcId="{22FEB049-8DA0-432E-A0DE-85A974F8A972}" destId="{E8011EE0-8709-4B00-B6E2-65D9819B3A6B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57A43871-4DA2-4AB4-9ACF-D76C183326F0}" type="presOf" srcId="{52C8D822-5330-408A-A7C5-1242A1EB265F}" destId="{E1734AC4-FC3A-4D6A-9A35-7FC1EEC24C2E}" srcOrd="0" destOrd="0" presId="urn:microsoft.com/office/officeart/2005/8/layout/hierarchy1"/>
    <dgm:cxn modelId="{BACA2075-B289-468D-AAA0-D2944275A6F9}" type="presOf" srcId="{FC4D3ADC-EAEA-4784-825E-51752D22910D}" destId="{3F77E3C4-A181-4367-95A7-A4F2B38A3284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DAEC2A88-4535-433E-8327-CB8578B0A585}" type="presOf" srcId="{90ABE672-7A8A-401B-9C88-DD663A9C23BE}" destId="{ED2F689C-0F61-4A99-B77C-18ADA46CBAEE}" srcOrd="0" destOrd="0" presId="urn:microsoft.com/office/officeart/2005/8/layout/hierarchy1"/>
    <dgm:cxn modelId="{CA7B7E89-5F36-4BCE-841E-593BA0631D76}" type="presOf" srcId="{5C171A00-6A46-4690-9D03-70C43F9F7F85}" destId="{F5FAEB18-7474-43B6-9D3A-3EE34C084C7E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A542E496-14E6-4E6F-9C54-1AB5CE962BFE}" type="presOf" srcId="{A6F3D376-4CC3-4B05-B0E3-622A864F3E79}" destId="{F70069DC-D414-4729-8FC4-F456B12F5DCB}" srcOrd="0" destOrd="0" presId="urn:microsoft.com/office/officeart/2005/8/layout/hierarchy1"/>
    <dgm:cxn modelId="{EE6F489B-5A12-4B1B-9C1C-C7177A6CD2C1}" type="presOf" srcId="{5A1342E7-B85B-4051-8028-347903813C1A}" destId="{0791FF99-810B-4CC2-9275-1CD0F4EB59FD}" srcOrd="0" destOrd="0" presId="urn:microsoft.com/office/officeart/2005/8/layout/hierarchy1"/>
    <dgm:cxn modelId="{9D9ABB9C-1C9D-4D46-94B4-4C149D6F5A6E}" type="presOf" srcId="{E6F41ADE-3931-40D3-996A-03A84EF1A167}" destId="{DF1EAB54-DDC2-4940-8A1B-BF4BBC6A0B18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D4FECCA6-A392-4971-925F-69AF52846AE7}" type="presOf" srcId="{5654A2CA-8BD7-494C-A182-0E1F67B4D957}" destId="{D80586C5-FB46-4470-94D3-66914E38FA81}" srcOrd="0" destOrd="0" presId="urn:microsoft.com/office/officeart/2005/8/layout/hierarchy1"/>
    <dgm:cxn modelId="{97AF64B6-3E46-43CD-905D-C261F213BC9F}" type="presOf" srcId="{D8342F5B-9585-40FE-9133-8DC13DF3F850}" destId="{C684C9DB-3AE0-499C-8235-7BCF7C40CF72}" srcOrd="0" destOrd="0" presId="urn:microsoft.com/office/officeart/2005/8/layout/hierarchy1"/>
    <dgm:cxn modelId="{873C83BA-ABC0-4766-BC6F-A6F6BA699C6B}" type="presOf" srcId="{552F6F37-7F2C-4F4B-8AE7-0D074F0D7099}" destId="{0CA7BD4A-2219-4142-8BAF-9D18677A0669}" srcOrd="0" destOrd="0" presId="urn:microsoft.com/office/officeart/2005/8/layout/hierarchy1"/>
    <dgm:cxn modelId="{3E0B65BB-1959-423E-BD24-4CC9946827A2}" type="presOf" srcId="{1EA09B50-C1B7-48C8-A7F5-B9A740BF7E16}" destId="{686BEDDD-05A8-45CB-A857-E6A2B8CF8240}" srcOrd="0" destOrd="0" presId="urn:microsoft.com/office/officeart/2005/8/layout/hierarchy1"/>
    <dgm:cxn modelId="{FA765FCD-50A0-483B-BD78-A401A75C53BC}" type="presOf" srcId="{77F30F96-006B-4D69-954D-1538748AD034}" destId="{36DD3D6B-AAC6-4A16-A6C3-101E8DD6E901}" srcOrd="0" destOrd="0" presId="urn:microsoft.com/office/officeart/2005/8/layout/hierarchy1"/>
    <dgm:cxn modelId="{4E9B39D6-2B3A-4433-BC00-071E7AB7C370}" type="presOf" srcId="{B8272744-1970-43CF-B916-74E83DCAA84D}" destId="{32A9E008-7917-46A9-85E6-1E2A94E2219B}" srcOrd="0" destOrd="0" presId="urn:microsoft.com/office/officeart/2005/8/layout/hierarchy1"/>
    <dgm:cxn modelId="{D3A014D8-2B89-4266-A615-3E05D8750C64}" type="presOf" srcId="{5AF52620-9FD2-46E8-A5DB-EB7C67DD07D3}" destId="{C21C5E06-F52C-47D1-9140-A76C4849E2FB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080267DA-D734-4687-92CB-38AF256F3953}" type="presOf" srcId="{7C799D6D-490A-48AB-8AB8-C0BE49C77033}" destId="{D90F6DF3-D15F-42C3-ACA4-06B4A2537C32}" srcOrd="0" destOrd="0" presId="urn:microsoft.com/office/officeart/2005/8/layout/hierarchy1"/>
    <dgm:cxn modelId="{B1BB37E0-955D-4BA7-B021-4958584AAB1F}" type="presOf" srcId="{172C8364-76CF-4460-AE0F-0AF79B3B875B}" destId="{A85DE51F-673D-4C5F-8B32-6D941EBB61CF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550718E6-6CD2-483E-99D6-C11AF1C3A110}" type="presOf" srcId="{27855A15-86B8-4878-B0F5-7B8321D6B30D}" destId="{8CB7CA2A-5E42-42DB-9F98-557BF502CA3B}" srcOrd="0" destOrd="0" presId="urn:microsoft.com/office/officeart/2005/8/layout/hierarchy1"/>
    <dgm:cxn modelId="{3B9D2BE7-3F49-4F35-8E6C-448CFFB19B12}" type="presOf" srcId="{1A3D9CD1-398C-4966-9546-1BB8DC249BB8}" destId="{067127AC-3FD7-4426-8FD2-2C39BA9AB655}" srcOrd="0" destOrd="0" presId="urn:microsoft.com/office/officeart/2005/8/layout/hierarchy1"/>
    <dgm:cxn modelId="{793A54EB-F388-4B32-93D6-32164C03FA1C}" type="presOf" srcId="{AB6688A7-C815-4362-BC66-97242086A81A}" destId="{58ECF35B-39B7-436F-BE32-39BE9509277B}" srcOrd="0" destOrd="0" presId="urn:microsoft.com/office/officeart/2005/8/layout/hierarchy1"/>
    <dgm:cxn modelId="{D4EF18D9-225B-4AFD-AB5D-4B159770DA01}" type="presParOf" srcId="{3F77E3C4-A181-4367-95A7-A4F2B38A3284}" destId="{EFF2CDCE-3557-4B2A-8B66-4E65D47ED79A}" srcOrd="0" destOrd="0" presId="urn:microsoft.com/office/officeart/2005/8/layout/hierarchy1"/>
    <dgm:cxn modelId="{C4672943-9FD2-48ED-B523-1C719B6AF204}" type="presParOf" srcId="{EFF2CDCE-3557-4B2A-8B66-4E65D47ED79A}" destId="{C1ED1788-1E89-498B-94D3-296C00A9F2BD}" srcOrd="0" destOrd="0" presId="urn:microsoft.com/office/officeart/2005/8/layout/hierarchy1"/>
    <dgm:cxn modelId="{4AAA6E04-6510-4BEA-B0C8-6A844029D4E1}" type="presParOf" srcId="{C1ED1788-1E89-498B-94D3-296C00A9F2BD}" destId="{6F10F669-2645-4499-ABFA-7AA7D3F0F634}" srcOrd="0" destOrd="0" presId="urn:microsoft.com/office/officeart/2005/8/layout/hierarchy1"/>
    <dgm:cxn modelId="{B20E79B9-B9A0-4D0E-8477-C4C23C3B69A8}" type="presParOf" srcId="{C1ED1788-1E89-498B-94D3-296C00A9F2BD}" destId="{44250755-5BD3-40AA-BB18-58810970E6CE}" srcOrd="1" destOrd="0" presId="urn:microsoft.com/office/officeart/2005/8/layout/hierarchy1"/>
    <dgm:cxn modelId="{E3201CCF-22C2-4B81-9AA5-9D9BCAA3E088}" type="presParOf" srcId="{EFF2CDCE-3557-4B2A-8B66-4E65D47ED79A}" destId="{73759ACE-AC72-41EA-A38B-4C74A9313C8B}" srcOrd="1" destOrd="0" presId="urn:microsoft.com/office/officeart/2005/8/layout/hierarchy1"/>
    <dgm:cxn modelId="{5DAA2E7B-4BF9-4BB9-A0A4-808DC2771879}" type="presParOf" srcId="{73759ACE-AC72-41EA-A38B-4C74A9313C8B}" destId="{32A9E008-7917-46A9-85E6-1E2A94E2219B}" srcOrd="0" destOrd="0" presId="urn:microsoft.com/office/officeart/2005/8/layout/hierarchy1"/>
    <dgm:cxn modelId="{BF16BDBC-6062-4937-B9E0-117522C2FD8B}" type="presParOf" srcId="{73759ACE-AC72-41EA-A38B-4C74A9313C8B}" destId="{822FA2D8-C6CF-4252-A283-5A3BD03B9D1C}" srcOrd="1" destOrd="0" presId="urn:microsoft.com/office/officeart/2005/8/layout/hierarchy1"/>
    <dgm:cxn modelId="{C0AA2D05-E504-4B05-9E46-F99B8BFDBAEF}" type="presParOf" srcId="{822FA2D8-C6CF-4252-A283-5A3BD03B9D1C}" destId="{C9899170-D944-4FD9-A0D3-C05A31EC3AC1}" srcOrd="0" destOrd="0" presId="urn:microsoft.com/office/officeart/2005/8/layout/hierarchy1"/>
    <dgm:cxn modelId="{924C0B6F-AF95-4535-8B96-226532452ADA}" type="presParOf" srcId="{C9899170-D944-4FD9-A0D3-C05A31EC3AC1}" destId="{F019273D-1446-4C47-BE0F-8A76E2A22463}" srcOrd="0" destOrd="0" presId="urn:microsoft.com/office/officeart/2005/8/layout/hierarchy1"/>
    <dgm:cxn modelId="{8C9CF5E7-27B3-4207-AD7B-CC26981B44A3}" type="presParOf" srcId="{C9899170-D944-4FD9-A0D3-C05A31EC3AC1}" destId="{067127AC-3FD7-4426-8FD2-2C39BA9AB655}" srcOrd="1" destOrd="0" presId="urn:microsoft.com/office/officeart/2005/8/layout/hierarchy1"/>
    <dgm:cxn modelId="{635A4FFD-80F1-410A-B375-865B030146C6}" type="presParOf" srcId="{822FA2D8-C6CF-4252-A283-5A3BD03B9D1C}" destId="{AE5F5A1F-F7EC-4572-99C2-DF7E5BFA2859}" srcOrd="1" destOrd="0" presId="urn:microsoft.com/office/officeart/2005/8/layout/hierarchy1"/>
    <dgm:cxn modelId="{4A7F0E7F-6F44-49E1-9E32-E5BE6490780C}" type="presParOf" srcId="{73759ACE-AC72-41EA-A38B-4C74A9313C8B}" destId="{686BEDDD-05A8-45CB-A857-E6A2B8CF8240}" srcOrd="2" destOrd="0" presId="urn:microsoft.com/office/officeart/2005/8/layout/hierarchy1"/>
    <dgm:cxn modelId="{8149F394-0AA0-4757-981F-68FB11828724}" type="presParOf" srcId="{73759ACE-AC72-41EA-A38B-4C74A9313C8B}" destId="{01CE57A4-86A8-4EA8-8F16-956FCE0A80D5}" srcOrd="3" destOrd="0" presId="urn:microsoft.com/office/officeart/2005/8/layout/hierarchy1"/>
    <dgm:cxn modelId="{9A660124-A90A-4133-96DD-B2CBF838B09A}" type="presParOf" srcId="{01CE57A4-86A8-4EA8-8F16-956FCE0A80D5}" destId="{3B9155E0-D775-4F90-B937-E96F82635DE5}" srcOrd="0" destOrd="0" presId="urn:microsoft.com/office/officeart/2005/8/layout/hierarchy1"/>
    <dgm:cxn modelId="{66F7EDFB-8BB9-4B76-B70F-BA81FB5704FE}" type="presParOf" srcId="{3B9155E0-D775-4F90-B937-E96F82635DE5}" destId="{E5BE837D-4D76-4205-8C43-1F592210C2CC}" srcOrd="0" destOrd="0" presId="urn:microsoft.com/office/officeart/2005/8/layout/hierarchy1"/>
    <dgm:cxn modelId="{0D92AD21-0991-4749-AE06-4E95DDE29308}" type="presParOf" srcId="{3B9155E0-D775-4F90-B937-E96F82635DE5}" destId="{D90F6DF3-D15F-42C3-ACA4-06B4A2537C32}" srcOrd="1" destOrd="0" presId="urn:microsoft.com/office/officeart/2005/8/layout/hierarchy1"/>
    <dgm:cxn modelId="{83545621-1AA5-4DFF-A4DA-BE9A47BFF6F4}" type="presParOf" srcId="{01CE57A4-86A8-4EA8-8F16-956FCE0A80D5}" destId="{93A86D72-AB5E-4E7B-BB19-BC1ECB273719}" srcOrd="1" destOrd="0" presId="urn:microsoft.com/office/officeart/2005/8/layout/hierarchy1"/>
    <dgm:cxn modelId="{D21A621B-A089-4E7A-AB17-C50492A1BACD}" type="presParOf" srcId="{93A86D72-AB5E-4E7B-BB19-BC1ECB273719}" destId="{8CB7CA2A-5E42-42DB-9F98-557BF502CA3B}" srcOrd="0" destOrd="0" presId="urn:microsoft.com/office/officeart/2005/8/layout/hierarchy1"/>
    <dgm:cxn modelId="{BD09AB65-F723-43C9-981B-D0AA28889273}" type="presParOf" srcId="{93A86D72-AB5E-4E7B-BB19-BC1ECB273719}" destId="{077A5E52-F4B8-4AD8-AAEE-B8D685EFAB47}" srcOrd="1" destOrd="0" presId="urn:microsoft.com/office/officeart/2005/8/layout/hierarchy1"/>
    <dgm:cxn modelId="{A05CE2D0-A3A9-4784-AC11-E1D5EB9447F9}" type="presParOf" srcId="{077A5E52-F4B8-4AD8-AAEE-B8D685EFAB47}" destId="{94930C8C-A6C4-4F67-AD31-50C9C0428D76}" srcOrd="0" destOrd="0" presId="urn:microsoft.com/office/officeart/2005/8/layout/hierarchy1"/>
    <dgm:cxn modelId="{47F9374A-8AAC-45D5-B780-420C80A81FD4}" type="presParOf" srcId="{94930C8C-A6C4-4F67-AD31-50C9C0428D76}" destId="{410AFBE4-8218-4869-A74A-3396913468D6}" srcOrd="0" destOrd="0" presId="urn:microsoft.com/office/officeart/2005/8/layout/hierarchy1"/>
    <dgm:cxn modelId="{E7526D26-4BB3-4916-B465-1314867E6048}" type="presParOf" srcId="{94930C8C-A6C4-4F67-AD31-50C9C0428D76}" destId="{C684C9DB-3AE0-499C-8235-7BCF7C40CF72}" srcOrd="1" destOrd="0" presId="urn:microsoft.com/office/officeart/2005/8/layout/hierarchy1"/>
    <dgm:cxn modelId="{365F87C9-45BB-458C-B749-0701EEBDEEBB}" type="presParOf" srcId="{077A5E52-F4B8-4AD8-AAEE-B8D685EFAB47}" destId="{899ECD8F-7CF9-486C-9D51-53346B5FB447}" srcOrd="1" destOrd="0" presId="urn:microsoft.com/office/officeart/2005/8/layout/hierarchy1"/>
    <dgm:cxn modelId="{94124100-A0B6-4BCB-B596-1EE1D0B0B57B}" type="presParOf" srcId="{93A86D72-AB5E-4E7B-BB19-BC1ECB273719}" destId="{DF1EAB54-DDC2-4940-8A1B-BF4BBC6A0B18}" srcOrd="2" destOrd="0" presId="urn:microsoft.com/office/officeart/2005/8/layout/hierarchy1"/>
    <dgm:cxn modelId="{1133B94C-7CA4-40C8-922E-9DE1E79A7ECF}" type="presParOf" srcId="{93A86D72-AB5E-4E7B-BB19-BC1ECB273719}" destId="{E8EAB82F-5211-4F7C-AAD6-3E0CA3B20C32}" srcOrd="3" destOrd="0" presId="urn:microsoft.com/office/officeart/2005/8/layout/hierarchy1"/>
    <dgm:cxn modelId="{912D7CCB-9A45-4D91-BFE0-D7E043808FB3}" type="presParOf" srcId="{E8EAB82F-5211-4F7C-AAD6-3E0CA3B20C32}" destId="{9E4B3ECA-4992-4C90-A282-83269D36F8C0}" srcOrd="0" destOrd="0" presId="urn:microsoft.com/office/officeart/2005/8/layout/hierarchy1"/>
    <dgm:cxn modelId="{7BEE3D00-C9E1-4EAC-97EA-E2E5AF9CA017}" type="presParOf" srcId="{9E4B3ECA-4992-4C90-A282-83269D36F8C0}" destId="{12424270-F776-4FBE-A49F-A8F597AA18E8}" srcOrd="0" destOrd="0" presId="urn:microsoft.com/office/officeart/2005/8/layout/hierarchy1"/>
    <dgm:cxn modelId="{DC986C1D-C047-4D1F-9F31-EBC70BF4AF91}" type="presParOf" srcId="{9E4B3ECA-4992-4C90-A282-83269D36F8C0}" destId="{0CA7BD4A-2219-4142-8BAF-9D18677A0669}" srcOrd="1" destOrd="0" presId="urn:microsoft.com/office/officeart/2005/8/layout/hierarchy1"/>
    <dgm:cxn modelId="{CDA3FFA1-9B78-4432-9D6F-AC546001FE1F}" type="presParOf" srcId="{E8EAB82F-5211-4F7C-AAD6-3E0CA3B20C32}" destId="{44714E99-18ED-480A-A572-65B5C38BFFB7}" srcOrd="1" destOrd="0" presId="urn:microsoft.com/office/officeart/2005/8/layout/hierarchy1"/>
    <dgm:cxn modelId="{42608197-EDC9-4FB9-BCA8-BD42176B3AD3}" type="presParOf" srcId="{93A86D72-AB5E-4E7B-BB19-BC1ECB273719}" destId="{64EB386F-B02E-4241-AE7E-A56A669F6BA8}" srcOrd="4" destOrd="0" presId="urn:microsoft.com/office/officeart/2005/8/layout/hierarchy1"/>
    <dgm:cxn modelId="{C58D8325-4DFF-4B32-B0E6-04F680150D42}" type="presParOf" srcId="{93A86D72-AB5E-4E7B-BB19-BC1ECB273719}" destId="{EB9C2BA6-FCE4-4869-8B63-6F887C53DDE9}" srcOrd="5" destOrd="0" presId="urn:microsoft.com/office/officeart/2005/8/layout/hierarchy1"/>
    <dgm:cxn modelId="{0CE7D9A5-317D-4793-B998-C4AFF257E37D}" type="presParOf" srcId="{EB9C2BA6-FCE4-4869-8B63-6F887C53DDE9}" destId="{89FCC14A-A5A1-4D88-A7C3-54BBFC4359E8}" srcOrd="0" destOrd="0" presId="urn:microsoft.com/office/officeart/2005/8/layout/hierarchy1"/>
    <dgm:cxn modelId="{BB27CFF2-A36F-44B5-ABAD-D138A05EE59C}" type="presParOf" srcId="{89FCC14A-A5A1-4D88-A7C3-54BBFC4359E8}" destId="{DC76EA35-3E96-4DD3-A087-BF25A0887BC4}" srcOrd="0" destOrd="0" presId="urn:microsoft.com/office/officeart/2005/8/layout/hierarchy1"/>
    <dgm:cxn modelId="{002A9EB9-D7ED-4805-A397-59D533FC42E0}" type="presParOf" srcId="{89FCC14A-A5A1-4D88-A7C3-54BBFC4359E8}" destId="{F5FAEB18-7474-43B6-9D3A-3EE34C084C7E}" srcOrd="1" destOrd="0" presId="urn:microsoft.com/office/officeart/2005/8/layout/hierarchy1"/>
    <dgm:cxn modelId="{C3B259C4-0346-4014-9723-40AC4C4D9042}" type="presParOf" srcId="{EB9C2BA6-FCE4-4869-8B63-6F887C53DDE9}" destId="{FC2800CA-30C0-405C-B1FF-C49FE42CA4A7}" srcOrd="1" destOrd="0" presId="urn:microsoft.com/office/officeart/2005/8/layout/hierarchy1"/>
    <dgm:cxn modelId="{B12E793F-46E4-4A49-B341-08245D4A8E80}" type="presParOf" srcId="{93A86D72-AB5E-4E7B-BB19-BC1ECB273719}" destId="{58ECF35B-39B7-436F-BE32-39BE9509277B}" srcOrd="6" destOrd="0" presId="urn:microsoft.com/office/officeart/2005/8/layout/hierarchy1"/>
    <dgm:cxn modelId="{B734CD19-2CAF-4CF1-B3B6-7F14BABE43E2}" type="presParOf" srcId="{93A86D72-AB5E-4E7B-BB19-BC1ECB273719}" destId="{A23EC2CB-FC67-4A33-9F46-0616774859B0}" srcOrd="7" destOrd="0" presId="urn:microsoft.com/office/officeart/2005/8/layout/hierarchy1"/>
    <dgm:cxn modelId="{49F29F7D-742E-4B24-87E4-B97D4719B49D}" type="presParOf" srcId="{A23EC2CB-FC67-4A33-9F46-0616774859B0}" destId="{681A47F4-AC9B-47B1-A506-8D236D342739}" srcOrd="0" destOrd="0" presId="urn:microsoft.com/office/officeart/2005/8/layout/hierarchy1"/>
    <dgm:cxn modelId="{6A5EAED1-9E9D-4310-9A30-B0C716C49123}" type="presParOf" srcId="{681A47F4-AC9B-47B1-A506-8D236D342739}" destId="{DB8BCB57-AF4C-4C51-9D02-6CDB456991BB}" srcOrd="0" destOrd="0" presId="urn:microsoft.com/office/officeart/2005/8/layout/hierarchy1"/>
    <dgm:cxn modelId="{5F42D52D-E1CC-405D-B262-FED35457BBA9}" type="presParOf" srcId="{681A47F4-AC9B-47B1-A506-8D236D342739}" destId="{A85DE51F-673D-4C5F-8B32-6D941EBB61CF}" srcOrd="1" destOrd="0" presId="urn:microsoft.com/office/officeart/2005/8/layout/hierarchy1"/>
    <dgm:cxn modelId="{0E161ACE-7452-4066-A43E-123ECCF84132}" type="presParOf" srcId="{A23EC2CB-FC67-4A33-9F46-0616774859B0}" destId="{9DC7858C-7A78-4AF5-8E4E-E0AFD64D94D3}" srcOrd="1" destOrd="0" presId="urn:microsoft.com/office/officeart/2005/8/layout/hierarchy1"/>
    <dgm:cxn modelId="{C330FCA2-577E-4D6F-B9E8-D7ED9D7D67A0}" type="presParOf" srcId="{73759ACE-AC72-41EA-A38B-4C74A9313C8B}" destId="{E8011EE0-8709-4B00-B6E2-65D9819B3A6B}" srcOrd="4" destOrd="0" presId="urn:microsoft.com/office/officeart/2005/8/layout/hierarchy1"/>
    <dgm:cxn modelId="{82DAA56D-E6D8-4A7C-B403-60B0E7EE3493}" type="presParOf" srcId="{73759ACE-AC72-41EA-A38B-4C74A9313C8B}" destId="{148084F4-0566-4221-9D21-93F3D01C9F1D}" srcOrd="5" destOrd="0" presId="urn:microsoft.com/office/officeart/2005/8/layout/hierarchy1"/>
    <dgm:cxn modelId="{EF1F453F-BC2A-40C3-B724-50B52188A379}" type="presParOf" srcId="{148084F4-0566-4221-9D21-93F3D01C9F1D}" destId="{DB6F057D-0D78-4FA4-B939-2218EADFF712}" srcOrd="0" destOrd="0" presId="urn:microsoft.com/office/officeart/2005/8/layout/hierarchy1"/>
    <dgm:cxn modelId="{B79759F0-38C7-4A73-8BCC-33A3B93B5BB6}" type="presParOf" srcId="{DB6F057D-0D78-4FA4-B939-2218EADFF712}" destId="{9E9F047C-84F6-4238-93A3-A3763B2E912E}" srcOrd="0" destOrd="0" presId="urn:microsoft.com/office/officeart/2005/8/layout/hierarchy1"/>
    <dgm:cxn modelId="{D813509B-8A27-4831-8F4B-4E5120B3EC2A}" type="presParOf" srcId="{DB6F057D-0D78-4FA4-B939-2218EADFF712}" destId="{36DD3D6B-AAC6-4A16-A6C3-101E8DD6E901}" srcOrd="1" destOrd="0" presId="urn:microsoft.com/office/officeart/2005/8/layout/hierarchy1"/>
    <dgm:cxn modelId="{7409C45A-6732-46E5-A00B-E7B72E1BEE09}" type="presParOf" srcId="{148084F4-0566-4221-9D21-93F3D01C9F1D}" destId="{568FC9FD-505F-4544-B473-0E333206D484}" srcOrd="1" destOrd="0" presId="urn:microsoft.com/office/officeart/2005/8/layout/hierarchy1"/>
    <dgm:cxn modelId="{BD2A6142-2621-4D54-A03F-351361120F72}" type="presParOf" srcId="{73759ACE-AC72-41EA-A38B-4C74A9313C8B}" destId="{0791FF99-810B-4CC2-9275-1CD0F4EB59FD}" srcOrd="6" destOrd="0" presId="urn:microsoft.com/office/officeart/2005/8/layout/hierarchy1"/>
    <dgm:cxn modelId="{A717E300-B46D-4B2C-AEDA-2DD7DB86E20D}" type="presParOf" srcId="{73759ACE-AC72-41EA-A38B-4C74A9313C8B}" destId="{0639B8F0-DA2D-4097-9EF9-BD36736F8675}" srcOrd="7" destOrd="0" presId="urn:microsoft.com/office/officeart/2005/8/layout/hierarchy1"/>
    <dgm:cxn modelId="{1F970095-841E-411D-8A51-B1E0D833E88A}" type="presParOf" srcId="{0639B8F0-DA2D-4097-9EF9-BD36736F8675}" destId="{A86187D1-2836-456A-B1D8-9762FA8F9E57}" srcOrd="0" destOrd="0" presId="urn:microsoft.com/office/officeart/2005/8/layout/hierarchy1"/>
    <dgm:cxn modelId="{B684AA01-5291-428D-BA78-1DDFE1B5DE30}" type="presParOf" srcId="{A86187D1-2836-456A-B1D8-9762FA8F9E57}" destId="{73DDA18C-7BE7-4647-9356-D47E5B84FBDE}" srcOrd="0" destOrd="0" presId="urn:microsoft.com/office/officeart/2005/8/layout/hierarchy1"/>
    <dgm:cxn modelId="{E2B61DC5-CCF3-43FB-A103-BCFC9AD08089}" type="presParOf" srcId="{A86187D1-2836-456A-B1D8-9762FA8F9E57}" destId="{ED2F689C-0F61-4A99-B77C-18ADA46CBAEE}" srcOrd="1" destOrd="0" presId="urn:microsoft.com/office/officeart/2005/8/layout/hierarchy1"/>
    <dgm:cxn modelId="{14339F32-5AA7-491D-957F-229A7CC7343C}" type="presParOf" srcId="{0639B8F0-DA2D-4097-9EF9-BD36736F8675}" destId="{1982A23F-3C61-469A-BBCC-E1538CAA3D0C}" srcOrd="1" destOrd="0" presId="urn:microsoft.com/office/officeart/2005/8/layout/hierarchy1"/>
    <dgm:cxn modelId="{BE1BE807-B487-4F5A-A558-34DF90E1762F}" type="presParOf" srcId="{73759ACE-AC72-41EA-A38B-4C74A9313C8B}" destId="{3D28DA71-3D71-4F4C-8AB1-CB6F94C4F427}" srcOrd="8" destOrd="0" presId="urn:microsoft.com/office/officeart/2005/8/layout/hierarchy1"/>
    <dgm:cxn modelId="{77213508-2A01-4FB2-8E2A-E2A5EEAE977B}" type="presParOf" srcId="{73759ACE-AC72-41EA-A38B-4C74A9313C8B}" destId="{63954168-2E09-4914-8F45-BE5AAF95A251}" srcOrd="9" destOrd="0" presId="urn:microsoft.com/office/officeart/2005/8/layout/hierarchy1"/>
    <dgm:cxn modelId="{B7D6BB11-C94B-4FA9-A6EF-A37F21273C47}" type="presParOf" srcId="{63954168-2E09-4914-8F45-BE5AAF95A251}" destId="{6F7E3707-B1A2-491F-A8B3-258188E7897F}" srcOrd="0" destOrd="0" presId="urn:microsoft.com/office/officeart/2005/8/layout/hierarchy1"/>
    <dgm:cxn modelId="{CBFE66DC-1CB9-4E7F-B132-6C2D01542395}" type="presParOf" srcId="{6F7E3707-B1A2-491F-A8B3-258188E7897F}" destId="{0889A5B5-A50E-47B0-BCB4-3178DA53C7CC}" srcOrd="0" destOrd="0" presId="urn:microsoft.com/office/officeart/2005/8/layout/hierarchy1"/>
    <dgm:cxn modelId="{39AFC7AB-0FD5-401A-812D-D9D6627C1AA8}" type="presParOf" srcId="{6F7E3707-B1A2-491F-A8B3-258188E7897F}" destId="{F70069DC-D414-4729-8FC4-F456B12F5DCB}" srcOrd="1" destOrd="0" presId="urn:microsoft.com/office/officeart/2005/8/layout/hierarchy1"/>
    <dgm:cxn modelId="{A82890D3-CE34-44AB-81E7-14BE2FA65954}" type="presParOf" srcId="{63954168-2E09-4914-8F45-BE5AAF95A251}" destId="{C53B032F-40BF-4F9A-87F8-4E63D7AC1250}" srcOrd="1" destOrd="0" presId="urn:microsoft.com/office/officeart/2005/8/layout/hierarchy1"/>
    <dgm:cxn modelId="{494623C8-8CA2-4324-A511-8C64F57E4A63}" type="presParOf" srcId="{73759ACE-AC72-41EA-A38B-4C74A9313C8B}" destId="{1EA3E195-F472-4058-B33A-1E52795A32FC}" srcOrd="10" destOrd="0" presId="urn:microsoft.com/office/officeart/2005/8/layout/hierarchy1"/>
    <dgm:cxn modelId="{558B6E70-4913-4723-A132-243BFF62F3B7}" type="presParOf" srcId="{73759ACE-AC72-41EA-A38B-4C74A9313C8B}" destId="{50BE845A-49FF-41C4-8A4D-537E4B30D81D}" srcOrd="11" destOrd="0" presId="urn:microsoft.com/office/officeart/2005/8/layout/hierarchy1"/>
    <dgm:cxn modelId="{3C9A65B1-A093-4AE4-97CA-BAF2EDA938B2}" type="presParOf" srcId="{50BE845A-49FF-41C4-8A4D-537E4B30D81D}" destId="{A885425B-B8AF-4181-9D75-3F6F8744B954}" srcOrd="0" destOrd="0" presId="urn:microsoft.com/office/officeart/2005/8/layout/hierarchy1"/>
    <dgm:cxn modelId="{7E7BC9D8-50C0-4E13-94BE-419EEDB62022}" type="presParOf" srcId="{A885425B-B8AF-4181-9D75-3F6F8744B954}" destId="{96DF3E78-3AF6-4735-8F48-8EFB001620BD}" srcOrd="0" destOrd="0" presId="urn:microsoft.com/office/officeart/2005/8/layout/hierarchy1"/>
    <dgm:cxn modelId="{1A27136B-7991-404C-B14D-3AE0C2AA977E}" type="presParOf" srcId="{A885425B-B8AF-4181-9D75-3F6F8744B954}" destId="{54811ABE-338D-42E8-89B4-2538F6DC3B0A}" srcOrd="1" destOrd="0" presId="urn:microsoft.com/office/officeart/2005/8/layout/hierarchy1"/>
    <dgm:cxn modelId="{99E4D260-9A74-4840-9C2D-35F44E31C1A3}" type="presParOf" srcId="{50BE845A-49FF-41C4-8A4D-537E4B30D81D}" destId="{86E052A8-F204-4EB5-8A7A-2B91AF336A28}" srcOrd="1" destOrd="0" presId="urn:microsoft.com/office/officeart/2005/8/layout/hierarchy1"/>
    <dgm:cxn modelId="{0CB3A316-FFDD-4A36-A935-0ADCAC7FF027}" type="presParOf" srcId="{86E052A8-F204-4EB5-8A7A-2B91AF336A28}" destId="{E1734AC4-FC3A-4D6A-9A35-7FC1EEC24C2E}" srcOrd="0" destOrd="0" presId="urn:microsoft.com/office/officeart/2005/8/layout/hierarchy1"/>
    <dgm:cxn modelId="{3857CA8E-3B70-4B37-9A7B-1D825190FC3B}" type="presParOf" srcId="{86E052A8-F204-4EB5-8A7A-2B91AF336A28}" destId="{2FD83B45-455F-4111-B966-7D794EB99473}" srcOrd="1" destOrd="0" presId="urn:microsoft.com/office/officeart/2005/8/layout/hierarchy1"/>
    <dgm:cxn modelId="{D3D8C0DF-3BB9-470C-B125-3BA154016970}" type="presParOf" srcId="{2FD83B45-455F-4111-B966-7D794EB99473}" destId="{6152364B-F100-45A3-95BA-E87263F3721E}" srcOrd="0" destOrd="0" presId="urn:microsoft.com/office/officeart/2005/8/layout/hierarchy1"/>
    <dgm:cxn modelId="{16980EAD-DA2D-41BE-9FB7-A863490121F9}" type="presParOf" srcId="{6152364B-F100-45A3-95BA-E87263F3721E}" destId="{B0163DF9-3A91-4F32-B0D0-56AADE37C7AE}" srcOrd="0" destOrd="0" presId="urn:microsoft.com/office/officeart/2005/8/layout/hierarchy1"/>
    <dgm:cxn modelId="{BB210C08-8384-4AB2-981F-A05B69903397}" type="presParOf" srcId="{6152364B-F100-45A3-95BA-E87263F3721E}" destId="{D80586C5-FB46-4470-94D3-66914E38FA81}" srcOrd="1" destOrd="0" presId="urn:microsoft.com/office/officeart/2005/8/layout/hierarchy1"/>
    <dgm:cxn modelId="{9FC040E5-E6AE-4379-855F-10750908A41C}" type="presParOf" srcId="{2FD83B45-455F-4111-B966-7D794EB99473}" destId="{806DB3A8-464D-46FB-91FF-A7FF12C4D3D0}" srcOrd="1" destOrd="0" presId="urn:microsoft.com/office/officeart/2005/8/layout/hierarchy1"/>
    <dgm:cxn modelId="{FB562F36-6335-4BFC-B982-B8AE97EBBBEF}" type="presParOf" srcId="{86E052A8-F204-4EB5-8A7A-2B91AF336A28}" destId="{C21C5E06-F52C-47D1-9140-A76C4849E2FB}" srcOrd="2" destOrd="0" presId="urn:microsoft.com/office/officeart/2005/8/layout/hierarchy1"/>
    <dgm:cxn modelId="{128D78A3-EFEC-4894-AA19-64DD92FCFFF0}" type="presParOf" srcId="{86E052A8-F204-4EB5-8A7A-2B91AF336A28}" destId="{7683411B-D135-4354-80DA-C14E76EFDE7C}" srcOrd="3" destOrd="0" presId="urn:microsoft.com/office/officeart/2005/8/layout/hierarchy1"/>
    <dgm:cxn modelId="{DA16C093-1178-46B7-988A-56B832F41627}" type="presParOf" srcId="{7683411B-D135-4354-80DA-C14E76EFDE7C}" destId="{E24C3114-E58E-4F43-AF40-8787512B5946}" srcOrd="0" destOrd="0" presId="urn:microsoft.com/office/officeart/2005/8/layout/hierarchy1"/>
    <dgm:cxn modelId="{E1808987-F5AE-4477-981B-70482D182AE1}" type="presParOf" srcId="{E24C3114-E58E-4F43-AF40-8787512B5946}" destId="{2AAE746D-F7EA-4FA3-B23C-A2272099EB08}" srcOrd="0" destOrd="0" presId="urn:microsoft.com/office/officeart/2005/8/layout/hierarchy1"/>
    <dgm:cxn modelId="{7DF33E9C-CE95-458B-B15F-29C80FF68AA4}" type="presParOf" srcId="{E24C3114-E58E-4F43-AF40-8787512B5946}" destId="{AEDF7A37-05A0-4451-8127-B5DB1E6F5CFC}" srcOrd="1" destOrd="0" presId="urn:microsoft.com/office/officeart/2005/8/layout/hierarchy1"/>
    <dgm:cxn modelId="{60C1FD8C-B930-4321-BD85-1CA58081AB2E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C60AAC21-0CD0-4F47-AB32-474A22A03CE7}" type="presOf" srcId="{D0C8E66B-5AE5-4234-8BB2-CA535CAD8860}" destId="{E98C81E1-A12B-4F76-9286-DAB80B94375A}" srcOrd="0" destOrd="0" presId="urn:microsoft.com/office/officeart/2005/8/layout/lProcess3"/>
    <dgm:cxn modelId="{8FF93122-5629-40B7-AB72-9D60CCD29B1F}" type="presOf" srcId="{71F329F3-1A15-4221-9076-6B2EFE6E8BDC}" destId="{D083D320-D386-40F2-B67E-3D0DEAADB2BE}" srcOrd="0" destOrd="0" presId="urn:microsoft.com/office/officeart/2005/8/layout/lProcess3"/>
    <dgm:cxn modelId="{09D14A3D-45FD-4448-99C5-4A7CE5478AC3}" type="presOf" srcId="{024B804D-81F6-42BD-87D6-E1870A4B311D}" destId="{62B8BA7E-14C5-4094-9459-BD1411DAF01B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4BB9D15D-358A-4164-BDCC-233DD6FF5D63}" type="presOf" srcId="{2B05E1DA-941A-4310-ACEA-045D593C6932}" destId="{A04516E7-C174-4DF2-A88F-860A19FFFE39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955EC980-CA55-4278-9085-B32134A5DC18}" type="presOf" srcId="{4C962FB0-4B69-4293-93A9-B021146F4F78}" destId="{2DC8C611-17B1-4DEB-9B22-00D4922C7F2D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5CDF0989-F5B5-4581-8F95-BD0D5AD1F3D0}" type="presOf" srcId="{9164EC37-92BB-49E2-8B03-888C152B32AF}" destId="{4A3E3F71-5B9C-432A-9A78-5C56960AF646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322D439E-803F-4F60-9EA9-80B80010F323}" type="presOf" srcId="{3BD0CBFE-7C7C-4FC9-8A11-524338CCD2F5}" destId="{24DD5BEF-E4BA-42CC-958A-3D0C225C782F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B908FFA7-BA4B-4E37-95A5-1E5983533252}" type="presOf" srcId="{7131CFA2-0A43-4F35-A442-E7562FF47E10}" destId="{08550474-3896-4797-9495-CE9B4E36E954}" srcOrd="0" destOrd="0" presId="urn:microsoft.com/office/officeart/2005/8/layout/lProcess3"/>
    <dgm:cxn modelId="{DB9422C1-3ED1-4A9F-AE8F-827C77599B3F}" type="presOf" srcId="{39DB7E57-45A3-42B8-A9D0-B430CD5649AD}" destId="{470CBC31-4B63-47A9-ACEE-2E6D2C74CBA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D7DDBE1-27A0-4F69-824D-CEA31A32CAD8}" type="presOf" srcId="{5A803FAF-86FB-41FC-9A38-7C27A8D66532}" destId="{ACB2F93B-937B-4D0F-97CD-6D0E80ACEDB3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08788EF2-5249-4345-875C-9FB804113CCA}" type="presOf" srcId="{61D234B9-545F-4E8C-A63D-7305EA8E9113}" destId="{B1D97674-6732-4392-B634-1A7FC09B1DA4}" srcOrd="0" destOrd="0" presId="urn:microsoft.com/office/officeart/2005/8/layout/lProcess3"/>
    <dgm:cxn modelId="{FA721EFA-2323-4E71-9066-6085A3937CEC}" type="presOf" srcId="{F470E139-1252-4ADD-A0CC-D7E629CE7F39}" destId="{C9FB5442-5FE1-4126-88C1-19872462E9DC}" srcOrd="0" destOrd="0" presId="urn:microsoft.com/office/officeart/2005/8/layout/lProcess3"/>
    <dgm:cxn modelId="{D17601FD-79CC-4E2A-A8E6-E2C29AB9F8C3}" type="presOf" srcId="{EC9F3787-E25D-4B59-A9FA-0A0063FD90E9}" destId="{D304C643-F711-479C-A03B-B6FD8C32E12E}" srcOrd="0" destOrd="0" presId="urn:microsoft.com/office/officeart/2005/8/layout/lProcess3"/>
    <dgm:cxn modelId="{CB709064-6147-4DE0-9B25-5F7E91C68AC5}" type="presParOf" srcId="{2DC8C611-17B1-4DEB-9B22-00D4922C7F2D}" destId="{5DD767D4-C198-42A7-AA4B-1A8589BF7367}" srcOrd="0" destOrd="0" presId="urn:microsoft.com/office/officeart/2005/8/layout/lProcess3"/>
    <dgm:cxn modelId="{E65AE3DA-950B-4496-BAF4-EA1842736280}" type="presParOf" srcId="{5DD767D4-C198-42A7-AA4B-1A8589BF7367}" destId="{ACB2F93B-937B-4D0F-97CD-6D0E80ACEDB3}" srcOrd="0" destOrd="0" presId="urn:microsoft.com/office/officeart/2005/8/layout/lProcess3"/>
    <dgm:cxn modelId="{40ABB787-3830-4F2C-8434-17801E2414CD}" type="presParOf" srcId="{5DD767D4-C198-42A7-AA4B-1A8589BF7367}" destId="{56C3BB1A-B326-49D6-BA36-D7DFA53567DF}" srcOrd="1" destOrd="0" presId="urn:microsoft.com/office/officeart/2005/8/layout/lProcess3"/>
    <dgm:cxn modelId="{5B99FE9F-D25D-423F-A370-1FFC0A74F2B9}" type="presParOf" srcId="{5DD767D4-C198-42A7-AA4B-1A8589BF7367}" destId="{B1D97674-6732-4392-B634-1A7FC09B1DA4}" srcOrd="2" destOrd="0" presId="urn:microsoft.com/office/officeart/2005/8/layout/lProcess3"/>
    <dgm:cxn modelId="{B12672C1-E7F9-49B4-91AD-764C596B000F}" type="presParOf" srcId="{5DD767D4-C198-42A7-AA4B-1A8589BF7367}" destId="{3A50A9EE-1A59-45D9-AFEF-4315A358A957}" srcOrd="3" destOrd="0" presId="urn:microsoft.com/office/officeart/2005/8/layout/lProcess3"/>
    <dgm:cxn modelId="{97EA6EDE-AA62-4FDA-8F9C-B37589348D31}" type="presParOf" srcId="{5DD767D4-C198-42A7-AA4B-1A8589BF7367}" destId="{24DD5BEF-E4BA-42CC-958A-3D0C225C782F}" srcOrd="4" destOrd="0" presId="urn:microsoft.com/office/officeart/2005/8/layout/lProcess3"/>
    <dgm:cxn modelId="{D084D739-3473-496E-813E-C1D54032FB18}" type="presParOf" srcId="{2DC8C611-17B1-4DEB-9B22-00D4922C7F2D}" destId="{665E6F3E-E1E4-4B1F-BB08-A82DE243046C}" srcOrd="1" destOrd="0" presId="urn:microsoft.com/office/officeart/2005/8/layout/lProcess3"/>
    <dgm:cxn modelId="{D3A3A07A-27AB-432B-8474-A9E36BC94528}" type="presParOf" srcId="{2DC8C611-17B1-4DEB-9B22-00D4922C7F2D}" destId="{AE8FE622-A86D-4928-910C-0F4EEBD2B96B}" srcOrd="2" destOrd="0" presId="urn:microsoft.com/office/officeart/2005/8/layout/lProcess3"/>
    <dgm:cxn modelId="{17264F67-F667-4A47-B402-68C4FE4202FE}" type="presParOf" srcId="{AE8FE622-A86D-4928-910C-0F4EEBD2B96B}" destId="{D304C643-F711-479C-A03B-B6FD8C32E12E}" srcOrd="0" destOrd="0" presId="urn:microsoft.com/office/officeart/2005/8/layout/lProcess3"/>
    <dgm:cxn modelId="{6E91829D-ACD4-49B9-93E0-902E2FAB90AB}" type="presParOf" srcId="{AE8FE622-A86D-4928-910C-0F4EEBD2B96B}" destId="{38A260A3-29E5-46FB-8F9C-776871C3C700}" srcOrd="1" destOrd="0" presId="urn:microsoft.com/office/officeart/2005/8/layout/lProcess3"/>
    <dgm:cxn modelId="{36099C44-B7F0-4D10-9812-2BBB8BB57AF2}" type="presParOf" srcId="{AE8FE622-A86D-4928-910C-0F4EEBD2B96B}" destId="{4A3E3F71-5B9C-432A-9A78-5C56960AF646}" srcOrd="2" destOrd="0" presId="urn:microsoft.com/office/officeart/2005/8/layout/lProcess3"/>
    <dgm:cxn modelId="{6DEB77B0-3DEB-4C81-8BDA-5A95A73C59D2}" type="presParOf" srcId="{AE8FE622-A86D-4928-910C-0F4EEBD2B96B}" destId="{E8B837B9-7AC7-4BD6-869C-E0D1A2CC1C59}" srcOrd="3" destOrd="0" presId="urn:microsoft.com/office/officeart/2005/8/layout/lProcess3"/>
    <dgm:cxn modelId="{EEB25881-E5FA-4296-8BCB-686F659A8A04}" type="presParOf" srcId="{AE8FE622-A86D-4928-910C-0F4EEBD2B96B}" destId="{C9FB5442-5FE1-4126-88C1-19872462E9DC}" srcOrd="4" destOrd="0" presId="urn:microsoft.com/office/officeart/2005/8/layout/lProcess3"/>
    <dgm:cxn modelId="{6863A1D0-257E-487F-9227-800A35B944FE}" type="presParOf" srcId="{AE8FE622-A86D-4928-910C-0F4EEBD2B96B}" destId="{3B72F4A0-C6E0-4B84-B32F-45CA94CA2FE4}" srcOrd="5" destOrd="0" presId="urn:microsoft.com/office/officeart/2005/8/layout/lProcess3"/>
    <dgm:cxn modelId="{FFCDA42A-9542-42B8-A4B3-18A44F00FD24}" type="presParOf" srcId="{AE8FE622-A86D-4928-910C-0F4EEBD2B96B}" destId="{A04516E7-C174-4DF2-A88F-860A19FFFE39}" srcOrd="6" destOrd="0" presId="urn:microsoft.com/office/officeart/2005/8/layout/lProcess3"/>
    <dgm:cxn modelId="{1D61C69C-ED5F-4191-ACDF-FB4D01D2097B}" type="presParOf" srcId="{2DC8C611-17B1-4DEB-9B22-00D4922C7F2D}" destId="{3E21269A-BC05-4D87-85B4-36B8CE2D1FB8}" srcOrd="3" destOrd="0" presId="urn:microsoft.com/office/officeart/2005/8/layout/lProcess3"/>
    <dgm:cxn modelId="{30CB67BF-0BE5-4E07-94E9-AD14FB3E7004}" type="presParOf" srcId="{2DC8C611-17B1-4DEB-9B22-00D4922C7F2D}" destId="{0F6352F8-2A2E-415C-9B18-E3BF0EBE3287}" srcOrd="4" destOrd="0" presId="urn:microsoft.com/office/officeart/2005/8/layout/lProcess3"/>
    <dgm:cxn modelId="{BD3A6F48-4AAC-45C8-9DD9-1D7840DEBC61}" type="presParOf" srcId="{0F6352F8-2A2E-415C-9B18-E3BF0EBE3287}" destId="{E98C81E1-A12B-4F76-9286-DAB80B94375A}" srcOrd="0" destOrd="0" presId="urn:microsoft.com/office/officeart/2005/8/layout/lProcess3"/>
    <dgm:cxn modelId="{70A41A6B-50BC-4AB0-81EC-373640119C96}" type="presParOf" srcId="{0F6352F8-2A2E-415C-9B18-E3BF0EBE3287}" destId="{9FC9BF54-BDCE-4B4E-878F-FCBFEAB4C3E5}" srcOrd="1" destOrd="0" presId="urn:microsoft.com/office/officeart/2005/8/layout/lProcess3"/>
    <dgm:cxn modelId="{65EE3A14-5B37-4685-9CAA-9594E05037DE}" type="presParOf" srcId="{0F6352F8-2A2E-415C-9B18-E3BF0EBE3287}" destId="{08550474-3896-4797-9495-CE9B4E36E954}" srcOrd="2" destOrd="0" presId="urn:microsoft.com/office/officeart/2005/8/layout/lProcess3"/>
    <dgm:cxn modelId="{29146D35-7AEB-48E3-A907-F9A37D141609}" type="presParOf" srcId="{0F6352F8-2A2E-415C-9B18-E3BF0EBE3287}" destId="{64E45444-4747-4582-BADB-AEE9DE4DA30B}" srcOrd="3" destOrd="0" presId="urn:microsoft.com/office/officeart/2005/8/layout/lProcess3"/>
    <dgm:cxn modelId="{8B3CEAEB-63D8-4023-9834-ABE09431F657}" type="presParOf" srcId="{0F6352F8-2A2E-415C-9B18-E3BF0EBE3287}" destId="{470CBC31-4B63-47A9-ACEE-2E6D2C74CBA4}" srcOrd="4" destOrd="0" presId="urn:microsoft.com/office/officeart/2005/8/layout/lProcess3"/>
    <dgm:cxn modelId="{0882C2A5-AD12-4D55-A4D8-19EB119752CC}" type="presParOf" srcId="{0F6352F8-2A2E-415C-9B18-E3BF0EBE3287}" destId="{0C57BF8E-A224-4519-8967-DDDE53E6574A}" srcOrd="5" destOrd="0" presId="urn:microsoft.com/office/officeart/2005/8/layout/lProcess3"/>
    <dgm:cxn modelId="{6CB189A8-21F7-47D5-8D8E-C6334BAF7717}" type="presParOf" srcId="{0F6352F8-2A2E-415C-9B18-E3BF0EBE3287}" destId="{62B8BA7E-14C5-4094-9459-BD1411DAF01B}" srcOrd="6" destOrd="0" presId="urn:microsoft.com/office/officeart/2005/8/layout/lProcess3"/>
    <dgm:cxn modelId="{F86983FD-F0E1-4C19-A97C-E8368DABFC4A}" type="presParOf" srcId="{0F6352F8-2A2E-415C-9B18-E3BF0EBE3287}" destId="{EFE29653-4D4C-4C56-933E-EBBC1FB52A3E}" srcOrd="7" destOrd="0" presId="urn:microsoft.com/office/officeart/2005/8/layout/lProcess3"/>
    <dgm:cxn modelId="{E6F24083-C679-44FC-A271-674BEB1B2B51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CECB241A-8BD7-4F7B-8D35-57D521B98162}" type="presOf" srcId="{9164EC37-92BB-49E2-8B03-888C152B32AF}" destId="{4A3E3F71-5B9C-432A-9A78-5C56960AF646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CCD7153C-802C-4167-8076-07D364BB1C80}" type="presOf" srcId="{7F9AB707-EF04-48FE-AF8D-D5FE2AFB38FE}" destId="{8EC4276B-AB27-4C30-B526-E138934B3983}" srcOrd="0" destOrd="0" presId="urn:microsoft.com/office/officeart/2005/8/layout/lProcess3"/>
    <dgm:cxn modelId="{0FBC003D-78E2-42D5-B6E3-D720AAC3578B}" type="presOf" srcId="{024B804D-81F6-42BD-87D6-E1870A4B311D}" destId="{62B8BA7E-14C5-4094-9459-BD1411DAF01B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00CF9B64-846C-44E3-87D4-3EC3ED9A3DDD}" type="presOf" srcId="{D5C4EB88-5131-4A80-8A81-88670ECF370C}" destId="{D773A918-F17B-4D05-B7EC-E42C4774F8DF}" srcOrd="0" destOrd="0" presId="urn:microsoft.com/office/officeart/2005/8/layout/lProcess3"/>
    <dgm:cxn modelId="{8BE3F064-1E60-4F71-B748-2217AFAD7486}" type="presOf" srcId="{39DB7E57-45A3-42B8-A9D0-B430CD5649AD}" destId="{470CBC31-4B63-47A9-ACEE-2E6D2C74CBA4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D980FAAC-9981-45E3-9357-C4F9FBBACBAF}" type="presOf" srcId="{4C962FB0-4B69-4293-93A9-B021146F4F78}" destId="{2DC8C611-17B1-4DEB-9B22-00D4922C7F2D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F69B7BBE-DD4C-47E2-B6C3-F3904FC11672}" type="presOf" srcId="{5A803FAF-86FB-41FC-9A38-7C27A8D66532}" destId="{ACB2F93B-937B-4D0F-97CD-6D0E80ACEDB3}" srcOrd="0" destOrd="0" presId="urn:microsoft.com/office/officeart/2005/8/layout/lProcess3"/>
    <dgm:cxn modelId="{ABA38ECB-BC71-4AB7-9AB6-C959D81B0D3D}" type="presOf" srcId="{BFFBD719-6433-44AD-8353-8983CE86606A}" destId="{316F3881-7684-4F18-99A8-490E59982C0F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CD0632D8-78CB-4071-A3DE-7C121703D8AB}" type="presOf" srcId="{D0C8E66B-5AE5-4234-8BB2-CA535CAD8860}" destId="{E98C81E1-A12B-4F76-9286-DAB80B94375A}" srcOrd="0" destOrd="0" presId="urn:microsoft.com/office/officeart/2005/8/layout/lProcess3"/>
    <dgm:cxn modelId="{15D9B3DD-B0EA-40A2-8A28-FCB26E059570}" type="presOf" srcId="{A817B5AA-B2F9-41A9-9E97-C22606CB6495}" destId="{1879FADD-CA9D-4A13-8E76-32820015FBDD}" srcOrd="0" destOrd="0" presId="urn:microsoft.com/office/officeart/2005/8/layout/lProcess3"/>
    <dgm:cxn modelId="{69F5FFDE-E578-4DAB-B8A0-6F04C6776270}" type="presOf" srcId="{EC9F3787-E25D-4B59-A9FA-0A0063FD90E9}" destId="{D304C643-F711-479C-A03B-B6FD8C32E12E}" srcOrd="0" destOrd="0" presId="urn:microsoft.com/office/officeart/2005/8/layout/lProcess3"/>
    <dgm:cxn modelId="{7802EDE0-8B70-4EC0-A07C-DC6813FD7E89}" type="presOf" srcId="{F470E139-1252-4ADD-A0CC-D7E629CE7F39}" destId="{C9FB5442-5FE1-4126-88C1-19872462E9DC}" srcOrd="0" destOrd="0" presId="urn:microsoft.com/office/officeart/2005/8/layout/lProcess3"/>
    <dgm:cxn modelId="{46832EE5-5F35-49F0-AB8F-B53EE5C8089C}" type="presOf" srcId="{609201AD-6FF3-454A-8D95-2225D3230EE2}" destId="{960E67A5-B60D-4189-9BC4-C02F745F6FB2}" srcOrd="0" destOrd="0" presId="urn:microsoft.com/office/officeart/2005/8/layout/lProcess3"/>
    <dgm:cxn modelId="{7A4291E6-D81F-4785-ACAF-69FCDF252B48}" type="presOf" srcId="{F729994F-E0A1-4AD5-92DE-4F70C45AB92F}" destId="{A4FDD998-320B-4245-8B16-53FF5F2FD03E}" srcOrd="0" destOrd="0" presId="urn:microsoft.com/office/officeart/2005/8/layout/lProcess3"/>
    <dgm:cxn modelId="{3E9739EA-EAF8-414F-9AA2-2C803D9B157C}" type="presOf" srcId="{7131CFA2-0A43-4F35-A442-E7562FF47E10}" destId="{08550474-3896-4797-9495-CE9B4E36E954}" srcOrd="0" destOrd="0" presId="urn:microsoft.com/office/officeart/2005/8/layout/lProcess3"/>
    <dgm:cxn modelId="{A3CB96ED-460D-4B1E-857D-E3D8C9A11B6D}" type="presOf" srcId="{61D234B9-545F-4E8C-A63D-7305EA8E9113}" destId="{B1D97674-6732-4392-B634-1A7FC09B1DA4}" srcOrd="0" destOrd="0" presId="urn:microsoft.com/office/officeart/2005/8/layout/lProcess3"/>
    <dgm:cxn modelId="{DFEE7E09-5E35-46C2-8D1B-D6B4A43CC5B0}" type="presParOf" srcId="{2DC8C611-17B1-4DEB-9B22-00D4922C7F2D}" destId="{5DD767D4-C198-42A7-AA4B-1A8589BF7367}" srcOrd="0" destOrd="0" presId="urn:microsoft.com/office/officeart/2005/8/layout/lProcess3"/>
    <dgm:cxn modelId="{72A7D7C4-1E09-4F55-B6DD-B31B083869B3}" type="presParOf" srcId="{5DD767D4-C198-42A7-AA4B-1A8589BF7367}" destId="{ACB2F93B-937B-4D0F-97CD-6D0E80ACEDB3}" srcOrd="0" destOrd="0" presId="urn:microsoft.com/office/officeart/2005/8/layout/lProcess3"/>
    <dgm:cxn modelId="{8734B6F0-ABCB-4B49-9662-5F52B614DB8D}" type="presParOf" srcId="{5DD767D4-C198-42A7-AA4B-1A8589BF7367}" destId="{56C3BB1A-B326-49D6-BA36-D7DFA53567DF}" srcOrd="1" destOrd="0" presId="urn:microsoft.com/office/officeart/2005/8/layout/lProcess3"/>
    <dgm:cxn modelId="{CDF147FE-B74D-401D-9E7E-1712CB3DDEDF}" type="presParOf" srcId="{5DD767D4-C198-42A7-AA4B-1A8589BF7367}" destId="{B1D97674-6732-4392-B634-1A7FC09B1DA4}" srcOrd="2" destOrd="0" presId="urn:microsoft.com/office/officeart/2005/8/layout/lProcess3"/>
    <dgm:cxn modelId="{94C04B7B-E441-4171-93D0-127A0B7C11B0}" type="presParOf" srcId="{5DD767D4-C198-42A7-AA4B-1A8589BF7367}" destId="{3A50A9EE-1A59-45D9-AFEF-4315A358A957}" srcOrd="3" destOrd="0" presId="urn:microsoft.com/office/officeart/2005/8/layout/lProcess3"/>
    <dgm:cxn modelId="{DF456746-ADD9-4F2F-9A55-0CB4784F4655}" type="presParOf" srcId="{5DD767D4-C198-42A7-AA4B-1A8589BF7367}" destId="{D773A918-F17B-4D05-B7EC-E42C4774F8DF}" srcOrd="4" destOrd="0" presId="urn:microsoft.com/office/officeart/2005/8/layout/lProcess3"/>
    <dgm:cxn modelId="{727D771E-9BB0-41ED-8415-CF4B91595086}" type="presParOf" srcId="{5DD767D4-C198-42A7-AA4B-1A8589BF7367}" destId="{1B9E9211-73EA-4F4B-9ABB-49B2EC11B48F}" srcOrd="5" destOrd="0" presId="urn:microsoft.com/office/officeart/2005/8/layout/lProcess3"/>
    <dgm:cxn modelId="{237CCA35-E9E1-4DC5-AD57-D188182539D1}" type="presParOf" srcId="{5DD767D4-C198-42A7-AA4B-1A8589BF7367}" destId="{1879FADD-CA9D-4A13-8E76-32820015FBDD}" srcOrd="6" destOrd="0" presId="urn:microsoft.com/office/officeart/2005/8/layout/lProcess3"/>
    <dgm:cxn modelId="{0E0B1CE6-1E81-48FA-AEB5-C44038D9736D}" type="presParOf" srcId="{2DC8C611-17B1-4DEB-9B22-00D4922C7F2D}" destId="{665E6F3E-E1E4-4B1F-BB08-A82DE243046C}" srcOrd="1" destOrd="0" presId="urn:microsoft.com/office/officeart/2005/8/layout/lProcess3"/>
    <dgm:cxn modelId="{1B8AC2BF-8AA6-4ED1-983E-E18D28C0EE04}" type="presParOf" srcId="{2DC8C611-17B1-4DEB-9B22-00D4922C7F2D}" destId="{AE8FE622-A86D-4928-910C-0F4EEBD2B96B}" srcOrd="2" destOrd="0" presId="urn:microsoft.com/office/officeart/2005/8/layout/lProcess3"/>
    <dgm:cxn modelId="{810B25FF-B9FE-483A-BBDF-E7D40196363F}" type="presParOf" srcId="{AE8FE622-A86D-4928-910C-0F4EEBD2B96B}" destId="{D304C643-F711-479C-A03B-B6FD8C32E12E}" srcOrd="0" destOrd="0" presId="urn:microsoft.com/office/officeart/2005/8/layout/lProcess3"/>
    <dgm:cxn modelId="{E94884A0-2CC8-497A-9F4A-219BD6C8E435}" type="presParOf" srcId="{AE8FE622-A86D-4928-910C-0F4EEBD2B96B}" destId="{501604BF-8248-49C0-B162-543A9296C74C}" srcOrd="1" destOrd="0" presId="urn:microsoft.com/office/officeart/2005/8/layout/lProcess3"/>
    <dgm:cxn modelId="{8E3FAA9B-E9DF-432E-9A84-7F02C6073681}" type="presParOf" srcId="{AE8FE622-A86D-4928-910C-0F4EEBD2B96B}" destId="{316F3881-7684-4F18-99A8-490E59982C0F}" srcOrd="2" destOrd="0" presId="urn:microsoft.com/office/officeart/2005/8/layout/lProcess3"/>
    <dgm:cxn modelId="{822DA385-D340-490B-A42B-880649DC3C60}" type="presParOf" srcId="{AE8FE622-A86D-4928-910C-0F4EEBD2B96B}" destId="{B8B7E1D7-0DB6-4531-A4DF-CCF62D241533}" srcOrd="3" destOrd="0" presId="urn:microsoft.com/office/officeart/2005/8/layout/lProcess3"/>
    <dgm:cxn modelId="{981BD5E9-087A-4A0F-ACBD-7EF788CB55E9}" type="presParOf" srcId="{AE8FE622-A86D-4928-910C-0F4EEBD2B96B}" destId="{4A3E3F71-5B9C-432A-9A78-5C56960AF646}" srcOrd="4" destOrd="0" presId="urn:microsoft.com/office/officeart/2005/8/layout/lProcess3"/>
    <dgm:cxn modelId="{89757D97-9127-4357-92D4-0FE619A95619}" type="presParOf" srcId="{AE8FE622-A86D-4928-910C-0F4EEBD2B96B}" destId="{E8B837B9-7AC7-4BD6-869C-E0D1A2CC1C59}" srcOrd="5" destOrd="0" presId="urn:microsoft.com/office/officeart/2005/8/layout/lProcess3"/>
    <dgm:cxn modelId="{2FB4F25E-C0E0-434D-8854-783DEF6198E5}" type="presParOf" srcId="{AE8FE622-A86D-4928-910C-0F4EEBD2B96B}" destId="{C9FB5442-5FE1-4126-88C1-19872462E9DC}" srcOrd="6" destOrd="0" presId="urn:microsoft.com/office/officeart/2005/8/layout/lProcess3"/>
    <dgm:cxn modelId="{05DB15BE-9023-46AF-BA8E-871BA32E34E2}" type="presParOf" srcId="{AE8FE622-A86D-4928-910C-0F4EEBD2B96B}" destId="{3B72F4A0-C6E0-4B84-B32F-45CA94CA2FE4}" srcOrd="7" destOrd="0" presId="urn:microsoft.com/office/officeart/2005/8/layout/lProcess3"/>
    <dgm:cxn modelId="{43CC7647-CA7E-4404-8085-2E63C99558BA}" type="presParOf" srcId="{AE8FE622-A86D-4928-910C-0F4EEBD2B96B}" destId="{960E67A5-B60D-4189-9BC4-C02F745F6FB2}" srcOrd="8" destOrd="0" presId="urn:microsoft.com/office/officeart/2005/8/layout/lProcess3"/>
    <dgm:cxn modelId="{7C5B80F1-EE9C-4045-9011-CC16F81ED5A5}" type="presParOf" srcId="{2DC8C611-17B1-4DEB-9B22-00D4922C7F2D}" destId="{3E21269A-BC05-4D87-85B4-36B8CE2D1FB8}" srcOrd="3" destOrd="0" presId="urn:microsoft.com/office/officeart/2005/8/layout/lProcess3"/>
    <dgm:cxn modelId="{AE2C2CDA-58CF-477D-A38A-A82750E636E7}" type="presParOf" srcId="{2DC8C611-17B1-4DEB-9B22-00D4922C7F2D}" destId="{0F6352F8-2A2E-415C-9B18-E3BF0EBE3287}" srcOrd="4" destOrd="0" presId="urn:microsoft.com/office/officeart/2005/8/layout/lProcess3"/>
    <dgm:cxn modelId="{071C114E-A0DF-45C9-82B9-082B58387E55}" type="presParOf" srcId="{0F6352F8-2A2E-415C-9B18-E3BF0EBE3287}" destId="{E98C81E1-A12B-4F76-9286-DAB80B94375A}" srcOrd="0" destOrd="0" presId="urn:microsoft.com/office/officeart/2005/8/layout/lProcess3"/>
    <dgm:cxn modelId="{EC8F7A04-3D12-45D7-80AE-F66DB53FEE8F}" type="presParOf" srcId="{0F6352F8-2A2E-415C-9B18-E3BF0EBE3287}" destId="{9FC9BF54-BDCE-4B4E-878F-FCBFEAB4C3E5}" srcOrd="1" destOrd="0" presId="urn:microsoft.com/office/officeart/2005/8/layout/lProcess3"/>
    <dgm:cxn modelId="{B7645728-2FCB-48B5-91AC-4F8C4D6E4293}" type="presParOf" srcId="{0F6352F8-2A2E-415C-9B18-E3BF0EBE3287}" destId="{08550474-3896-4797-9495-CE9B4E36E954}" srcOrd="2" destOrd="0" presId="urn:microsoft.com/office/officeart/2005/8/layout/lProcess3"/>
    <dgm:cxn modelId="{EADCCCAC-8DEE-4A33-A172-2AFD0736CFE3}" type="presParOf" srcId="{0F6352F8-2A2E-415C-9B18-E3BF0EBE3287}" destId="{64E45444-4747-4582-BADB-AEE9DE4DA30B}" srcOrd="3" destOrd="0" presId="urn:microsoft.com/office/officeart/2005/8/layout/lProcess3"/>
    <dgm:cxn modelId="{6A5A9E04-1AAB-4768-BF1E-FFD6B6A358F9}" type="presParOf" srcId="{0F6352F8-2A2E-415C-9B18-E3BF0EBE3287}" destId="{8EC4276B-AB27-4C30-B526-E138934B3983}" srcOrd="4" destOrd="0" presId="urn:microsoft.com/office/officeart/2005/8/layout/lProcess3"/>
    <dgm:cxn modelId="{0D3F60C5-9399-4C93-96C4-C715496AAD93}" type="presParOf" srcId="{0F6352F8-2A2E-415C-9B18-E3BF0EBE3287}" destId="{F8025E55-3F1B-4023-BF68-F2C87B723D2D}" srcOrd="5" destOrd="0" presId="urn:microsoft.com/office/officeart/2005/8/layout/lProcess3"/>
    <dgm:cxn modelId="{3F7DA269-A296-46E9-8EB9-7994B97BBC68}" type="presParOf" srcId="{0F6352F8-2A2E-415C-9B18-E3BF0EBE3287}" destId="{470CBC31-4B63-47A9-ACEE-2E6D2C74CBA4}" srcOrd="6" destOrd="0" presId="urn:microsoft.com/office/officeart/2005/8/layout/lProcess3"/>
    <dgm:cxn modelId="{2D53BDA0-5F28-4E63-AA56-42FF3BF6EC6B}" type="presParOf" srcId="{0F6352F8-2A2E-415C-9B18-E3BF0EBE3287}" destId="{0C57BF8E-A224-4519-8967-DDDE53E6574A}" srcOrd="7" destOrd="0" presId="urn:microsoft.com/office/officeart/2005/8/layout/lProcess3"/>
    <dgm:cxn modelId="{84A7B689-7CAD-4D93-B085-B959DA3027B8}" type="presParOf" srcId="{0F6352F8-2A2E-415C-9B18-E3BF0EBE3287}" destId="{62B8BA7E-14C5-4094-9459-BD1411DAF01B}" srcOrd="8" destOrd="0" presId="urn:microsoft.com/office/officeart/2005/8/layout/lProcess3"/>
    <dgm:cxn modelId="{638DC8B4-C8F4-4026-87BA-B74FAA310CB3}" type="presParOf" srcId="{0F6352F8-2A2E-415C-9B18-E3BF0EBE3287}" destId="{F0646BF0-11F4-4DE2-A5F0-00497195D7A2}" srcOrd="9" destOrd="0" presId="urn:microsoft.com/office/officeart/2005/8/layout/lProcess3"/>
    <dgm:cxn modelId="{791676A7-5E4D-4B41-A47A-D354E87A4460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5337DC7-1B2A-42D4-9A00-6AF08975EC4D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B6BD8F9C-A302-4DF5-BC0F-44C053294373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A71B5437-CF8E-45B3-8F6F-83515C233626}" type="parTrans" cxnId="{48420B4D-0337-47A0-BA4F-319C22301C75}">
      <dgm:prSet/>
      <dgm:spPr/>
      <dgm:t>
        <a:bodyPr/>
        <a:lstStyle/>
        <a:p>
          <a:endParaRPr lang="en-CA"/>
        </a:p>
      </dgm:t>
    </dgm:pt>
    <dgm:pt modelId="{A865F3FB-7509-4BD9-B688-8E296CBA897B}" type="sibTrans" cxnId="{48420B4D-0337-47A0-BA4F-319C22301C75}">
      <dgm:prSet/>
      <dgm:spPr/>
      <dgm:t>
        <a:bodyPr/>
        <a:lstStyle/>
        <a:p>
          <a:endParaRPr lang="en-CA"/>
        </a:p>
      </dgm:t>
    </dgm:pt>
    <dgm:pt modelId="{2E753F12-5128-412E-A4B5-C87E13ADAB86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5001A70-D65F-419C-9306-32A1FEB1AE9F}" type="parTrans" cxnId="{E1D43DA1-705E-4855-AAC0-40155DEE4622}">
      <dgm:prSet/>
      <dgm:spPr/>
      <dgm:t>
        <a:bodyPr/>
        <a:lstStyle/>
        <a:p>
          <a:endParaRPr lang="en-CA"/>
        </a:p>
      </dgm:t>
    </dgm:pt>
    <dgm:pt modelId="{8F5B2536-A11E-472F-8946-CEE10D9A87BF}" type="sibTrans" cxnId="{E1D43DA1-705E-4855-AAC0-40155DEE4622}">
      <dgm:prSet/>
      <dgm:spPr/>
      <dgm:t>
        <a:bodyPr/>
        <a:lstStyle/>
        <a:p>
          <a:endParaRPr lang="en-CA"/>
        </a:p>
      </dgm:t>
    </dgm:pt>
    <dgm:pt modelId="{C1A04DDD-02B9-48E6-B86A-102FC665ACBE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BA68610D-B2A5-489A-B4F6-1F0BB45A200A}" type="parTrans" cxnId="{C37D7A83-6B1F-4DB7-84E7-2FABC9EE18A7}">
      <dgm:prSet/>
      <dgm:spPr/>
      <dgm:t>
        <a:bodyPr/>
        <a:lstStyle/>
        <a:p>
          <a:endParaRPr lang="en-CA"/>
        </a:p>
      </dgm:t>
    </dgm:pt>
    <dgm:pt modelId="{7AC2C17F-D728-4A24-AFC4-75BDCEF6CD81}" type="sibTrans" cxnId="{C37D7A83-6B1F-4DB7-84E7-2FABC9EE18A7}">
      <dgm:prSet/>
      <dgm:spPr/>
      <dgm:t>
        <a:bodyPr/>
        <a:lstStyle/>
        <a:p>
          <a:endParaRPr lang="en-CA"/>
        </a:p>
      </dgm:t>
    </dgm:pt>
    <dgm:pt modelId="{59E67944-2AB5-482E-A603-6404A5E9AA4A}">
      <dgm:prSet phldrT="[Text]"/>
      <dgm:spPr/>
      <dgm:t>
        <a:bodyPr/>
        <a:lstStyle/>
        <a:p>
          <a:r>
            <a:rPr lang="zh-TW" altLang="en-US"/>
            <a:t>更多功能</a:t>
          </a:r>
          <a:endParaRPr lang="en-CA"/>
        </a:p>
      </dgm:t>
    </dgm:pt>
    <dgm:pt modelId="{90F8EAB1-350E-40D6-9F0D-85ECE2EDA0B0}" type="parTrans" cxnId="{2426CDDE-818F-4B33-B76F-CC2AA2D622CE}">
      <dgm:prSet/>
      <dgm:spPr/>
      <dgm:t>
        <a:bodyPr/>
        <a:lstStyle/>
        <a:p>
          <a:endParaRPr lang="en-CA"/>
        </a:p>
      </dgm:t>
    </dgm:pt>
    <dgm:pt modelId="{1C76600D-FA3E-4BAC-B210-57F5AEE57FA0}" type="sibTrans" cxnId="{2426CDDE-818F-4B33-B76F-CC2AA2D622CE}">
      <dgm:prSet/>
      <dgm:spPr/>
      <dgm:t>
        <a:bodyPr/>
        <a:lstStyle/>
        <a:p>
          <a:endParaRPr lang="en-CA"/>
        </a:p>
      </dgm:t>
    </dgm:pt>
    <dgm:pt modelId="{E8236FCA-C51E-41AB-90D9-7C76C6CBFCB4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0040BA91-6DFF-4E8B-B503-D08FABECD01A}" type="parTrans" cxnId="{87D3B505-6AE3-4A49-9336-ED6137CB8677}">
      <dgm:prSet/>
      <dgm:spPr/>
      <dgm:t>
        <a:bodyPr/>
        <a:lstStyle/>
        <a:p>
          <a:endParaRPr lang="en-CA"/>
        </a:p>
      </dgm:t>
    </dgm:pt>
    <dgm:pt modelId="{45623C6A-7BD3-4221-B101-8B1B7B478AB3}" type="sibTrans" cxnId="{87D3B505-6AE3-4A49-9336-ED6137CB8677}">
      <dgm:prSet/>
      <dgm:spPr/>
      <dgm:t>
        <a:bodyPr/>
        <a:lstStyle/>
        <a:p>
          <a:endParaRPr lang="en-CA"/>
        </a:p>
      </dgm:t>
    </dgm:pt>
    <dgm:pt modelId="{39E7C7F4-343E-4EB6-AF9F-B2F76DA7E477}">
      <dgm:prSet phldrT="[Text]"/>
      <dgm:spPr/>
      <dgm:t>
        <a:bodyPr/>
        <a:lstStyle/>
        <a:p>
          <a:r>
            <a:rPr lang="zh-TW" altLang="en-US"/>
            <a:t>檢視網頁版</a:t>
          </a:r>
          <a:endParaRPr lang="en-CA"/>
        </a:p>
      </dgm:t>
    </dgm:pt>
    <dgm:pt modelId="{AEC1EFFA-50D9-4157-8B02-10045194DDB1}" type="parTrans" cxnId="{7B5BF3E2-B9CA-44F2-BD34-E9A91935F60C}">
      <dgm:prSet/>
      <dgm:spPr/>
      <dgm:t>
        <a:bodyPr/>
        <a:lstStyle/>
        <a:p>
          <a:endParaRPr lang="en-CA"/>
        </a:p>
      </dgm:t>
    </dgm:pt>
    <dgm:pt modelId="{7D41A523-8536-4D74-882B-1BB715DDC82F}" type="sibTrans" cxnId="{7B5BF3E2-B9CA-44F2-BD34-E9A91935F60C}">
      <dgm:prSet/>
      <dgm:spPr/>
      <dgm:t>
        <a:bodyPr/>
        <a:lstStyle/>
        <a:p>
          <a:endParaRPr lang="en-CA"/>
        </a:p>
      </dgm:t>
    </dgm:pt>
    <dgm:pt modelId="{2C770927-375F-4525-A22A-10D2AAC3F60B}">
      <dgm:prSet phldrT="[Text]"/>
      <dgm:spPr/>
      <dgm:t>
        <a:bodyPr/>
        <a:lstStyle/>
        <a:p>
          <a:r>
            <a:rPr lang="zh-TW" altLang="en-US"/>
            <a:t>繳費</a:t>
          </a:r>
          <a:endParaRPr lang="en-CA"/>
        </a:p>
      </dgm:t>
    </dgm:pt>
    <dgm:pt modelId="{6DF276A1-219E-4B7D-A075-85DD0A84E778}" type="parTrans" cxnId="{2DE92E6F-75E5-4634-802E-955B30379657}">
      <dgm:prSet/>
      <dgm:spPr/>
      <dgm:t>
        <a:bodyPr/>
        <a:lstStyle/>
        <a:p>
          <a:endParaRPr lang="en-CA"/>
        </a:p>
      </dgm:t>
    </dgm:pt>
    <dgm:pt modelId="{A16EBD0E-423E-4E2C-8E98-7DBB2E5813EB}" type="sibTrans" cxnId="{2DE92E6F-75E5-4634-802E-955B30379657}">
      <dgm:prSet/>
      <dgm:spPr/>
      <dgm:t>
        <a:bodyPr/>
        <a:lstStyle/>
        <a:p>
          <a:endParaRPr lang="en-CA"/>
        </a:p>
      </dgm:t>
    </dgm:pt>
    <dgm:pt modelId="{5BDA9AF1-0A36-44DD-84AC-B5A761D9AFB0}">
      <dgm:prSet phldrT="[Text]"/>
      <dgm:spPr/>
      <dgm:t>
        <a:bodyPr/>
        <a:lstStyle/>
        <a:p>
          <a:r>
            <a:rPr lang="zh-TW" altLang="en-US"/>
            <a:t>取消訂單</a:t>
          </a:r>
          <a:endParaRPr lang="en-CA"/>
        </a:p>
      </dgm:t>
    </dgm:pt>
    <dgm:pt modelId="{DA713720-AEA9-40CE-91FC-510B62E52FB3}" type="parTrans" cxnId="{B54B76E9-1C60-4E85-AAA9-865F1531E68B}">
      <dgm:prSet/>
      <dgm:spPr/>
      <dgm:t>
        <a:bodyPr/>
        <a:lstStyle/>
        <a:p>
          <a:endParaRPr lang="en-CA"/>
        </a:p>
      </dgm:t>
    </dgm:pt>
    <dgm:pt modelId="{056B571B-BA82-4833-8B29-D073DC658A01}" type="sibTrans" cxnId="{B54B76E9-1C60-4E85-AAA9-865F1531E68B}">
      <dgm:prSet/>
      <dgm:spPr/>
      <dgm:t>
        <a:bodyPr/>
        <a:lstStyle/>
        <a:p>
          <a:endParaRPr lang="en-CA"/>
        </a:p>
      </dgm:t>
    </dgm:pt>
    <dgm:pt modelId="{EDC65A99-D9C6-4995-B4B6-D70E6709E3ED}">
      <dgm:prSet phldrT="[Text]"/>
      <dgm:spPr/>
      <dgm:t>
        <a:bodyPr/>
        <a:lstStyle/>
        <a:p>
          <a:r>
            <a:rPr lang="zh-TW" altLang="en-US"/>
            <a:t>正常點單</a:t>
          </a:r>
          <a:endParaRPr lang="en-CA"/>
        </a:p>
      </dgm:t>
    </dgm:pt>
    <dgm:pt modelId="{39059910-3DE5-4A06-B0F3-2891B934EE3C}" type="parTrans" cxnId="{8CDEBB10-62F8-4388-BC3B-ED01B578B692}">
      <dgm:prSet/>
      <dgm:spPr/>
      <dgm:t>
        <a:bodyPr/>
        <a:lstStyle/>
        <a:p>
          <a:endParaRPr lang="en-CA"/>
        </a:p>
      </dgm:t>
    </dgm:pt>
    <dgm:pt modelId="{A6743564-A791-40ED-89FD-F075C30475AA}" type="sibTrans" cxnId="{8CDEBB10-62F8-4388-BC3B-ED01B578B692}">
      <dgm:prSet/>
      <dgm:spPr/>
      <dgm:t>
        <a:bodyPr/>
        <a:lstStyle/>
        <a:p>
          <a:endParaRPr lang="en-CA"/>
        </a:p>
      </dgm:t>
    </dgm:pt>
    <dgm:pt modelId="{9DBA3214-A011-4039-8C46-CD8FDA937C66}">
      <dgm:prSet phldrT="[Text]"/>
      <dgm:spPr/>
      <dgm:t>
        <a:bodyPr/>
        <a:lstStyle/>
        <a:p>
          <a:r>
            <a:rPr lang="zh-TW" altLang="en-US"/>
            <a:t>客製點單</a:t>
          </a:r>
          <a:endParaRPr lang="en-CA"/>
        </a:p>
      </dgm:t>
    </dgm:pt>
    <dgm:pt modelId="{1F3BCDCA-14E8-4069-AA2A-BA1B73532F7F}" type="parTrans" cxnId="{62D754D2-94BC-41BD-B668-8889DA6FE59A}">
      <dgm:prSet/>
      <dgm:spPr/>
      <dgm:t>
        <a:bodyPr/>
        <a:lstStyle/>
        <a:p>
          <a:endParaRPr lang="en-CA"/>
        </a:p>
      </dgm:t>
    </dgm:pt>
    <dgm:pt modelId="{729B7C0A-C988-4C97-967B-686EC41D5EAA}" type="sibTrans" cxnId="{62D754D2-94BC-41BD-B668-8889DA6FE59A}">
      <dgm:prSet/>
      <dgm:spPr/>
      <dgm:t>
        <a:bodyPr/>
        <a:lstStyle/>
        <a:p>
          <a:endParaRPr lang="en-CA"/>
        </a:p>
      </dgm:t>
    </dgm:pt>
    <dgm:pt modelId="{D6AC78A7-9CF3-44A4-9A80-32174ABC9743}" type="pres">
      <dgm:prSet presAssocID="{C5337DC7-1B2A-42D4-9A00-6AF08975EC4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7420604-43B8-41E6-A333-E61701F5B1A8}" type="pres">
      <dgm:prSet presAssocID="{B6BD8F9C-A302-4DF5-BC0F-44C053294373}" presName="vertOne" presStyleCnt="0"/>
      <dgm:spPr/>
    </dgm:pt>
    <dgm:pt modelId="{9AD49620-0D59-44DD-AC0F-3DB49384B3F2}" type="pres">
      <dgm:prSet presAssocID="{B6BD8F9C-A302-4DF5-BC0F-44C053294373}" presName="txOne" presStyleLbl="node0" presStyleIdx="0" presStyleCnt="1">
        <dgm:presLayoutVars>
          <dgm:chPref val="3"/>
        </dgm:presLayoutVars>
      </dgm:prSet>
      <dgm:spPr/>
    </dgm:pt>
    <dgm:pt modelId="{531862B1-D07B-430E-8C11-1D75AB2A4AF4}" type="pres">
      <dgm:prSet presAssocID="{B6BD8F9C-A302-4DF5-BC0F-44C053294373}" presName="parTransOne" presStyleCnt="0"/>
      <dgm:spPr/>
    </dgm:pt>
    <dgm:pt modelId="{9273860A-1B5A-4A00-BFBE-07DB566292F9}" type="pres">
      <dgm:prSet presAssocID="{B6BD8F9C-A302-4DF5-BC0F-44C053294373}" presName="horzOne" presStyleCnt="0"/>
      <dgm:spPr/>
    </dgm:pt>
    <dgm:pt modelId="{6CF540B8-D35C-4555-99B9-EA0CD249177B}" type="pres">
      <dgm:prSet presAssocID="{2E753F12-5128-412E-A4B5-C87E13ADAB86}" presName="vertTwo" presStyleCnt="0"/>
      <dgm:spPr/>
    </dgm:pt>
    <dgm:pt modelId="{EF0419E7-F999-4D31-9A94-0EBEC558FEEE}" type="pres">
      <dgm:prSet presAssocID="{2E753F12-5128-412E-A4B5-C87E13ADAB86}" presName="txTwo" presStyleLbl="node2" presStyleIdx="0" presStyleCnt="3">
        <dgm:presLayoutVars>
          <dgm:chPref val="3"/>
        </dgm:presLayoutVars>
      </dgm:prSet>
      <dgm:spPr/>
    </dgm:pt>
    <dgm:pt modelId="{B71234C7-745D-40CC-B03C-4A69CE694FED}" type="pres">
      <dgm:prSet presAssocID="{2E753F12-5128-412E-A4B5-C87E13ADAB86}" presName="parTransTwo" presStyleCnt="0"/>
      <dgm:spPr/>
    </dgm:pt>
    <dgm:pt modelId="{0153B674-AE42-4173-B471-2B88CC2BB3F6}" type="pres">
      <dgm:prSet presAssocID="{2E753F12-5128-412E-A4B5-C87E13ADAB86}" presName="horzTwo" presStyleCnt="0"/>
      <dgm:spPr/>
    </dgm:pt>
    <dgm:pt modelId="{57E84141-3639-4BC3-9A19-1A7E6DC9A846}" type="pres">
      <dgm:prSet presAssocID="{EDC65A99-D9C6-4995-B4B6-D70E6709E3ED}" presName="vertThree" presStyleCnt="0"/>
      <dgm:spPr/>
    </dgm:pt>
    <dgm:pt modelId="{CB3D4804-04C5-49F8-9DA3-277E1CEA102C}" type="pres">
      <dgm:prSet presAssocID="{EDC65A99-D9C6-4995-B4B6-D70E6709E3ED}" presName="txThree" presStyleLbl="node3" presStyleIdx="0" presStyleCnt="6">
        <dgm:presLayoutVars>
          <dgm:chPref val="3"/>
        </dgm:presLayoutVars>
      </dgm:prSet>
      <dgm:spPr/>
    </dgm:pt>
    <dgm:pt modelId="{0BCA9F10-735E-4987-A914-B66A6C01E030}" type="pres">
      <dgm:prSet presAssocID="{EDC65A99-D9C6-4995-B4B6-D70E6709E3ED}" presName="horzThree" presStyleCnt="0"/>
      <dgm:spPr/>
    </dgm:pt>
    <dgm:pt modelId="{64F177C4-D84D-4281-8A0B-5326703FE112}" type="pres">
      <dgm:prSet presAssocID="{A6743564-A791-40ED-89FD-F075C30475AA}" presName="sibSpaceThree" presStyleCnt="0"/>
      <dgm:spPr/>
    </dgm:pt>
    <dgm:pt modelId="{3D0AB77D-B022-4C9D-BD46-2077A0963B96}" type="pres">
      <dgm:prSet presAssocID="{9DBA3214-A011-4039-8C46-CD8FDA937C66}" presName="vertThree" presStyleCnt="0"/>
      <dgm:spPr/>
    </dgm:pt>
    <dgm:pt modelId="{2584A4B6-D5C6-49E2-A9BD-A0BF218A21A9}" type="pres">
      <dgm:prSet presAssocID="{9DBA3214-A011-4039-8C46-CD8FDA937C66}" presName="txThree" presStyleLbl="node3" presStyleIdx="1" presStyleCnt="6">
        <dgm:presLayoutVars>
          <dgm:chPref val="3"/>
        </dgm:presLayoutVars>
      </dgm:prSet>
      <dgm:spPr/>
    </dgm:pt>
    <dgm:pt modelId="{D40FF2E4-32EF-439F-96E9-921BBE06F8E3}" type="pres">
      <dgm:prSet presAssocID="{9DBA3214-A011-4039-8C46-CD8FDA937C66}" presName="horzThree" presStyleCnt="0"/>
      <dgm:spPr/>
    </dgm:pt>
    <dgm:pt modelId="{D7678EB3-43AF-4B8F-8E3E-6C599A45E7EB}" type="pres">
      <dgm:prSet presAssocID="{8F5B2536-A11E-472F-8946-CEE10D9A87BF}" presName="sibSpaceTwo" presStyleCnt="0"/>
      <dgm:spPr/>
    </dgm:pt>
    <dgm:pt modelId="{0AB0468C-744C-4B26-8C12-913CEC6B2BCD}" type="pres">
      <dgm:prSet presAssocID="{C1A04DDD-02B9-48E6-B86A-102FC665ACBE}" presName="vertTwo" presStyleCnt="0"/>
      <dgm:spPr/>
    </dgm:pt>
    <dgm:pt modelId="{75E170E3-2601-47D7-8393-B991BF102ACD}" type="pres">
      <dgm:prSet presAssocID="{C1A04DDD-02B9-48E6-B86A-102FC665ACBE}" presName="txTwo" presStyleLbl="node2" presStyleIdx="1" presStyleCnt="3">
        <dgm:presLayoutVars>
          <dgm:chPref val="3"/>
        </dgm:presLayoutVars>
      </dgm:prSet>
      <dgm:spPr/>
    </dgm:pt>
    <dgm:pt modelId="{122FD71E-DFC4-4F33-B3CC-BEF69AAF1260}" type="pres">
      <dgm:prSet presAssocID="{C1A04DDD-02B9-48E6-B86A-102FC665ACBE}" presName="parTransTwo" presStyleCnt="0"/>
      <dgm:spPr/>
    </dgm:pt>
    <dgm:pt modelId="{F8CD152A-4BD1-4CB8-A0B1-633F47A3E0E1}" type="pres">
      <dgm:prSet presAssocID="{C1A04DDD-02B9-48E6-B86A-102FC665ACBE}" presName="horzTwo" presStyleCnt="0"/>
      <dgm:spPr/>
    </dgm:pt>
    <dgm:pt modelId="{C47904CC-A432-43A1-8344-0904E6E23717}" type="pres">
      <dgm:prSet presAssocID="{2C770927-375F-4525-A22A-10D2AAC3F60B}" presName="vertThree" presStyleCnt="0"/>
      <dgm:spPr/>
    </dgm:pt>
    <dgm:pt modelId="{D69797B1-AEBA-4E1E-ADE9-8AF27B70BCF1}" type="pres">
      <dgm:prSet presAssocID="{2C770927-375F-4525-A22A-10D2AAC3F60B}" presName="txThree" presStyleLbl="node3" presStyleIdx="2" presStyleCnt="6">
        <dgm:presLayoutVars>
          <dgm:chPref val="3"/>
        </dgm:presLayoutVars>
      </dgm:prSet>
      <dgm:spPr/>
    </dgm:pt>
    <dgm:pt modelId="{84F3C09B-9C58-422B-964F-1F9697353E6B}" type="pres">
      <dgm:prSet presAssocID="{2C770927-375F-4525-A22A-10D2AAC3F60B}" presName="horzThree" presStyleCnt="0"/>
      <dgm:spPr/>
    </dgm:pt>
    <dgm:pt modelId="{8E02494E-75E9-4202-A4A3-F224BF0D4F09}" type="pres">
      <dgm:prSet presAssocID="{A16EBD0E-423E-4E2C-8E98-7DBB2E5813EB}" presName="sibSpaceThree" presStyleCnt="0"/>
      <dgm:spPr/>
    </dgm:pt>
    <dgm:pt modelId="{C4F81BEC-4A9E-457C-9968-704593B232BF}" type="pres">
      <dgm:prSet presAssocID="{5BDA9AF1-0A36-44DD-84AC-B5A761D9AFB0}" presName="vertThree" presStyleCnt="0"/>
      <dgm:spPr/>
    </dgm:pt>
    <dgm:pt modelId="{9D7D1D8A-CEF1-406B-B6E2-E2825E36186A}" type="pres">
      <dgm:prSet presAssocID="{5BDA9AF1-0A36-44DD-84AC-B5A761D9AFB0}" presName="txThree" presStyleLbl="node3" presStyleIdx="3" presStyleCnt="6">
        <dgm:presLayoutVars>
          <dgm:chPref val="3"/>
        </dgm:presLayoutVars>
      </dgm:prSet>
      <dgm:spPr/>
    </dgm:pt>
    <dgm:pt modelId="{E3ECBE3F-B125-4F68-A814-896BBBAF486D}" type="pres">
      <dgm:prSet presAssocID="{5BDA9AF1-0A36-44DD-84AC-B5A761D9AFB0}" presName="horzThree" presStyleCnt="0"/>
      <dgm:spPr/>
    </dgm:pt>
    <dgm:pt modelId="{9C598401-A3AF-4EEB-AB0C-ABF6ECF82B9F}" type="pres">
      <dgm:prSet presAssocID="{7AC2C17F-D728-4A24-AFC4-75BDCEF6CD81}" presName="sibSpaceTwo" presStyleCnt="0"/>
      <dgm:spPr/>
    </dgm:pt>
    <dgm:pt modelId="{B741CAEF-7E96-4B92-895E-57BD46E1A91F}" type="pres">
      <dgm:prSet presAssocID="{59E67944-2AB5-482E-A603-6404A5E9AA4A}" presName="vertTwo" presStyleCnt="0"/>
      <dgm:spPr/>
    </dgm:pt>
    <dgm:pt modelId="{71058E1E-7E0F-4F73-87F8-28D091ADDF4F}" type="pres">
      <dgm:prSet presAssocID="{59E67944-2AB5-482E-A603-6404A5E9AA4A}" presName="txTwo" presStyleLbl="node2" presStyleIdx="2" presStyleCnt="3">
        <dgm:presLayoutVars>
          <dgm:chPref val="3"/>
        </dgm:presLayoutVars>
      </dgm:prSet>
      <dgm:spPr/>
    </dgm:pt>
    <dgm:pt modelId="{AAFDC9B1-2A0D-43FE-A194-5346FE7FE008}" type="pres">
      <dgm:prSet presAssocID="{59E67944-2AB5-482E-A603-6404A5E9AA4A}" presName="parTransTwo" presStyleCnt="0"/>
      <dgm:spPr/>
    </dgm:pt>
    <dgm:pt modelId="{17E2EF54-4228-40DD-998C-40EADDC3BC32}" type="pres">
      <dgm:prSet presAssocID="{59E67944-2AB5-482E-A603-6404A5E9AA4A}" presName="horzTwo" presStyleCnt="0"/>
      <dgm:spPr/>
    </dgm:pt>
    <dgm:pt modelId="{5E286FE0-825B-42FD-98B9-06D6D2D76FC1}" type="pres">
      <dgm:prSet presAssocID="{E8236FCA-C51E-41AB-90D9-7C76C6CBFCB4}" presName="vertThree" presStyleCnt="0"/>
      <dgm:spPr/>
    </dgm:pt>
    <dgm:pt modelId="{E42BC6C9-1BB9-4686-AA06-53724B426E71}" type="pres">
      <dgm:prSet presAssocID="{E8236FCA-C51E-41AB-90D9-7C76C6CBFCB4}" presName="txThree" presStyleLbl="node3" presStyleIdx="4" presStyleCnt="6">
        <dgm:presLayoutVars>
          <dgm:chPref val="3"/>
        </dgm:presLayoutVars>
      </dgm:prSet>
      <dgm:spPr/>
    </dgm:pt>
    <dgm:pt modelId="{D063D516-3365-4EB1-8F56-E088A74C72F9}" type="pres">
      <dgm:prSet presAssocID="{E8236FCA-C51E-41AB-90D9-7C76C6CBFCB4}" presName="horzThree" presStyleCnt="0"/>
      <dgm:spPr/>
    </dgm:pt>
    <dgm:pt modelId="{38CD73F7-C405-406E-B84E-D136DECBE1A5}" type="pres">
      <dgm:prSet presAssocID="{45623C6A-7BD3-4221-B101-8B1B7B478AB3}" presName="sibSpaceThree" presStyleCnt="0"/>
      <dgm:spPr/>
    </dgm:pt>
    <dgm:pt modelId="{8536FDD8-0AF3-425F-9CBD-F0AA5CD48F11}" type="pres">
      <dgm:prSet presAssocID="{39E7C7F4-343E-4EB6-AF9F-B2F76DA7E477}" presName="vertThree" presStyleCnt="0"/>
      <dgm:spPr/>
    </dgm:pt>
    <dgm:pt modelId="{4B76601D-4147-4520-87ED-56E2503C32BC}" type="pres">
      <dgm:prSet presAssocID="{39E7C7F4-343E-4EB6-AF9F-B2F76DA7E477}" presName="txThree" presStyleLbl="node3" presStyleIdx="5" presStyleCnt="6">
        <dgm:presLayoutVars>
          <dgm:chPref val="3"/>
        </dgm:presLayoutVars>
      </dgm:prSet>
      <dgm:spPr/>
    </dgm:pt>
    <dgm:pt modelId="{8E0A6DC4-6A72-45A3-A339-E15F14475AFA}" type="pres">
      <dgm:prSet presAssocID="{39E7C7F4-343E-4EB6-AF9F-B2F76DA7E477}" presName="horzThree" presStyleCnt="0"/>
      <dgm:spPr/>
    </dgm:pt>
  </dgm:ptLst>
  <dgm:cxnLst>
    <dgm:cxn modelId="{87D3B505-6AE3-4A49-9336-ED6137CB8677}" srcId="{59E67944-2AB5-482E-A603-6404A5E9AA4A}" destId="{E8236FCA-C51E-41AB-90D9-7C76C6CBFCB4}" srcOrd="0" destOrd="0" parTransId="{0040BA91-6DFF-4E8B-B503-D08FABECD01A}" sibTransId="{45623C6A-7BD3-4221-B101-8B1B7B478AB3}"/>
    <dgm:cxn modelId="{B025800B-4F3B-479A-8F23-0C4155A393F5}" type="presOf" srcId="{39E7C7F4-343E-4EB6-AF9F-B2F76DA7E477}" destId="{4B76601D-4147-4520-87ED-56E2503C32BC}" srcOrd="0" destOrd="0" presId="urn:microsoft.com/office/officeart/2005/8/layout/hierarchy4"/>
    <dgm:cxn modelId="{8CDEBB10-62F8-4388-BC3B-ED01B578B692}" srcId="{2E753F12-5128-412E-A4B5-C87E13ADAB86}" destId="{EDC65A99-D9C6-4995-B4B6-D70E6709E3ED}" srcOrd="0" destOrd="0" parTransId="{39059910-3DE5-4A06-B0F3-2891B934EE3C}" sibTransId="{A6743564-A791-40ED-89FD-F075C30475AA}"/>
    <dgm:cxn modelId="{B6D14E1D-53EF-4B43-B46A-89D906889833}" type="presOf" srcId="{9DBA3214-A011-4039-8C46-CD8FDA937C66}" destId="{2584A4B6-D5C6-49E2-A9BD-A0BF218A21A9}" srcOrd="0" destOrd="0" presId="urn:microsoft.com/office/officeart/2005/8/layout/hierarchy4"/>
    <dgm:cxn modelId="{43992A20-71F7-4C59-92B3-355EE385F573}" type="presOf" srcId="{59E67944-2AB5-482E-A603-6404A5E9AA4A}" destId="{71058E1E-7E0F-4F73-87F8-28D091ADDF4F}" srcOrd="0" destOrd="0" presId="urn:microsoft.com/office/officeart/2005/8/layout/hierarchy4"/>
    <dgm:cxn modelId="{1F3AC02B-B092-4E53-8BAB-89B892165333}" type="presOf" srcId="{B6BD8F9C-A302-4DF5-BC0F-44C053294373}" destId="{9AD49620-0D59-44DD-AC0F-3DB49384B3F2}" srcOrd="0" destOrd="0" presId="urn:microsoft.com/office/officeart/2005/8/layout/hierarchy4"/>
    <dgm:cxn modelId="{BD01A734-1E8C-47A2-9632-53AEC0F69E99}" type="presOf" srcId="{2C770927-375F-4525-A22A-10D2AAC3F60B}" destId="{D69797B1-AEBA-4E1E-ADE9-8AF27B70BCF1}" srcOrd="0" destOrd="0" presId="urn:microsoft.com/office/officeart/2005/8/layout/hierarchy4"/>
    <dgm:cxn modelId="{B688F142-10C7-4FEC-A7E3-4C21ABCD2FD9}" type="presOf" srcId="{E8236FCA-C51E-41AB-90D9-7C76C6CBFCB4}" destId="{E42BC6C9-1BB9-4686-AA06-53724B426E71}" srcOrd="0" destOrd="0" presId="urn:microsoft.com/office/officeart/2005/8/layout/hierarchy4"/>
    <dgm:cxn modelId="{48420B4D-0337-47A0-BA4F-319C22301C75}" srcId="{C5337DC7-1B2A-42D4-9A00-6AF08975EC4D}" destId="{B6BD8F9C-A302-4DF5-BC0F-44C053294373}" srcOrd="0" destOrd="0" parTransId="{A71B5437-CF8E-45B3-8F6F-83515C233626}" sibTransId="{A865F3FB-7509-4BD9-B688-8E296CBA897B}"/>
    <dgm:cxn modelId="{2DE92E6F-75E5-4634-802E-955B30379657}" srcId="{C1A04DDD-02B9-48E6-B86A-102FC665ACBE}" destId="{2C770927-375F-4525-A22A-10D2AAC3F60B}" srcOrd="0" destOrd="0" parTransId="{6DF276A1-219E-4B7D-A075-85DD0A84E778}" sibTransId="{A16EBD0E-423E-4E2C-8E98-7DBB2E5813EB}"/>
    <dgm:cxn modelId="{C37D7A83-6B1F-4DB7-84E7-2FABC9EE18A7}" srcId="{B6BD8F9C-A302-4DF5-BC0F-44C053294373}" destId="{C1A04DDD-02B9-48E6-B86A-102FC665ACBE}" srcOrd="1" destOrd="0" parTransId="{BA68610D-B2A5-489A-B4F6-1F0BB45A200A}" sibTransId="{7AC2C17F-D728-4A24-AFC4-75BDCEF6CD81}"/>
    <dgm:cxn modelId="{3E29988B-B621-4FFB-A7A2-3C7DF0DED9F8}" type="presOf" srcId="{EDC65A99-D9C6-4995-B4B6-D70E6709E3ED}" destId="{CB3D4804-04C5-49F8-9DA3-277E1CEA102C}" srcOrd="0" destOrd="0" presId="urn:microsoft.com/office/officeart/2005/8/layout/hierarchy4"/>
    <dgm:cxn modelId="{E1D43DA1-705E-4855-AAC0-40155DEE4622}" srcId="{B6BD8F9C-A302-4DF5-BC0F-44C053294373}" destId="{2E753F12-5128-412E-A4B5-C87E13ADAB86}" srcOrd="0" destOrd="0" parTransId="{85001A70-D65F-419C-9306-32A1FEB1AE9F}" sibTransId="{8F5B2536-A11E-472F-8946-CEE10D9A87BF}"/>
    <dgm:cxn modelId="{341CEDA7-A24D-45B0-B2D9-5F598238A8B5}" type="presOf" srcId="{C1A04DDD-02B9-48E6-B86A-102FC665ACBE}" destId="{75E170E3-2601-47D7-8393-B991BF102ACD}" srcOrd="0" destOrd="0" presId="urn:microsoft.com/office/officeart/2005/8/layout/hierarchy4"/>
    <dgm:cxn modelId="{09C75EBD-A393-4695-B52B-986F5AA3DB76}" type="presOf" srcId="{5BDA9AF1-0A36-44DD-84AC-B5A761D9AFB0}" destId="{9D7D1D8A-CEF1-406B-B6E2-E2825E36186A}" srcOrd="0" destOrd="0" presId="urn:microsoft.com/office/officeart/2005/8/layout/hierarchy4"/>
    <dgm:cxn modelId="{62D754D2-94BC-41BD-B668-8889DA6FE59A}" srcId="{2E753F12-5128-412E-A4B5-C87E13ADAB86}" destId="{9DBA3214-A011-4039-8C46-CD8FDA937C66}" srcOrd="1" destOrd="0" parTransId="{1F3BCDCA-14E8-4069-AA2A-BA1B73532F7F}" sibTransId="{729B7C0A-C988-4C97-967B-686EC41D5EAA}"/>
    <dgm:cxn modelId="{2426CDDE-818F-4B33-B76F-CC2AA2D622CE}" srcId="{B6BD8F9C-A302-4DF5-BC0F-44C053294373}" destId="{59E67944-2AB5-482E-A603-6404A5E9AA4A}" srcOrd="2" destOrd="0" parTransId="{90F8EAB1-350E-40D6-9F0D-85ECE2EDA0B0}" sibTransId="{1C76600D-FA3E-4BAC-B210-57F5AEE57FA0}"/>
    <dgm:cxn modelId="{7B5BF3E2-B9CA-44F2-BD34-E9A91935F60C}" srcId="{59E67944-2AB5-482E-A603-6404A5E9AA4A}" destId="{39E7C7F4-343E-4EB6-AF9F-B2F76DA7E477}" srcOrd="1" destOrd="0" parTransId="{AEC1EFFA-50D9-4157-8B02-10045194DDB1}" sibTransId="{7D41A523-8536-4D74-882B-1BB715DDC82F}"/>
    <dgm:cxn modelId="{B54B76E9-1C60-4E85-AAA9-865F1531E68B}" srcId="{C1A04DDD-02B9-48E6-B86A-102FC665ACBE}" destId="{5BDA9AF1-0A36-44DD-84AC-B5A761D9AFB0}" srcOrd="1" destOrd="0" parTransId="{DA713720-AEA9-40CE-91FC-510B62E52FB3}" sibTransId="{056B571B-BA82-4833-8B29-D073DC658A01}"/>
    <dgm:cxn modelId="{6BC6B1F6-2DB9-414E-974D-D5F3CE7DA779}" type="presOf" srcId="{C5337DC7-1B2A-42D4-9A00-6AF08975EC4D}" destId="{D6AC78A7-9CF3-44A4-9A80-32174ABC9743}" srcOrd="0" destOrd="0" presId="urn:microsoft.com/office/officeart/2005/8/layout/hierarchy4"/>
    <dgm:cxn modelId="{A8D812F8-9808-437C-8B8D-2711F6C7C8C7}" type="presOf" srcId="{2E753F12-5128-412E-A4B5-C87E13ADAB86}" destId="{EF0419E7-F999-4D31-9A94-0EBEC558FEEE}" srcOrd="0" destOrd="0" presId="urn:microsoft.com/office/officeart/2005/8/layout/hierarchy4"/>
    <dgm:cxn modelId="{5E665FF9-E3F8-4D17-B774-79B48805B11B}" type="presParOf" srcId="{D6AC78A7-9CF3-44A4-9A80-32174ABC9743}" destId="{47420604-43B8-41E6-A333-E61701F5B1A8}" srcOrd="0" destOrd="0" presId="urn:microsoft.com/office/officeart/2005/8/layout/hierarchy4"/>
    <dgm:cxn modelId="{EFEB6C49-AACB-4EB5-9290-3BB61576E283}" type="presParOf" srcId="{47420604-43B8-41E6-A333-E61701F5B1A8}" destId="{9AD49620-0D59-44DD-AC0F-3DB49384B3F2}" srcOrd="0" destOrd="0" presId="urn:microsoft.com/office/officeart/2005/8/layout/hierarchy4"/>
    <dgm:cxn modelId="{5466FB51-FF3C-4247-A2C8-EF94A3164EC4}" type="presParOf" srcId="{47420604-43B8-41E6-A333-E61701F5B1A8}" destId="{531862B1-D07B-430E-8C11-1D75AB2A4AF4}" srcOrd="1" destOrd="0" presId="urn:microsoft.com/office/officeart/2005/8/layout/hierarchy4"/>
    <dgm:cxn modelId="{5E1B6280-542F-4A33-A281-99A2B97A361A}" type="presParOf" srcId="{47420604-43B8-41E6-A333-E61701F5B1A8}" destId="{9273860A-1B5A-4A00-BFBE-07DB566292F9}" srcOrd="2" destOrd="0" presId="urn:microsoft.com/office/officeart/2005/8/layout/hierarchy4"/>
    <dgm:cxn modelId="{A3CCDC3E-DD36-4F53-BBAA-ABEE8BFAB0AB}" type="presParOf" srcId="{9273860A-1B5A-4A00-BFBE-07DB566292F9}" destId="{6CF540B8-D35C-4555-99B9-EA0CD249177B}" srcOrd="0" destOrd="0" presId="urn:microsoft.com/office/officeart/2005/8/layout/hierarchy4"/>
    <dgm:cxn modelId="{B2EA1467-C8FD-4A47-B59B-41CFC089C69B}" type="presParOf" srcId="{6CF540B8-D35C-4555-99B9-EA0CD249177B}" destId="{EF0419E7-F999-4D31-9A94-0EBEC558FEEE}" srcOrd="0" destOrd="0" presId="urn:microsoft.com/office/officeart/2005/8/layout/hierarchy4"/>
    <dgm:cxn modelId="{E22E23C5-DDF0-4137-B7C4-DBBFC4EDF7AA}" type="presParOf" srcId="{6CF540B8-D35C-4555-99B9-EA0CD249177B}" destId="{B71234C7-745D-40CC-B03C-4A69CE694FED}" srcOrd="1" destOrd="0" presId="urn:microsoft.com/office/officeart/2005/8/layout/hierarchy4"/>
    <dgm:cxn modelId="{9E1D6FDF-704C-4045-897D-8A61DBD65167}" type="presParOf" srcId="{6CF540B8-D35C-4555-99B9-EA0CD249177B}" destId="{0153B674-AE42-4173-B471-2B88CC2BB3F6}" srcOrd="2" destOrd="0" presId="urn:microsoft.com/office/officeart/2005/8/layout/hierarchy4"/>
    <dgm:cxn modelId="{A87E19A1-4EAE-4539-B402-F6319D7BA734}" type="presParOf" srcId="{0153B674-AE42-4173-B471-2B88CC2BB3F6}" destId="{57E84141-3639-4BC3-9A19-1A7E6DC9A846}" srcOrd="0" destOrd="0" presId="urn:microsoft.com/office/officeart/2005/8/layout/hierarchy4"/>
    <dgm:cxn modelId="{E5A4F8C8-2D1B-43ED-BD5F-A64511ED4835}" type="presParOf" srcId="{57E84141-3639-4BC3-9A19-1A7E6DC9A846}" destId="{CB3D4804-04C5-49F8-9DA3-277E1CEA102C}" srcOrd="0" destOrd="0" presId="urn:microsoft.com/office/officeart/2005/8/layout/hierarchy4"/>
    <dgm:cxn modelId="{4A6E4C61-BBF5-4214-8F62-40A4480AEA54}" type="presParOf" srcId="{57E84141-3639-4BC3-9A19-1A7E6DC9A846}" destId="{0BCA9F10-735E-4987-A914-B66A6C01E030}" srcOrd="1" destOrd="0" presId="urn:microsoft.com/office/officeart/2005/8/layout/hierarchy4"/>
    <dgm:cxn modelId="{22B46AEC-3423-4518-BDE0-7ABC67E75067}" type="presParOf" srcId="{0153B674-AE42-4173-B471-2B88CC2BB3F6}" destId="{64F177C4-D84D-4281-8A0B-5326703FE112}" srcOrd="1" destOrd="0" presId="urn:microsoft.com/office/officeart/2005/8/layout/hierarchy4"/>
    <dgm:cxn modelId="{3C7CCA38-ED2A-44D7-88D4-FA79B98022A8}" type="presParOf" srcId="{0153B674-AE42-4173-B471-2B88CC2BB3F6}" destId="{3D0AB77D-B022-4C9D-BD46-2077A0963B96}" srcOrd="2" destOrd="0" presId="urn:microsoft.com/office/officeart/2005/8/layout/hierarchy4"/>
    <dgm:cxn modelId="{78E91853-3681-49E3-B719-5BF0AB156FF2}" type="presParOf" srcId="{3D0AB77D-B022-4C9D-BD46-2077A0963B96}" destId="{2584A4B6-D5C6-49E2-A9BD-A0BF218A21A9}" srcOrd="0" destOrd="0" presId="urn:microsoft.com/office/officeart/2005/8/layout/hierarchy4"/>
    <dgm:cxn modelId="{9F6717F8-1F25-41BD-902C-4DF654A4A57A}" type="presParOf" srcId="{3D0AB77D-B022-4C9D-BD46-2077A0963B96}" destId="{D40FF2E4-32EF-439F-96E9-921BBE06F8E3}" srcOrd="1" destOrd="0" presId="urn:microsoft.com/office/officeart/2005/8/layout/hierarchy4"/>
    <dgm:cxn modelId="{DFBFBF0A-71D5-4661-AD93-C1B1200E94F7}" type="presParOf" srcId="{9273860A-1B5A-4A00-BFBE-07DB566292F9}" destId="{D7678EB3-43AF-4B8F-8E3E-6C599A45E7EB}" srcOrd="1" destOrd="0" presId="urn:microsoft.com/office/officeart/2005/8/layout/hierarchy4"/>
    <dgm:cxn modelId="{E3F0552F-D207-4425-9969-CB068D692D92}" type="presParOf" srcId="{9273860A-1B5A-4A00-BFBE-07DB566292F9}" destId="{0AB0468C-744C-4B26-8C12-913CEC6B2BCD}" srcOrd="2" destOrd="0" presId="urn:microsoft.com/office/officeart/2005/8/layout/hierarchy4"/>
    <dgm:cxn modelId="{4FF554CB-B636-4041-ADFA-D02890BBDFCB}" type="presParOf" srcId="{0AB0468C-744C-4B26-8C12-913CEC6B2BCD}" destId="{75E170E3-2601-47D7-8393-B991BF102ACD}" srcOrd="0" destOrd="0" presId="urn:microsoft.com/office/officeart/2005/8/layout/hierarchy4"/>
    <dgm:cxn modelId="{899C4387-9579-49A4-B830-F51E8D08C224}" type="presParOf" srcId="{0AB0468C-744C-4B26-8C12-913CEC6B2BCD}" destId="{122FD71E-DFC4-4F33-B3CC-BEF69AAF1260}" srcOrd="1" destOrd="0" presId="urn:microsoft.com/office/officeart/2005/8/layout/hierarchy4"/>
    <dgm:cxn modelId="{842F5847-820D-4584-B463-3C0DFBEE4D99}" type="presParOf" srcId="{0AB0468C-744C-4B26-8C12-913CEC6B2BCD}" destId="{F8CD152A-4BD1-4CB8-A0B1-633F47A3E0E1}" srcOrd="2" destOrd="0" presId="urn:microsoft.com/office/officeart/2005/8/layout/hierarchy4"/>
    <dgm:cxn modelId="{3B0AF173-C8C0-41C6-B531-F992392A913F}" type="presParOf" srcId="{F8CD152A-4BD1-4CB8-A0B1-633F47A3E0E1}" destId="{C47904CC-A432-43A1-8344-0904E6E23717}" srcOrd="0" destOrd="0" presId="urn:microsoft.com/office/officeart/2005/8/layout/hierarchy4"/>
    <dgm:cxn modelId="{7F67E0B6-C830-4679-8142-2DDBECF5AEAC}" type="presParOf" srcId="{C47904CC-A432-43A1-8344-0904E6E23717}" destId="{D69797B1-AEBA-4E1E-ADE9-8AF27B70BCF1}" srcOrd="0" destOrd="0" presId="urn:microsoft.com/office/officeart/2005/8/layout/hierarchy4"/>
    <dgm:cxn modelId="{023F7500-DB87-48E4-9147-7C63760B108A}" type="presParOf" srcId="{C47904CC-A432-43A1-8344-0904E6E23717}" destId="{84F3C09B-9C58-422B-964F-1F9697353E6B}" srcOrd="1" destOrd="0" presId="urn:microsoft.com/office/officeart/2005/8/layout/hierarchy4"/>
    <dgm:cxn modelId="{8A9AE322-ADDC-4B93-91FD-8AE56253B53A}" type="presParOf" srcId="{F8CD152A-4BD1-4CB8-A0B1-633F47A3E0E1}" destId="{8E02494E-75E9-4202-A4A3-F224BF0D4F09}" srcOrd="1" destOrd="0" presId="urn:microsoft.com/office/officeart/2005/8/layout/hierarchy4"/>
    <dgm:cxn modelId="{41061130-CBC8-4C11-87E0-5A5EA89EDA57}" type="presParOf" srcId="{F8CD152A-4BD1-4CB8-A0B1-633F47A3E0E1}" destId="{C4F81BEC-4A9E-457C-9968-704593B232BF}" srcOrd="2" destOrd="0" presId="urn:microsoft.com/office/officeart/2005/8/layout/hierarchy4"/>
    <dgm:cxn modelId="{902E0788-6C2C-47E3-B718-3184E88EA38C}" type="presParOf" srcId="{C4F81BEC-4A9E-457C-9968-704593B232BF}" destId="{9D7D1D8A-CEF1-406B-B6E2-E2825E36186A}" srcOrd="0" destOrd="0" presId="urn:microsoft.com/office/officeart/2005/8/layout/hierarchy4"/>
    <dgm:cxn modelId="{07427A1D-1495-405A-B4F2-F515DF27B2DB}" type="presParOf" srcId="{C4F81BEC-4A9E-457C-9968-704593B232BF}" destId="{E3ECBE3F-B125-4F68-A814-896BBBAF486D}" srcOrd="1" destOrd="0" presId="urn:microsoft.com/office/officeart/2005/8/layout/hierarchy4"/>
    <dgm:cxn modelId="{A4769BA0-0DA8-4EDC-9E08-CE6FAC37A03B}" type="presParOf" srcId="{9273860A-1B5A-4A00-BFBE-07DB566292F9}" destId="{9C598401-A3AF-4EEB-AB0C-ABF6ECF82B9F}" srcOrd="3" destOrd="0" presId="urn:microsoft.com/office/officeart/2005/8/layout/hierarchy4"/>
    <dgm:cxn modelId="{7A432318-8778-4791-8474-56B03C03F3FC}" type="presParOf" srcId="{9273860A-1B5A-4A00-BFBE-07DB566292F9}" destId="{B741CAEF-7E96-4B92-895E-57BD46E1A91F}" srcOrd="4" destOrd="0" presId="urn:microsoft.com/office/officeart/2005/8/layout/hierarchy4"/>
    <dgm:cxn modelId="{9FDC2D4E-25DD-4C60-96DA-98D5D5FD1749}" type="presParOf" srcId="{B741CAEF-7E96-4B92-895E-57BD46E1A91F}" destId="{71058E1E-7E0F-4F73-87F8-28D091ADDF4F}" srcOrd="0" destOrd="0" presId="urn:microsoft.com/office/officeart/2005/8/layout/hierarchy4"/>
    <dgm:cxn modelId="{899B36C0-7DEE-4F3A-8E54-D2F3342FDB17}" type="presParOf" srcId="{B741CAEF-7E96-4B92-895E-57BD46E1A91F}" destId="{AAFDC9B1-2A0D-43FE-A194-5346FE7FE008}" srcOrd="1" destOrd="0" presId="urn:microsoft.com/office/officeart/2005/8/layout/hierarchy4"/>
    <dgm:cxn modelId="{6BEFE18A-CA39-4A98-84B5-418CE0193488}" type="presParOf" srcId="{B741CAEF-7E96-4B92-895E-57BD46E1A91F}" destId="{17E2EF54-4228-40DD-998C-40EADDC3BC32}" srcOrd="2" destOrd="0" presId="urn:microsoft.com/office/officeart/2005/8/layout/hierarchy4"/>
    <dgm:cxn modelId="{2BC30096-984B-48C9-82FD-BEC9A152B2A4}" type="presParOf" srcId="{17E2EF54-4228-40DD-998C-40EADDC3BC32}" destId="{5E286FE0-825B-42FD-98B9-06D6D2D76FC1}" srcOrd="0" destOrd="0" presId="urn:microsoft.com/office/officeart/2005/8/layout/hierarchy4"/>
    <dgm:cxn modelId="{93643BEA-297C-4EC6-96EC-0148FAF5FF5F}" type="presParOf" srcId="{5E286FE0-825B-42FD-98B9-06D6D2D76FC1}" destId="{E42BC6C9-1BB9-4686-AA06-53724B426E71}" srcOrd="0" destOrd="0" presId="urn:microsoft.com/office/officeart/2005/8/layout/hierarchy4"/>
    <dgm:cxn modelId="{FEEA1094-D6C4-44DD-9A93-DE3ECD9F586E}" type="presParOf" srcId="{5E286FE0-825B-42FD-98B9-06D6D2D76FC1}" destId="{D063D516-3365-4EB1-8F56-E088A74C72F9}" srcOrd="1" destOrd="0" presId="urn:microsoft.com/office/officeart/2005/8/layout/hierarchy4"/>
    <dgm:cxn modelId="{4FF6129B-20F2-450D-BC2B-D77F2B286EB8}" type="presParOf" srcId="{17E2EF54-4228-40DD-998C-40EADDC3BC32}" destId="{38CD73F7-C405-406E-B84E-D136DECBE1A5}" srcOrd="1" destOrd="0" presId="urn:microsoft.com/office/officeart/2005/8/layout/hierarchy4"/>
    <dgm:cxn modelId="{6558690A-6924-4879-9F7D-0CEE7FC4BA83}" type="presParOf" srcId="{17E2EF54-4228-40DD-998C-40EADDC3BC32}" destId="{8536FDD8-0AF3-425F-9CBD-F0AA5CD48F11}" srcOrd="2" destOrd="0" presId="urn:microsoft.com/office/officeart/2005/8/layout/hierarchy4"/>
    <dgm:cxn modelId="{157F5517-3916-42AA-A7A5-0A06A3A37258}" type="presParOf" srcId="{8536FDD8-0AF3-425F-9CBD-F0AA5CD48F11}" destId="{4B76601D-4147-4520-87ED-56E2503C32BC}" srcOrd="0" destOrd="0" presId="urn:microsoft.com/office/officeart/2005/8/layout/hierarchy4"/>
    <dgm:cxn modelId="{CFC7208E-9DE2-4A2F-AC51-E8CC9145A393}" type="presParOf" srcId="{8536FDD8-0AF3-425F-9CBD-F0AA5CD48F11}" destId="{8E0A6DC4-6A72-45A3-A339-E15F14475AF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D14DEC-5BB7-422A-9B49-3C9F789F4B56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9E301A0B-229F-4FCF-901F-AECF080821AD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566351EC-40E8-4BDA-88D1-FAD95D5C81EA}" type="parTrans" cxnId="{4F59E7E3-04FB-4FC5-BB33-6B7D62B4EED2}">
      <dgm:prSet/>
      <dgm:spPr/>
      <dgm:t>
        <a:bodyPr/>
        <a:lstStyle/>
        <a:p>
          <a:endParaRPr lang="en-CA"/>
        </a:p>
      </dgm:t>
    </dgm:pt>
    <dgm:pt modelId="{FB57E47E-A16B-4E7A-8B3C-AF8F9A2AF19D}" type="sibTrans" cxnId="{4F59E7E3-04FB-4FC5-BB33-6B7D62B4EED2}">
      <dgm:prSet/>
      <dgm:spPr/>
      <dgm:t>
        <a:bodyPr/>
        <a:lstStyle/>
        <a:p>
          <a:endParaRPr lang="en-CA"/>
        </a:p>
      </dgm:t>
    </dgm:pt>
    <dgm:pt modelId="{885060EC-932F-41C8-80B0-3A9C8C514895}">
      <dgm:prSet phldrT="[Text]"/>
      <dgm:spPr/>
      <dgm:t>
        <a:bodyPr/>
        <a:lstStyle/>
        <a:p>
          <a:r>
            <a:rPr lang="zh-TW" altLang="en-US"/>
            <a:t>資料輸入</a:t>
          </a:r>
          <a:endParaRPr lang="en-CA"/>
        </a:p>
      </dgm:t>
    </dgm:pt>
    <dgm:pt modelId="{071257EA-3A7E-41C2-A316-C3CC24FF63CA}" type="parTrans" cxnId="{9BC2422D-6A00-4E03-8164-63EC915F3FDB}">
      <dgm:prSet/>
      <dgm:spPr/>
      <dgm:t>
        <a:bodyPr/>
        <a:lstStyle/>
        <a:p>
          <a:endParaRPr lang="en-CA"/>
        </a:p>
      </dgm:t>
    </dgm:pt>
    <dgm:pt modelId="{E5AD25CB-372D-4724-9B99-E394D6CA71CE}" type="sibTrans" cxnId="{9BC2422D-6A00-4E03-8164-63EC915F3FDB}">
      <dgm:prSet/>
      <dgm:spPr/>
      <dgm:t>
        <a:bodyPr/>
        <a:lstStyle/>
        <a:p>
          <a:endParaRPr lang="en-CA"/>
        </a:p>
      </dgm:t>
    </dgm:pt>
    <dgm:pt modelId="{B25AD481-F341-4F8D-953E-5EA37183D618}">
      <dgm:prSet phldrT="[Text]"/>
      <dgm:spPr/>
      <dgm:t>
        <a:bodyPr/>
        <a:lstStyle/>
        <a:p>
          <a:r>
            <a:rPr lang="en-CA"/>
            <a:t>JSON</a:t>
          </a:r>
          <a:r>
            <a:rPr lang="zh-TW" altLang="en-US"/>
            <a:t>交換介面</a:t>
          </a:r>
          <a:endParaRPr lang="en-CA"/>
        </a:p>
      </dgm:t>
    </dgm:pt>
    <dgm:pt modelId="{453967A3-AC76-4911-836D-951A1153E1A4}" type="parTrans" cxnId="{3D750268-7799-4036-A172-F4450C20E079}">
      <dgm:prSet/>
      <dgm:spPr/>
      <dgm:t>
        <a:bodyPr/>
        <a:lstStyle/>
        <a:p>
          <a:endParaRPr lang="en-CA"/>
        </a:p>
      </dgm:t>
    </dgm:pt>
    <dgm:pt modelId="{AE8E11C6-9ADA-4B48-BD26-56F72DDC4DF5}" type="sibTrans" cxnId="{3D750268-7799-4036-A172-F4450C20E079}">
      <dgm:prSet/>
      <dgm:spPr/>
      <dgm:t>
        <a:bodyPr/>
        <a:lstStyle/>
        <a:p>
          <a:endParaRPr lang="en-CA"/>
        </a:p>
      </dgm:t>
    </dgm:pt>
    <dgm:pt modelId="{CAC7413A-BFA0-49B0-B131-98DD1987DADF}">
      <dgm:prSet phldrT="[Text]"/>
      <dgm:spPr/>
      <dgm:t>
        <a:bodyPr/>
        <a:lstStyle/>
        <a:p>
          <a:r>
            <a:rPr lang="zh-TW" altLang="en-US"/>
            <a:t>伺服器雲端處理</a:t>
          </a:r>
          <a:endParaRPr lang="en-CA"/>
        </a:p>
      </dgm:t>
    </dgm:pt>
    <dgm:pt modelId="{9E1C0FB7-4BAF-4102-B814-D515B69EB2AD}" type="parTrans" cxnId="{F8373F14-17A5-42AF-AFE5-A46665DF8AA7}">
      <dgm:prSet/>
      <dgm:spPr/>
      <dgm:t>
        <a:bodyPr/>
        <a:lstStyle/>
        <a:p>
          <a:endParaRPr lang="en-CA"/>
        </a:p>
      </dgm:t>
    </dgm:pt>
    <dgm:pt modelId="{FBF0DD2E-3396-4BFC-9FE8-7880D7D0C622}" type="sibTrans" cxnId="{F8373F14-17A5-42AF-AFE5-A46665DF8AA7}">
      <dgm:prSet/>
      <dgm:spPr/>
      <dgm:t>
        <a:bodyPr/>
        <a:lstStyle/>
        <a:p>
          <a:endParaRPr lang="en-CA"/>
        </a:p>
      </dgm:t>
    </dgm:pt>
    <dgm:pt modelId="{7445A01C-4F5F-440B-9427-E1BEA153441C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ED833D3-EE87-47E3-A6D7-E39EB0D9D67F}" type="parTrans" cxnId="{CBDF6449-AF02-4A4D-9EF8-C60F099D6579}">
      <dgm:prSet/>
      <dgm:spPr/>
      <dgm:t>
        <a:bodyPr/>
        <a:lstStyle/>
        <a:p>
          <a:endParaRPr lang="en-CA"/>
        </a:p>
      </dgm:t>
    </dgm:pt>
    <dgm:pt modelId="{C361E71F-2459-4BA5-98C3-449216EEC2B9}" type="sibTrans" cxnId="{CBDF6449-AF02-4A4D-9EF8-C60F099D6579}">
      <dgm:prSet/>
      <dgm:spPr/>
      <dgm:t>
        <a:bodyPr/>
        <a:lstStyle/>
        <a:p>
          <a:endParaRPr lang="en-CA"/>
        </a:p>
      </dgm:t>
    </dgm:pt>
    <dgm:pt modelId="{7058A1AB-CDD6-4B3D-B64C-C0EBD04272F2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718302E8-0DE3-4397-879C-C9D0CC2E9E96}" type="parTrans" cxnId="{10138868-70BA-4258-A0CD-9B2DB50C0D7E}">
      <dgm:prSet/>
      <dgm:spPr/>
      <dgm:t>
        <a:bodyPr/>
        <a:lstStyle/>
        <a:p>
          <a:endParaRPr lang="en-CA"/>
        </a:p>
      </dgm:t>
    </dgm:pt>
    <dgm:pt modelId="{6AE4363B-6C5E-4774-8762-0EC6AE1A88EE}" type="sibTrans" cxnId="{10138868-70BA-4258-A0CD-9B2DB50C0D7E}">
      <dgm:prSet/>
      <dgm:spPr/>
      <dgm:t>
        <a:bodyPr/>
        <a:lstStyle/>
        <a:p>
          <a:endParaRPr lang="en-CA"/>
        </a:p>
      </dgm:t>
    </dgm:pt>
    <dgm:pt modelId="{ECA14AAE-4D8C-4073-86B5-3FB95E19ED1F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571EAA50-A986-4D94-A06B-DAC468A60A6C}" type="parTrans" cxnId="{E09BB319-D957-4505-9815-9A795EC4A42B}">
      <dgm:prSet/>
      <dgm:spPr/>
      <dgm:t>
        <a:bodyPr/>
        <a:lstStyle/>
        <a:p>
          <a:endParaRPr lang="en-CA"/>
        </a:p>
      </dgm:t>
    </dgm:pt>
    <dgm:pt modelId="{E164C38F-53D0-4773-8F36-0EDC73552B8C}" type="sibTrans" cxnId="{E09BB319-D957-4505-9815-9A795EC4A42B}">
      <dgm:prSet/>
      <dgm:spPr/>
      <dgm:t>
        <a:bodyPr/>
        <a:lstStyle/>
        <a:p>
          <a:endParaRPr lang="en-CA"/>
        </a:p>
      </dgm:t>
    </dgm:pt>
    <dgm:pt modelId="{99933C49-E519-4597-843A-06535F794C48}" type="pres">
      <dgm:prSet presAssocID="{EED14DEC-5BB7-422A-9B49-3C9F789F4B56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2258DFC-502D-4660-B598-0BE60293A982}" type="pres">
      <dgm:prSet presAssocID="{9E301A0B-229F-4FCF-901F-AECF080821AD}" presName="vertOne" presStyleCnt="0"/>
      <dgm:spPr/>
    </dgm:pt>
    <dgm:pt modelId="{DBFC0589-D745-4C50-B594-009DEFB40941}" type="pres">
      <dgm:prSet presAssocID="{9E301A0B-229F-4FCF-901F-AECF080821AD}" presName="txOne" presStyleLbl="node0" presStyleIdx="0" presStyleCnt="1">
        <dgm:presLayoutVars>
          <dgm:chPref val="3"/>
        </dgm:presLayoutVars>
      </dgm:prSet>
      <dgm:spPr/>
    </dgm:pt>
    <dgm:pt modelId="{EACC8528-6B82-4169-9EA6-64A799340829}" type="pres">
      <dgm:prSet presAssocID="{9E301A0B-229F-4FCF-901F-AECF080821AD}" presName="parTransOne" presStyleCnt="0"/>
      <dgm:spPr/>
    </dgm:pt>
    <dgm:pt modelId="{EDB9C3D5-F830-40E9-B95C-BCB69EB1A253}" type="pres">
      <dgm:prSet presAssocID="{9E301A0B-229F-4FCF-901F-AECF080821AD}" presName="horzOne" presStyleCnt="0"/>
      <dgm:spPr/>
    </dgm:pt>
    <dgm:pt modelId="{5B2E51ED-41E1-42AF-A02A-488FD9F14589}" type="pres">
      <dgm:prSet presAssocID="{885060EC-932F-41C8-80B0-3A9C8C514895}" presName="vertTwo" presStyleCnt="0"/>
      <dgm:spPr/>
    </dgm:pt>
    <dgm:pt modelId="{339800BA-B863-41FF-8B63-33BB4F32711D}" type="pres">
      <dgm:prSet presAssocID="{885060EC-932F-41C8-80B0-3A9C8C514895}" presName="txTwo" presStyleLbl="node2" presStyleIdx="0" presStyleCnt="4">
        <dgm:presLayoutVars>
          <dgm:chPref val="3"/>
        </dgm:presLayoutVars>
      </dgm:prSet>
      <dgm:spPr/>
    </dgm:pt>
    <dgm:pt modelId="{702224F0-A38B-475E-BF32-35E6A32B6F35}" type="pres">
      <dgm:prSet presAssocID="{885060EC-932F-41C8-80B0-3A9C8C514895}" presName="parTransTwo" presStyleCnt="0"/>
      <dgm:spPr/>
    </dgm:pt>
    <dgm:pt modelId="{B8F1155F-A5E3-4BD2-8A10-11DE48350D1C}" type="pres">
      <dgm:prSet presAssocID="{885060EC-932F-41C8-80B0-3A9C8C514895}" presName="horzTwo" presStyleCnt="0"/>
      <dgm:spPr/>
    </dgm:pt>
    <dgm:pt modelId="{AFC243B7-0950-4927-AF1B-BF07904D7070}" type="pres">
      <dgm:prSet presAssocID="{B25AD481-F341-4F8D-953E-5EA37183D618}" presName="vertThree" presStyleCnt="0"/>
      <dgm:spPr/>
    </dgm:pt>
    <dgm:pt modelId="{87266382-83A6-4F6B-A686-3AC1C62AAFF0}" type="pres">
      <dgm:prSet presAssocID="{B25AD481-F341-4F8D-953E-5EA37183D618}" presName="txThree" presStyleLbl="node3" presStyleIdx="0" presStyleCnt="2">
        <dgm:presLayoutVars>
          <dgm:chPref val="3"/>
        </dgm:presLayoutVars>
      </dgm:prSet>
      <dgm:spPr/>
    </dgm:pt>
    <dgm:pt modelId="{4E00344D-BE53-4C0D-8990-09849DCB8F82}" type="pres">
      <dgm:prSet presAssocID="{B25AD481-F341-4F8D-953E-5EA37183D618}" presName="horzThree" presStyleCnt="0"/>
      <dgm:spPr/>
    </dgm:pt>
    <dgm:pt modelId="{4BF98572-96FF-4C41-A5FA-E5EAE6414FDF}" type="pres">
      <dgm:prSet presAssocID="{AE8E11C6-9ADA-4B48-BD26-56F72DDC4DF5}" presName="sibSpaceThree" presStyleCnt="0"/>
      <dgm:spPr/>
    </dgm:pt>
    <dgm:pt modelId="{59DBB92B-15B7-4185-AB6C-118A89AEF1E7}" type="pres">
      <dgm:prSet presAssocID="{CAC7413A-BFA0-49B0-B131-98DD1987DADF}" presName="vertThree" presStyleCnt="0"/>
      <dgm:spPr/>
    </dgm:pt>
    <dgm:pt modelId="{19F2CE70-B5A1-4063-B3B4-88D5D79B53F1}" type="pres">
      <dgm:prSet presAssocID="{CAC7413A-BFA0-49B0-B131-98DD1987DADF}" presName="txThree" presStyleLbl="node3" presStyleIdx="1" presStyleCnt="2">
        <dgm:presLayoutVars>
          <dgm:chPref val="3"/>
        </dgm:presLayoutVars>
      </dgm:prSet>
      <dgm:spPr/>
    </dgm:pt>
    <dgm:pt modelId="{FB36CCFB-5A8B-4E11-947E-3923C3D2C0FD}" type="pres">
      <dgm:prSet presAssocID="{CAC7413A-BFA0-49B0-B131-98DD1987DADF}" presName="horzThree" presStyleCnt="0"/>
      <dgm:spPr/>
    </dgm:pt>
    <dgm:pt modelId="{A61E1BEA-5AB4-4956-AE76-0CD1071618DC}" type="pres">
      <dgm:prSet presAssocID="{E5AD25CB-372D-4724-9B99-E394D6CA71CE}" presName="sibSpaceTwo" presStyleCnt="0"/>
      <dgm:spPr/>
    </dgm:pt>
    <dgm:pt modelId="{889E4A13-09A5-488C-9E41-45CA1BA8574D}" type="pres">
      <dgm:prSet presAssocID="{7445A01C-4F5F-440B-9427-E1BEA153441C}" presName="vertTwo" presStyleCnt="0"/>
      <dgm:spPr/>
    </dgm:pt>
    <dgm:pt modelId="{21CCA958-0212-4551-9714-D92F97D03532}" type="pres">
      <dgm:prSet presAssocID="{7445A01C-4F5F-440B-9427-E1BEA153441C}" presName="txTwo" presStyleLbl="node2" presStyleIdx="1" presStyleCnt="4">
        <dgm:presLayoutVars>
          <dgm:chPref val="3"/>
        </dgm:presLayoutVars>
      </dgm:prSet>
      <dgm:spPr/>
    </dgm:pt>
    <dgm:pt modelId="{4E57F7A3-6980-4442-B298-21BFD73F4EA0}" type="pres">
      <dgm:prSet presAssocID="{7445A01C-4F5F-440B-9427-E1BEA153441C}" presName="horzTwo" presStyleCnt="0"/>
      <dgm:spPr/>
    </dgm:pt>
    <dgm:pt modelId="{6971113D-D841-425E-B1B9-7C2865D014B2}" type="pres">
      <dgm:prSet presAssocID="{C361E71F-2459-4BA5-98C3-449216EEC2B9}" presName="sibSpaceTwo" presStyleCnt="0"/>
      <dgm:spPr/>
    </dgm:pt>
    <dgm:pt modelId="{8AB97690-67B6-4D8E-9AFC-6F565390A06B}" type="pres">
      <dgm:prSet presAssocID="{7058A1AB-CDD6-4B3D-B64C-C0EBD04272F2}" presName="vertTwo" presStyleCnt="0"/>
      <dgm:spPr/>
    </dgm:pt>
    <dgm:pt modelId="{F9B5F270-6DAE-49A7-960C-406419ABCAD7}" type="pres">
      <dgm:prSet presAssocID="{7058A1AB-CDD6-4B3D-B64C-C0EBD04272F2}" presName="txTwo" presStyleLbl="node2" presStyleIdx="2" presStyleCnt="4">
        <dgm:presLayoutVars>
          <dgm:chPref val="3"/>
        </dgm:presLayoutVars>
      </dgm:prSet>
      <dgm:spPr/>
    </dgm:pt>
    <dgm:pt modelId="{4E7478EF-FCE8-4BE6-A0DA-9F8937D7AE60}" type="pres">
      <dgm:prSet presAssocID="{7058A1AB-CDD6-4B3D-B64C-C0EBD04272F2}" presName="horzTwo" presStyleCnt="0"/>
      <dgm:spPr/>
    </dgm:pt>
    <dgm:pt modelId="{92DDDA50-40A9-408E-8B7A-5840585459C2}" type="pres">
      <dgm:prSet presAssocID="{6AE4363B-6C5E-4774-8762-0EC6AE1A88EE}" presName="sibSpaceTwo" presStyleCnt="0"/>
      <dgm:spPr/>
    </dgm:pt>
    <dgm:pt modelId="{0697A7FD-32E8-4F4F-82D9-73E38FC11CD2}" type="pres">
      <dgm:prSet presAssocID="{ECA14AAE-4D8C-4073-86B5-3FB95E19ED1F}" presName="vertTwo" presStyleCnt="0"/>
      <dgm:spPr/>
    </dgm:pt>
    <dgm:pt modelId="{048059F8-55D0-4FCD-867E-72982FA6FCB1}" type="pres">
      <dgm:prSet presAssocID="{ECA14AAE-4D8C-4073-86B5-3FB95E19ED1F}" presName="txTwo" presStyleLbl="node2" presStyleIdx="3" presStyleCnt="4">
        <dgm:presLayoutVars>
          <dgm:chPref val="3"/>
        </dgm:presLayoutVars>
      </dgm:prSet>
      <dgm:spPr/>
    </dgm:pt>
    <dgm:pt modelId="{7BC0D876-BE35-43A1-8360-64CB9ED9FC70}" type="pres">
      <dgm:prSet presAssocID="{ECA14AAE-4D8C-4073-86B5-3FB95E19ED1F}" presName="horzTwo" presStyleCnt="0"/>
      <dgm:spPr/>
    </dgm:pt>
  </dgm:ptLst>
  <dgm:cxnLst>
    <dgm:cxn modelId="{F8373F14-17A5-42AF-AFE5-A46665DF8AA7}" srcId="{885060EC-932F-41C8-80B0-3A9C8C514895}" destId="{CAC7413A-BFA0-49B0-B131-98DD1987DADF}" srcOrd="1" destOrd="0" parTransId="{9E1C0FB7-4BAF-4102-B814-D515B69EB2AD}" sibTransId="{FBF0DD2E-3396-4BFC-9FE8-7880D7D0C622}"/>
    <dgm:cxn modelId="{E09BB319-D957-4505-9815-9A795EC4A42B}" srcId="{9E301A0B-229F-4FCF-901F-AECF080821AD}" destId="{ECA14AAE-4D8C-4073-86B5-3FB95E19ED1F}" srcOrd="3" destOrd="0" parTransId="{571EAA50-A986-4D94-A06B-DAC468A60A6C}" sibTransId="{E164C38F-53D0-4773-8F36-0EDC73552B8C}"/>
    <dgm:cxn modelId="{9BC2422D-6A00-4E03-8164-63EC915F3FDB}" srcId="{9E301A0B-229F-4FCF-901F-AECF080821AD}" destId="{885060EC-932F-41C8-80B0-3A9C8C514895}" srcOrd="0" destOrd="0" parTransId="{071257EA-3A7E-41C2-A316-C3CC24FF63CA}" sibTransId="{E5AD25CB-372D-4724-9B99-E394D6CA71CE}"/>
    <dgm:cxn modelId="{B6E1A437-82D3-4CFD-9792-3F6B4446CE2F}" type="presOf" srcId="{ECA14AAE-4D8C-4073-86B5-3FB95E19ED1F}" destId="{048059F8-55D0-4FCD-867E-72982FA6FCB1}" srcOrd="0" destOrd="0" presId="urn:microsoft.com/office/officeart/2005/8/layout/hierarchy4"/>
    <dgm:cxn modelId="{D966A643-DD4F-4319-90EA-C7095C0C5CE1}" type="presOf" srcId="{885060EC-932F-41C8-80B0-3A9C8C514895}" destId="{339800BA-B863-41FF-8B63-33BB4F32711D}" srcOrd="0" destOrd="0" presId="urn:microsoft.com/office/officeart/2005/8/layout/hierarchy4"/>
    <dgm:cxn modelId="{3D750268-7799-4036-A172-F4450C20E079}" srcId="{885060EC-932F-41C8-80B0-3A9C8C514895}" destId="{B25AD481-F341-4F8D-953E-5EA37183D618}" srcOrd="0" destOrd="0" parTransId="{453967A3-AC76-4911-836D-951A1153E1A4}" sibTransId="{AE8E11C6-9ADA-4B48-BD26-56F72DDC4DF5}"/>
    <dgm:cxn modelId="{10138868-70BA-4258-A0CD-9B2DB50C0D7E}" srcId="{9E301A0B-229F-4FCF-901F-AECF080821AD}" destId="{7058A1AB-CDD6-4B3D-B64C-C0EBD04272F2}" srcOrd="2" destOrd="0" parTransId="{718302E8-0DE3-4397-879C-C9D0CC2E9E96}" sibTransId="{6AE4363B-6C5E-4774-8762-0EC6AE1A88EE}"/>
    <dgm:cxn modelId="{CBDF6449-AF02-4A4D-9EF8-C60F099D6579}" srcId="{9E301A0B-229F-4FCF-901F-AECF080821AD}" destId="{7445A01C-4F5F-440B-9427-E1BEA153441C}" srcOrd="1" destOrd="0" parTransId="{8ED833D3-EE87-47E3-A6D7-E39EB0D9D67F}" sibTransId="{C361E71F-2459-4BA5-98C3-449216EEC2B9}"/>
    <dgm:cxn modelId="{09E9E856-0A17-4C83-AA37-B936557A7D0D}" type="presOf" srcId="{B25AD481-F341-4F8D-953E-5EA37183D618}" destId="{87266382-83A6-4F6B-A686-3AC1C62AAFF0}" srcOrd="0" destOrd="0" presId="urn:microsoft.com/office/officeart/2005/8/layout/hierarchy4"/>
    <dgm:cxn modelId="{716F9EA6-E636-4415-9878-97211CBD46B3}" type="presOf" srcId="{EED14DEC-5BB7-422A-9B49-3C9F789F4B56}" destId="{99933C49-E519-4597-843A-06535F794C48}" srcOrd="0" destOrd="0" presId="urn:microsoft.com/office/officeart/2005/8/layout/hierarchy4"/>
    <dgm:cxn modelId="{F47C7DB4-A969-48E6-B349-5F4A5F31BE5F}" type="presOf" srcId="{CAC7413A-BFA0-49B0-B131-98DD1987DADF}" destId="{19F2CE70-B5A1-4063-B3B4-88D5D79B53F1}" srcOrd="0" destOrd="0" presId="urn:microsoft.com/office/officeart/2005/8/layout/hierarchy4"/>
    <dgm:cxn modelId="{33A79DBC-39F4-4EBE-87C8-CE3246E872A2}" type="presOf" srcId="{7445A01C-4F5F-440B-9427-E1BEA153441C}" destId="{21CCA958-0212-4551-9714-D92F97D03532}" srcOrd="0" destOrd="0" presId="urn:microsoft.com/office/officeart/2005/8/layout/hierarchy4"/>
    <dgm:cxn modelId="{A02C13C2-9AFC-44D3-A5BD-8617AA9B4B7E}" type="presOf" srcId="{7058A1AB-CDD6-4B3D-B64C-C0EBD04272F2}" destId="{F9B5F270-6DAE-49A7-960C-406419ABCAD7}" srcOrd="0" destOrd="0" presId="urn:microsoft.com/office/officeart/2005/8/layout/hierarchy4"/>
    <dgm:cxn modelId="{C8C10FC6-BD5A-484C-8E87-B8CCD3AB0DE7}" type="presOf" srcId="{9E301A0B-229F-4FCF-901F-AECF080821AD}" destId="{DBFC0589-D745-4C50-B594-009DEFB40941}" srcOrd="0" destOrd="0" presId="urn:microsoft.com/office/officeart/2005/8/layout/hierarchy4"/>
    <dgm:cxn modelId="{4F59E7E3-04FB-4FC5-BB33-6B7D62B4EED2}" srcId="{EED14DEC-5BB7-422A-9B49-3C9F789F4B56}" destId="{9E301A0B-229F-4FCF-901F-AECF080821AD}" srcOrd="0" destOrd="0" parTransId="{566351EC-40E8-4BDA-88D1-FAD95D5C81EA}" sibTransId="{FB57E47E-A16B-4E7A-8B3C-AF8F9A2AF19D}"/>
    <dgm:cxn modelId="{504E8FB2-1C9B-4050-A6A3-BA90B0ED08E0}" type="presParOf" srcId="{99933C49-E519-4597-843A-06535F794C48}" destId="{62258DFC-502D-4660-B598-0BE60293A982}" srcOrd="0" destOrd="0" presId="urn:microsoft.com/office/officeart/2005/8/layout/hierarchy4"/>
    <dgm:cxn modelId="{7E06EDC6-A631-46D9-8686-FFD3EB140037}" type="presParOf" srcId="{62258DFC-502D-4660-B598-0BE60293A982}" destId="{DBFC0589-D745-4C50-B594-009DEFB40941}" srcOrd="0" destOrd="0" presId="urn:microsoft.com/office/officeart/2005/8/layout/hierarchy4"/>
    <dgm:cxn modelId="{1D40DB1B-F7C0-4BCC-8A2B-AE8DD9D33084}" type="presParOf" srcId="{62258DFC-502D-4660-B598-0BE60293A982}" destId="{EACC8528-6B82-4169-9EA6-64A799340829}" srcOrd="1" destOrd="0" presId="urn:microsoft.com/office/officeart/2005/8/layout/hierarchy4"/>
    <dgm:cxn modelId="{2CD56B9E-3927-4E3C-BA06-8A5F93E01DA0}" type="presParOf" srcId="{62258DFC-502D-4660-B598-0BE60293A982}" destId="{EDB9C3D5-F830-40E9-B95C-BCB69EB1A253}" srcOrd="2" destOrd="0" presId="urn:microsoft.com/office/officeart/2005/8/layout/hierarchy4"/>
    <dgm:cxn modelId="{7D57D59A-B094-4BDF-A9AC-8BCC34498688}" type="presParOf" srcId="{EDB9C3D5-F830-40E9-B95C-BCB69EB1A253}" destId="{5B2E51ED-41E1-42AF-A02A-488FD9F14589}" srcOrd="0" destOrd="0" presId="urn:microsoft.com/office/officeart/2005/8/layout/hierarchy4"/>
    <dgm:cxn modelId="{EC329431-1081-4431-8A4B-1EB44994FC74}" type="presParOf" srcId="{5B2E51ED-41E1-42AF-A02A-488FD9F14589}" destId="{339800BA-B863-41FF-8B63-33BB4F32711D}" srcOrd="0" destOrd="0" presId="urn:microsoft.com/office/officeart/2005/8/layout/hierarchy4"/>
    <dgm:cxn modelId="{5EE2B797-A461-42B5-A84B-B85ACA2AF452}" type="presParOf" srcId="{5B2E51ED-41E1-42AF-A02A-488FD9F14589}" destId="{702224F0-A38B-475E-BF32-35E6A32B6F35}" srcOrd="1" destOrd="0" presId="urn:microsoft.com/office/officeart/2005/8/layout/hierarchy4"/>
    <dgm:cxn modelId="{3C2893EB-0E79-44BF-8472-D881E8624729}" type="presParOf" srcId="{5B2E51ED-41E1-42AF-A02A-488FD9F14589}" destId="{B8F1155F-A5E3-4BD2-8A10-11DE48350D1C}" srcOrd="2" destOrd="0" presId="urn:microsoft.com/office/officeart/2005/8/layout/hierarchy4"/>
    <dgm:cxn modelId="{2710BC2B-D8F2-4898-B7AD-442106908606}" type="presParOf" srcId="{B8F1155F-A5E3-4BD2-8A10-11DE48350D1C}" destId="{AFC243B7-0950-4927-AF1B-BF07904D7070}" srcOrd="0" destOrd="0" presId="urn:microsoft.com/office/officeart/2005/8/layout/hierarchy4"/>
    <dgm:cxn modelId="{E9D816A6-DC3C-4765-8DF2-AC9C9F67F629}" type="presParOf" srcId="{AFC243B7-0950-4927-AF1B-BF07904D7070}" destId="{87266382-83A6-4F6B-A686-3AC1C62AAFF0}" srcOrd="0" destOrd="0" presId="urn:microsoft.com/office/officeart/2005/8/layout/hierarchy4"/>
    <dgm:cxn modelId="{A0C1576F-2D6C-4B68-BA3E-7FC084EFC91E}" type="presParOf" srcId="{AFC243B7-0950-4927-AF1B-BF07904D7070}" destId="{4E00344D-BE53-4C0D-8990-09849DCB8F82}" srcOrd="1" destOrd="0" presId="urn:microsoft.com/office/officeart/2005/8/layout/hierarchy4"/>
    <dgm:cxn modelId="{6D9AAF1C-4140-4DEB-B3F2-57798C6B8755}" type="presParOf" srcId="{B8F1155F-A5E3-4BD2-8A10-11DE48350D1C}" destId="{4BF98572-96FF-4C41-A5FA-E5EAE6414FDF}" srcOrd="1" destOrd="0" presId="urn:microsoft.com/office/officeart/2005/8/layout/hierarchy4"/>
    <dgm:cxn modelId="{C6E216FE-2CDB-40AA-9E5C-3D1AADA97D3D}" type="presParOf" srcId="{B8F1155F-A5E3-4BD2-8A10-11DE48350D1C}" destId="{59DBB92B-15B7-4185-AB6C-118A89AEF1E7}" srcOrd="2" destOrd="0" presId="urn:microsoft.com/office/officeart/2005/8/layout/hierarchy4"/>
    <dgm:cxn modelId="{0C41FF33-2572-45EA-8881-3963B42E8D74}" type="presParOf" srcId="{59DBB92B-15B7-4185-AB6C-118A89AEF1E7}" destId="{19F2CE70-B5A1-4063-B3B4-88D5D79B53F1}" srcOrd="0" destOrd="0" presId="urn:microsoft.com/office/officeart/2005/8/layout/hierarchy4"/>
    <dgm:cxn modelId="{BC6A016D-2300-4735-86CF-F2807C6F6F18}" type="presParOf" srcId="{59DBB92B-15B7-4185-AB6C-118A89AEF1E7}" destId="{FB36CCFB-5A8B-4E11-947E-3923C3D2C0FD}" srcOrd="1" destOrd="0" presId="urn:microsoft.com/office/officeart/2005/8/layout/hierarchy4"/>
    <dgm:cxn modelId="{8D78E2A6-2B48-4F1E-A1C5-5B52FC615F52}" type="presParOf" srcId="{EDB9C3D5-F830-40E9-B95C-BCB69EB1A253}" destId="{A61E1BEA-5AB4-4956-AE76-0CD1071618DC}" srcOrd="1" destOrd="0" presId="urn:microsoft.com/office/officeart/2005/8/layout/hierarchy4"/>
    <dgm:cxn modelId="{9B1EB949-9D07-4273-939E-5DDB93AC9DC5}" type="presParOf" srcId="{EDB9C3D5-F830-40E9-B95C-BCB69EB1A253}" destId="{889E4A13-09A5-488C-9E41-45CA1BA8574D}" srcOrd="2" destOrd="0" presId="urn:microsoft.com/office/officeart/2005/8/layout/hierarchy4"/>
    <dgm:cxn modelId="{AF915BCD-38EE-47D5-BCDF-85CB7A811617}" type="presParOf" srcId="{889E4A13-09A5-488C-9E41-45CA1BA8574D}" destId="{21CCA958-0212-4551-9714-D92F97D03532}" srcOrd="0" destOrd="0" presId="urn:microsoft.com/office/officeart/2005/8/layout/hierarchy4"/>
    <dgm:cxn modelId="{D2466C98-AD47-436A-A58F-E142A225E2E7}" type="presParOf" srcId="{889E4A13-09A5-488C-9E41-45CA1BA8574D}" destId="{4E57F7A3-6980-4442-B298-21BFD73F4EA0}" srcOrd="1" destOrd="0" presId="urn:microsoft.com/office/officeart/2005/8/layout/hierarchy4"/>
    <dgm:cxn modelId="{0883F11A-E19E-4CCE-BE78-F2236AC96279}" type="presParOf" srcId="{EDB9C3D5-F830-40E9-B95C-BCB69EB1A253}" destId="{6971113D-D841-425E-B1B9-7C2865D014B2}" srcOrd="3" destOrd="0" presId="urn:microsoft.com/office/officeart/2005/8/layout/hierarchy4"/>
    <dgm:cxn modelId="{55F078F8-97B8-424C-A5AA-A2F187490BE0}" type="presParOf" srcId="{EDB9C3D5-F830-40E9-B95C-BCB69EB1A253}" destId="{8AB97690-67B6-4D8E-9AFC-6F565390A06B}" srcOrd="4" destOrd="0" presId="urn:microsoft.com/office/officeart/2005/8/layout/hierarchy4"/>
    <dgm:cxn modelId="{6FA0A677-E0EF-440C-A3B9-C5F0D76E3CCA}" type="presParOf" srcId="{8AB97690-67B6-4D8E-9AFC-6F565390A06B}" destId="{F9B5F270-6DAE-49A7-960C-406419ABCAD7}" srcOrd="0" destOrd="0" presId="urn:microsoft.com/office/officeart/2005/8/layout/hierarchy4"/>
    <dgm:cxn modelId="{67746BD5-8E44-4DD8-A277-6DA7677FBB11}" type="presParOf" srcId="{8AB97690-67B6-4D8E-9AFC-6F565390A06B}" destId="{4E7478EF-FCE8-4BE6-A0DA-9F8937D7AE60}" srcOrd="1" destOrd="0" presId="urn:microsoft.com/office/officeart/2005/8/layout/hierarchy4"/>
    <dgm:cxn modelId="{9E344FF9-A79B-44C5-A191-6857D9598820}" type="presParOf" srcId="{EDB9C3D5-F830-40E9-B95C-BCB69EB1A253}" destId="{92DDDA50-40A9-408E-8B7A-5840585459C2}" srcOrd="5" destOrd="0" presId="urn:microsoft.com/office/officeart/2005/8/layout/hierarchy4"/>
    <dgm:cxn modelId="{C398EAFF-9B5D-4984-BC9A-9B5A5741C277}" type="presParOf" srcId="{EDB9C3D5-F830-40E9-B95C-BCB69EB1A253}" destId="{0697A7FD-32E8-4F4F-82D9-73E38FC11CD2}" srcOrd="6" destOrd="0" presId="urn:microsoft.com/office/officeart/2005/8/layout/hierarchy4"/>
    <dgm:cxn modelId="{4627A5BA-7D83-4DE6-B1FB-60D3CA1B1358}" type="presParOf" srcId="{0697A7FD-32E8-4F4F-82D9-73E38FC11CD2}" destId="{048059F8-55D0-4FCD-867E-72982FA6FCB1}" srcOrd="0" destOrd="0" presId="urn:microsoft.com/office/officeart/2005/8/layout/hierarchy4"/>
    <dgm:cxn modelId="{DEAADFA8-ADA2-4EF4-B979-6A813E35EC59}" type="presParOf" srcId="{0697A7FD-32E8-4F4F-82D9-73E38FC11CD2}" destId="{7BC0D876-BE35-43A1-8360-64CB9ED9FC70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400" i="1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i="1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i="1" kern="1200"/>
            <a:t>MySQL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i="1" kern="1200"/>
            <a:t>JSON</a:t>
          </a:r>
          <a:r>
            <a:rPr lang="en-US" altLang="zh-TW" sz="1300" kern="1200"/>
            <a:t>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i="1" kern="1200"/>
            <a:t>Android</a:t>
          </a:r>
          <a:r>
            <a:rPr lang="en-US" altLang="zh-TW" sz="1300" kern="1200"/>
            <a:t>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i="1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連結</a:t>
          </a:r>
          <a:r>
            <a:rPr lang="en-US" altLang="zh-TW" sz="1100" kern="1200"/>
            <a:t>POS</a:t>
          </a:r>
          <a:endParaRPr lang="zh-TW" altLang="en-US" sz="1100" kern="1200"/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D49620-0D59-44DD-AC0F-3DB49384B3F2}">
      <dsp:nvSpPr>
        <dsp:cNvPr id="0" name=""/>
        <dsp:cNvSpPr/>
      </dsp:nvSpPr>
      <dsp:spPr>
        <a:xfrm>
          <a:off x="3703" y="531"/>
          <a:ext cx="6183843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使用者介面</a:t>
          </a:r>
          <a:endParaRPr lang="en-CA" sz="1900" kern="1200"/>
        </a:p>
      </dsp:txBody>
      <dsp:txXfrm>
        <a:off x="17528" y="14356"/>
        <a:ext cx="6156193" cy="444367"/>
      </dsp:txXfrm>
    </dsp:sp>
    <dsp:sp modelId="{EF0419E7-F999-4D31-9A94-0EBEC558FEEE}">
      <dsp:nvSpPr>
        <dsp:cNvPr id="0" name=""/>
        <dsp:cNvSpPr/>
      </dsp:nvSpPr>
      <dsp:spPr>
        <a:xfrm>
          <a:off x="3703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點餐</a:t>
          </a:r>
          <a:endParaRPr lang="en-CA" sz="1900" kern="1200"/>
        </a:p>
      </dsp:txBody>
      <dsp:txXfrm>
        <a:off x="17528" y="587441"/>
        <a:ext cx="1978611" cy="444367"/>
      </dsp:txXfrm>
    </dsp:sp>
    <dsp:sp modelId="{CB3D4804-04C5-49F8-9DA3-277E1CEA102C}">
      <dsp:nvSpPr>
        <dsp:cNvPr id="0" name=""/>
        <dsp:cNvSpPr/>
      </dsp:nvSpPr>
      <dsp:spPr>
        <a:xfrm>
          <a:off x="3703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正常點單</a:t>
          </a:r>
          <a:endParaRPr lang="en-CA" sz="1300" kern="1200"/>
        </a:p>
      </dsp:txBody>
      <dsp:txXfrm>
        <a:off x="17528" y="1160526"/>
        <a:ext cx="954848" cy="444367"/>
      </dsp:txXfrm>
    </dsp:sp>
    <dsp:sp modelId="{2584A4B6-D5C6-49E2-A9BD-A0BF218A21A9}">
      <dsp:nvSpPr>
        <dsp:cNvPr id="0" name=""/>
        <dsp:cNvSpPr/>
      </dsp:nvSpPr>
      <dsp:spPr>
        <a:xfrm>
          <a:off x="1027466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客製點單</a:t>
          </a:r>
          <a:endParaRPr lang="en-CA" sz="1300" kern="1200"/>
        </a:p>
      </dsp:txBody>
      <dsp:txXfrm>
        <a:off x="1041291" y="1160526"/>
        <a:ext cx="954848" cy="444367"/>
      </dsp:txXfrm>
    </dsp:sp>
    <dsp:sp modelId="{75E170E3-2601-47D7-8393-B991BF102ACD}">
      <dsp:nvSpPr>
        <dsp:cNvPr id="0" name=""/>
        <dsp:cNvSpPr/>
      </dsp:nvSpPr>
      <dsp:spPr>
        <a:xfrm>
          <a:off x="2092494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查看訂單</a:t>
          </a:r>
          <a:endParaRPr lang="en-CA" sz="1900" kern="1200"/>
        </a:p>
      </dsp:txBody>
      <dsp:txXfrm>
        <a:off x="2106319" y="587441"/>
        <a:ext cx="1978611" cy="444367"/>
      </dsp:txXfrm>
    </dsp:sp>
    <dsp:sp modelId="{D69797B1-AEBA-4E1E-ADE9-8AF27B70BCF1}">
      <dsp:nvSpPr>
        <dsp:cNvPr id="0" name=""/>
        <dsp:cNvSpPr/>
      </dsp:nvSpPr>
      <dsp:spPr>
        <a:xfrm>
          <a:off x="2092494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繳費</a:t>
          </a:r>
          <a:endParaRPr lang="en-CA" sz="1300" kern="1200"/>
        </a:p>
      </dsp:txBody>
      <dsp:txXfrm>
        <a:off x="2106319" y="1160526"/>
        <a:ext cx="954848" cy="444367"/>
      </dsp:txXfrm>
    </dsp:sp>
    <dsp:sp modelId="{9D7D1D8A-CEF1-406B-B6E2-E2825E36186A}">
      <dsp:nvSpPr>
        <dsp:cNvPr id="0" name=""/>
        <dsp:cNvSpPr/>
      </dsp:nvSpPr>
      <dsp:spPr>
        <a:xfrm>
          <a:off x="3116257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取消訂單</a:t>
          </a:r>
          <a:endParaRPr lang="en-CA" sz="1300" kern="1200"/>
        </a:p>
      </dsp:txBody>
      <dsp:txXfrm>
        <a:off x="3130082" y="1160526"/>
        <a:ext cx="954848" cy="444367"/>
      </dsp:txXfrm>
    </dsp:sp>
    <dsp:sp modelId="{71058E1E-7E0F-4F73-87F8-28D091ADDF4F}">
      <dsp:nvSpPr>
        <dsp:cNvPr id="0" name=""/>
        <dsp:cNvSpPr/>
      </dsp:nvSpPr>
      <dsp:spPr>
        <a:xfrm>
          <a:off x="4181285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更多功能</a:t>
          </a:r>
          <a:endParaRPr lang="en-CA" sz="1900" kern="1200"/>
        </a:p>
      </dsp:txBody>
      <dsp:txXfrm>
        <a:off x="4195110" y="587441"/>
        <a:ext cx="1978611" cy="444367"/>
      </dsp:txXfrm>
    </dsp:sp>
    <dsp:sp modelId="{E42BC6C9-1BB9-4686-AA06-53724B426E71}">
      <dsp:nvSpPr>
        <dsp:cNvPr id="0" name=""/>
        <dsp:cNvSpPr/>
      </dsp:nvSpPr>
      <dsp:spPr>
        <a:xfrm>
          <a:off x="4181285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更改密碼</a:t>
          </a:r>
          <a:endParaRPr lang="en-CA" sz="1300" kern="1200"/>
        </a:p>
      </dsp:txBody>
      <dsp:txXfrm>
        <a:off x="4195110" y="1160526"/>
        <a:ext cx="954848" cy="444367"/>
      </dsp:txXfrm>
    </dsp:sp>
    <dsp:sp modelId="{4B76601D-4147-4520-87ED-56E2503C32BC}">
      <dsp:nvSpPr>
        <dsp:cNvPr id="0" name=""/>
        <dsp:cNvSpPr/>
      </dsp:nvSpPr>
      <dsp:spPr>
        <a:xfrm>
          <a:off x="5205048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檢視網頁版</a:t>
          </a:r>
          <a:endParaRPr lang="en-CA" sz="1300" kern="1200"/>
        </a:p>
      </dsp:txBody>
      <dsp:txXfrm>
        <a:off x="5218873" y="1160526"/>
        <a:ext cx="954848" cy="44436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FC0589-D745-4C50-B594-009DEFB40941}">
      <dsp:nvSpPr>
        <dsp:cNvPr id="0" name=""/>
        <dsp:cNvSpPr/>
      </dsp:nvSpPr>
      <dsp:spPr>
        <a:xfrm>
          <a:off x="2738" y="65"/>
          <a:ext cx="5995273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使用者介面</a:t>
          </a:r>
          <a:endParaRPr lang="en-CA" sz="1600" kern="1200"/>
        </a:p>
      </dsp:txBody>
      <dsp:txXfrm>
        <a:off x="14613" y="11940"/>
        <a:ext cx="5971523" cy="381676"/>
      </dsp:txXfrm>
    </dsp:sp>
    <dsp:sp modelId="{339800BA-B863-41FF-8B63-33BB4F32711D}">
      <dsp:nvSpPr>
        <dsp:cNvPr id="0" name=""/>
        <dsp:cNvSpPr/>
      </dsp:nvSpPr>
      <dsp:spPr>
        <a:xfrm>
          <a:off x="2738" y="502136"/>
          <a:ext cx="231249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資料輸入</a:t>
          </a:r>
          <a:endParaRPr lang="en-CA" sz="1600" kern="1200"/>
        </a:p>
      </dsp:txBody>
      <dsp:txXfrm>
        <a:off x="14613" y="514011"/>
        <a:ext cx="2288745" cy="381676"/>
      </dsp:txXfrm>
    </dsp:sp>
    <dsp:sp modelId="{87266382-83A6-4F6B-A686-3AC1C62AAFF0}">
      <dsp:nvSpPr>
        <dsp:cNvPr id="0" name=""/>
        <dsp:cNvSpPr/>
      </dsp:nvSpPr>
      <dsp:spPr>
        <a:xfrm>
          <a:off x="2738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100" kern="1200"/>
            <a:t>JSON</a:t>
          </a:r>
          <a:r>
            <a:rPr lang="zh-TW" altLang="en-US" sz="1100" kern="1200"/>
            <a:t>交換介面</a:t>
          </a:r>
          <a:endParaRPr lang="en-CA" sz="1100" kern="1200"/>
        </a:p>
      </dsp:txBody>
      <dsp:txXfrm>
        <a:off x="14613" y="1016083"/>
        <a:ext cx="1108715" cy="381676"/>
      </dsp:txXfrm>
    </dsp:sp>
    <dsp:sp modelId="{19F2CE70-B5A1-4063-B3B4-88D5D79B53F1}">
      <dsp:nvSpPr>
        <dsp:cNvPr id="0" name=""/>
        <dsp:cNvSpPr/>
      </dsp:nvSpPr>
      <dsp:spPr>
        <a:xfrm>
          <a:off x="1182767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伺服器雲端處理</a:t>
          </a:r>
          <a:endParaRPr lang="en-CA" sz="1100" kern="1200"/>
        </a:p>
      </dsp:txBody>
      <dsp:txXfrm>
        <a:off x="1194642" y="1016083"/>
        <a:ext cx="1108715" cy="381676"/>
      </dsp:txXfrm>
    </dsp:sp>
    <dsp:sp modelId="{21CCA958-0212-4551-9714-D92F97D03532}">
      <dsp:nvSpPr>
        <dsp:cNvPr id="0" name=""/>
        <dsp:cNvSpPr/>
      </dsp:nvSpPr>
      <dsp:spPr>
        <a:xfrm>
          <a:off x="2410360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點餐</a:t>
          </a:r>
          <a:endParaRPr lang="en-CA" sz="1600" kern="1200"/>
        </a:p>
      </dsp:txBody>
      <dsp:txXfrm>
        <a:off x="2422235" y="514011"/>
        <a:ext cx="1108715" cy="381676"/>
      </dsp:txXfrm>
    </dsp:sp>
    <dsp:sp modelId="{F9B5F270-6DAE-49A7-960C-406419ABCAD7}">
      <dsp:nvSpPr>
        <dsp:cNvPr id="0" name=""/>
        <dsp:cNvSpPr/>
      </dsp:nvSpPr>
      <dsp:spPr>
        <a:xfrm>
          <a:off x="3637953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查看訂單</a:t>
          </a:r>
          <a:endParaRPr lang="en-CA" sz="1600" kern="1200"/>
        </a:p>
      </dsp:txBody>
      <dsp:txXfrm>
        <a:off x="3649828" y="514011"/>
        <a:ext cx="1108715" cy="381676"/>
      </dsp:txXfrm>
    </dsp:sp>
    <dsp:sp modelId="{048059F8-55D0-4FCD-867E-72982FA6FCB1}">
      <dsp:nvSpPr>
        <dsp:cNvPr id="0" name=""/>
        <dsp:cNvSpPr/>
      </dsp:nvSpPr>
      <dsp:spPr>
        <a:xfrm>
          <a:off x="4865546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更改密碼</a:t>
          </a:r>
          <a:endParaRPr lang="en-CA" sz="1600" kern="1200"/>
        </a:p>
      </dsp:txBody>
      <dsp:txXfrm>
        <a:off x="4877421" y="514011"/>
        <a:ext cx="1108715" cy="3816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085BA-D5FB-4FF2-B52A-BB49FAFE4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30</Pages>
  <Words>2523</Words>
  <Characters>14383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Wu PangNing</cp:lastModifiedBy>
  <cp:revision>53</cp:revision>
  <cp:lastPrinted>2019-03-03T16:30:00Z</cp:lastPrinted>
  <dcterms:created xsi:type="dcterms:W3CDTF">2019-03-08T16:13:00Z</dcterms:created>
  <dcterms:modified xsi:type="dcterms:W3CDTF">2019-04-21T07:18:00Z</dcterms:modified>
</cp:coreProperties>
</file>