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 w:rsidP="00413EC3">
          <w:pPr>
            <w:spacing w:before="108" w:after="108"/>
            <w:ind w:firstLine="48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081DC2" w:rsidRDefault="00081DC2" w:rsidP="00413EC3">
                                    <w:pPr>
                                      <w:pStyle w:val="NoSpacing"/>
                                      <w:spacing w:before="108" w:after="108"/>
                                      <w:ind w:firstLine="480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081DC2" w:rsidRPr="00795922" w:rsidRDefault="00081DC2" w:rsidP="00413EC3">
                                      <w:pPr>
                                        <w:pStyle w:val="NoSpacing"/>
                                        <w:spacing w:before="108" w:after="108"/>
                                        <w:ind w:firstLine="640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95922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03A92D2C" w:rsidR="00081DC2" w:rsidRPr="00C65EBD" w:rsidRDefault="00081DC2" w:rsidP="00413EC3">
                                  <w:pPr>
                                    <w:pStyle w:val="NoSpacing"/>
                                    <w:spacing w:before="108" w:after="108"/>
                                    <w:ind w:firstLine="48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矩形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081DC2" w:rsidRDefault="00081DC2" w:rsidP="00413EC3">
                              <w:pPr>
                                <w:pStyle w:val="NoSpacing"/>
                                <w:spacing w:before="108" w:after="108"/>
                                <w:ind w:firstLine="480"/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手繪多邊形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081DC2" w:rsidRPr="00795922" w:rsidRDefault="00081DC2" w:rsidP="00413EC3">
                                <w:pPr>
                                  <w:pStyle w:val="NoSpacing"/>
                                  <w:spacing w:before="108" w:after="108"/>
                                  <w:ind w:firstLine="64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95922">
                                  <w:rPr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03A92D2C" w:rsidR="00081DC2" w:rsidRPr="00C65EBD" w:rsidRDefault="00081DC2" w:rsidP="00413EC3">
                            <w:pPr>
                              <w:pStyle w:val="NoSpacing"/>
                              <w:spacing w:before="108" w:after="108"/>
                              <w:ind w:firstLine="480"/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6F7CB4E" w14:textId="7D2570DE" w:rsidR="001E309F" w:rsidRPr="001E309F" w:rsidRDefault="001A3295" w:rsidP="001E309F">
          <w:pPr>
            <w:spacing w:before="108" w:after="108"/>
            <w:ind w:firstLine="480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bookmarkStart w:id="0" w:name="_Toc529699304" w:displacedByCustomXml="prev"/>
    <w:bookmarkStart w:id="1" w:name="_Toc532158890" w:displacedByCustomXml="prev"/>
    <w:bookmarkStart w:id="2" w:name="_Toc532219417" w:displacedByCustomXml="prev"/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  <w:id w:val="-18223428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B3F2E34" w14:textId="60C0DCB1" w:rsidR="001E309F" w:rsidRDefault="001E309F">
          <w:pPr>
            <w:pStyle w:val="TOCHeading"/>
            <w:ind w:firstLine="480"/>
          </w:pPr>
          <w:r>
            <w:rPr>
              <w:rFonts w:hint="eastAsia"/>
            </w:rPr>
            <w:t>目錄</w:t>
          </w:r>
        </w:p>
        <w:p w14:paraId="74F88C4B" w14:textId="726BD4F3" w:rsidR="00F41976" w:rsidRDefault="001E309F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2894673" w:history="1">
            <w:r w:rsidR="00F41976" w:rsidRPr="00112512">
              <w:rPr>
                <w:rStyle w:val="Hyperlink"/>
                <w:rFonts w:hint="eastAsia"/>
                <w:noProof/>
              </w:rPr>
              <w:t>摘要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_Toc2894673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1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7E2B164C" w14:textId="24A4598C" w:rsidR="00F41976" w:rsidRDefault="00081DC2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94674" w:history="1">
            <w:r w:rsidR="00F41976" w:rsidRPr="00112512">
              <w:rPr>
                <w:rStyle w:val="Hyperlink"/>
                <w:rFonts w:hint="eastAsia"/>
                <w:noProof/>
              </w:rPr>
              <w:t>壹、研究動機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_Toc2894674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1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560367F4" w14:textId="6AA09773" w:rsidR="00F41976" w:rsidRDefault="00081DC2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94675" w:history="1">
            <w:r w:rsidR="00F41976" w:rsidRPr="00112512">
              <w:rPr>
                <w:rStyle w:val="Hyperlink"/>
                <w:rFonts w:hint="eastAsia"/>
                <w:noProof/>
              </w:rPr>
              <w:t>貳、研究目的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_Toc2894675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1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5BB7EFB4" w14:textId="23502251" w:rsidR="00F41976" w:rsidRDefault="00081DC2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94676" w:history="1">
            <w:r w:rsidR="00F41976" w:rsidRPr="00112512">
              <w:rPr>
                <w:rStyle w:val="Hyperlink"/>
                <w:rFonts w:hint="eastAsia"/>
                <w:noProof/>
              </w:rPr>
              <w:t>參、研究設備及器材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_Toc2894676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2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3A73B418" w14:textId="04126220" w:rsidR="00F41976" w:rsidRDefault="00081DC2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94677" w:history="1">
            <w:r w:rsidR="00F41976" w:rsidRPr="00112512">
              <w:rPr>
                <w:rStyle w:val="Hyperlink"/>
                <w:rFonts w:hint="eastAsia"/>
                <w:noProof/>
              </w:rPr>
              <w:t>肆、研究過程及方法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_Toc2894677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3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03D0BF2F" w14:textId="3CD1A3A6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678" w:history="1">
            <w:r w:rsidR="00F41976" w:rsidRPr="00112512">
              <w:rPr>
                <w:rStyle w:val="Hyperlink"/>
                <w:rFonts w:hint="eastAsia"/>
                <w:noProof/>
              </w:rPr>
              <w:t>一、開發過程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_Toc2894678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3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7A4325F8" w14:textId="18281564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679" w:history="1">
            <w:r w:rsidR="00F41976" w:rsidRPr="00112512">
              <w:rPr>
                <w:rStyle w:val="Hyperlink"/>
                <w:rFonts w:hint="eastAsia"/>
                <w:noProof/>
              </w:rPr>
              <w:t>一、系統使用簡介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_Toc2894679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4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7D148843" w14:textId="62FA829C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680" w:history="1">
            <w:r w:rsidR="00F41976" w:rsidRPr="00112512">
              <w:rPr>
                <w:rStyle w:val="Hyperlink"/>
                <w:rFonts w:hint="eastAsia"/>
                <w:noProof/>
              </w:rPr>
              <w:t>三、資料庫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_Toc2894680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6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17BC6535" w14:textId="1995D5A7" w:rsidR="00F41976" w:rsidRDefault="00081DC2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94681" w:history="1">
            <w:r w:rsidR="00F41976" w:rsidRPr="00112512">
              <w:rPr>
                <w:rStyle w:val="Hyperlink"/>
                <w:noProof/>
              </w:rPr>
              <w:t>(</w:t>
            </w:r>
            <w:r w:rsidR="00F41976" w:rsidRPr="00112512">
              <w:rPr>
                <w:rStyle w:val="Hyperlink"/>
                <w:rFonts w:hint="eastAsia"/>
                <w:noProof/>
              </w:rPr>
              <w:t>一</w:t>
            </w:r>
            <w:r w:rsidR="00F41976" w:rsidRPr="00112512">
              <w:rPr>
                <w:rStyle w:val="Hyperlink"/>
                <w:noProof/>
              </w:rPr>
              <w:t>)</w:t>
            </w:r>
            <w:r w:rsidR="00F41976" w:rsidRPr="00112512">
              <w:rPr>
                <w:rStyle w:val="Hyperlink"/>
                <w:rFonts w:hint="eastAsia"/>
                <w:noProof/>
              </w:rPr>
              <w:t>、</w:t>
            </w:r>
            <w:r w:rsidR="00F41976" w:rsidRPr="00112512">
              <w:rPr>
                <w:rStyle w:val="Hyperlink"/>
                <w:noProof/>
              </w:rPr>
              <w:t>Deadlock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_Toc2894681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6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31836744" w14:textId="0E319C0B" w:rsidR="00F41976" w:rsidRDefault="00081DC2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94682" w:history="1">
            <w:r w:rsidR="00F41976" w:rsidRPr="00112512">
              <w:rPr>
                <w:rStyle w:val="Hyperlink"/>
                <w:noProof/>
              </w:rPr>
              <w:t>(</w:t>
            </w:r>
            <w:r w:rsidR="00F41976" w:rsidRPr="00112512">
              <w:rPr>
                <w:rStyle w:val="Hyperlink"/>
                <w:rFonts w:hint="eastAsia"/>
                <w:noProof/>
              </w:rPr>
              <w:t>二</w:t>
            </w:r>
            <w:r w:rsidR="00F41976" w:rsidRPr="00112512">
              <w:rPr>
                <w:rStyle w:val="Hyperlink"/>
                <w:noProof/>
              </w:rPr>
              <w:t>)</w:t>
            </w:r>
            <w:r w:rsidR="00F41976" w:rsidRPr="00112512">
              <w:rPr>
                <w:rStyle w:val="Hyperlink"/>
                <w:rFonts w:hint="eastAsia"/>
                <w:noProof/>
              </w:rPr>
              <w:t>、</w:t>
            </w:r>
            <w:r w:rsidR="00F41976" w:rsidRPr="00112512">
              <w:rPr>
                <w:rStyle w:val="Hyperlink"/>
                <w:noProof/>
              </w:rPr>
              <w:t>InnoDB Locks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_Toc2894682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7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191D5A59" w14:textId="3783713F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683" w:history="1">
            <w:r w:rsidR="00F41976" w:rsidRPr="00112512">
              <w:rPr>
                <w:rStyle w:val="Hyperlink"/>
                <w:rFonts w:hint="eastAsia"/>
                <w:noProof/>
              </w:rPr>
              <w:t>四、後端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_Toc2894683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7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161FB61E" w14:textId="33798B36" w:rsidR="00F41976" w:rsidRDefault="00081DC2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94684" w:history="1">
            <w:r w:rsidR="00F41976" w:rsidRPr="00112512">
              <w:rPr>
                <w:rStyle w:val="Hyperlink"/>
                <w:noProof/>
              </w:rPr>
              <w:t>(</w:t>
            </w:r>
            <w:r w:rsidR="00F41976" w:rsidRPr="00112512">
              <w:rPr>
                <w:rStyle w:val="Hyperlink"/>
                <w:rFonts w:hint="eastAsia"/>
                <w:noProof/>
              </w:rPr>
              <w:t>一</w:t>
            </w:r>
            <w:r w:rsidR="00F41976" w:rsidRPr="00112512">
              <w:rPr>
                <w:rStyle w:val="Hyperlink"/>
                <w:noProof/>
              </w:rPr>
              <w:t>)</w:t>
            </w:r>
            <w:r w:rsidR="00F41976" w:rsidRPr="00112512">
              <w:rPr>
                <w:rStyle w:val="Hyperlink"/>
                <w:rFonts w:hint="eastAsia"/>
                <w:noProof/>
              </w:rPr>
              <w:t>、</w:t>
            </w:r>
            <w:r w:rsidR="00F41976" w:rsidRPr="00112512">
              <w:rPr>
                <w:rStyle w:val="Hyperlink"/>
                <w:noProof/>
              </w:rPr>
              <w:t>Session</w:t>
            </w:r>
            <w:r w:rsidR="00F41976" w:rsidRPr="00112512">
              <w:rPr>
                <w:rStyle w:val="Hyperlink"/>
                <w:rFonts w:hint="eastAsia"/>
                <w:noProof/>
              </w:rPr>
              <w:t>阻塞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_Toc2894684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8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599A4FB3" w14:textId="0D3D6D0F" w:rsidR="00F41976" w:rsidRDefault="00081DC2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94685" w:history="1">
            <w:r w:rsidR="00F41976" w:rsidRPr="00112512">
              <w:rPr>
                <w:rStyle w:val="Hyperlink"/>
                <w:noProof/>
              </w:rPr>
              <w:t>(</w:t>
            </w:r>
            <w:r w:rsidR="00F41976" w:rsidRPr="00112512">
              <w:rPr>
                <w:rStyle w:val="Hyperlink"/>
                <w:rFonts w:hint="eastAsia"/>
                <w:noProof/>
              </w:rPr>
              <w:t>二</w:t>
            </w:r>
            <w:r w:rsidR="00F41976" w:rsidRPr="00112512">
              <w:rPr>
                <w:rStyle w:val="Hyperlink"/>
                <w:noProof/>
              </w:rPr>
              <w:t>)</w:t>
            </w:r>
            <w:r w:rsidR="00F41976" w:rsidRPr="00112512">
              <w:rPr>
                <w:rStyle w:val="Hyperlink"/>
                <w:rFonts w:hint="eastAsia"/>
                <w:noProof/>
              </w:rPr>
              <w:t>、資料庫存取阻塞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_Toc2894685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8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0FF065B7" w14:textId="7395124F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686" w:history="1">
            <w:r w:rsidR="00F41976" w:rsidRPr="00112512">
              <w:rPr>
                <w:rStyle w:val="Hyperlink"/>
                <w:rFonts w:hint="eastAsia"/>
                <w:noProof/>
              </w:rPr>
              <w:t>五、前端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_Toc2894686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9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147ACF3C" w14:textId="2CE4C1FD" w:rsidR="00F41976" w:rsidRDefault="00081DC2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94687" w:history="1">
            <w:r w:rsidR="00F41976" w:rsidRPr="00112512">
              <w:rPr>
                <w:rStyle w:val="Hyperlink"/>
                <w:noProof/>
              </w:rPr>
              <w:t>(</w:t>
            </w:r>
            <w:r w:rsidR="00F41976" w:rsidRPr="00112512">
              <w:rPr>
                <w:rStyle w:val="Hyperlink"/>
                <w:rFonts w:hint="eastAsia"/>
                <w:noProof/>
              </w:rPr>
              <w:t>一</w:t>
            </w:r>
            <w:r w:rsidR="00F41976" w:rsidRPr="00112512">
              <w:rPr>
                <w:rStyle w:val="Hyperlink"/>
                <w:noProof/>
              </w:rPr>
              <w:t>)</w:t>
            </w:r>
            <w:r w:rsidR="00F41976" w:rsidRPr="00112512">
              <w:rPr>
                <w:rStyle w:val="Hyperlink"/>
                <w:rFonts w:hint="eastAsia"/>
                <w:noProof/>
              </w:rPr>
              <w:t>、比較、使用分布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_Toc2894687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9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466CFBA6" w14:textId="2925F742" w:rsidR="00F41976" w:rsidRDefault="00081DC2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94688" w:history="1">
            <w:r w:rsidR="00F41976" w:rsidRPr="00112512">
              <w:rPr>
                <w:rStyle w:val="Hyperlink"/>
                <w:noProof/>
              </w:rPr>
              <w:t>(</w:t>
            </w:r>
            <w:r w:rsidR="00F41976" w:rsidRPr="00112512">
              <w:rPr>
                <w:rStyle w:val="Hyperlink"/>
                <w:rFonts w:hint="eastAsia"/>
                <w:noProof/>
              </w:rPr>
              <w:t>二</w:t>
            </w:r>
            <w:r w:rsidR="00F41976" w:rsidRPr="00112512">
              <w:rPr>
                <w:rStyle w:val="Hyperlink"/>
                <w:noProof/>
              </w:rPr>
              <w:t>)</w:t>
            </w:r>
            <w:r w:rsidR="00F41976" w:rsidRPr="00112512">
              <w:rPr>
                <w:rStyle w:val="Hyperlink"/>
                <w:rFonts w:hint="eastAsia"/>
                <w:noProof/>
              </w:rPr>
              <w:t>、</w:t>
            </w:r>
            <w:r w:rsidR="00F41976" w:rsidRPr="00112512">
              <w:rPr>
                <w:rStyle w:val="Hyperlink"/>
                <w:rFonts w:asciiTheme="majorHAnsi" w:hAnsiTheme="majorHAnsi" w:cstheme="majorHAnsi"/>
                <w:noProof/>
              </w:rPr>
              <w:t>Firebase</w:t>
            </w:r>
            <w:r w:rsidR="00F41976" w:rsidRPr="00112512">
              <w:rPr>
                <w:rStyle w:val="Hyperlink"/>
                <w:rFonts w:asciiTheme="majorHAnsi" w:hAnsiTheme="majorHAnsi" w:cstheme="majorHAnsi" w:hint="eastAsia"/>
                <w:noProof/>
              </w:rPr>
              <w:t>、</w:t>
            </w:r>
            <w:r w:rsidR="00F41976" w:rsidRPr="00112512">
              <w:rPr>
                <w:rStyle w:val="Hyperlink"/>
                <w:rFonts w:asciiTheme="majorHAnsi" w:hAnsiTheme="majorHAnsi" w:cstheme="majorHAnsi"/>
                <w:noProof/>
              </w:rPr>
              <w:t>Google Analytics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_Toc2894688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10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5DFEFAC0" w14:textId="33E1A1A4" w:rsidR="00F41976" w:rsidRDefault="00081DC2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94689" w:history="1">
            <w:r w:rsidR="00F41976" w:rsidRPr="00112512">
              <w:rPr>
                <w:rStyle w:val="Hyperlink"/>
                <w:noProof/>
              </w:rPr>
              <w:t>(</w:t>
            </w:r>
            <w:r w:rsidR="00F41976" w:rsidRPr="00112512">
              <w:rPr>
                <w:rStyle w:val="Hyperlink"/>
                <w:rFonts w:hint="eastAsia"/>
                <w:noProof/>
              </w:rPr>
              <w:t>三</w:t>
            </w:r>
            <w:r w:rsidR="00F41976" w:rsidRPr="00112512">
              <w:rPr>
                <w:rStyle w:val="Hyperlink"/>
                <w:noProof/>
              </w:rPr>
              <w:t>)</w:t>
            </w:r>
            <w:r w:rsidR="00F41976" w:rsidRPr="00112512">
              <w:rPr>
                <w:rStyle w:val="Hyperlink"/>
                <w:rFonts w:hint="eastAsia"/>
                <w:noProof/>
              </w:rPr>
              <w:t>、</w:t>
            </w:r>
            <w:r w:rsidR="00F41976" w:rsidRPr="00112512">
              <w:rPr>
                <w:rStyle w:val="Hyperlink"/>
                <w:rFonts w:asciiTheme="majorHAnsi" w:hAnsiTheme="majorHAnsi"/>
                <w:noProof/>
              </w:rPr>
              <w:t>iOS / Android App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_Toc2894689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11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19E683B9" w14:textId="1DD42514" w:rsidR="00F41976" w:rsidRDefault="00081DC2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94690" w:history="1">
            <w:r w:rsidR="00F41976" w:rsidRPr="00112512">
              <w:rPr>
                <w:rStyle w:val="Hyperlink"/>
                <w:noProof/>
              </w:rPr>
              <w:t>(</w:t>
            </w:r>
            <w:r w:rsidR="00F41976" w:rsidRPr="00112512">
              <w:rPr>
                <w:rStyle w:val="Hyperlink"/>
                <w:rFonts w:hint="eastAsia"/>
                <w:noProof/>
              </w:rPr>
              <w:t>四</w:t>
            </w:r>
            <w:r w:rsidR="00F41976" w:rsidRPr="00112512">
              <w:rPr>
                <w:rStyle w:val="Hyperlink"/>
                <w:noProof/>
              </w:rPr>
              <w:t>)</w:t>
            </w:r>
            <w:r w:rsidR="00F41976" w:rsidRPr="00112512">
              <w:rPr>
                <w:rStyle w:val="Hyperlink"/>
                <w:rFonts w:hint="eastAsia"/>
                <w:noProof/>
              </w:rPr>
              <w:t>、網頁前端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_Toc2894690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12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3B58203B" w14:textId="2E4B41D6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691" w:history="1">
            <w:r w:rsidR="00F41976" w:rsidRPr="00112512">
              <w:rPr>
                <w:rStyle w:val="Hyperlink"/>
                <w:rFonts w:hint="eastAsia"/>
                <w:noProof/>
              </w:rPr>
              <w:t>六、預測模型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_Toc2894691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13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3ED950F9" w14:textId="564BE725" w:rsidR="00F41976" w:rsidRDefault="00081DC2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94692" w:history="1">
            <w:r w:rsidR="00F41976" w:rsidRPr="00112512">
              <w:rPr>
                <w:rStyle w:val="Hyperlink"/>
                <w:noProof/>
              </w:rPr>
              <w:t>(</w:t>
            </w:r>
            <w:r w:rsidR="00F41976" w:rsidRPr="00112512">
              <w:rPr>
                <w:rStyle w:val="Hyperlink"/>
                <w:rFonts w:hint="eastAsia"/>
                <w:noProof/>
              </w:rPr>
              <w:t>一</w:t>
            </w:r>
            <w:r w:rsidR="00F41976" w:rsidRPr="00112512">
              <w:rPr>
                <w:rStyle w:val="Hyperlink"/>
                <w:noProof/>
              </w:rPr>
              <w:t>)</w:t>
            </w:r>
            <w:r w:rsidR="00F41976" w:rsidRPr="00112512">
              <w:rPr>
                <w:rStyle w:val="Hyperlink"/>
                <w:rFonts w:hint="eastAsia"/>
                <w:noProof/>
              </w:rPr>
              <w:t>、比例模型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_Toc2894692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14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32043C9F" w14:textId="68891BFF" w:rsidR="00F41976" w:rsidRDefault="00081DC2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94693" w:history="1">
            <w:r w:rsidR="00F41976" w:rsidRPr="00112512">
              <w:rPr>
                <w:rStyle w:val="Hyperlink"/>
                <w:noProof/>
              </w:rPr>
              <w:t>(</w:t>
            </w:r>
            <w:r w:rsidR="00F41976" w:rsidRPr="00112512">
              <w:rPr>
                <w:rStyle w:val="Hyperlink"/>
                <w:rFonts w:hint="eastAsia"/>
                <w:noProof/>
              </w:rPr>
              <w:t>二</w:t>
            </w:r>
            <w:r w:rsidR="00F41976" w:rsidRPr="00112512">
              <w:rPr>
                <w:rStyle w:val="Hyperlink"/>
                <w:noProof/>
              </w:rPr>
              <w:t>)</w:t>
            </w:r>
            <w:r w:rsidR="00F41976" w:rsidRPr="00112512">
              <w:rPr>
                <w:rStyle w:val="Hyperlink"/>
                <w:rFonts w:hint="eastAsia"/>
                <w:noProof/>
              </w:rPr>
              <w:t>、數量模型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_Toc2894693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16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67966345" w14:textId="57E73C39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694" w:history="1">
            <w:r w:rsidR="00F41976" w:rsidRPr="00112512">
              <w:rPr>
                <w:rStyle w:val="Hyperlink"/>
                <w:rFonts w:hint="eastAsia"/>
                <w:noProof/>
              </w:rPr>
              <w:t>七、單層類神經網路之優化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_Toc2894694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18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0F6B4129" w14:textId="5FB665E5" w:rsidR="00F41976" w:rsidRDefault="00081DC2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94695" w:history="1">
            <w:r w:rsidR="00F41976" w:rsidRPr="00112512">
              <w:rPr>
                <w:rStyle w:val="Hyperlink"/>
                <w:noProof/>
                <w:shd w:val="clear" w:color="auto" w:fill="FFFFFF"/>
              </w:rPr>
              <w:t>(</w:t>
            </w:r>
            <w:r w:rsidR="00F41976" w:rsidRPr="00112512">
              <w:rPr>
                <w:rStyle w:val="Hyperlink"/>
                <w:rFonts w:hint="eastAsia"/>
                <w:noProof/>
                <w:shd w:val="clear" w:color="auto" w:fill="FFFFFF"/>
              </w:rPr>
              <w:t>一</w:t>
            </w:r>
            <w:r w:rsidR="00F41976" w:rsidRPr="00112512">
              <w:rPr>
                <w:rStyle w:val="Hyperlink"/>
                <w:noProof/>
                <w:shd w:val="clear" w:color="auto" w:fill="FFFFFF"/>
              </w:rPr>
              <w:t>)</w:t>
            </w:r>
            <w:r w:rsidR="00F41976" w:rsidRPr="00112512">
              <w:rPr>
                <w:rStyle w:val="Hyperlink"/>
                <w:rFonts w:hint="eastAsia"/>
                <w:noProof/>
                <w:shd w:val="clear" w:color="auto" w:fill="FFFFFF"/>
              </w:rPr>
              <w:t>、數學性質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_Toc2894695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18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20AF755F" w14:textId="1E357278" w:rsidR="00F41976" w:rsidRDefault="00081DC2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94696" w:history="1">
            <w:r w:rsidR="00F41976" w:rsidRPr="00112512">
              <w:rPr>
                <w:rStyle w:val="Hyperlink"/>
                <w:noProof/>
                <w:shd w:val="clear" w:color="auto" w:fill="FFFFFF"/>
              </w:rPr>
              <w:t>(</w:t>
            </w:r>
            <w:r w:rsidR="00F41976" w:rsidRPr="00112512">
              <w:rPr>
                <w:rStyle w:val="Hyperlink"/>
                <w:rFonts w:hint="eastAsia"/>
                <w:noProof/>
                <w:shd w:val="clear" w:color="auto" w:fill="FFFFFF"/>
              </w:rPr>
              <w:t>二</w:t>
            </w:r>
            <w:r w:rsidR="00F41976" w:rsidRPr="00112512">
              <w:rPr>
                <w:rStyle w:val="Hyperlink"/>
                <w:noProof/>
                <w:shd w:val="clear" w:color="auto" w:fill="FFFFFF"/>
              </w:rPr>
              <w:t>)</w:t>
            </w:r>
            <w:r w:rsidR="00F41976" w:rsidRPr="00112512">
              <w:rPr>
                <w:rStyle w:val="Hyperlink"/>
                <w:rFonts w:hint="eastAsia"/>
                <w:noProof/>
                <w:shd w:val="clear" w:color="auto" w:fill="FFFFFF"/>
              </w:rPr>
              <w:t>、演算法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_Toc2894696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19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06368F30" w14:textId="5504A3EA" w:rsidR="00F41976" w:rsidRDefault="00081DC2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94697" w:history="1">
            <w:r w:rsidR="00F41976" w:rsidRPr="00112512">
              <w:rPr>
                <w:rStyle w:val="Hyperlink"/>
                <w:rFonts w:hint="eastAsia"/>
                <w:noProof/>
              </w:rPr>
              <w:t>伍、研究結果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_Toc2894697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20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761FD776" w14:textId="2EB2858D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698" w:history="1">
            <w:r w:rsidR="00F41976" w:rsidRPr="00112512">
              <w:rPr>
                <w:rStyle w:val="Hyperlink"/>
                <w:rFonts w:hint="eastAsia"/>
                <w:noProof/>
              </w:rPr>
              <w:t>一、模型的準確度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_Toc2894698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21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3E99BE75" w14:textId="18C4798C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699" w:history="1">
            <w:r w:rsidR="00F41976" w:rsidRPr="00112512">
              <w:rPr>
                <w:rStyle w:val="Hyperlink"/>
                <w:rFonts w:hint="eastAsia"/>
                <w:noProof/>
              </w:rPr>
              <w:t>二、演算法的效能比較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_Toc2894699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22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2B2C5A42" w14:textId="4B39D0BC" w:rsidR="00F41976" w:rsidRDefault="00081DC2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94700" w:history="1">
            <w:r w:rsidR="00F41976" w:rsidRPr="00112512">
              <w:rPr>
                <w:rStyle w:val="Hyperlink"/>
                <w:rFonts w:hint="eastAsia"/>
                <w:noProof/>
              </w:rPr>
              <w:t>陸、討論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_Toc2894700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23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5F8F61F4" w14:textId="62F4E6B2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701" w:history="1">
            <w:r w:rsidR="00F41976" w:rsidRPr="00112512">
              <w:rPr>
                <w:rStyle w:val="Hyperlink"/>
                <w:rFonts w:hint="eastAsia"/>
                <w:noProof/>
              </w:rPr>
              <w:t>一、安全性與效能如何</w:t>
            </w:r>
            <w:r w:rsidR="00F41976" w:rsidRPr="00112512">
              <w:rPr>
                <w:rStyle w:val="Hyperlink"/>
                <w:noProof/>
              </w:rPr>
              <w:t>?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_Toc2894701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23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1AADAE87" w14:textId="78C60883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702" w:history="1">
            <w:r w:rsidR="00F41976" w:rsidRPr="00112512">
              <w:rPr>
                <w:rStyle w:val="Hyperlink"/>
                <w:rFonts w:hint="eastAsia"/>
                <w:noProof/>
              </w:rPr>
              <w:t>二、為什麼這樣建立模型</w:t>
            </w:r>
            <w:r w:rsidR="00F41976" w:rsidRPr="00112512">
              <w:rPr>
                <w:rStyle w:val="Hyperlink"/>
                <w:noProof/>
              </w:rPr>
              <w:t>?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_Toc2894702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23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140D1F34" w14:textId="5950DD85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703" w:history="1">
            <w:r w:rsidR="00F41976" w:rsidRPr="00112512">
              <w:rPr>
                <w:rStyle w:val="Hyperlink"/>
                <w:rFonts w:hint="eastAsia"/>
                <w:noProof/>
              </w:rPr>
              <w:t>三、為什麼不預測餐點細項</w:t>
            </w:r>
            <w:r w:rsidR="00F41976" w:rsidRPr="00112512">
              <w:rPr>
                <w:rStyle w:val="Hyperlink"/>
                <w:noProof/>
              </w:rPr>
              <w:t>?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_Toc2894703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23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5672BD2B" w14:textId="2BAAEE76" w:rsidR="00F41976" w:rsidRDefault="00081DC2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94704" w:history="1">
            <w:r w:rsidR="00F41976" w:rsidRPr="00112512">
              <w:rPr>
                <w:rStyle w:val="Hyperlink"/>
                <w:rFonts w:hint="eastAsia"/>
                <w:noProof/>
              </w:rPr>
              <w:t>柒、結論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_Toc2894704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24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0AD00C11" w14:textId="18768960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705" w:history="1">
            <w:r w:rsidR="00F41976" w:rsidRPr="00112512">
              <w:rPr>
                <w:rStyle w:val="Hyperlink"/>
                <w:rFonts w:hint="eastAsia"/>
                <w:noProof/>
              </w:rPr>
              <w:t>一、未來展望</w:t>
            </w:r>
            <w:r w:rsidR="00F41976" w:rsidRPr="00112512">
              <w:rPr>
                <w:rStyle w:val="Hyperlink"/>
                <w:noProof/>
              </w:rPr>
              <w:t xml:space="preserve"> – </w:t>
            </w:r>
            <w:r w:rsidR="00F41976" w:rsidRPr="00112512">
              <w:rPr>
                <w:rStyle w:val="Hyperlink"/>
                <w:rFonts w:hint="eastAsia"/>
                <w:noProof/>
              </w:rPr>
              <w:t>推廣演算法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_Toc2894705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24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6A6B9BCD" w14:textId="787BF2BC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706" w:history="1">
            <w:r w:rsidR="00F41976" w:rsidRPr="00112512">
              <w:rPr>
                <w:rStyle w:val="Hyperlink"/>
                <w:rFonts w:hint="eastAsia"/>
                <w:noProof/>
              </w:rPr>
              <w:t>二、未來展望</w:t>
            </w:r>
            <w:r w:rsidR="00F41976" w:rsidRPr="00112512">
              <w:rPr>
                <w:rStyle w:val="Hyperlink"/>
                <w:noProof/>
              </w:rPr>
              <w:t xml:space="preserve"> – </w:t>
            </w:r>
            <w:r w:rsidR="00F41976" w:rsidRPr="00112512">
              <w:rPr>
                <w:rStyle w:val="Hyperlink"/>
                <w:rFonts w:hint="eastAsia"/>
                <w:noProof/>
              </w:rPr>
              <w:t>飛機餐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_Toc2894706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24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3D44E715" w14:textId="2F6321DE" w:rsidR="00F41976" w:rsidRDefault="00081DC2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94707" w:history="1">
            <w:r w:rsidR="00F41976" w:rsidRPr="00112512">
              <w:rPr>
                <w:rStyle w:val="Hyperlink"/>
                <w:rFonts w:hint="eastAsia"/>
                <w:noProof/>
              </w:rPr>
              <w:t>三、未來展望</w:t>
            </w:r>
            <w:r w:rsidR="00F41976" w:rsidRPr="00112512">
              <w:rPr>
                <w:rStyle w:val="Hyperlink"/>
                <w:noProof/>
              </w:rPr>
              <w:t xml:space="preserve"> – </w:t>
            </w:r>
            <w:r w:rsidR="00F41976" w:rsidRPr="00112512">
              <w:rPr>
                <w:rStyle w:val="Hyperlink"/>
                <w:rFonts w:hint="eastAsia"/>
                <w:noProof/>
              </w:rPr>
              <w:t>建立模型細項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_Toc2894707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24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1761E1C7" w14:textId="62060EFC" w:rsidR="00F41976" w:rsidRDefault="00081DC2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94708" w:history="1">
            <w:r w:rsidR="00F41976" w:rsidRPr="00112512">
              <w:rPr>
                <w:rStyle w:val="Hyperlink"/>
                <w:rFonts w:hint="eastAsia"/>
                <w:noProof/>
              </w:rPr>
              <w:t>捌、參考資料及其他</w:t>
            </w:r>
            <w:r w:rsidR="00F41976">
              <w:rPr>
                <w:noProof/>
                <w:webHidden/>
              </w:rPr>
              <w:tab/>
            </w:r>
            <w:r w:rsidR="00F41976">
              <w:rPr>
                <w:noProof/>
                <w:webHidden/>
              </w:rPr>
              <w:fldChar w:fldCharType="begin"/>
            </w:r>
            <w:r w:rsidR="00F41976">
              <w:rPr>
                <w:noProof/>
                <w:webHidden/>
              </w:rPr>
              <w:instrText xml:space="preserve"> PAGEREF _Toc2894708 \h </w:instrText>
            </w:r>
            <w:r w:rsidR="00F41976">
              <w:rPr>
                <w:noProof/>
                <w:webHidden/>
              </w:rPr>
            </w:r>
            <w:r w:rsidR="00F41976">
              <w:rPr>
                <w:noProof/>
                <w:webHidden/>
              </w:rPr>
              <w:fldChar w:fldCharType="separate"/>
            </w:r>
            <w:r w:rsidR="00F41976">
              <w:rPr>
                <w:noProof/>
                <w:webHidden/>
              </w:rPr>
              <w:t>25</w:t>
            </w:r>
            <w:r w:rsidR="00F41976">
              <w:rPr>
                <w:noProof/>
                <w:webHidden/>
              </w:rPr>
              <w:fldChar w:fldCharType="end"/>
            </w:r>
          </w:hyperlink>
        </w:p>
        <w:p w14:paraId="11DC4394" w14:textId="036FD986" w:rsidR="001E309F" w:rsidRDefault="001E309F">
          <w:pPr>
            <w:spacing w:before="108" w:after="108"/>
            <w:ind w:firstLine="48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D49CE52" w14:textId="77777777" w:rsidR="00EA10EA" w:rsidRDefault="00EA10EA" w:rsidP="001E309F">
      <w:pPr>
        <w:pStyle w:val="Heading1"/>
        <w:sectPr w:rsidR="00EA10EA" w:rsidSect="006229D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1134" w:bottom="1134" w:left="1134" w:header="0" w:footer="994" w:gutter="0"/>
          <w:pgNumType w:start="0"/>
          <w:cols w:space="425"/>
          <w:titlePg/>
          <w:docGrid w:type="linesAndChars" w:linePitch="360"/>
        </w:sectPr>
      </w:pPr>
    </w:p>
    <w:p w14:paraId="4246E737" w14:textId="57C0DF77" w:rsidR="00032207" w:rsidRDefault="00032207" w:rsidP="001E309F">
      <w:pPr>
        <w:pStyle w:val="Heading1"/>
      </w:pPr>
      <w:bookmarkStart w:id="3" w:name="_Toc2894673"/>
      <w:r>
        <w:rPr>
          <w:rFonts w:hint="eastAsia"/>
        </w:rPr>
        <w:lastRenderedPageBreak/>
        <w:t>摘要</w:t>
      </w:r>
      <w:bookmarkEnd w:id="3"/>
    </w:p>
    <w:p w14:paraId="25579922" w14:textId="10447545" w:rsidR="00032207" w:rsidRPr="001E309F" w:rsidRDefault="00DB29BB" w:rsidP="00AD0207">
      <w:pPr>
        <w:spacing w:before="108" w:after="108"/>
        <w:ind w:firstLineChars="0" w:firstLine="480"/>
      </w:pPr>
      <w:r>
        <w:rPr>
          <w:rFonts w:hint="eastAsia"/>
        </w:rPr>
        <w:t>學校原本使用紙本點餐單來訂購午餐，十分不便，</w:t>
      </w:r>
      <w:r w:rsidR="00AD0207">
        <w:rPr>
          <w:rFonts w:hint="eastAsia"/>
        </w:rPr>
        <w:t>為了協助同學訂購午餐</w:t>
      </w:r>
      <w:r w:rsidR="00081DC2">
        <w:rPr>
          <w:rFonts w:hint="eastAsia"/>
        </w:rPr>
        <w:t>，</w:t>
      </w:r>
      <w:r w:rsidR="00927C0D">
        <w:rPr>
          <w:rFonts w:hint="eastAsia"/>
        </w:rPr>
        <w:t>我們在學校建立一套線上</w:t>
      </w:r>
      <w:r w:rsidR="00003F82">
        <w:rPr>
          <w:rFonts w:hint="eastAsia"/>
        </w:rPr>
        <w:t>訂餐</w:t>
      </w:r>
      <w:r w:rsidR="00927C0D">
        <w:rPr>
          <w:rFonts w:hint="eastAsia"/>
        </w:rPr>
        <w:t>系統，讓</w:t>
      </w:r>
      <w:r w:rsidR="00081DC2">
        <w:rPr>
          <w:rFonts w:hint="eastAsia"/>
        </w:rPr>
        <w:t>同學</w:t>
      </w:r>
      <w:r w:rsidR="00927C0D">
        <w:rPr>
          <w:rFonts w:hint="eastAsia"/>
        </w:rPr>
        <w:t>能夠線上點餐</w:t>
      </w:r>
      <w:r w:rsidR="00081DC2">
        <w:rPr>
          <w:rFonts w:hint="eastAsia"/>
        </w:rPr>
        <w:t>，不再為了訂午餐傷腦筋</w:t>
      </w:r>
      <w:r w:rsidR="00927C0D">
        <w:rPr>
          <w:rFonts w:hint="eastAsia"/>
        </w:rPr>
        <w:t>；每天</w:t>
      </w:r>
      <w:bookmarkStart w:id="4" w:name="_GoBack"/>
      <w:bookmarkEnd w:id="4"/>
      <w:r w:rsidR="00927C0D">
        <w:rPr>
          <w:rFonts w:hint="eastAsia"/>
        </w:rPr>
        <w:t>系統會有大量的資料湧入，可以做數據分析，告訴廠商明天大概要準備多少餐</w:t>
      </w:r>
      <w:r w:rsidR="00081DC2">
        <w:rPr>
          <w:rFonts w:hint="eastAsia"/>
        </w:rPr>
        <w:t>，減少備料的浪費</w:t>
      </w:r>
      <w:r w:rsidR="00927C0D">
        <w:rPr>
          <w:rFonts w:hint="eastAsia"/>
        </w:rPr>
        <w:t>；製作模型時，意外發現可以用三分搜尋法加速演算，於是</w:t>
      </w:r>
      <w:r w:rsidR="00BB2C11">
        <w:rPr>
          <w:rFonts w:hint="eastAsia"/>
        </w:rPr>
        <w:t>我們</w:t>
      </w:r>
      <w:r w:rsidR="007958D6">
        <w:rPr>
          <w:rFonts w:hint="eastAsia"/>
        </w:rPr>
        <w:t>將</w:t>
      </w:r>
      <w:r w:rsidR="00081DC2">
        <w:rPr>
          <w:rFonts w:hint="eastAsia"/>
        </w:rPr>
        <w:t>這個</w:t>
      </w:r>
      <w:r w:rsidR="007958D6">
        <w:rPr>
          <w:rFonts w:hint="eastAsia"/>
        </w:rPr>
        <w:t>演算法應用於模型中。</w:t>
      </w:r>
    </w:p>
    <w:p w14:paraId="71FA6B1E" w14:textId="605C462C" w:rsidR="00942F6B" w:rsidRPr="00413EC3" w:rsidRDefault="00657662" w:rsidP="00413EC3">
      <w:pPr>
        <w:pStyle w:val="Heading1"/>
      </w:pPr>
      <w:bookmarkStart w:id="5" w:name="_Toc2894674"/>
      <w:r w:rsidRPr="00413EC3">
        <w:rPr>
          <w:rFonts w:hint="eastAsia"/>
        </w:rPr>
        <w:t>壹、</w:t>
      </w:r>
      <w:r w:rsidR="001A3295" w:rsidRPr="00413EC3">
        <w:rPr>
          <w:rFonts w:hint="eastAsia"/>
        </w:rPr>
        <w:t>研究動機</w:t>
      </w:r>
      <w:bookmarkEnd w:id="2"/>
      <w:bookmarkEnd w:id="1"/>
      <w:bookmarkEnd w:id="0"/>
      <w:bookmarkEnd w:id="5"/>
    </w:p>
    <w:p w14:paraId="719739C1" w14:textId="69D4CFFD" w:rsidR="00CE0849" w:rsidRPr="00413EC3" w:rsidRDefault="00FB21F8" w:rsidP="00413EC3">
      <w:pPr>
        <w:spacing w:before="108" w:after="108"/>
        <w:ind w:firstLine="480"/>
      </w:pPr>
      <w:r w:rsidRPr="00413EC3">
        <w:rPr>
          <w:rFonts w:hint="eastAsia"/>
        </w:rPr>
        <w:t>之前在學校訂餐的時候，都只能用紙本點餐單來點餐，代訂</w:t>
      </w:r>
      <w:r w:rsidR="00032207">
        <w:rPr>
          <w:rFonts w:hint="eastAsia"/>
        </w:rPr>
        <w:t>同學</w:t>
      </w:r>
      <w:r w:rsidRPr="00413EC3">
        <w:rPr>
          <w:rFonts w:hint="eastAsia"/>
        </w:rPr>
        <w:t>常常把紙</w:t>
      </w:r>
      <w:proofErr w:type="gramStart"/>
      <w:r w:rsidRPr="00413EC3">
        <w:rPr>
          <w:rFonts w:hint="eastAsia"/>
        </w:rPr>
        <w:t>本單</w:t>
      </w:r>
      <w:r w:rsidR="00AD3932" w:rsidRPr="00413EC3">
        <w:rPr>
          <w:rFonts w:hint="eastAsia"/>
        </w:rPr>
        <w:t>弄丟</w:t>
      </w:r>
      <w:proofErr w:type="gramEnd"/>
      <w:r w:rsidR="00AD3932" w:rsidRPr="00413EC3">
        <w:rPr>
          <w:rFonts w:hint="eastAsia"/>
        </w:rPr>
        <w:t>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</w:t>
      </w:r>
      <w:proofErr w:type="gramStart"/>
      <w:r w:rsidR="00314377" w:rsidRPr="00413EC3">
        <w:rPr>
          <w:rFonts w:hint="eastAsia"/>
        </w:rPr>
        <w:t>哪一班點</w:t>
      </w:r>
      <w:proofErr w:type="gramEnd"/>
      <w:r w:rsidR="00314377" w:rsidRPr="00413EC3">
        <w:rPr>
          <w:rFonts w:hint="eastAsia"/>
        </w:rPr>
        <w:t>的，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2A58508D" w:rsidR="00FB21F8" w:rsidRPr="00FB21F8" w:rsidRDefault="002B34AA" w:rsidP="00413EC3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午餐系統在</w:t>
      </w:r>
      <w:r w:rsidR="00032207">
        <w:rPr>
          <w:rFonts w:hint="eastAsia"/>
        </w:rPr>
        <w:t>校內</w:t>
      </w:r>
      <w:r>
        <w:rPr>
          <w:rFonts w:hint="eastAsia"/>
        </w:rPr>
        <w:t>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</w:t>
      </w:r>
      <w:r w:rsidR="00081DC2">
        <w:rPr>
          <w:rFonts w:hint="eastAsia"/>
        </w:rPr>
        <w:t>點餐數量預測</w:t>
      </w:r>
      <w:r w:rsidR="00D13A06">
        <w:rPr>
          <w:rFonts w:hint="eastAsia"/>
        </w:rPr>
        <w:t>模型，可以給廠商做為明天</w:t>
      </w:r>
      <w:r w:rsidR="00081DC2">
        <w:rPr>
          <w:rFonts w:hint="eastAsia"/>
        </w:rPr>
        <w:t>需要準備</w:t>
      </w:r>
      <w:r w:rsidR="00D13A06">
        <w:rPr>
          <w:rFonts w:hint="eastAsia"/>
        </w:rPr>
        <w:t>多少份餐點的依據。</w:t>
      </w:r>
    </w:p>
    <w:p w14:paraId="05CC830B" w14:textId="51A92694" w:rsidR="0004764E" w:rsidRPr="00413EC3" w:rsidRDefault="007E3262" w:rsidP="00413EC3">
      <w:pPr>
        <w:pStyle w:val="Heading1"/>
      </w:pPr>
      <w:bookmarkStart w:id="6" w:name="_Toc529699305"/>
      <w:bookmarkStart w:id="7" w:name="_Toc532158891"/>
      <w:bookmarkStart w:id="8" w:name="_Toc532219418"/>
      <w:bookmarkStart w:id="9" w:name="_Toc2894675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6"/>
      <w:bookmarkEnd w:id="7"/>
      <w:bookmarkEnd w:id="8"/>
      <w:bookmarkEnd w:id="9"/>
    </w:p>
    <w:p w14:paraId="3E2B7ACA" w14:textId="5E3EC5ED" w:rsidR="00032207" w:rsidRDefault="00ED5F3F" w:rsidP="00ED5F3F">
      <w:pPr>
        <w:spacing w:before="108" w:after="108"/>
        <w:ind w:firstLine="480"/>
      </w:pPr>
      <w:r>
        <w:rPr>
          <w:rFonts w:hint="eastAsia"/>
        </w:rPr>
        <w:t>本研究旨在於製作一套能夠取代紙本點餐單的系統，並</w:t>
      </w:r>
      <w:r w:rsidR="00C40B67">
        <w:rPr>
          <w:rFonts w:hint="eastAsia"/>
        </w:rPr>
        <w:t>設計一個適當的數學</w:t>
      </w:r>
      <w:r w:rsidR="00081DC2">
        <w:rPr>
          <w:rFonts w:hint="eastAsia"/>
        </w:rPr>
        <w:t>預測</w:t>
      </w:r>
      <w:r w:rsidR="00C40B67">
        <w:rPr>
          <w:rFonts w:hint="eastAsia"/>
        </w:rPr>
        <w:t>模型</w:t>
      </w:r>
      <w:r w:rsidR="00B61C59">
        <w:rPr>
          <w:rFonts w:hint="eastAsia"/>
        </w:rPr>
        <w:t>供</w:t>
      </w:r>
      <w:r w:rsidR="00C40B67">
        <w:rPr>
          <w:rFonts w:hint="eastAsia"/>
        </w:rPr>
        <w:t>廠商參考明天該準備多少份餐點。</w:t>
      </w:r>
    </w:p>
    <w:p w14:paraId="35B7FF39" w14:textId="2D6664AB" w:rsidR="00ED5F3F" w:rsidRPr="00ED5F3F" w:rsidRDefault="0036158F" w:rsidP="00ED5F3F">
      <w:pPr>
        <w:spacing w:before="108" w:after="108"/>
        <w:ind w:firstLine="480"/>
      </w:pPr>
      <w:r>
        <w:rPr>
          <w:rFonts w:hint="eastAsia"/>
        </w:rPr>
        <w:t>製作一套能夠完全取代紙本單據的系統，這是本研究的第一目標；再</w:t>
      </w:r>
      <w:r w:rsidR="00ED5F3F">
        <w:rPr>
          <w:rFonts w:hint="eastAsia"/>
        </w:rPr>
        <w:t>根據收集到的資料</w:t>
      </w:r>
      <w:r w:rsidR="001319BF">
        <w:rPr>
          <w:rFonts w:hint="eastAsia"/>
        </w:rPr>
        <w:t>，預測廠商明天要準備多少餐</w:t>
      </w:r>
      <w:r w:rsidR="00ED5F3F">
        <w:rPr>
          <w:rFonts w:hint="eastAsia"/>
        </w:rPr>
        <w:t>，這是本研究的</w:t>
      </w:r>
      <w:r>
        <w:rPr>
          <w:rFonts w:hint="eastAsia"/>
        </w:rPr>
        <w:t>第二</w:t>
      </w:r>
      <w:r w:rsidR="00ED5F3F">
        <w:rPr>
          <w:rFonts w:hint="eastAsia"/>
        </w:rPr>
        <w:t>目標</w:t>
      </w:r>
      <w:r>
        <w:rPr>
          <w:rFonts w:hint="eastAsia"/>
        </w:rPr>
        <w:t>；</w:t>
      </w:r>
      <w:r w:rsidR="00ED5F3F">
        <w:rPr>
          <w:rFonts w:hint="eastAsia"/>
        </w:rPr>
        <w:t>我們意外發現對於單層的</w:t>
      </w:r>
      <w:r w:rsidR="00B37501">
        <w:rPr>
          <w:rFonts w:hint="eastAsia"/>
        </w:rPr>
        <w:t>類</w:t>
      </w:r>
      <w:r w:rsidR="00ED5F3F">
        <w:rPr>
          <w:rFonts w:hint="eastAsia"/>
        </w:rPr>
        <w:t>神經網路模型能夠以三分</w:t>
      </w:r>
      <w:proofErr w:type="gramStart"/>
      <w:r w:rsidR="00ED5F3F">
        <w:rPr>
          <w:rFonts w:hint="eastAsia"/>
        </w:rPr>
        <w:t>搜</w:t>
      </w:r>
      <w:proofErr w:type="gramEnd"/>
      <w:r w:rsidR="008B6A86">
        <w:rPr>
          <w:rFonts w:hint="eastAsia"/>
        </w:rPr>
        <w:t>優化</w:t>
      </w:r>
      <w:r w:rsidR="00ED5F3F">
        <w:rPr>
          <w:rFonts w:hint="eastAsia"/>
        </w:rPr>
        <w:t>，</w:t>
      </w:r>
      <w:r>
        <w:rPr>
          <w:rFonts w:hint="eastAsia"/>
        </w:rPr>
        <w:t>證明演算法可行且具有較高的效率，這是本研究的第三目標</w:t>
      </w:r>
      <w:r w:rsidR="00ED5F3F">
        <w:rPr>
          <w:rFonts w:hint="eastAsia"/>
        </w:rPr>
        <w:t>。</w:t>
      </w:r>
    </w:p>
    <w:p w14:paraId="2679DB3A" w14:textId="25126024" w:rsidR="00592764" w:rsidRPr="00592764" w:rsidRDefault="00C40B67" w:rsidP="00032207">
      <w:pPr>
        <w:spacing w:before="108" w:after="108"/>
        <w:ind w:firstLine="480"/>
      </w:pPr>
      <w:r>
        <w:tab/>
      </w:r>
      <w:r w:rsidR="00592764">
        <w:br w:type="page"/>
      </w:r>
    </w:p>
    <w:p w14:paraId="4EE43C89" w14:textId="7A79EF4B" w:rsidR="003F3620" w:rsidRDefault="007E3262" w:rsidP="00413EC3">
      <w:pPr>
        <w:pStyle w:val="Heading1"/>
      </w:pPr>
      <w:bookmarkStart w:id="10" w:name="_Toc529699306"/>
      <w:bookmarkStart w:id="11" w:name="_Toc532158892"/>
      <w:bookmarkStart w:id="12" w:name="_Toc532219419"/>
      <w:bookmarkStart w:id="13" w:name="_Toc2894676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</w:t>
      </w:r>
      <w:bookmarkEnd w:id="10"/>
      <w:bookmarkEnd w:id="11"/>
      <w:bookmarkEnd w:id="12"/>
      <w:r w:rsidR="00032207">
        <w:rPr>
          <w:rFonts w:hint="eastAsia"/>
        </w:rPr>
        <w:t>研究設備及器材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F74C71">
        <w:trPr>
          <w:trHeight w:val="20"/>
          <w:jc w:val="center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5D7F94D6" w14:textId="163934D5" w:rsidR="00B5444F" w:rsidRPr="00795922" w:rsidRDefault="00EA10EA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i/>
              </w:rPr>
              <w:t xml:space="preserve">Google </w:t>
            </w:r>
            <w:r w:rsidR="00B5444F" w:rsidRPr="00795922">
              <w:rPr>
                <w:i/>
              </w:rPr>
              <w:t>Firebase</w:t>
            </w:r>
          </w:p>
        </w:tc>
        <w:tc>
          <w:tcPr>
            <w:tcW w:w="4743" w:type="dxa"/>
            <w:vAlign w:val="center"/>
          </w:tcPr>
          <w:p w14:paraId="027DBFEB" w14:textId="55DA14E3" w:rsidR="00B5444F" w:rsidRPr="00422231" w:rsidRDefault="00F21C24" w:rsidP="00921D51">
            <w:pPr>
              <w:pStyle w:val="a"/>
              <w:spacing w:before="108" w:after="108"/>
              <w:jc w:val="center"/>
            </w:pPr>
            <w:r w:rsidRPr="00795922">
              <w:rPr>
                <w:i/>
              </w:rPr>
              <w:t>App</w:t>
            </w:r>
            <w:r w:rsidRPr="00422231">
              <w:rPr>
                <w:rFonts w:hint="eastAsia"/>
              </w:rPr>
              <w:t>分析用的</w:t>
            </w:r>
            <w:r w:rsidR="00EA10EA">
              <w:rPr>
                <w:rFonts w:hint="eastAsia"/>
              </w:rPr>
              <w:t>第三方插件</w:t>
            </w:r>
          </w:p>
        </w:tc>
      </w:tr>
      <w:tr w:rsidR="00820C92" w14:paraId="407CB02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6452907" w14:textId="3DD9B5CC" w:rsidR="00820C92" w:rsidRPr="0079592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 xml:space="preserve">Google </w:t>
            </w:r>
            <w:r w:rsidR="007B5D13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</w:rPr>
              <w:t>nalytics</w:t>
            </w:r>
          </w:p>
        </w:tc>
        <w:tc>
          <w:tcPr>
            <w:tcW w:w="4743" w:type="dxa"/>
            <w:vAlign w:val="center"/>
          </w:tcPr>
          <w:p w14:paraId="1643C22B" w14:textId="37A547E8" w:rsidR="00820C92" w:rsidRPr="00820C92" w:rsidRDefault="00820C92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網頁分析用的</w:t>
            </w:r>
            <w:r w:rsidR="00EA10EA">
              <w:rPr>
                <w:rFonts w:hint="eastAsia"/>
              </w:rPr>
              <w:t>第三</w:t>
            </w:r>
            <w:proofErr w:type="gramStart"/>
            <w:r w:rsidR="00EA10EA">
              <w:rPr>
                <w:rFonts w:hint="eastAsia"/>
              </w:rPr>
              <w:t>方插件</w:t>
            </w:r>
            <w:proofErr w:type="gramEnd"/>
          </w:p>
        </w:tc>
      </w:tr>
      <w:tr w:rsidR="00B5444F" w14:paraId="5826F242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3A9B21A" w14:textId="0C844321" w:rsidR="00B5444F" w:rsidRPr="00820C9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Ubuntu 18.04 LTS</w:t>
            </w:r>
          </w:p>
        </w:tc>
        <w:tc>
          <w:tcPr>
            <w:tcW w:w="4743" w:type="dxa"/>
            <w:vAlign w:val="center"/>
          </w:tcPr>
          <w:p w14:paraId="60227592" w14:textId="3A15FDB3" w:rsidR="00C62336" w:rsidRPr="00806168" w:rsidRDefault="00EA10EA" w:rsidP="00921D51">
            <w:pPr>
              <w:pStyle w:val="a"/>
              <w:spacing w:before="108" w:after="108"/>
              <w:jc w:val="center"/>
            </w:pPr>
            <w:r w:rsidRPr="00806168">
              <w:rPr>
                <w:rFonts w:hint="eastAsia"/>
              </w:rPr>
              <w:t>伺服器作業系統</w:t>
            </w:r>
          </w:p>
        </w:tc>
      </w:tr>
      <w:tr w:rsidR="00C62336" w14:paraId="15E4F1E1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51E9D0A1" w14:textId="0B1FF046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Nginx</w:t>
            </w:r>
          </w:p>
        </w:tc>
        <w:tc>
          <w:tcPr>
            <w:tcW w:w="4743" w:type="dxa"/>
            <w:vAlign w:val="center"/>
          </w:tcPr>
          <w:p w14:paraId="11F5986B" w14:textId="0F6E3E77" w:rsidR="00C62336" w:rsidRPr="00806168" w:rsidRDefault="00377EBE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</w:t>
            </w:r>
            <w:r w:rsidR="00EA10EA" w:rsidRPr="00806168">
              <w:rPr>
                <w:rFonts w:hint="eastAsia"/>
              </w:rPr>
              <w:t>伺服器</w:t>
            </w:r>
          </w:p>
        </w:tc>
      </w:tr>
      <w:tr w:rsidR="00B5444F" w14:paraId="4421134A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CF2B9B5" w14:textId="416C1518" w:rsidR="00B5444F" w:rsidRPr="00795922" w:rsidRDefault="00F21C24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No</w:t>
            </w:r>
            <w:r w:rsidR="00EA10EA">
              <w:rPr>
                <w:i/>
              </w:rPr>
              <w:t>-IP</w:t>
            </w:r>
            <w:r w:rsidRPr="00795922">
              <w:rPr>
                <w:i/>
              </w:rPr>
              <w:t xml:space="preserve"> D</w:t>
            </w:r>
            <w:r w:rsidR="00820C92">
              <w:rPr>
                <w:i/>
              </w:rPr>
              <w:t>ynamic D</w:t>
            </w:r>
            <w:r w:rsidR="00EA10EA">
              <w:rPr>
                <w:i/>
              </w:rPr>
              <w:t>NS</w:t>
            </w:r>
          </w:p>
        </w:tc>
        <w:tc>
          <w:tcPr>
            <w:tcW w:w="4743" w:type="dxa"/>
            <w:vAlign w:val="center"/>
          </w:tcPr>
          <w:p w14:paraId="46CB1EC8" w14:textId="131964AA" w:rsidR="00B5444F" w:rsidRPr="00806168" w:rsidRDefault="00EA10EA" w:rsidP="00921D51">
            <w:pPr>
              <w:pStyle w:val="a"/>
              <w:spacing w:before="108" w:after="108"/>
              <w:jc w:val="center"/>
            </w:pPr>
            <w:r w:rsidRPr="00806168">
              <w:rPr>
                <w:rFonts w:hint="eastAsia"/>
              </w:rPr>
              <w:t>伺服器網域</w:t>
            </w:r>
          </w:p>
        </w:tc>
      </w:tr>
      <w:tr w:rsidR="00820C92" w14:paraId="65EF1305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8464BDF" w14:textId="0CE2D9B4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  <w:vAlign w:val="center"/>
          </w:tcPr>
          <w:p w14:paraId="6BD9ABB6" w14:textId="38BCA754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820C92" w14:paraId="30652CA1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BD50971" w14:textId="6687DAC6" w:rsidR="00820C92" w:rsidRPr="00795922" w:rsidRDefault="00EA10EA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i/>
              </w:rPr>
              <w:t>iP</w:t>
            </w:r>
            <w:r w:rsidR="00820C92" w:rsidRPr="001E2E62">
              <w:rPr>
                <w:rFonts w:hint="eastAsia"/>
                <w:i/>
              </w:rPr>
              <w:t>h</w:t>
            </w:r>
            <w:r w:rsidR="00820C92" w:rsidRPr="001E2E62">
              <w:rPr>
                <w:i/>
              </w:rPr>
              <w:t>one</w:t>
            </w:r>
          </w:p>
        </w:tc>
        <w:tc>
          <w:tcPr>
            <w:tcW w:w="4743" w:type="dxa"/>
            <w:vAlign w:val="center"/>
          </w:tcPr>
          <w:p w14:paraId="36D82532" w14:textId="273C0489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820C92" w14:paraId="49B400A8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10AB9970" w14:textId="005F3A25" w:rsidR="00820C92" w:rsidRPr="001E2E6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1E2E62">
              <w:rPr>
                <w:i/>
              </w:rPr>
              <w:t>Xcode</w:t>
            </w:r>
          </w:p>
        </w:tc>
        <w:tc>
          <w:tcPr>
            <w:tcW w:w="4743" w:type="dxa"/>
            <w:vAlign w:val="center"/>
          </w:tcPr>
          <w:p w14:paraId="222A2060" w14:textId="2A03C604" w:rsidR="00820C92" w:rsidRPr="006A3337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 App</w:t>
            </w:r>
            <w:r w:rsidR="006A3337">
              <w:rPr>
                <w:rFonts w:hint="eastAsia"/>
              </w:rPr>
              <w:t>的開發工具</w:t>
            </w:r>
          </w:p>
        </w:tc>
      </w:tr>
      <w:tr w:rsidR="00820C92" w14:paraId="1477B41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C33BD65" w14:textId="4967C5AA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A</w:t>
            </w:r>
            <w:r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  <w:vAlign w:val="center"/>
          </w:tcPr>
          <w:p w14:paraId="27F59C3E" w14:textId="32C5DA4C" w:rsidR="00820C92" w:rsidRPr="00422231" w:rsidRDefault="00820C92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  <w:i/>
              </w:rPr>
              <w:t>Android</w:t>
            </w:r>
            <w:r w:rsidRPr="001E2E62">
              <w:rPr>
                <w:i/>
              </w:rPr>
              <w:t xml:space="preserve"> App</w:t>
            </w:r>
            <w:r>
              <w:rPr>
                <w:rFonts w:hint="eastAsia"/>
              </w:rPr>
              <w:t>的測試</w:t>
            </w:r>
            <w:r w:rsidRPr="00422231">
              <w:rPr>
                <w:rFonts w:hint="eastAsia"/>
              </w:rPr>
              <w:t>環境</w:t>
            </w:r>
          </w:p>
        </w:tc>
      </w:tr>
      <w:tr w:rsidR="00C62336" w14:paraId="20A5809F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1697393E" w14:textId="0844078A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Android Studio</w:t>
            </w:r>
          </w:p>
        </w:tc>
        <w:tc>
          <w:tcPr>
            <w:tcW w:w="4743" w:type="dxa"/>
            <w:vAlign w:val="center"/>
          </w:tcPr>
          <w:p w14:paraId="427BC0F0" w14:textId="32DFDE03" w:rsidR="00C62336" w:rsidRPr="006A3337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  <w:i/>
              </w:rPr>
              <w:t>Android App</w:t>
            </w:r>
            <w:r w:rsidR="006A3337">
              <w:rPr>
                <w:rFonts w:hint="eastAsia"/>
              </w:rPr>
              <w:t>的開發工具</w:t>
            </w:r>
          </w:p>
        </w:tc>
      </w:tr>
      <w:tr w:rsidR="00C62336" w14:paraId="6FECE746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BB4A585" w14:textId="7E3F0E2F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  <w:vAlign w:val="center"/>
          </w:tcPr>
          <w:p w14:paraId="5C3ECA8A" w14:textId="54102AF1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</w:rPr>
              <w:t>網頁前端</w:t>
            </w:r>
            <w:r w:rsidRPr="00422231">
              <w:rPr>
                <w:rFonts w:hint="eastAsia"/>
              </w:rPr>
              <w:t>測試環境</w:t>
            </w:r>
          </w:p>
        </w:tc>
      </w:tr>
      <w:tr w:rsidR="00C62336" w14:paraId="03B6801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05A1489B" w14:textId="0B5D4DD3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Visual Studio</w:t>
            </w:r>
          </w:p>
        </w:tc>
        <w:tc>
          <w:tcPr>
            <w:tcW w:w="4743" w:type="dxa"/>
            <w:vAlign w:val="center"/>
          </w:tcPr>
          <w:p w14:paraId="176B1FFA" w14:textId="6FFAB469" w:rsidR="00C62336" w:rsidRP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開發廠商前端的</w:t>
            </w:r>
            <w:r w:rsidR="006A3337">
              <w:rPr>
                <w:rFonts w:hint="eastAsia"/>
              </w:rPr>
              <w:t>開發工具</w:t>
            </w:r>
          </w:p>
        </w:tc>
      </w:tr>
      <w:tr w:rsidR="00C62336" w14:paraId="4745DB83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D70475C" w14:textId="5E5CB1B2" w:rsidR="00C62336" w:rsidRDefault="00EA10EA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i/>
              </w:rPr>
              <w:t>Visual</w:t>
            </w:r>
            <w:r w:rsidR="00C62336">
              <w:rPr>
                <w:rFonts w:hint="eastAsia"/>
                <w:i/>
              </w:rPr>
              <w:t xml:space="preserve"> Studio Code</w:t>
            </w:r>
          </w:p>
        </w:tc>
        <w:tc>
          <w:tcPr>
            <w:tcW w:w="4743" w:type="dxa"/>
            <w:vAlign w:val="center"/>
          </w:tcPr>
          <w:p w14:paraId="576E8DE1" w14:textId="2CCD4F9E" w:rsidR="00C62336" w:rsidRP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開發後端的</w:t>
            </w:r>
            <w:r w:rsidR="006A3337">
              <w:rPr>
                <w:rFonts w:hint="eastAsia"/>
              </w:rPr>
              <w:t>開發工具</w:t>
            </w:r>
          </w:p>
        </w:tc>
      </w:tr>
      <w:tr w:rsidR="00C62336" w14:paraId="1F93F71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A3DAB83" w14:textId="6087DC34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H</w:t>
            </w:r>
            <w:r w:rsidR="007E14E0">
              <w:rPr>
                <w:i/>
              </w:rPr>
              <w:t>TML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r w:rsidR="00EA10EA">
              <w:rPr>
                <w:i/>
              </w:rPr>
              <w:t>CSS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Bootstrap</w:t>
            </w:r>
          </w:p>
        </w:tc>
        <w:tc>
          <w:tcPr>
            <w:tcW w:w="4743" w:type="dxa"/>
            <w:vAlign w:val="center"/>
          </w:tcPr>
          <w:p w14:paraId="6AE99F5F" w14:textId="7BFFCE51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網頁前端開發框架</w:t>
            </w:r>
          </w:p>
        </w:tc>
      </w:tr>
      <w:tr w:rsidR="00C62336" w14:paraId="2410918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99B362C" w14:textId="68F7A82B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Java</w:t>
            </w:r>
            <w:r w:rsidR="00EA10EA">
              <w:rPr>
                <w:i/>
              </w:rPr>
              <w:t>S</w:t>
            </w:r>
            <w:r>
              <w:rPr>
                <w:rFonts w:hint="eastAsia"/>
                <w:i/>
              </w:rPr>
              <w:t>cript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r w:rsidR="00EA10EA">
              <w:rPr>
                <w:i/>
              </w:rPr>
              <w:t>jQuery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+ Ajax</w:t>
            </w:r>
          </w:p>
        </w:tc>
        <w:tc>
          <w:tcPr>
            <w:tcW w:w="4743" w:type="dxa"/>
            <w:vAlign w:val="center"/>
          </w:tcPr>
          <w:p w14:paraId="027A2CAD" w14:textId="197CDE57" w:rsid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網頁前端開發語言</w:t>
            </w:r>
          </w:p>
        </w:tc>
      </w:tr>
      <w:tr w:rsidR="00C62336" w14:paraId="5335ED62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0A3C46A" w14:textId="07B88E3E" w:rsidR="00C62336" w:rsidRDefault="007E14E0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i/>
              </w:rPr>
              <w:t>PHP</w:t>
            </w:r>
          </w:p>
        </w:tc>
        <w:tc>
          <w:tcPr>
            <w:tcW w:w="4743" w:type="dxa"/>
            <w:vAlign w:val="center"/>
          </w:tcPr>
          <w:p w14:paraId="55B31B94" w14:textId="17A660E1" w:rsidR="00C62336" w:rsidRDefault="00C62336" w:rsidP="00921D5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後端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089C0730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0652ADB" w14:textId="6E156807" w:rsidR="00C62336" w:rsidRPr="001E2E62" w:rsidRDefault="00EA10EA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MySQL</w:t>
            </w:r>
          </w:p>
        </w:tc>
        <w:tc>
          <w:tcPr>
            <w:tcW w:w="4743" w:type="dxa"/>
            <w:vAlign w:val="center"/>
          </w:tcPr>
          <w:p w14:paraId="7429F4AA" w14:textId="4C28A7EF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資料庫</w:t>
            </w:r>
          </w:p>
        </w:tc>
      </w:tr>
      <w:tr w:rsidR="00C62336" w14:paraId="41FC70B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3540698" w14:textId="0F0289DE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Kotlin</w:t>
            </w:r>
          </w:p>
        </w:tc>
        <w:tc>
          <w:tcPr>
            <w:tcW w:w="4743" w:type="dxa"/>
            <w:vAlign w:val="center"/>
          </w:tcPr>
          <w:p w14:paraId="298DDA4C" w14:textId="6F6FD5C6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C62336">
              <w:rPr>
                <w:rFonts w:hint="eastAsia"/>
                <w:i/>
              </w:rPr>
              <w:t>Android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28A8ABD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A972A67" w14:textId="3068FBC0" w:rsidR="00C62336" w:rsidRPr="0079592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Swift</w:t>
            </w:r>
          </w:p>
        </w:tc>
        <w:tc>
          <w:tcPr>
            <w:tcW w:w="4743" w:type="dxa"/>
            <w:vAlign w:val="center"/>
          </w:tcPr>
          <w:p w14:paraId="2442905B" w14:textId="468EC11A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C62336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5C49BD8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60B2DA8" w14:textId="6D92DFCE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Python</w:t>
            </w:r>
          </w:p>
        </w:tc>
        <w:tc>
          <w:tcPr>
            <w:tcW w:w="4743" w:type="dxa"/>
            <w:vAlign w:val="center"/>
          </w:tcPr>
          <w:p w14:paraId="65E34E8F" w14:textId="36A0C81D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數據分析測試語言</w:t>
            </w:r>
          </w:p>
        </w:tc>
      </w:tr>
      <w:tr w:rsidR="00C62336" w14:paraId="500E3158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22C5F685" w14:textId="5129D820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C#</w:t>
            </w:r>
          </w:p>
        </w:tc>
        <w:tc>
          <w:tcPr>
            <w:tcW w:w="4743" w:type="dxa"/>
            <w:vAlign w:val="center"/>
          </w:tcPr>
          <w:p w14:paraId="1F8F1B11" w14:textId="4D552A6D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廠商前端開發語言</w:t>
            </w:r>
          </w:p>
        </w:tc>
      </w:tr>
      <w:tr w:rsidR="00C62336" w14:paraId="1A972B4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0900ABE" w14:textId="65FFD36E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 xml:space="preserve">Linux </w:t>
            </w:r>
            <w:r>
              <w:rPr>
                <w:i/>
              </w:rPr>
              <w:t>terminal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bash</w:t>
            </w:r>
            <w:r w:rsidR="001F2339">
              <w:rPr>
                <w:i/>
              </w:rPr>
              <w:t xml:space="preserve"> + Crontab</w:t>
            </w:r>
          </w:p>
        </w:tc>
        <w:tc>
          <w:tcPr>
            <w:tcW w:w="4743" w:type="dxa"/>
            <w:vAlign w:val="center"/>
          </w:tcPr>
          <w:p w14:paraId="70F8F9E1" w14:textId="6164CF6F" w:rsidR="00C62336" w:rsidRPr="00B61C59" w:rsidRDefault="00B61C59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資料庫自動備份</w:t>
            </w:r>
          </w:p>
        </w:tc>
      </w:tr>
    </w:tbl>
    <w:p w14:paraId="7843CF88" w14:textId="77777777" w:rsidR="003F3620" w:rsidRDefault="003F3620" w:rsidP="00413EC3">
      <w:pPr>
        <w:spacing w:before="108" w:after="108"/>
        <w:ind w:firstLine="480"/>
      </w:pPr>
      <w:r>
        <w:br w:type="page"/>
      </w:r>
    </w:p>
    <w:p w14:paraId="5C7D9F79" w14:textId="5E3D9E69" w:rsidR="003F3620" w:rsidRDefault="007E3262" w:rsidP="00413EC3">
      <w:pPr>
        <w:pStyle w:val="Heading1"/>
      </w:pPr>
      <w:bookmarkStart w:id="14" w:name="_Toc529699307"/>
      <w:bookmarkStart w:id="15" w:name="_Toc532158893"/>
      <w:bookmarkStart w:id="16" w:name="_Toc532219420"/>
      <w:bookmarkStart w:id="17" w:name="_Toc2894677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</w:t>
      </w:r>
      <w:bookmarkEnd w:id="14"/>
      <w:bookmarkEnd w:id="15"/>
      <w:bookmarkEnd w:id="16"/>
      <w:r w:rsidR="00032207">
        <w:rPr>
          <w:rFonts w:hint="eastAsia"/>
        </w:rPr>
        <w:t>方法</w:t>
      </w:r>
      <w:bookmarkEnd w:id="17"/>
    </w:p>
    <w:p w14:paraId="1BA0700B" w14:textId="7FB30AC2" w:rsidR="00602D8B" w:rsidRDefault="002804C9" w:rsidP="00413EC3">
      <w:pPr>
        <w:spacing w:before="108" w:after="108"/>
        <w:ind w:firstLine="480"/>
      </w:pPr>
      <w:r>
        <w:rPr>
          <w:rFonts w:hint="eastAsia"/>
        </w:rPr>
        <w:t>午餐系統</w:t>
      </w:r>
      <w:proofErr w:type="gramStart"/>
      <w:r>
        <w:rPr>
          <w:rFonts w:hint="eastAsia"/>
        </w:rPr>
        <w:t>後端由</w:t>
      </w:r>
      <w:proofErr w:type="gramEnd"/>
      <w:r w:rsidR="00D13A06">
        <w:rPr>
          <w:rFonts w:hint="eastAsia"/>
          <w:i/>
        </w:rPr>
        <w:t>P</w:t>
      </w:r>
      <w:r w:rsidR="00EA10EA">
        <w:rPr>
          <w:i/>
        </w:rPr>
        <w:t>HP</w:t>
      </w:r>
      <w:r>
        <w:rPr>
          <w:rFonts w:hint="eastAsia"/>
        </w:rPr>
        <w:t>作為後台，</w:t>
      </w:r>
      <w:r w:rsidR="00D13A06">
        <w:rPr>
          <w:rFonts w:hint="eastAsia"/>
          <w:i/>
        </w:rPr>
        <w:t>M</w:t>
      </w:r>
      <w:r w:rsidRPr="005E2C23">
        <w:rPr>
          <w:i/>
        </w:rPr>
        <w:t>y</w:t>
      </w:r>
      <w:r w:rsidR="00EA10EA">
        <w:rPr>
          <w:i/>
        </w:rPr>
        <w:t>SQL</w:t>
      </w:r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235282">
        <w:rPr>
          <w:rFonts w:hint="eastAsia"/>
        </w:rPr>
        <w:t>、</w:t>
      </w:r>
      <w:r w:rsidR="00235282" w:rsidRPr="00235282">
        <w:rPr>
          <w:rFonts w:hint="eastAsia"/>
          <w:i/>
        </w:rPr>
        <w:t>Android</w:t>
      </w:r>
      <w:r w:rsidR="00235282">
        <w:rPr>
          <w:rFonts w:hint="eastAsia"/>
        </w:rPr>
        <w:t>前台</w:t>
      </w:r>
      <w:r w:rsidR="00C57A32">
        <w:rPr>
          <w:rFonts w:hint="eastAsia"/>
        </w:rPr>
        <w:t>及其他</w:t>
      </w:r>
      <w:proofErr w:type="gramStart"/>
      <w:r w:rsidR="00C57A32">
        <w:rPr>
          <w:rFonts w:hint="eastAsia"/>
        </w:rPr>
        <w:t>外掛插件</w:t>
      </w:r>
      <w:proofErr w:type="gramEnd"/>
      <w:r w:rsidR="00235282">
        <w:rPr>
          <w:rFonts w:hint="eastAsia"/>
        </w:rPr>
        <w:t>，從</w:t>
      </w:r>
      <w:r w:rsidR="00A505AB">
        <w:rPr>
          <w:rFonts w:hint="eastAsia"/>
        </w:rPr>
        <w:t>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65616A8B">
            <wp:extent cx="6120130" cy="1994371"/>
            <wp:effectExtent l="0" t="0" r="3302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3EC1C6DA" w14:textId="773E566A" w:rsidR="00243A20" w:rsidRDefault="008F7152" w:rsidP="00243A20">
      <w:pPr>
        <w:spacing w:before="108" w:after="108"/>
        <w:ind w:firstLine="480"/>
      </w:pP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</w:t>
      </w:r>
      <w:proofErr w:type="gramStart"/>
      <w:r w:rsidR="003E2C2A">
        <w:rPr>
          <w:rFonts w:hint="eastAsia"/>
        </w:rPr>
        <w:t>餐點量</w:t>
      </w:r>
      <w:r w:rsidR="00807BAA">
        <w:rPr>
          <w:rFonts w:hint="eastAsia"/>
        </w:rPr>
        <w:t>了</w:t>
      </w:r>
      <w:proofErr w:type="gramEnd"/>
      <w:r w:rsidR="003E2C2A">
        <w:rPr>
          <w:rFonts w:hint="eastAsia"/>
        </w:rPr>
        <w:t>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6788A1FC" w14:textId="7D06E2D1" w:rsidR="0033709B" w:rsidRDefault="0033709B" w:rsidP="00D03D15">
      <w:pPr>
        <w:pStyle w:val="Heading2"/>
      </w:pPr>
      <w:bookmarkStart w:id="18" w:name="_Toc2894678"/>
      <w:r>
        <w:rPr>
          <w:rFonts w:hint="eastAsia"/>
        </w:rPr>
        <w:t>一、開發過程</w:t>
      </w:r>
      <w:bookmarkEnd w:id="18"/>
    </w:p>
    <w:p w14:paraId="0B74441E" w14:textId="53EDE76C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開發軟體必須要先</w:t>
      </w:r>
      <w:proofErr w:type="gramStart"/>
      <w:r>
        <w:rPr>
          <w:rFonts w:hint="eastAsia"/>
        </w:rPr>
        <w:t>釐</w:t>
      </w:r>
      <w:proofErr w:type="gramEnd"/>
      <w:r>
        <w:rPr>
          <w:rFonts w:hint="eastAsia"/>
        </w:rPr>
        <w:t>清需求，我們先與合作社、廠商洽談，找出所需的功能，以及訂出完工期限，並請校方</w:t>
      </w:r>
      <w:proofErr w:type="gramStart"/>
      <w:r>
        <w:rPr>
          <w:rFonts w:hint="eastAsia"/>
        </w:rPr>
        <w:t>提</w:t>
      </w:r>
      <w:proofErr w:type="gramEnd"/>
      <w:r>
        <w:rPr>
          <w:rFonts w:hint="eastAsia"/>
        </w:rPr>
        <w:t>撥經費購買伺服器。</w:t>
      </w:r>
    </w:p>
    <w:p w14:paraId="68D40A06" w14:textId="376276FE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首先設計資料庫，再做出</w:t>
      </w:r>
      <w:r w:rsidR="00EA10EA">
        <w:rPr>
          <w:i/>
        </w:rPr>
        <w:t>PHP</w:t>
      </w:r>
      <w:r>
        <w:rPr>
          <w:rFonts w:hint="eastAsia"/>
        </w:rPr>
        <w:t>後台，此時</w:t>
      </w:r>
      <w:r w:rsidRPr="00F63828">
        <w:rPr>
          <w:rFonts w:hint="eastAsia"/>
          <w:i/>
        </w:rPr>
        <w:t>J</w:t>
      </w:r>
      <w:r w:rsidR="00EA10EA">
        <w:rPr>
          <w:i/>
        </w:rPr>
        <w:t>SON</w:t>
      </w:r>
      <w:r>
        <w:rPr>
          <w:rFonts w:hint="eastAsia"/>
        </w:rPr>
        <w:t>交換介面已經定型，可以開始製作前端。網頁前端</w:t>
      </w:r>
      <w:r w:rsidRPr="00F63828">
        <w:rPr>
          <w:rFonts w:hint="eastAsia"/>
        </w:rPr>
        <w:t>與</w:t>
      </w:r>
      <w:r w:rsidRPr="0033709B">
        <w:rPr>
          <w:rFonts w:hint="eastAsia"/>
          <w:i/>
        </w:rPr>
        <w:t>i</w:t>
      </w:r>
      <w:r w:rsidRPr="0033709B">
        <w:rPr>
          <w:i/>
        </w:rPr>
        <w:t>OS</w:t>
      </w:r>
      <w:r>
        <w:rPr>
          <w:rFonts w:hint="eastAsia"/>
        </w:rPr>
        <w:t>前端同時進行開發，網頁前端</w:t>
      </w:r>
      <w:r w:rsidR="0095235C">
        <w:rPr>
          <w:rFonts w:hint="eastAsia"/>
        </w:rPr>
        <w:t>先行發布</w:t>
      </w:r>
      <w:r>
        <w:rPr>
          <w:rFonts w:hint="eastAsia"/>
        </w:rPr>
        <w:t>，再發布</w:t>
      </w:r>
      <w:r w:rsidRPr="00F63828">
        <w:rPr>
          <w:rFonts w:hint="eastAsia"/>
          <w:i/>
        </w:rPr>
        <w:t>i</w:t>
      </w:r>
      <w:r w:rsidRPr="00F63828">
        <w:rPr>
          <w:i/>
        </w:rPr>
        <w:t>OS</w:t>
      </w:r>
      <w:r>
        <w:rPr>
          <w:rFonts w:hint="eastAsia"/>
        </w:rPr>
        <w:t>前端，最後</w:t>
      </w:r>
      <w:r w:rsidR="0033709B">
        <w:rPr>
          <w:rFonts w:hint="eastAsia"/>
        </w:rPr>
        <w:t>發布</w:t>
      </w:r>
      <w:r w:rsidRPr="00F63828">
        <w:rPr>
          <w:rFonts w:hint="eastAsia"/>
          <w:i/>
        </w:rPr>
        <w:t>A</w:t>
      </w:r>
      <w:r w:rsidRPr="00F63828">
        <w:rPr>
          <w:i/>
        </w:rPr>
        <w:t>ndroid</w:t>
      </w:r>
      <w:r>
        <w:rPr>
          <w:rFonts w:hint="eastAsia"/>
        </w:rPr>
        <w:t>前端</w:t>
      </w:r>
      <w:r w:rsidR="0033709B">
        <w:rPr>
          <w:rFonts w:hint="eastAsia"/>
        </w:rPr>
        <w:t>。</w:t>
      </w:r>
    </w:p>
    <w:p w14:paraId="654B9BAD" w14:textId="6DF76263" w:rsidR="0033709B" w:rsidRPr="00F63828" w:rsidRDefault="0033709B" w:rsidP="00F63828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開發模型時，我們先以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>
        <w:rPr>
          <w:rFonts w:hint="eastAsia"/>
        </w:rPr>
        <w:t>設計模型，確認模型可行，再將模型改寫成</w:t>
      </w:r>
      <w:r w:rsidRPr="000A2807">
        <w:rPr>
          <w:rFonts w:hint="eastAsia"/>
          <w:i/>
        </w:rPr>
        <w:t>C#</w:t>
      </w:r>
      <w:r>
        <w:rPr>
          <w:rFonts w:hint="eastAsia"/>
        </w:rPr>
        <w:t>，並</w:t>
      </w:r>
      <w:r w:rsidR="000A2807">
        <w:rPr>
          <w:rFonts w:hint="eastAsia"/>
        </w:rPr>
        <w:t>將模型置入</w:t>
      </w:r>
      <w:r>
        <w:rPr>
          <w:rFonts w:hint="eastAsia"/>
        </w:rPr>
        <w:t>廠商</w:t>
      </w:r>
      <w:proofErr w:type="gramStart"/>
      <w:r>
        <w:rPr>
          <w:rFonts w:hint="eastAsia"/>
        </w:rPr>
        <w:t>管理插件</w:t>
      </w:r>
      <w:proofErr w:type="gramEnd"/>
      <w:r>
        <w:rPr>
          <w:rFonts w:hint="eastAsia"/>
        </w:rPr>
        <w:t>。</w:t>
      </w:r>
      <w:r w:rsidR="000A2807">
        <w:rPr>
          <w:rFonts w:hint="eastAsia"/>
        </w:rPr>
        <w:t>因為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 w:rsidR="000A2807">
        <w:rPr>
          <w:rFonts w:hint="eastAsia"/>
        </w:rPr>
        <w:t>語言特性，使得修改模型時特別方便，而且多數模型相關的文獻皆以</w:t>
      </w:r>
      <w:r w:rsidR="000A2807" w:rsidRPr="000A2807">
        <w:rPr>
          <w:i/>
        </w:rPr>
        <w:t>Python</w:t>
      </w:r>
      <w:r w:rsidR="000A2807">
        <w:rPr>
          <w:rFonts w:hint="eastAsia"/>
        </w:rPr>
        <w:t>撰</w:t>
      </w:r>
      <w:r w:rsidR="00D433A3">
        <w:rPr>
          <w:rFonts w:hint="eastAsia"/>
        </w:rPr>
        <w:t>成</w:t>
      </w:r>
      <w:r w:rsidR="000A2807">
        <w:rPr>
          <w:rFonts w:hint="eastAsia"/>
        </w:rPr>
        <w:t>，先以</w:t>
      </w:r>
      <w:r w:rsidR="000A2807" w:rsidRPr="000A2807">
        <w:rPr>
          <w:rFonts w:hint="eastAsia"/>
          <w:i/>
        </w:rPr>
        <w:t>P</w:t>
      </w:r>
      <w:r w:rsidR="000A2807" w:rsidRPr="000A2807">
        <w:rPr>
          <w:i/>
        </w:rPr>
        <w:t>ython</w:t>
      </w:r>
      <w:r w:rsidR="000A2807">
        <w:rPr>
          <w:rFonts w:hint="eastAsia"/>
        </w:rPr>
        <w:t>作為</w:t>
      </w:r>
      <w:r w:rsidR="00277D36">
        <w:rPr>
          <w:rFonts w:hint="eastAsia"/>
        </w:rPr>
        <w:t>模型</w:t>
      </w:r>
      <w:r w:rsidR="00D433A3">
        <w:rPr>
          <w:rFonts w:hint="eastAsia"/>
        </w:rPr>
        <w:t>雛形不外乎是個好方法。</w:t>
      </w:r>
    </w:p>
    <w:p w14:paraId="0872E227" w14:textId="0F5C0CF7" w:rsidR="003E2C2A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E3884D7" w14:textId="1E0C3882" w:rsidR="00D01362" w:rsidRDefault="00FF581B" w:rsidP="00D03D15">
      <w:pPr>
        <w:pStyle w:val="Heading2"/>
      </w:pPr>
      <w:bookmarkStart w:id="19" w:name="_Toc532158894"/>
      <w:bookmarkStart w:id="20" w:name="_Toc532219421"/>
      <w:bookmarkStart w:id="21" w:name="_Toc2894679"/>
      <w:r>
        <w:rPr>
          <w:rFonts w:hint="eastAsia"/>
        </w:rPr>
        <w:lastRenderedPageBreak/>
        <w:t>一、</w:t>
      </w:r>
      <w:r w:rsidR="008F7152" w:rsidRPr="00CD23E6">
        <w:rPr>
          <w:rFonts w:hint="eastAsia"/>
        </w:rPr>
        <w:t>系統使用</w:t>
      </w:r>
      <w:bookmarkEnd w:id="19"/>
      <w:bookmarkEnd w:id="20"/>
      <w:r w:rsidR="00D22D95">
        <w:rPr>
          <w:rFonts w:hint="eastAsia"/>
        </w:rPr>
        <w:t>簡介</w:t>
      </w:r>
      <w:bookmarkEnd w:id="21"/>
    </w:p>
    <w:p w14:paraId="11A1A948" w14:textId="0F7A4FAB" w:rsidR="00D22D95" w:rsidRPr="00D22D95" w:rsidRDefault="00A73FE3" w:rsidP="00CF0B98">
      <w:pPr>
        <w:spacing w:before="108" w:after="108"/>
        <w:ind w:left="281" w:firstLineChars="83" w:firstLine="199"/>
      </w:pPr>
      <w:r>
        <w:rPr>
          <w:rFonts w:hint="eastAsia"/>
        </w:rPr>
        <w:t>下表為實際使用系統點餐的</w:t>
      </w:r>
      <w:proofErr w:type="gramStart"/>
      <w:r>
        <w:rPr>
          <w:rFonts w:hint="eastAsia"/>
        </w:rPr>
        <w:t>擷</w:t>
      </w:r>
      <w:proofErr w:type="gramEnd"/>
      <w:r>
        <w:rPr>
          <w:rFonts w:hint="eastAsia"/>
        </w:rPr>
        <w:t>圖，以下簡介以下四種最常被用到的</w:t>
      </w:r>
      <w:r w:rsidR="007B436E">
        <w:rPr>
          <w:rFonts w:hint="eastAsia"/>
        </w:rPr>
        <w:t>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0"/>
        <w:gridCol w:w="2221"/>
        <w:gridCol w:w="2219"/>
        <w:gridCol w:w="2217"/>
        <w:gridCol w:w="2221"/>
      </w:tblGrid>
      <w:tr w:rsidR="008B3115" w14:paraId="4932E96A" w14:textId="77777777" w:rsidTr="00EA10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95C92E9" w14:textId="77777777" w:rsidR="008B3115" w:rsidRDefault="008B3115" w:rsidP="00EA10EA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5F7CB83A" w14:textId="77777777" w:rsidR="008B3115" w:rsidRPr="00C575F6" w:rsidRDefault="008B3115" w:rsidP="00EA10EA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4EB48321" w14:textId="77777777" w:rsidR="008B3115" w:rsidRPr="00C575F6" w:rsidRDefault="008B3115" w:rsidP="00EA10EA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7E175EB4" w14:textId="77777777" w:rsidR="008B3115" w:rsidRPr="00C575F6" w:rsidRDefault="008B3115" w:rsidP="00EA10EA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619917CC" w14:textId="77777777" w:rsidR="008B3115" w:rsidRPr="00C575F6" w:rsidRDefault="008B3115" w:rsidP="00EA10EA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8B3115" w14:paraId="3CF62D07" w14:textId="77777777" w:rsidTr="00EA1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41316E76" w14:textId="77777777" w:rsidR="008B3115" w:rsidRPr="00C575F6" w:rsidRDefault="008B3115" w:rsidP="00EA10EA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20676E60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CCA3629" wp14:editId="1FD35AE8">
                  <wp:extent cx="1043595" cy="2160000"/>
                  <wp:effectExtent l="19050" t="19050" r="23495" b="1206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59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B02139F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93A7E7" wp14:editId="08A85C88">
                  <wp:extent cx="1049143" cy="2160000"/>
                  <wp:effectExtent l="19050" t="19050" r="17780" b="12065"/>
                  <wp:docPr id="47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9B77DD2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B182E84" wp14:editId="12FD4650">
                  <wp:extent cx="1042759" cy="2160000"/>
                  <wp:effectExtent l="19050" t="19050" r="24130" b="12065"/>
                  <wp:docPr id="50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6F62D0EE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CF4DA2" wp14:editId="409E2381">
                  <wp:extent cx="1050811" cy="2160000"/>
                  <wp:effectExtent l="19050" t="19050" r="16510" b="1206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1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115" w14:paraId="698089A4" w14:textId="77777777" w:rsidTr="00EA10EA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4B2A350B" w14:textId="77777777" w:rsidR="008B3115" w:rsidRPr="00C575F6" w:rsidRDefault="008B3115" w:rsidP="00EA10EA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2D41B61F" w14:textId="77777777" w:rsidR="008B3115" w:rsidRDefault="008B3115" w:rsidP="00EA10EA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18457D" wp14:editId="3F2B143B">
                  <wp:extent cx="1214583" cy="2160000"/>
                  <wp:effectExtent l="19050" t="19050" r="24130" b="1206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CF495E8" w14:textId="77777777" w:rsidR="008B3115" w:rsidRDefault="008B3115" w:rsidP="00EA10EA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D4AFB52" wp14:editId="1E63D148">
                  <wp:extent cx="1214583" cy="2160000"/>
                  <wp:effectExtent l="19050" t="19050" r="24130" b="1206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E27CC88" w14:textId="77777777" w:rsidR="008B3115" w:rsidRDefault="008B3115" w:rsidP="00EA10EA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95D3F4" wp14:editId="64231B03">
                  <wp:extent cx="1214583" cy="2160000"/>
                  <wp:effectExtent l="19050" t="19050" r="24130" b="1206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37DE62C9" w14:textId="77777777" w:rsidR="008B3115" w:rsidRDefault="008B3115" w:rsidP="00EA10EA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8E070D" wp14:editId="0BAE3E2A">
                  <wp:extent cx="1214583" cy="2160000"/>
                  <wp:effectExtent l="19050" t="19050" r="24130" b="1206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115" w14:paraId="2878C92B" w14:textId="77777777" w:rsidTr="00EA10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32D4381" w14:textId="77777777" w:rsidR="008B3115" w:rsidRPr="00C575F6" w:rsidRDefault="008B3115" w:rsidP="00EA10EA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7A83670E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C9EB654" wp14:editId="5485E8E0">
                  <wp:extent cx="1217529" cy="2520000"/>
                  <wp:effectExtent l="19050" t="19050" r="20955" b="1397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52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1E1570F6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18CBFF6" wp14:editId="0D33EB07">
                  <wp:extent cx="1214257" cy="2520000"/>
                  <wp:effectExtent l="19050" t="19050" r="24130" b="13970"/>
                  <wp:docPr id="65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379B54ED" w14:textId="77777777" w:rsidR="008B3115" w:rsidRDefault="008B3115" w:rsidP="00EA10EA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7CEA5C2" wp14:editId="50833AB5">
                  <wp:extent cx="1225946" cy="2520000"/>
                  <wp:effectExtent l="19050" t="19050" r="12700" b="1397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946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  <w:vAlign w:val="center"/>
          </w:tcPr>
          <w:p w14:paraId="5D15CD7B" w14:textId="77777777" w:rsidR="008B3115" w:rsidRDefault="008B3115" w:rsidP="00EA10E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6757E7" wp14:editId="5FEBBD2C">
                  <wp:extent cx="1224000" cy="1969850"/>
                  <wp:effectExtent l="19050" t="19050" r="14605" b="1143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9842" t="9408" r="39560" b="31655"/>
                          <a:stretch/>
                        </pic:blipFill>
                        <pic:spPr bwMode="auto">
                          <a:xfrm>
                            <a:off x="0" y="0"/>
                            <a:ext cx="1224000" cy="1969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F5D08" w14:textId="77777777" w:rsidR="004E5ABA" w:rsidRDefault="004E5ABA" w:rsidP="00A26699">
      <w:pPr>
        <w:spacing w:before="108" w:after="108"/>
        <w:ind w:firstLineChars="0" w:firstLine="0"/>
      </w:pPr>
    </w:p>
    <w:p w14:paraId="36C5FC10" w14:textId="430923F5" w:rsidR="001E451E" w:rsidRDefault="00CF0B98" w:rsidP="00A26699">
      <w:pPr>
        <w:spacing w:before="108" w:after="108"/>
        <w:ind w:firstLineChars="0" w:firstLine="0"/>
      </w:pPr>
      <w:r>
        <w:tab/>
      </w:r>
      <w:r>
        <w:t>下表</w:t>
      </w:r>
      <w:r>
        <w:rPr>
          <w:rFonts w:hint="eastAsia"/>
        </w:rPr>
        <w:t>為實際使用</w:t>
      </w:r>
      <w:r>
        <w:t>廠商管理</w:t>
      </w:r>
      <w:proofErr w:type="gramStart"/>
      <w:r>
        <w:rPr>
          <w:rFonts w:hint="eastAsia"/>
        </w:rPr>
        <w:t>插件的截圖</w:t>
      </w:r>
      <w:proofErr w:type="gramEnd"/>
      <w:r>
        <w:t>，</w:t>
      </w:r>
      <w:r w:rsidR="00A73FE3">
        <w:rPr>
          <w:rFonts w:hint="eastAsia"/>
        </w:rPr>
        <w:t>以下簡介三種最常被用到的功能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54"/>
        <w:gridCol w:w="3864"/>
        <w:gridCol w:w="5020"/>
      </w:tblGrid>
      <w:tr w:rsidR="00530C75" w14:paraId="75D0E0D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6E852A0" w14:textId="77777777" w:rsidR="001E451E" w:rsidRPr="004E5ABA" w:rsidRDefault="001E451E" w:rsidP="00CF0B98">
            <w:pPr>
              <w:spacing w:before="108" w:after="108"/>
              <w:ind w:firstLineChars="0" w:firstLine="0"/>
              <w:rPr>
                <w:b w:val="0"/>
              </w:rPr>
            </w:pPr>
          </w:p>
        </w:tc>
        <w:tc>
          <w:tcPr>
            <w:tcW w:w="3817" w:type="dxa"/>
          </w:tcPr>
          <w:p w14:paraId="29B69713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廠商</w:t>
            </w:r>
            <w:proofErr w:type="gramStart"/>
            <w:r>
              <w:rPr>
                <w:rFonts w:hint="eastAsia"/>
                <w:b w:val="0"/>
              </w:rPr>
              <w:t>管理插件</w:t>
            </w:r>
            <w:proofErr w:type="gramEnd"/>
          </w:p>
        </w:tc>
        <w:tc>
          <w:tcPr>
            <w:tcW w:w="5082" w:type="dxa"/>
          </w:tcPr>
          <w:p w14:paraId="5CCE6A4D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匯出表格</w:t>
            </w:r>
          </w:p>
        </w:tc>
      </w:tr>
      <w:tr w:rsidR="00530C75" w14:paraId="48DF1728" w14:textId="77777777" w:rsidTr="000E7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694F76C5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更新菜單</w:t>
            </w:r>
          </w:p>
        </w:tc>
        <w:tc>
          <w:tcPr>
            <w:tcW w:w="3817" w:type="dxa"/>
            <w:vAlign w:val="center"/>
          </w:tcPr>
          <w:p w14:paraId="288C4068" w14:textId="77777777" w:rsidR="001E451E" w:rsidRDefault="001E451E" w:rsidP="000E74B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714" wp14:editId="3798B743">
                  <wp:extent cx="2231999" cy="720000"/>
                  <wp:effectExtent l="19050" t="19050" r="16510" b="23495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22769" t="26287" r="59068" b="63297"/>
                          <a:stretch/>
                        </pic:blipFill>
                        <pic:spPr bwMode="auto">
                          <a:xfrm>
                            <a:off x="0" y="0"/>
                            <a:ext cx="2231999" cy="72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278F8B48" w14:textId="422B4DAD" w:rsidR="001E451E" w:rsidRPr="004E5ABA" w:rsidRDefault="007A1377" w:rsidP="000E74B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24FC4F0" wp14:editId="563DAA8F">
                  <wp:extent cx="3043759" cy="571500"/>
                  <wp:effectExtent l="19050" t="19050" r="23495" b="190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0918" t="37712" r="52973" b="50234"/>
                          <a:stretch/>
                        </pic:blipFill>
                        <pic:spPr bwMode="auto">
                          <a:xfrm>
                            <a:off x="0" y="0"/>
                            <a:ext cx="3075100" cy="5773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C75" w14:paraId="15AF8D95" w14:textId="77777777" w:rsidTr="000E74BA">
        <w:trPr>
          <w:cantSplit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318836BE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查看點單</w:t>
            </w:r>
          </w:p>
        </w:tc>
        <w:tc>
          <w:tcPr>
            <w:tcW w:w="3817" w:type="dxa"/>
            <w:vAlign w:val="center"/>
          </w:tcPr>
          <w:p w14:paraId="51A8EF5D" w14:textId="77777777" w:rsidR="001E451E" w:rsidRPr="004E5ABA" w:rsidRDefault="001E451E" w:rsidP="000E74BA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8061B" wp14:editId="47462790">
                  <wp:extent cx="2306250" cy="900000"/>
                  <wp:effectExtent l="19050" t="19050" r="18415" b="14605"/>
                  <wp:docPr id="144" name="圖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22723" t="36248" r="58134" b="50470"/>
                          <a:stretch/>
                        </pic:blipFill>
                        <pic:spPr bwMode="auto">
                          <a:xfrm>
                            <a:off x="0" y="0"/>
                            <a:ext cx="2306250" cy="90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58F3A28B" w14:textId="0302B7D6" w:rsidR="001E451E" w:rsidRPr="004E5ABA" w:rsidRDefault="00530C75" w:rsidP="000E74BA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534CCF" wp14:editId="1710F476">
                  <wp:extent cx="1924050" cy="1220570"/>
                  <wp:effectExtent l="19050" t="19050" r="19050" b="177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2327" t="37018" r="59597" b="42596"/>
                          <a:stretch/>
                        </pic:blipFill>
                        <pic:spPr bwMode="auto">
                          <a:xfrm>
                            <a:off x="0" y="0"/>
                            <a:ext cx="1968133" cy="12485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C75" w14:paraId="0A381ABF" w14:textId="77777777" w:rsidTr="000E74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0AD753DD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查看預測模型</w:t>
            </w:r>
          </w:p>
        </w:tc>
        <w:tc>
          <w:tcPr>
            <w:tcW w:w="3817" w:type="dxa"/>
            <w:vAlign w:val="center"/>
          </w:tcPr>
          <w:p w14:paraId="01B90ABF" w14:textId="77777777" w:rsidR="001E451E" w:rsidRPr="004E5ABA" w:rsidRDefault="001E451E" w:rsidP="000E74B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791DFC" wp14:editId="707AD51F">
                  <wp:extent cx="2031365" cy="561975"/>
                  <wp:effectExtent l="19050" t="19050" r="26035" b="2857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40769" t="25750" r="42426" b="65983"/>
                          <a:stretch/>
                        </pic:blipFill>
                        <pic:spPr bwMode="auto">
                          <a:xfrm>
                            <a:off x="0" y="0"/>
                            <a:ext cx="2031365" cy="5619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32DE0379" w14:textId="6B9F4A42" w:rsidR="001E451E" w:rsidRPr="004E5ABA" w:rsidRDefault="00530C75" w:rsidP="000E74BA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F0BCBD" wp14:editId="6FE945FE">
                  <wp:extent cx="2598420" cy="676275"/>
                  <wp:effectExtent l="19050" t="19050" r="11430" b="285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22428" t="37084" r="55614" b="52755"/>
                          <a:stretch/>
                        </pic:blipFill>
                        <pic:spPr bwMode="auto">
                          <a:xfrm>
                            <a:off x="0" y="0"/>
                            <a:ext cx="2731100" cy="7108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CFF164" w14:textId="67466D59" w:rsidR="006F5C05" w:rsidRDefault="00CF0B98" w:rsidP="00334B53">
      <w:pPr>
        <w:spacing w:before="108" w:after="108"/>
        <w:ind w:firstLineChars="0" w:firstLine="0"/>
        <w:rPr>
          <w:rStyle w:val="CommentReference"/>
        </w:rPr>
      </w:pPr>
      <w:r>
        <w:tab/>
      </w:r>
      <w:r>
        <w:rPr>
          <w:rFonts w:hint="eastAsia"/>
        </w:rPr>
        <w:t>下圖為實際使用預測模型</w:t>
      </w:r>
      <w:proofErr w:type="gramStart"/>
      <w:r>
        <w:rPr>
          <w:rFonts w:hint="eastAsia"/>
        </w:rPr>
        <w:t>的截圖</w:t>
      </w:r>
      <w:proofErr w:type="gramEnd"/>
      <w:r>
        <w:rPr>
          <w:rFonts w:hint="eastAsia"/>
        </w:rPr>
        <w:t>，我們特別製作可以查看模型的</w:t>
      </w:r>
      <w:r w:rsidRPr="005854E9">
        <w:rPr>
          <w:rFonts w:hint="eastAsia"/>
          <w:i/>
        </w:rPr>
        <w:t>GUI</w:t>
      </w:r>
      <w:r>
        <w:rPr>
          <w:rFonts w:hint="eastAsia"/>
        </w:rPr>
        <w:t>介面，方便廠商估計明天需要準備多少餐點。</w:t>
      </w:r>
    </w:p>
    <w:p w14:paraId="13DDD8AF" w14:textId="7A544F6E" w:rsidR="00334B53" w:rsidRPr="006F5C05" w:rsidRDefault="000371BB" w:rsidP="00334B53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7E97BBBC" wp14:editId="11C69AF2">
            <wp:extent cx="5268453" cy="3429000"/>
            <wp:effectExtent l="19050" t="19050" r="2794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6954" t="12858" r="24332" b="19201"/>
                    <a:stretch/>
                  </pic:blipFill>
                  <pic:spPr bwMode="auto">
                    <a:xfrm>
                      <a:off x="0" y="0"/>
                      <a:ext cx="5296588" cy="3447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C397" w14:textId="4E125110" w:rsidR="003F3620" w:rsidRDefault="00597CE0" w:rsidP="00D03D15">
      <w:pPr>
        <w:pStyle w:val="Heading2"/>
      </w:pPr>
      <w:bookmarkStart w:id="22" w:name="_Toc529699308"/>
      <w:bookmarkStart w:id="23" w:name="_Toc532158895"/>
      <w:bookmarkStart w:id="24" w:name="_Toc532219424"/>
      <w:bookmarkStart w:id="25" w:name="_Toc2894680"/>
      <w:r>
        <w:rPr>
          <w:rFonts w:hint="eastAsia"/>
        </w:rPr>
        <w:lastRenderedPageBreak/>
        <w:t>三、資料庫</w:t>
      </w:r>
      <w:bookmarkEnd w:id="22"/>
      <w:bookmarkEnd w:id="23"/>
      <w:bookmarkEnd w:id="24"/>
      <w:bookmarkEnd w:id="25"/>
    </w:p>
    <w:p w14:paraId="72C7DFD7" w14:textId="78E32D71" w:rsidR="001E451E" w:rsidRPr="00160027" w:rsidRDefault="00160027" w:rsidP="001E451E">
      <w:pPr>
        <w:spacing w:before="108" w:after="108"/>
        <w:ind w:firstLine="480"/>
      </w:pPr>
      <w:r>
        <w:rPr>
          <w:rFonts w:hint="eastAsia"/>
        </w:rPr>
        <w:t>下列為午餐系統的資料結構模型，每一條線代表一個關聯性連接。</w:t>
      </w:r>
    </w:p>
    <w:p w14:paraId="2C0B09C0" w14:textId="67ACAE1B" w:rsidR="00C57A32" w:rsidRPr="00CD64F3" w:rsidRDefault="00081DC2" w:rsidP="00413EC3">
      <w:pPr>
        <w:spacing w:before="108" w:after="108"/>
        <w:ind w:firstLine="480"/>
      </w:pPr>
      <w:bookmarkStart w:id="26" w:name="_Toc529699313"/>
      <w:r>
        <w:rPr>
          <w:noProof/>
        </w:rPr>
        <w:pict w14:anchorId="71837D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db" style="width:472.5pt;height:392.25pt;mso-width-percent:0;mso-height-percent:0;mso-width-percent:0;mso-height-percent:0">
            <v:imagedata r:id="rId38" o:title="db"/>
          </v:shape>
        </w:pict>
      </w:r>
    </w:p>
    <w:p w14:paraId="76C996C2" w14:textId="498EA519" w:rsidR="000E6C7E" w:rsidRDefault="00C77EF6" w:rsidP="00413EC3">
      <w:pPr>
        <w:spacing w:before="108" w:after="108"/>
        <w:ind w:firstLine="480"/>
      </w:pPr>
      <w:r>
        <w:rPr>
          <w:rFonts w:hint="eastAsia"/>
        </w:rPr>
        <w:t>午餐系統的資料庫為關聯性資料庫，並使用</w:t>
      </w:r>
      <w:r w:rsidR="00D460F8">
        <w:rPr>
          <w:i/>
        </w:rPr>
        <w:t>I</w:t>
      </w:r>
      <w:r w:rsidRPr="001E2E62">
        <w:rPr>
          <w:i/>
        </w:rPr>
        <w:t>nnoDB</w:t>
      </w:r>
      <w:r>
        <w:rPr>
          <w:rFonts w:hint="eastAsia"/>
        </w:rPr>
        <w:t>做為引擎，</w:t>
      </w:r>
      <w:r w:rsidR="00D460F8">
        <w:rPr>
          <w:i/>
        </w:rPr>
        <w:t>I</w:t>
      </w:r>
      <w:r w:rsidRPr="001E2E62">
        <w:rPr>
          <w:i/>
        </w:rPr>
        <w:t>nnoDB</w:t>
      </w:r>
      <w:r>
        <w:rPr>
          <w:rFonts w:hint="eastAsia"/>
        </w:rPr>
        <w:t>支援交易機制，比起</w:t>
      </w:r>
      <w:r w:rsidRPr="001E2E62">
        <w:rPr>
          <w:rFonts w:hint="eastAsia"/>
          <w:i/>
        </w:rPr>
        <w:t>m</w:t>
      </w:r>
      <w:r w:rsidRPr="001E2E62">
        <w:rPr>
          <w:i/>
        </w:rPr>
        <w:t>y</w:t>
      </w:r>
      <w:r w:rsidR="00D460F8">
        <w:rPr>
          <w:i/>
        </w:rPr>
        <w:t>ISAM</w:t>
      </w:r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r w:rsidR="00D460F8">
        <w:rPr>
          <w:i/>
        </w:rPr>
        <w:t>I</w:t>
      </w:r>
      <w:r w:rsidR="001702F9" w:rsidRPr="001E2E62">
        <w:rPr>
          <w:i/>
        </w:rPr>
        <w:t>nnoDB</w:t>
      </w:r>
      <w:r>
        <w:rPr>
          <w:rFonts w:hint="eastAsia"/>
        </w:rPr>
        <w:t>更方便處理死結回溯的問題。</w:t>
      </w:r>
    </w:p>
    <w:p w14:paraId="3AE33752" w14:textId="31D3949B" w:rsidR="000E6C7E" w:rsidRDefault="00243A20" w:rsidP="00243A20">
      <w:pPr>
        <w:pStyle w:val="Heading3"/>
        <w:spacing w:before="108" w:after="108"/>
      </w:pPr>
      <w:bookmarkStart w:id="27" w:name="_Toc2894681"/>
      <w:r>
        <w:rPr>
          <w:rFonts w:hint="eastAsia"/>
        </w:rPr>
        <w:t>(一)、</w:t>
      </w:r>
      <w:r w:rsidRPr="00243A20">
        <w:rPr>
          <w:rFonts w:asciiTheme="minorHAnsi" w:hAnsiTheme="minorHAnsi" w:cstheme="minorHAnsi"/>
          <w:i/>
        </w:rPr>
        <w:t>Deadlock</w:t>
      </w:r>
      <w:bookmarkEnd w:id="27"/>
    </w:p>
    <w:p w14:paraId="1CF8D65A" w14:textId="2EE5D5AA" w:rsidR="00243A20" w:rsidRDefault="00243A20" w:rsidP="00243A20">
      <w:pPr>
        <w:spacing w:before="108" w:after="108"/>
        <w:ind w:firstLine="480"/>
      </w:pPr>
      <w:r>
        <w:rPr>
          <w:rFonts w:hint="eastAsia"/>
        </w:rPr>
        <w:t>在單線程的測試環境下，很少會遇到資料庫死結</w:t>
      </w:r>
      <w:r w:rsidRPr="00243A20">
        <w:rPr>
          <w:rFonts w:hint="eastAsia"/>
          <w:i/>
        </w:rPr>
        <w:t>(</w:t>
      </w:r>
      <w:r w:rsidRPr="00243A20">
        <w:rPr>
          <w:rFonts w:cstheme="minorHAnsi"/>
          <w:i/>
        </w:rPr>
        <w:t>Deadlock</w:t>
      </w:r>
      <w:r w:rsidRPr="00243A20">
        <w:rPr>
          <w:rFonts w:hint="eastAsia"/>
          <w:i/>
        </w:rPr>
        <w:t>)</w:t>
      </w:r>
      <w:r>
        <w:rPr>
          <w:rFonts w:hint="eastAsia"/>
        </w:rPr>
        <w:t>，而在系統真正運行的時候，</w:t>
      </w:r>
      <w:r w:rsidR="00CB43D4">
        <w:rPr>
          <w:rFonts w:hint="eastAsia"/>
        </w:rPr>
        <w:t>並不是單線程的</w:t>
      </w:r>
      <w:r w:rsidR="00255C64">
        <w:rPr>
          <w:rFonts w:hint="eastAsia"/>
        </w:rPr>
        <w:t>環境</w:t>
      </w:r>
      <w:r w:rsidR="00CB43D4">
        <w:rPr>
          <w:rFonts w:hint="eastAsia"/>
        </w:rPr>
        <w:t>，常常</w:t>
      </w:r>
      <w:r>
        <w:rPr>
          <w:rFonts w:hint="eastAsia"/>
        </w:rPr>
        <w:t>會遇到死結。一個</w:t>
      </w:r>
      <w:r w:rsidRPr="003E43BF">
        <w:rPr>
          <w:rFonts w:hint="eastAsia"/>
          <w:i/>
        </w:rPr>
        <w:t>Procedure</w:t>
      </w:r>
      <w:r w:rsidR="004511B1" w:rsidRPr="00576157">
        <w:t>(</w:t>
      </w:r>
      <w:r w:rsidR="004511B1" w:rsidRPr="00576157">
        <w:rPr>
          <w:rFonts w:hint="eastAsia"/>
        </w:rPr>
        <w:t>作業程序</w:t>
      </w:r>
      <w:r w:rsidR="004511B1" w:rsidRPr="00576157">
        <w:t>)</w:t>
      </w:r>
      <w:r w:rsidR="004511B1" w:rsidRPr="004511B1">
        <w:rPr>
          <w:rFonts w:hint="eastAsia"/>
        </w:rPr>
        <w:t>中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前，發生了死結，則會發生不可預期的後果。</w:t>
      </w:r>
    </w:p>
    <w:p w14:paraId="1143FE95" w14:textId="4122008C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="007B475B" w:rsidRPr="007B475B">
        <w:rPr>
          <w:rFonts w:hint="eastAsia"/>
          <w:i/>
        </w:rPr>
        <w:t>S</w:t>
      </w:r>
      <w:r w:rsidRPr="007B475B">
        <w:rPr>
          <w:rFonts w:hint="eastAsia"/>
          <w:i/>
        </w:rPr>
        <w:t xml:space="preserve">tart </w:t>
      </w:r>
      <w:r w:rsidR="00D460F8" w:rsidRPr="007B475B">
        <w:rPr>
          <w:i/>
        </w:rPr>
        <w:t>Transaction</w:t>
      </w:r>
      <w:r>
        <w:rPr>
          <w:rFonts w:hint="eastAsia"/>
        </w:rPr>
        <w:t>、</w:t>
      </w:r>
      <w:r w:rsidR="007B475B">
        <w:rPr>
          <w:rFonts w:hint="eastAsia"/>
          <w:i/>
        </w:rPr>
        <w:t>R</w:t>
      </w:r>
      <w:r w:rsidRPr="001E2E62">
        <w:rPr>
          <w:rFonts w:hint="eastAsia"/>
          <w:i/>
        </w:rPr>
        <w:t>ollback</w:t>
      </w:r>
      <w:r>
        <w:rPr>
          <w:rFonts w:hint="eastAsia"/>
        </w:rPr>
        <w:t>、</w:t>
      </w:r>
      <w:r w:rsidR="007B475B">
        <w:rPr>
          <w:rFonts w:hint="eastAsia"/>
          <w:i/>
        </w:rPr>
        <w:t>C</w:t>
      </w:r>
      <w:r w:rsidRPr="001E2E62">
        <w:rPr>
          <w:rFonts w:hint="eastAsia"/>
          <w:i/>
        </w:rPr>
        <w:t>ommit</w:t>
      </w:r>
      <w:r>
        <w:rPr>
          <w:rFonts w:hint="eastAsia"/>
        </w:rPr>
        <w:t>，若是在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尚未結束前發生死結，則回溯</w:t>
      </w:r>
      <w:r w:rsidRPr="001E2E62">
        <w:rPr>
          <w:rFonts w:hint="eastAsia"/>
          <w:i/>
        </w:rPr>
        <w:t>(Rollback)</w:t>
      </w:r>
      <w:r>
        <w:rPr>
          <w:rFonts w:hint="eastAsia"/>
        </w:rPr>
        <w:t>整個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的操作。</w:t>
      </w:r>
    </w:p>
    <w:p w14:paraId="25F8621A" w14:textId="77777777" w:rsidR="00C77EF6" w:rsidRPr="00F16B5A" w:rsidRDefault="00C77EF6" w:rsidP="00F16B5A">
      <w:pPr>
        <w:spacing w:before="108" w:after="108"/>
        <w:ind w:firstLineChars="0" w:firstLine="0"/>
      </w:pPr>
    </w:p>
    <w:p w14:paraId="448671BD" w14:textId="7D9CCA60" w:rsidR="000E6C7E" w:rsidRDefault="00FC5AF9" w:rsidP="000E6C7E">
      <w:pPr>
        <w:pStyle w:val="Heading3"/>
        <w:spacing w:before="108" w:after="108"/>
      </w:pPr>
      <w:bookmarkStart w:id="28" w:name="_Toc2894682"/>
      <w:r>
        <w:rPr>
          <w:rFonts w:hint="eastAsia"/>
        </w:rPr>
        <w:lastRenderedPageBreak/>
        <w:t>(</w:t>
      </w:r>
      <w:r w:rsidR="002A3E51">
        <w:rPr>
          <w:rFonts w:hint="eastAsia"/>
        </w:rPr>
        <w:t>二</w:t>
      </w:r>
      <w:r>
        <w:rPr>
          <w:rFonts w:hint="eastAsia"/>
        </w:rPr>
        <w:t>)、</w:t>
      </w:r>
      <w:r w:rsidR="000E6C7E" w:rsidRPr="000E6C7E">
        <w:rPr>
          <w:rFonts w:asciiTheme="minorHAnsi" w:hAnsiTheme="minorHAnsi" w:cstheme="minorHAnsi"/>
          <w:i/>
        </w:rPr>
        <w:t>InnoDB Locks</w:t>
      </w:r>
      <w:bookmarkEnd w:id="28"/>
    </w:p>
    <w:p w14:paraId="3406B1D3" w14:textId="11FA1699" w:rsidR="000E6C7E" w:rsidRPr="000E6C7E" w:rsidRDefault="000E6C7E" w:rsidP="000E6C7E">
      <w:pPr>
        <w:spacing w:before="108" w:after="108"/>
        <w:ind w:firstLine="480"/>
      </w:pPr>
      <w:r>
        <w:rPr>
          <w:rFonts w:hint="eastAsia"/>
        </w:rPr>
        <w:t>下表為</w:t>
      </w:r>
      <w:r w:rsidR="000108DF" w:rsidRPr="001753F2">
        <w:rPr>
          <w:rFonts w:hint="eastAsia"/>
          <w:i/>
        </w:rPr>
        <w:t>InnoDB</w:t>
      </w:r>
      <w:r w:rsidR="000108DF">
        <w:rPr>
          <w:rFonts w:hint="eastAsia"/>
        </w:rPr>
        <w:t>內建的鎖，例如</w:t>
      </w:r>
      <w:r w:rsidR="002134D4">
        <w:rPr>
          <w:rFonts w:hint="eastAsia"/>
        </w:rPr>
        <w:t>資料庫同時接到「繳款」以及「刪除」的指令，資料庫會先在該筆訂單上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鎖，確保另外一個指令沒辦法更改資料，再拿到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鎖修改資料，最後釋放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鎖以及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</w:t>
      </w:r>
      <w:r w:rsidR="00A73AF0">
        <w:rPr>
          <w:rFonts w:hint="eastAsia"/>
        </w:rPr>
        <w:t>，使得另外一個指令開始運行。</w:t>
      </w:r>
    </w:p>
    <w:tbl>
      <w:tblPr>
        <w:tblStyle w:val="TableGrid"/>
        <w:tblW w:w="9888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  <w:gridCol w:w="1978"/>
      </w:tblGrid>
      <w:tr w:rsidR="000E6C7E" w14:paraId="574AE49E" w14:textId="77777777" w:rsidTr="00DB39A0">
        <w:trPr>
          <w:trHeight w:val="445"/>
        </w:trPr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5A91A00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1FB4ADAC" w14:textId="23DCB31F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717756C7" w14:textId="2BF804AD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0A491272" w14:textId="64D81BF7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S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30556686" w14:textId="4378F9E4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IS</w:t>
            </w:r>
          </w:p>
        </w:tc>
      </w:tr>
      <w:tr w:rsidR="000E6C7E" w14:paraId="7427F05D" w14:textId="77777777" w:rsidTr="000E6C7E">
        <w:trPr>
          <w:trHeight w:val="47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F31553E" w14:textId="13176DE8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X</w:t>
            </w:r>
          </w:p>
        </w:tc>
        <w:tc>
          <w:tcPr>
            <w:tcW w:w="1977" w:type="dxa"/>
            <w:vAlign w:val="center"/>
          </w:tcPr>
          <w:p w14:paraId="52A00F2D" w14:textId="14C2571F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617321AA" w14:textId="36C43E6D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18DF5B50" w14:textId="03B3DE1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4BBEDCC3" w14:textId="032FDB5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</w:tr>
      <w:tr w:rsidR="000E6C7E" w14:paraId="2D36A0FA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3B3D2396" w14:textId="247C624E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IX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338AF873" w14:textId="55134226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756A2E23" w14:textId="0E902B1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0578F72B" w14:textId="25479B9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0CAEE93E" w14:textId="6FE565E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E68AF14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23CA6C2A" w14:textId="52D4041B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27A45CD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6789F52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328DAABC" w14:textId="36DCBF2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7FDBCD87" w14:textId="42A0A967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2A80BE2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01114FA3" w14:textId="009EDE89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1028CAA1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07F22EA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70F36E93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45E5F9AC" w14:textId="67FA992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</w:tbl>
    <w:p w14:paraId="58375058" w14:textId="00297B13" w:rsidR="00FC5AF9" w:rsidRPr="00FC5AF9" w:rsidRDefault="00FC5AF9" w:rsidP="00A73AF0">
      <w:pPr>
        <w:snapToGrid/>
        <w:spacing w:beforeLines="0" w:before="0" w:afterLines="0" w:after="0" w:line="240" w:lineRule="auto"/>
        <w:ind w:firstLineChars="0" w:firstLine="0"/>
      </w:pPr>
    </w:p>
    <w:p w14:paraId="535BE5E5" w14:textId="35249883" w:rsidR="002C4085" w:rsidRDefault="00EE3259" w:rsidP="00D03D15">
      <w:pPr>
        <w:pStyle w:val="Heading2"/>
      </w:pPr>
      <w:bookmarkStart w:id="29" w:name="_Toc532158896"/>
      <w:bookmarkStart w:id="30" w:name="_Toc532219427"/>
      <w:bookmarkStart w:id="31" w:name="_Toc2894683"/>
      <w:r>
        <w:rPr>
          <w:rFonts w:hint="eastAsia"/>
        </w:rPr>
        <w:t>四</w:t>
      </w:r>
      <w:r w:rsidR="00400E4B">
        <w:rPr>
          <w:rFonts w:hint="eastAsia"/>
        </w:rPr>
        <w:t>、後端</w:t>
      </w:r>
      <w:bookmarkEnd w:id="29"/>
      <w:bookmarkEnd w:id="30"/>
      <w:bookmarkEnd w:id="31"/>
    </w:p>
    <w:p w14:paraId="04775FE5" w14:textId="05E8DF62" w:rsidR="000F5999" w:rsidRPr="000F5999" w:rsidRDefault="000F5999" w:rsidP="00413EC3">
      <w:pPr>
        <w:spacing w:before="108" w:after="108"/>
        <w:ind w:firstLine="480"/>
      </w:pP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A5BE087" w14:textId="0C8E506D" w:rsidR="00243A20" w:rsidRDefault="00FA2AC4" w:rsidP="000A2738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2BF7CDB" wp14:editId="310E95F0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  <w:r w:rsidR="00597CE0">
        <w:t xml:space="preserve"> </w:t>
      </w:r>
    </w:p>
    <w:p w14:paraId="507D624D" w14:textId="77777777" w:rsidR="00F16B5A" w:rsidRDefault="00F16B5A" w:rsidP="00F16B5A">
      <w:pPr>
        <w:spacing w:before="108" w:after="108"/>
        <w:ind w:firstLine="480"/>
      </w:pPr>
    </w:p>
    <w:p w14:paraId="44A1C1A3" w14:textId="61E11283" w:rsidR="003C479F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EC1087D" w14:textId="6039206E" w:rsidR="00047B73" w:rsidRPr="00541934" w:rsidRDefault="00597CE0" w:rsidP="00AB201B">
      <w:pPr>
        <w:pStyle w:val="Heading3"/>
        <w:spacing w:before="108" w:after="108"/>
      </w:pPr>
      <w:bookmarkStart w:id="32" w:name="_Toc2894684"/>
      <w:r>
        <w:rPr>
          <w:rFonts w:hint="eastAsia"/>
        </w:rPr>
        <w:lastRenderedPageBreak/>
        <w:t>(一)、</w:t>
      </w:r>
      <w:r w:rsidR="00FC5AF9">
        <w:rPr>
          <w:rFonts w:asciiTheme="minorHAnsi" w:hAnsiTheme="minorHAnsi" w:cstheme="minorHAnsi" w:hint="eastAsia"/>
          <w:i/>
        </w:rPr>
        <w:t>S</w:t>
      </w:r>
      <w:r w:rsidR="00047B73" w:rsidRPr="00FC5AF9">
        <w:rPr>
          <w:rFonts w:asciiTheme="minorHAnsi" w:hAnsiTheme="minorHAnsi" w:cstheme="minorHAnsi"/>
          <w:i/>
        </w:rPr>
        <w:t>ession</w:t>
      </w:r>
      <w:r w:rsidR="00047B73" w:rsidRPr="00541934">
        <w:rPr>
          <w:rFonts w:hint="eastAsia"/>
        </w:rPr>
        <w:t>阻塞</w:t>
      </w:r>
      <w:bookmarkEnd w:id="32"/>
    </w:p>
    <w:p w14:paraId="1F1DDACB" w14:textId="6D9B0FD3" w:rsidR="00C716E1" w:rsidRDefault="00D460F8" w:rsidP="00413EC3">
      <w:pPr>
        <w:spacing w:before="108" w:after="108"/>
        <w:ind w:firstLine="480"/>
      </w:pPr>
      <w:r>
        <w:rPr>
          <w:i/>
        </w:rPr>
        <w:t>PHP</w:t>
      </w:r>
      <w:proofErr w:type="gramStart"/>
      <w:r w:rsidR="00F97684">
        <w:rPr>
          <w:rFonts w:hint="eastAsia"/>
        </w:rPr>
        <w:t>為了保證執行</w:t>
      </w:r>
      <w:r w:rsidR="00BB3F2A">
        <w:rPr>
          <w:rFonts w:hint="eastAsia"/>
        </w:rPr>
        <w:t>序</w:t>
      </w:r>
      <w:r w:rsidR="00F97684">
        <w:rPr>
          <w:rFonts w:hint="eastAsia"/>
        </w:rPr>
        <w:t>安全</w:t>
      </w:r>
      <w:r w:rsidR="00BB3F2A" w:rsidRPr="00BB3F2A">
        <w:rPr>
          <w:rFonts w:hint="eastAsia"/>
          <w:i/>
        </w:rPr>
        <w:t>(</w:t>
      </w:r>
      <w:proofErr w:type="gramEnd"/>
      <w:r w:rsidR="00BB3F2A" w:rsidRPr="00BB3F2A">
        <w:rPr>
          <w:i/>
        </w:rPr>
        <w:t>thread</w:t>
      </w:r>
      <w:r w:rsidR="00BB3F2A" w:rsidRPr="00BB3F2A">
        <w:rPr>
          <w:i/>
        </w:rPr>
        <w:t xml:space="preserve"> safe</w:t>
      </w:r>
      <w:r w:rsidR="00BB3F2A" w:rsidRPr="00BB3F2A">
        <w:rPr>
          <w:rFonts w:hint="eastAsia"/>
          <w:i/>
        </w:rPr>
        <w:t>)</w:t>
      </w:r>
      <w:r w:rsidR="00F97684">
        <w:rPr>
          <w:rFonts w:hint="eastAsia"/>
        </w:rPr>
        <w:t>，</w:t>
      </w:r>
      <w:r w:rsidR="00F84D22">
        <w:rPr>
          <w:rFonts w:hint="eastAsia"/>
        </w:rPr>
        <w:t>同一個</w:t>
      </w:r>
      <w:r w:rsidR="009C457E" w:rsidRPr="00751285">
        <w:rPr>
          <w:rFonts w:hint="eastAsia"/>
          <w:i/>
        </w:rPr>
        <w:t>S</w:t>
      </w:r>
      <w:r w:rsidR="00F84D22" w:rsidRPr="00751285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751285" w:rsidRPr="00751285">
        <w:rPr>
          <w:rFonts w:hint="eastAsia"/>
          <w:i/>
        </w:rPr>
        <w:t>S</w:t>
      </w:r>
      <w:r w:rsidR="00751285" w:rsidRPr="00751285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5507297F" wp14:editId="37B187E4">
            <wp:extent cx="5086350" cy="1647825"/>
            <wp:effectExtent l="0" t="19050" r="0" b="2857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14:paraId="3B4F8951" w14:textId="33CF1527" w:rsidR="00D460F8" w:rsidRDefault="00C716E1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</w:t>
      </w:r>
      <w:proofErr w:type="gramStart"/>
      <w:r w:rsidR="00734496">
        <w:rPr>
          <w:rFonts w:hint="eastAsia"/>
        </w:rPr>
        <w:t>的串行命令</w:t>
      </w:r>
      <w:proofErr w:type="gramEnd"/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="0045384F" w:rsidRPr="00751285">
        <w:rPr>
          <w:rFonts w:hint="eastAsia"/>
          <w:i/>
        </w:rPr>
        <w:t>S</w:t>
      </w:r>
      <w:r w:rsidR="0045384F" w:rsidRPr="00751285">
        <w:rPr>
          <w:i/>
        </w:rPr>
        <w:t>ession</w:t>
      </w:r>
      <w:r>
        <w:rPr>
          <w:rFonts w:hint="eastAsia"/>
        </w:rPr>
        <w:t>再執行，則每</w:t>
      </w:r>
      <w:proofErr w:type="gramStart"/>
      <w:r w:rsidR="0044718B">
        <w:rPr>
          <w:rFonts w:hint="eastAsia"/>
        </w:rPr>
        <w:t>個</w:t>
      </w:r>
      <w:proofErr w:type="gramEnd"/>
      <w:r w:rsidR="0044718B">
        <w:rPr>
          <w:rFonts w:hint="eastAsia"/>
        </w:rPr>
        <w:t>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</w:p>
    <w:p w14:paraId="6851AD41" w14:textId="3C6CF714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22737FB5" wp14:editId="09F86AC4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11F36EC8" w14:textId="0FDC4F2B" w:rsidR="000268E2" w:rsidRDefault="0044718B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</w:t>
      </w:r>
      <w:r w:rsidR="00DE60BA">
        <w:rPr>
          <w:rFonts w:hint="eastAsia"/>
        </w:rPr>
        <w:t>執行</w:t>
      </w:r>
      <w:r w:rsidR="00734496">
        <w:rPr>
          <w:rFonts w:hint="eastAsia"/>
        </w:rPr>
        <w:t>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3CDA6BB2" w:rsidR="00047B73" w:rsidRDefault="00597CE0" w:rsidP="00AB201B">
      <w:pPr>
        <w:pStyle w:val="Heading3"/>
        <w:spacing w:before="108" w:after="108"/>
      </w:pPr>
      <w:bookmarkStart w:id="33" w:name="_Toc2894685"/>
      <w:r>
        <w:rPr>
          <w:rFonts w:hint="eastAsia"/>
        </w:rPr>
        <w:t>(二)、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  <w:bookmarkEnd w:id="33"/>
    </w:p>
    <w:p w14:paraId="28728947" w14:textId="3416E77C" w:rsidR="00EE3259" w:rsidRDefault="003E75B0" w:rsidP="00413EC3">
      <w:pPr>
        <w:spacing w:before="108" w:after="108"/>
        <w:ind w:firstLine="480"/>
      </w:pPr>
      <w:r>
        <w:rPr>
          <w:rFonts w:hint="eastAsia"/>
        </w:rPr>
        <w:t>如果每次使用常駐資料時，都向資料庫要求一次資料，</w:t>
      </w:r>
      <w:r w:rsidR="00325BCB">
        <w:rPr>
          <w:rFonts w:hint="eastAsia"/>
        </w:rPr>
        <w:t>則這些常駐資料請求會拖累系統效能</w:t>
      </w:r>
      <w:r>
        <w:rPr>
          <w:rFonts w:hint="eastAsia"/>
        </w:rPr>
        <w:t>。</w:t>
      </w:r>
      <w:r w:rsidR="00325BCB">
        <w:rPr>
          <w:rFonts w:hint="eastAsia"/>
        </w:rPr>
        <w:t>後端會</w:t>
      </w:r>
      <w:r>
        <w:rPr>
          <w:rFonts w:hint="eastAsia"/>
        </w:rPr>
        <w:t>將</w:t>
      </w:r>
      <w:r w:rsidR="00325BCB">
        <w:rPr>
          <w:rFonts w:hint="eastAsia"/>
        </w:rPr>
        <w:t>常駐</w:t>
      </w:r>
      <w:r>
        <w:rPr>
          <w:rFonts w:hint="eastAsia"/>
        </w:rPr>
        <w:t>資料</w:t>
      </w:r>
      <w:proofErr w:type="gramStart"/>
      <w:r>
        <w:rPr>
          <w:rFonts w:hint="eastAsia"/>
        </w:rPr>
        <w:t>先快取於</w:t>
      </w:r>
      <w:proofErr w:type="gramEnd"/>
      <w:r w:rsidR="00F53945" w:rsidRPr="00751285">
        <w:rPr>
          <w:rFonts w:hint="eastAsia"/>
          <w:i/>
        </w:rPr>
        <w:t>S</w:t>
      </w:r>
      <w:r w:rsidR="00F53945" w:rsidRPr="00751285">
        <w:rPr>
          <w:i/>
        </w:rPr>
        <w:t>ession</w:t>
      </w:r>
      <w:r>
        <w:rPr>
          <w:rFonts w:hint="eastAsia"/>
        </w:rPr>
        <w:t>，需要使用資料時直接從</w:t>
      </w:r>
      <w:r w:rsidR="00F53945" w:rsidRPr="00751285">
        <w:rPr>
          <w:rFonts w:hint="eastAsia"/>
          <w:i/>
        </w:rPr>
        <w:t>S</w:t>
      </w:r>
      <w:r w:rsidR="00F53945" w:rsidRPr="00751285">
        <w:rPr>
          <w:i/>
        </w:rPr>
        <w:t>ession</w:t>
      </w:r>
      <w:r>
        <w:rPr>
          <w:rFonts w:hint="eastAsia"/>
        </w:rPr>
        <w:t>調用資料，就不</w:t>
      </w:r>
      <w:r w:rsidR="00325BCB">
        <w:rPr>
          <w:rFonts w:hint="eastAsia"/>
        </w:rPr>
        <w:t>必</w:t>
      </w:r>
      <w:r>
        <w:rPr>
          <w:rFonts w:hint="eastAsia"/>
        </w:rPr>
        <w:t>再</w:t>
      </w:r>
      <w:r w:rsidR="00325BCB">
        <w:rPr>
          <w:rFonts w:hint="eastAsia"/>
        </w:rPr>
        <w:t>向資料庫請求資料了</w:t>
      </w:r>
      <w:r>
        <w:rPr>
          <w:rFonts w:hint="eastAsia"/>
        </w:rPr>
        <w:t>。</w:t>
      </w:r>
    </w:p>
    <w:p w14:paraId="62A4D73F" w14:textId="078FF6B7" w:rsidR="00951642" w:rsidRPr="0095164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F84EDF2" w14:textId="01C77E76" w:rsidR="003F3620" w:rsidRPr="00D03D15" w:rsidRDefault="00EE3259" w:rsidP="00D03D15">
      <w:pPr>
        <w:pStyle w:val="Heading2"/>
        <w:rPr>
          <w:rStyle w:val="Heading2Char"/>
          <w:b/>
        </w:rPr>
      </w:pPr>
      <w:bookmarkStart w:id="34" w:name="_Toc532158897"/>
      <w:bookmarkStart w:id="35" w:name="_Toc532219431"/>
      <w:bookmarkStart w:id="36" w:name="_Toc2894686"/>
      <w:r w:rsidRPr="00D03D15">
        <w:rPr>
          <w:rStyle w:val="Heading2Char"/>
          <w:rFonts w:hint="eastAsia"/>
          <w:b/>
        </w:rPr>
        <w:lastRenderedPageBreak/>
        <w:t>五</w:t>
      </w:r>
      <w:r w:rsidR="003F3620" w:rsidRPr="00D03D15">
        <w:rPr>
          <w:rStyle w:val="Heading2Char"/>
          <w:rFonts w:hint="eastAsia"/>
          <w:b/>
        </w:rPr>
        <w:t>、前端</w:t>
      </w:r>
      <w:bookmarkEnd w:id="26"/>
      <w:bookmarkEnd w:id="34"/>
      <w:bookmarkEnd w:id="35"/>
      <w:bookmarkEnd w:id="36"/>
    </w:p>
    <w:p w14:paraId="3E06DA7B" w14:textId="73C57D0E" w:rsidR="00283629" w:rsidRPr="00283629" w:rsidRDefault="001753F2" w:rsidP="00283629">
      <w:pPr>
        <w:spacing w:before="108" w:after="108"/>
        <w:ind w:firstLine="480"/>
      </w:pPr>
      <w:r>
        <w:rPr>
          <w:rFonts w:hint="eastAsia"/>
        </w:rPr>
        <w:t>前端的</w:t>
      </w:r>
      <w:r w:rsidR="004233D6">
        <w:rPr>
          <w:rFonts w:hint="eastAsia"/>
        </w:rPr>
        <w:t>任務在於將資料轉換成使用者能看懂的格式，並且協助使用者</w:t>
      </w:r>
      <w:r w:rsidR="00243A20">
        <w:rPr>
          <w:rFonts w:hint="eastAsia"/>
        </w:rPr>
        <w:t>對伺服器下達命令，我們共有三種給</w:t>
      </w:r>
      <w:r w:rsidR="00615887">
        <w:rPr>
          <w:rFonts w:hint="eastAsia"/>
        </w:rPr>
        <w:t>學生的前端，分別是</w:t>
      </w:r>
      <w:r w:rsidR="00615887" w:rsidRPr="00615887">
        <w:rPr>
          <w:rFonts w:hint="eastAsia"/>
          <w:i/>
        </w:rPr>
        <w:t>iOS</w:t>
      </w:r>
      <w:r w:rsidR="00615887">
        <w:rPr>
          <w:rFonts w:hint="eastAsia"/>
        </w:rPr>
        <w:t>、</w:t>
      </w:r>
      <w:r w:rsidR="00615887" w:rsidRPr="00615887">
        <w:rPr>
          <w:rFonts w:hint="eastAsia"/>
          <w:i/>
        </w:rPr>
        <w:t>Android</w:t>
      </w:r>
      <w:r w:rsidR="00615887">
        <w:rPr>
          <w:rFonts w:hint="eastAsia"/>
        </w:rPr>
        <w:t>以及網頁前端</w:t>
      </w:r>
      <w:r w:rsidR="00E22BED">
        <w:rPr>
          <w:rFonts w:hint="eastAsia"/>
        </w:rPr>
        <w:t>。</w:t>
      </w:r>
    </w:p>
    <w:p w14:paraId="12900AC0" w14:textId="31A42E5C" w:rsidR="00243A20" w:rsidRPr="00AB201B" w:rsidRDefault="00E22BED" w:rsidP="00AB201B">
      <w:pPr>
        <w:pStyle w:val="Heading3"/>
        <w:spacing w:before="108" w:after="108"/>
      </w:pPr>
      <w:bookmarkStart w:id="37" w:name="_Toc2894687"/>
      <w:r w:rsidRPr="00AB201B">
        <w:rPr>
          <w:rFonts w:hint="eastAsia"/>
        </w:rPr>
        <w:t>(</w:t>
      </w:r>
      <w:r w:rsidR="00AB201B" w:rsidRPr="00AB201B">
        <w:rPr>
          <w:rFonts w:hint="eastAsia"/>
        </w:rPr>
        <w:t>一</w:t>
      </w:r>
      <w:r w:rsidRPr="00AB201B">
        <w:rPr>
          <w:rFonts w:hint="eastAsia"/>
        </w:rPr>
        <w:t>)、</w:t>
      </w:r>
      <w:r w:rsidR="001753F2" w:rsidRPr="00AB201B">
        <w:rPr>
          <w:rFonts w:hint="eastAsia"/>
        </w:rPr>
        <w:t>比較、使用分布</w:t>
      </w:r>
      <w:bookmarkEnd w:id="37"/>
    </w:p>
    <w:p w14:paraId="19575199" w14:textId="4BA849AC" w:rsidR="001753F2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下圖為各種前端的使用率分配圖，網頁佔了接近一半的使用率；安卓少了一些，不過使用率仍比蘋果高；蘋果的使用率最低，占了五分之一再少一點。</w:t>
      </w:r>
    </w:p>
    <w:p w14:paraId="4207B8B6" w14:textId="6691EF07" w:rsidR="00615887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D28E388" wp14:editId="64ADB730">
            <wp:extent cx="5486400" cy="3200400"/>
            <wp:effectExtent l="0" t="0" r="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09C0F47B" w14:textId="7DCED4E3" w:rsidR="002A1F8E" w:rsidRDefault="003763E3" w:rsidP="001753F2">
      <w:pPr>
        <w:spacing w:before="108" w:after="108"/>
        <w:ind w:firstLine="480"/>
      </w:pPr>
      <w:r>
        <w:rPr>
          <w:rFonts w:hint="eastAsia"/>
        </w:rPr>
        <w:t>我們首先發布了網頁前端，再來是</w:t>
      </w:r>
      <w:r w:rsidRPr="003763E3">
        <w:rPr>
          <w:rFonts w:hint="eastAsia"/>
          <w:i/>
        </w:rPr>
        <w:t>iOS App</w:t>
      </w:r>
      <w:r>
        <w:rPr>
          <w:rFonts w:hint="eastAsia"/>
        </w:rPr>
        <w:t>，最後發布</w:t>
      </w:r>
      <w:r w:rsidRPr="003763E3">
        <w:rPr>
          <w:rFonts w:hint="eastAsia"/>
          <w:i/>
        </w:rPr>
        <w:t>Android App</w:t>
      </w:r>
      <w:r w:rsidR="002A3E51">
        <w:rPr>
          <w:rFonts w:hint="eastAsia"/>
        </w:rPr>
        <w:t>，而下表比較了三種前端之間的優劣利弊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2693"/>
        <w:gridCol w:w="2829"/>
      </w:tblGrid>
      <w:tr w:rsidR="002A1F8E" w14:paraId="0238AB88" w14:textId="77777777" w:rsidTr="00F16B5A">
        <w:tc>
          <w:tcPr>
            <w:tcW w:w="1555" w:type="dxa"/>
            <w:tcBorders>
              <w:tl2br w:val="single" w:sz="4" w:space="0" w:color="auto"/>
            </w:tcBorders>
            <w:vAlign w:val="center"/>
          </w:tcPr>
          <w:p w14:paraId="0C208BFF" w14:textId="77777777" w:rsidR="002A1F8E" w:rsidRDefault="002A1F8E" w:rsidP="00F16B5A">
            <w:pPr>
              <w:pStyle w:val="a"/>
              <w:spacing w:before="108" w:after="108"/>
              <w:jc w:val="center"/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57A772DA" w14:textId="3EBFB8E6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特色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DEDFE65" w14:textId="06D461B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2829" w:type="dxa"/>
            <w:shd w:val="clear" w:color="auto" w:fill="BFBFBF" w:themeFill="background1" w:themeFillShade="BF"/>
            <w:vAlign w:val="center"/>
          </w:tcPr>
          <w:p w14:paraId="3E45436E" w14:textId="6FB1A400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劣勢</w:t>
            </w:r>
          </w:p>
        </w:tc>
      </w:tr>
      <w:tr w:rsidR="002A1F8E" w14:paraId="7AB705E3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3192858" w14:textId="77777777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網頁版</w:t>
            </w:r>
          </w:p>
        </w:tc>
        <w:tc>
          <w:tcPr>
            <w:tcW w:w="2551" w:type="dxa"/>
            <w:vAlign w:val="center"/>
          </w:tcPr>
          <w:p w14:paraId="072D8AB2" w14:textId="5CACE6BE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最早推行的前端</w:t>
            </w:r>
          </w:p>
        </w:tc>
        <w:tc>
          <w:tcPr>
            <w:tcW w:w="2693" w:type="dxa"/>
            <w:vAlign w:val="center"/>
          </w:tcPr>
          <w:p w14:paraId="792E8728" w14:textId="2C79ED0E" w:rsidR="002A1F8E" w:rsidRDefault="00D460F8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不限制於作業系統</w:t>
            </w:r>
          </w:p>
        </w:tc>
        <w:tc>
          <w:tcPr>
            <w:tcW w:w="2829" w:type="dxa"/>
            <w:vAlign w:val="center"/>
          </w:tcPr>
          <w:p w14:paraId="35D63024" w14:textId="77777777" w:rsidR="003763E3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僅支援主流瀏覽器</w:t>
            </w:r>
          </w:p>
          <w:p w14:paraId="09040817" w14:textId="75019AE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不支援自助點餐</w:t>
            </w:r>
          </w:p>
        </w:tc>
      </w:tr>
      <w:tr w:rsidR="002A1F8E" w14:paraId="686A7B1C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69C3C2" w14:textId="4C450830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Android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5E7EA574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</w:t>
            </w:r>
            <w:proofErr w:type="gramStart"/>
            <w:r>
              <w:rPr>
                <w:rFonts w:hint="eastAsia"/>
              </w:rPr>
              <w:t>的防呆機制</w:t>
            </w:r>
            <w:proofErr w:type="gramEnd"/>
          </w:p>
          <w:p w14:paraId="2687D1B4" w14:textId="0B1FF0AD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4384B344" w14:textId="05E47792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4DE1F7A" w14:textId="5CE9CB0C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</w:t>
            </w:r>
          </w:p>
        </w:tc>
      </w:tr>
      <w:tr w:rsidR="002A1F8E" w14:paraId="320E4B8D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801E1AC" w14:textId="3B07978F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iOS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191C7EB1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</w:t>
            </w:r>
            <w:proofErr w:type="gramStart"/>
            <w:r>
              <w:rPr>
                <w:rFonts w:hint="eastAsia"/>
              </w:rPr>
              <w:t>的防呆機制</w:t>
            </w:r>
            <w:proofErr w:type="gramEnd"/>
          </w:p>
          <w:p w14:paraId="5B3B7107" w14:textId="75351D12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126C08D1" w14:textId="5DFB04E3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59AE349" w14:textId="06C7F35D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開發耗時較久，上架審查機制嚴格</w:t>
            </w:r>
          </w:p>
        </w:tc>
      </w:tr>
    </w:tbl>
    <w:p w14:paraId="1E6AE089" w14:textId="4B98BAB3" w:rsidR="00283629" w:rsidRDefault="00283629" w:rsidP="00AB201B">
      <w:pPr>
        <w:pStyle w:val="Heading3"/>
        <w:spacing w:before="108" w:after="108"/>
      </w:pPr>
      <w:bookmarkStart w:id="38" w:name="_Toc2894688"/>
      <w:r>
        <w:rPr>
          <w:rFonts w:hint="eastAsia"/>
        </w:rPr>
        <w:lastRenderedPageBreak/>
        <w:t>(</w:t>
      </w:r>
      <w:r w:rsidR="00AB201B">
        <w:rPr>
          <w:rFonts w:hint="eastAsia"/>
        </w:rPr>
        <w:t>二</w:t>
      </w:r>
      <w:r>
        <w:rPr>
          <w:rFonts w:hint="eastAsia"/>
        </w:rPr>
        <w:t>)、</w:t>
      </w:r>
      <w:r w:rsidRPr="00D433A3">
        <w:rPr>
          <w:rFonts w:asciiTheme="majorHAnsi" w:hAnsiTheme="majorHAnsi" w:cstheme="majorHAnsi"/>
          <w:i/>
        </w:rPr>
        <w:t>Firebase</w:t>
      </w:r>
      <w:r w:rsidRPr="00D433A3">
        <w:rPr>
          <w:rFonts w:asciiTheme="majorHAnsi" w:hAnsiTheme="majorHAnsi" w:cstheme="majorHAnsi"/>
          <w:i/>
        </w:rPr>
        <w:t>、</w:t>
      </w:r>
      <w:r w:rsidRPr="00D433A3">
        <w:rPr>
          <w:rFonts w:asciiTheme="majorHAnsi" w:hAnsiTheme="majorHAnsi" w:cstheme="majorHAnsi"/>
          <w:i/>
        </w:rPr>
        <w:t>Google Analytics</w:t>
      </w:r>
      <w:bookmarkEnd w:id="38"/>
    </w:p>
    <w:p w14:paraId="0534A9EF" w14:textId="49097268" w:rsidR="00283629" w:rsidRDefault="00283629" w:rsidP="00283629">
      <w:pPr>
        <w:spacing w:before="108" w:after="108"/>
        <w:ind w:firstLine="480"/>
      </w:pPr>
      <w:r w:rsidRPr="002A3E51">
        <w:rPr>
          <w:rFonts w:hint="eastAsia"/>
          <w:i/>
        </w:rPr>
        <w:t>Firebase</w:t>
      </w:r>
      <w:r>
        <w:rPr>
          <w:rFonts w:hint="eastAsia"/>
        </w:rPr>
        <w:t>為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提供的一項服務，其中分析的功能在開發者社群中大獲好評，我們使用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作為</w:t>
      </w:r>
      <w:r w:rsidRPr="002A3E51">
        <w:rPr>
          <w:rFonts w:hint="eastAsia"/>
          <w:i/>
        </w:rPr>
        <w:t>iOS</w:t>
      </w:r>
      <w:r>
        <w:rPr>
          <w:rFonts w:hint="eastAsia"/>
        </w:rPr>
        <w:t>、</w:t>
      </w:r>
      <w:r w:rsidRPr="002A3E51">
        <w:rPr>
          <w:rFonts w:hint="eastAsia"/>
          <w:i/>
        </w:rPr>
        <w:t>Android</w:t>
      </w:r>
      <w:r>
        <w:rPr>
          <w:rFonts w:hint="eastAsia"/>
        </w:rPr>
        <w:t>的數據分析器，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的其中一項功能，叫做</w:t>
      </w:r>
      <w:r w:rsidRPr="002A3E51">
        <w:rPr>
          <w:rFonts w:hint="eastAsia"/>
          <w:i/>
        </w:rPr>
        <w:t>Crashlytics</w:t>
      </w:r>
      <w:r>
        <w:rPr>
          <w:rFonts w:hint="eastAsia"/>
        </w:rPr>
        <w:t>，專門分析使用者的當機資料，我們使用</w:t>
      </w:r>
      <w:r w:rsidRPr="00A41BFA">
        <w:rPr>
          <w:rFonts w:hint="eastAsia"/>
          <w:i/>
        </w:rPr>
        <w:t>Cr</w:t>
      </w:r>
      <w:r w:rsidRPr="00A41BFA">
        <w:rPr>
          <w:i/>
        </w:rPr>
        <w:t>ashlytics</w:t>
      </w:r>
      <w:r>
        <w:rPr>
          <w:rFonts w:hint="eastAsia"/>
        </w:rPr>
        <w:t>來盡速搶修當機問題；</w:t>
      </w:r>
      <w:r w:rsidRPr="002A3E51">
        <w:rPr>
          <w:rFonts w:hint="eastAsia"/>
          <w:i/>
        </w:rPr>
        <w:t>Google Analytics</w:t>
      </w:r>
      <w:r>
        <w:rPr>
          <w:rFonts w:hint="eastAsia"/>
        </w:rPr>
        <w:t>也是由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提供的一項服務，我們使用</w:t>
      </w:r>
      <w:r w:rsidRPr="00837F97">
        <w:rPr>
          <w:rFonts w:hint="eastAsia"/>
          <w:i/>
        </w:rPr>
        <w:t>Google Analytics</w:t>
      </w:r>
      <w:r>
        <w:rPr>
          <w:rFonts w:hint="eastAsia"/>
        </w:rPr>
        <w:t>作為網頁的數據分析器，方便我們統計使用人數，也方便我們統計</w:t>
      </w:r>
      <w:r w:rsidR="00F90E25">
        <w:rPr>
          <w:rFonts w:hint="eastAsia"/>
        </w:rPr>
        <w:t>使用</w:t>
      </w:r>
      <w:r>
        <w:rPr>
          <w:rFonts w:hint="eastAsia"/>
        </w:rPr>
        <w:t>尖峰。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678"/>
        <w:gridCol w:w="4738"/>
      </w:tblGrid>
      <w:tr w:rsidR="00283629" w14:paraId="78D7E392" w14:textId="77777777" w:rsidTr="00714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67F836" w14:textId="77777777" w:rsidR="00283629" w:rsidRPr="00A41BFA" w:rsidRDefault="00283629" w:rsidP="006615F6">
            <w:pPr>
              <w:pStyle w:val="a"/>
              <w:spacing w:before="108" w:after="108"/>
              <w:ind w:firstLine="480"/>
              <w:jc w:val="center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iOS App</w:t>
            </w:r>
          </w:p>
        </w:tc>
        <w:tc>
          <w:tcPr>
            <w:tcW w:w="4738" w:type="dxa"/>
            <w:tcBorders>
              <w:lef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FAA06E9" w14:textId="77777777" w:rsidR="00283629" w:rsidRPr="00A41BFA" w:rsidRDefault="00283629" w:rsidP="006615F6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Android App</w:t>
            </w:r>
          </w:p>
        </w:tc>
      </w:tr>
      <w:tr w:rsidR="00283629" w14:paraId="03BA5F8C" w14:textId="77777777" w:rsidTr="00714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vAlign w:val="center"/>
          </w:tcPr>
          <w:p w14:paraId="0D424A75" w14:textId="77777777" w:rsidR="00283629" w:rsidRDefault="00283629" w:rsidP="00714C53">
            <w:pPr>
              <w:spacing w:before="108" w:after="108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D9EEFD" wp14:editId="70B22CC9">
                  <wp:extent cx="2621359" cy="1800000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l="23034" t="26840" r="53621" b="44660"/>
                          <a:stretch/>
                        </pic:blipFill>
                        <pic:spPr bwMode="auto">
                          <a:xfrm>
                            <a:off x="0" y="0"/>
                            <a:ext cx="262135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  <w:tcBorders>
              <w:left w:val="single" w:sz="4" w:space="0" w:color="auto"/>
            </w:tcBorders>
            <w:vAlign w:val="center"/>
          </w:tcPr>
          <w:p w14:paraId="432F2C11" w14:textId="77777777" w:rsidR="00283629" w:rsidRDefault="00283629" w:rsidP="00714C53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D02CB" wp14:editId="3711159D">
                  <wp:extent cx="2697534" cy="180000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l="22722" t="22848" r="53154" b="48534"/>
                          <a:stretch/>
                        </pic:blipFill>
                        <pic:spPr bwMode="auto">
                          <a:xfrm>
                            <a:off x="0" y="0"/>
                            <a:ext cx="269753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9F8E4" w14:textId="10F9C771" w:rsidR="00283629" w:rsidRDefault="00283629" w:rsidP="00283629">
      <w:pPr>
        <w:spacing w:before="108" w:after="108"/>
        <w:ind w:firstLine="480"/>
      </w:pPr>
      <w:r>
        <w:rPr>
          <w:rFonts w:hint="eastAsia"/>
        </w:rPr>
        <w:t>上表為</w:t>
      </w:r>
      <w:r w:rsidRPr="006615F6">
        <w:rPr>
          <w:rFonts w:hint="eastAsia"/>
          <w:i/>
        </w:rPr>
        <w:t>Crashlytics</w:t>
      </w:r>
      <w:r>
        <w:rPr>
          <w:rFonts w:hint="eastAsia"/>
        </w:rPr>
        <w:t>的輸出報表，我們在</w:t>
      </w:r>
      <w:r>
        <w:rPr>
          <w:rFonts w:hint="eastAsia"/>
        </w:rPr>
        <w:t>2/</w:t>
      </w:r>
      <w:r>
        <w:t>26</w:t>
      </w:r>
      <w:r>
        <w:rPr>
          <w:rFonts w:hint="eastAsia"/>
        </w:rPr>
        <w:t>發布了緊急更新，而前後端之間有些許部分尚未協調完成，導致</w:t>
      </w:r>
      <w:r w:rsidR="006547A3">
        <w:rPr>
          <w:rFonts w:hint="eastAsia"/>
        </w:rPr>
        <w:t>部分</w:t>
      </w:r>
      <w:r>
        <w:rPr>
          <w:rFonts w:hint="eastAsia"/>
        </w:rPr>
        <w:t>使用者受到當機影響。</w:t>
      </w:r>
    </w:p>
    <w:p w14:paraId="15B5E5E3" w14:textId="56B781D3" w:rsidR="00283629" w:rsidRDefault="00283629" w:rsidP="00283629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39BC93C1" wp14:editId="1382AF6D">
            <wp:extent cx="3522622" cy="2695575"/>
            <wp:effectExtent l="133350" t="133350" r="154305" b="1619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24073" r="42883" b="27227"/>
                    <a:stretch/>
                  </pic:blipFill>
                  <pic:spPr bwMode="auto">
                    <a:xfrm>
                      <a:off x="0" y="0"/>
                      <a:ext cx="3528483" cy="270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B1CC2" w14:textId="2760BBA7" w:rsidR="00F42C3D" w:rsidRDefault="00283629" w:rsidP="001F7716">
      <w:pPr>
        <w:spacing w:before="108" w:after="108"/>
        <w:ind w:firstLine="480"/>
      </w:pPr>
      <w:r>
        <w:rPr>
          <w:rFonts w:hint="eastAsia"/>
        </w:rPr>
        <w:t>上圖為</w:t>
      </w:r>
      <w:r w:rsidRPr="006615F6">
        <w:rPr>
          <w:rFonts w:hint="eastAsia"/>
          <w:i/>
        </w:rPr>
        <w:t>Google Analytic</w:t>
      </w:r>
      <w:r>
        <w:rPr>
          <w:rFonts w:hint="eastAsia"/>
        </w:rPr>
        <w:t>s</w:t>
      </w:r>
      <w:r w:rsidR="00831C4B">
        <w:rPr>
          <w:rFonts w:hint="eastAsia"/>
        </w:rPr>
        <w:t>的輸出報表，</w:t>
      </w:r>
      <w:r w:rsidR="00831C4B">
        <w:rPr>
          <w:rFonts w:hint="eastAsia"/>
        </w:rPr>
        <w:t>2/25</w:t>
      </w:r>
      <w:r w:rsidR="00831C4B">
        <w:rPr>
          <w:rFonts w:hint="eastAsia"/>
        </w:rPr>
        <w:t>人數</w:t>
      </w:r>
      <w:r w:rsidR="00277D36">
        <w:rPr>
          <w:rFonts w:hint="eastAsia"/>
        </w:rPr>
        <w:t>上</w:t>
      </w:r>
      <w:r w:rsidR="00831C4B">
        <w:rPr>
          <w:rFonts w:hint="eastAsia"/>
        </w:rPr>
        <w:t>漲是因為當天星期一，學校需要訂購午餐；</w:t>
      </w:r>
      <w:r w:rsidR="00831C4B">
        <w:rPr>
          <w:rFonts w:hint="eastAsia"/>
        </w:rPr>
        <w:t>2/28</w:t>
      </w:r>
      <w:r w:rsidR="00831C4B">
        <w:rPr>
          <w:rFonts w:hint="eastAsia"/>
        </w:rPr>
        <w:t>人數</w:t>
      </w:r>
      <w:r w:rsidR="00277D36">
        <w:rPr>
          <w:rFonts w:hint="eastAsia"/>
        </w:rPr>
        <w:t>下</w:t>
      </w:r>
      <w:r w:rsidR="00831C4B">
        <w:rPr>
          <w:rFonts w:hint="eastAsia"/>
        </w:rPr>
        <w:t>跌是因為當天放假，所以學校不需要訂餐。</w:t>
      </w:r>
      <w:bookmarkStart w:id="39" w:name="_Toc529699317"/>
      <w:bookmarkStart w:id="40" w:name="_Toc532158898"/>
      <w:bookmarkStart w:id="41" w:name="_Toc532219436"/>
    </w:p>
    <w:p w14:paraId="4ECC5BB7" w14:textId="0CE81113" w:rsidR="006B787E" w:rsidRDefault="006B787E" w:rsidP="00267C1B">
      <w:pPr>
        <w:pStyle w:val="Heading3"/>
        <w:spacing w:before="108" w:after="108"/>
      </w:pPr>
      <w:bookmarkStart w:id="42" w:name="_Toc2894689"/>
      <w:r>
        <w:rPr>
          <w:rFonts w:hint="eastAsia"/>
        </w:rPr>
        <w:lastRenderedPageBreak/>
        <w:t>(三)、</w:t>
      </w:r>
      <w:r w:rsidRPr="00267C1B">
        <w:rPr>
          <w:rFonts w:asciiTheme="majorHAnsi" w:hAnsiTheme="majorHAnsi"/>
          <w:i/>
        </w:rPr>
        <w:t xml:space="preserve">iOS </w:t>
      </w:r>
      <w:r w:rsidR="00AF31B3" w:rsidRPr="00267C1B">
        <w:rPr>
          <w:rFonts w:asciiTheme="majorHAnsi" w:hAnsiTheme="majorHAnsi"/>
          <w:i/>
        </w:rPr>
        <w:t>/ Android App</w:t>
      </w:r>
      <w:bookmarkEnd w:id="42"/>
    </w:p>
    <w:p w14:paraId="3DE3B9D4" w14:textId="3AF9D851" w:rsidR="00C72D2B" w:rsidRPr="00C72D2B" w:rsidRDefault="00C72D2B" w:rsidP="00C72D2B">
      <w:pPr>
        <w:spacing w:before="108" w:after="108"/>
        <w:ind w:firstLine="480"/>
      </w:pP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的架構大同小異，不過需要將同一個架構撰成兩種不同的程式語言，並放到兩種不同的平台上運作，</w:t>
      </w:r>
      <w:r w:rsidR="00FA0A48">
        <w:rPr>
          <w:rFonts w:hint="eastAsia"/>
        </w:rPr>
        <w:t>下圖為架構圖</w:t>
      </w:r>
      <w:r>
        <w:rPr>
          <w:rFonts w:hint="eastAsia"/>
        </w:rPr>
        <w:t>。</w:t>
      </w:r>
    </w:p>
    <w:p w14:paraId="1D0F2F3E" w14:textId="0D10B2E4" w:rsidR="00C30E6E" w:rsidRDefault="000E128B" w:rsidP="00E41A69">
      <w:pPr>
        <w:pStyle w:val="a"/>
        <w:spacing w:before="108" w:after="108"/>
      </w:pPr>
      <w:r>
        <w:rPr>
          <w:noProof/>
        </w:rPr>
        <w:drawing>
          <wp:inline distT="0" distB="0" distL="0" distR="0" wp14:anchorId="475B6780" wp14:editId="4F9D5730">
            <wp:extent cx="6191250" cy="1619250"/>
            <wp:effectExtent l="0" t="19050" r="57150" b="1905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14:paraId="54AB85FB" w14:textId="3D9AB441" w:rsidR="00FF4E60" w:rsidRDefault="00E7753A" w:rsidP="00C30E6E">
      <w:pPr>
        <w:spacing w:before="108" w:after="108"/>
        <w:ind w:firstLine="480"/>
      </w:pPr>
      <w:r>
        <w:rPr>
          <w:rFonts w:hint="eastAsia"/>
        </w:rPr>
        <w:t>下圖為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的頁面關係圖，每一條線代表頁面之間的轉移。</w:t>
      </w:r>
    </w:p>
    <w:p w14:paraId="4D48DF94" w14:textId="05E570D1" w:rsidR="00C30E6E" w:rsidRDefault="00785586" w:rsidP="00785586">
      <w:pPr>
        <w:pStyle w:val="a"/>
        <w:spacing w:before="108" w:after="108"/>
        <w:jc w:val="center"/>
      </w:pPr>
      <w:r>
        <w:rPr>
          <w:noProof/>
        </w:rPr>
        <w:drawing>
          <wp:inline distT="0" distB="0" distL="0" distR="0" wp14:anchorId="0510EDD4" wp14:editId="42F34A4A">
            <wp:extent cx="6038850" cy="3638951"/>
            <wp:effectExtent l="0" t="0" r="0" b="0"/>
            <wp:docPr id="19" name="Picture 19" descr="https://scontent.ftpe7-1.fna.fbcdn.net/v/t1.15752-9/53648534_2296843607013326_1324882662174752768_n.png?_nc_cat=110&amp;_nc_ht=scontent.ftpe7-1.fna&amp;oh=5d84e7c96683c43ad02ff8da59d2de5f&amp;oe=5CDE7E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tpe7-1.fna.fbcdn.net/v/t1.15752-9/53648534_2296843607013326_1324882662174752768_n.png?_nc_cat=110&amp;_nc_ht=scontent.ftpe7-1.fna&amp;oh=5d84e7c96683c43ad02ff8da59d2de5f&amp;oe=5CDE7E82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" r="3662"/>
                    <a:stretch/>
                  </pic:blipFill>
                  <pic:spPr bwMode="auto">
                    <a:xfrm>
                      <a:off x="0" y="0"/>
                      <a:ext cx="6044073" cy="364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0C210" w14:textId="2ECF2D6A" w:rsidR="0087526A" w:rsidRPr="0087526A" w:rsidRDefault="00D6576C" w:rsidP="00C30E6E">
      <w:pPr>
        <w:spacing w:before="108" w:after="108"/>
        <w:ind w:firstLine="480"/>
      </w:pP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 w:rsidR="00E41A69">
        <w:rPr>
          <w:rFonts w:hint="eastAsia"/>
        </w:rPr>
        <w:t>具有</w:t>
      </w:r>
      <w:r w:rsidR="0087526A">
        <w:rPr>
          <w:rFonts w:hint="eastAsia"/>
        </w:rPr>
        <w:t>良好的防呆功能，</w:t>
      </w:r>
      <w:r w:rsidR="001B5D52">
        <w:rPr>
          <w:rFonts w:hint="eastAsia"/>
        </w:rPr>
        <w:t>而且</w:t>
      </w:r>
      <w:r w:rsidR="0087526A">
        <w:rPr>
          <w:rFonts w:hint="eastAsia"/>
        </w:rPr>
        <w:t>使用者介面</w:t>
      </w:r>
      <w:r w:rsidR="00443B85">
        <w:rPr>
          <w:rFonts w:hint="eastAsia"/>
        </w:rPr>
        <w:t>較為美觀</w:t>
      </w:r>
      <w:r w:rsidR="0087526A">
        <w:rPr>
          <w:rFonts w:hint="eastAsia"/>
        </w:rPr>
        <w:t>；</w:t>
      </w:r>
      <w:r w:rsidR="0087526A" w:rsidRPr="00C72D2B">
        <w:rPr>
          <w:rFonts w:hint="eastAsia"/>
          <w:i/>
        </w:rPr>
        <w:t>A</w:t>
      </w:r>
      <w:r w:rsidR="0087526A" w:rsidRPr="00C72D2B">
        <w:rPr>
          <w:i/>
        </w:rPr>
        <w:t>ndroid App</w:t>
      </w:r>
      <w:r w:rsidR="0087526A">
        <w:rPr>
          <w:rFonts w:hint="eastAsia"/>
        </w:rPr>
        <w:t>與</w:t>
      </w:r>
      <w:r w:rsidR="0087526A" w:rsidRPr="00C72D2B">
        <w:rPr>
          <w:rFonts w:hint="eastAsia"/>
          <w:i/>
        </w:rPr>
        <w:t>i</w:t>
      </w:r>
      <w:r w:rsidR="0087526A" w:rsidRPr="00C72D2B">
        <w:rPr>
          <w:i/>
        </w:rPr>
        <w:t>OS App</w:t>
      </w:r>
      <w:r w:rsidR="0087526A">
        <w:rPr>
          <w:rFonts w:hint="eastAsia"/>
        </w:rPr>
        <w:t>能夠訂購客製點單，也就是</w:t>
      </w:r>
      <w:r w:rsidR="001B5D52">
        <w:rPr>
          <w:rFonts w:hint="eastAsia"/>
        </w:rPr>
        <w:t>像</w:t>
      </w:r>
      <w:r w:rsidR="0087526A">
        <w:rPr>
          <w:rFonts w:hint="eastAsia"/>
        </w:rPr>
        <w:t>自助餐那樣的點單，而這項功能在網頁版上並未</w:t>
      </w:r>
      <w:r w:rsidR="00382FB3">
        <w:rPr>
          <w:rFonts w:hint="eastAsia"/>
        </w:rPr>
        <w:t>實作</w:t>
      </w:r>
      <w:r w:rsidR="0087526A">
        <w:rPr>
          <w:rFonts w:hint="eastAsia"/>
        </w:rPr>
        <w:t>。</w:t>
      </w:r>
    </w:p>
    <w:p w14:paraId="2E867EA9" w14:textId="61096266" w:rsidR="000E128B" w:rsidRPr="000E128B" w:rsidRDefault="00C30E6E" w:rsidP="00C30E6E">
      <w:pPr>
        <w:spacing w:before="108" w:after="108"/>
        <w:ind w:firstLine="480"/>
      </w:pPr>
      <w:r>
        <w:br w:type="page"/>
      </w:r>
    </w:p>
    <w:p w14:paraId="32AB5896" w14:textId="0D23C6B8" w:rsidR="006B787E" w:rsidRDefault="006B787E" w:rsidP="00267C1B">
      <w:pPr>
        <w:pStyle w:val="Heading3"/>
        <w:spacing w:before="108" w:after="108"/>
      </w:pPr>
      <w:bookmarkStart w:id="43" w:name="_Toc2894690"/>
      <w:r>
        <w:lastRenderedPageBreak/>
        <w:t>(</w:t>
      </w:r>
      <w:r w:rsidR="00873E57">
        <w:rPr>
          <w:rFonts w:hint="eastAsia"/>
        </w:rPr>
        <w:t>四</w:t>
      </w:r>
      <w:r>
        <w:rPr>
          <w:rFonts w:hint="eastAsia"/>
        </w:rPr>
        <w:t>)、網頁前端</w:t>
      </w:r>
      <w:bookmarkEnd w:id="43"/>
    </w:p>
    <w:p w14:paraId="537A0F83" w14:textId="4D249825" w:rsidR="00984F82" w:rsidRDefault="008B0246" w:rsidP="00DD2F96">
      <w:pPr>
        <w:spacing w:before="108" w:after="108"/>
        <w:ind w:firstLine="480"/>
      </w:pPr>
      <w:r>
        <w:rPr>
          <w:rFonts w:hint="eastAsia"/>
        </w:rPr>
        <w:t>進入網頁版前端後，</w:t>
      </w:r>
      <w:r w:rsidR="00C23532">
        <w:rPr>
          <w:rFonts w:hint="eastAsia"/>
        </w:rPr>
        <w:t>就</w:t>
      </w:r>
      <w:r>
        <w:rPr>
          <w:rFonts w:hint="eastAsia"/>
        </w:rPr>
        <w:t>有連結引導使用者安裝</w:t>
      </w: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，</w:t>
      </w:r>
      <w:r w:rsidR="00984F82">
        <w:rPr>
          <w:rFonts w:hint="eastAsia"/>
        </w:rPr>
        <w:t>希望使用者能夠盡量使用</w:t>
      </w:r>
      <w:r w:rsidR="00984F82" w:rsidRPr="00984F82">
        <w:rPr>
          <w:rFonts w:hint="eastAsia"/>
          <w:i/>
        </w:rPr>
        <w:t>A</w:t>
      </w:r>
      <w:r w:rsidR="00984F82" w:rsidRPr="00984F82">
        <w:rPr>
          <w:i/>
        </w:rPr>
        <w:t>pp</w:t>
      </w:r>
      <w:r w:rsidR="00F259D6">
        <w:rPr>
          <w:rFonts w:hint="eastAsia"/>
        </w:rPr>
        <w:t>，製作網頁前端的目的在於應急，後台上線後必需要有一個前台，不然系統便不是一個完整的系統，而</w:t>
      </w:r>
      <w:r w:rsidR="00F259D6" w:rsidRPr="00F259D6">
        <w:rPr>
          <w:rFonts w:hint="eastAsia"/>
          <w:i/>
        </w:rPr>
        <w:t>A</w:t>
      </w:r>
      <w:r w:rsidR="00F259D6" w:rsidRPr="00F259D6">
        <w:rPr>
          <w:i/>
        </w:rPr>
        <w:t>pp</w:t>
      </w:r>
      <w:r w:rsidR="00F259D6">
        <w:rPr>
          <w:rFonts w:hint="eastAsia"/>
        </w:rPr>
        <w:t>發生異常時，網頁版</w:t>
      </w:r>
      <w:r w:rsidR="00DD2F96">
        <w:rPr>
          <w:rFonts w:hint="eastAsia"/>
        </w:rPr>
        <w:t>前端</w:t>
      </w:r>
      <w:r w:rsidR="00F259D6">
        <w:rPr>
          <w:rFonts w:hint="eastAsia"/>
        </w:rPr>
        <w:t>能確保大家都訂</w:t>
      </w:r>
      <w:r w:rsidR="00DD2F96">
        <w:rPr>
          <w:rFonts w:hint="eastAsia"/>
        </w:rPr>
        <w:t>得</w:t>
      </w:r>
      <w:r w:rsidR="00F259D6">
        <w:rPr>
          <w:rFonts w:hint="eastAsia"/>
        </w:rPr>
        <w:t>到便當</w:t>
      </w:r>
      <w:r w:rsidR="00984F82">
        <w:rPr>
          <w:rFonts w:hint="eastAsia"/>
        </w:rPr>
        <w:t>。</w:t>
      </w:r>
    </w:p>
    <w:p w14:paraId="3D47A054" w14:textId="4ED95961" w:rsidR="00282513" w:rsidRDefault="00984F82" w:rsidP="00282513">
      <w:pPr>
        <w:spacing w:before="108" w:after="108"/>
        <w:ind w:firstLine="480"/>
      </w:pPr>
      <w:r>
        <w:rPr>
          <w:rFonts w:hint="eastAsia"/>
        </w:rPr>
        <w:t>網頁前端的架構圖如下</w:t>
      </w:r>
      <w:r w:rsidR="00282513">
        <w:rPr>
          <w:rFonts w:hint="eastAsia"/>
        </w:rPr>
        <w:t>，對於資料量較大的輸入，會先在伺服器雲端處理，再將資料傳給前端展示給使用者。</w:t>
      </w:r>
    </w:p>
    <w:p w14:paraId="7C332E08" w14:textId="2C9518A3" w:rsidR="00984F82" w:rsidRDefault="00984F82" w:rsidP="00984F82">
      <w:pPr>
        <w:pStyle w:val="a"/>
        <w:spacing w:before="108" w:after="108"/>
      </w:pPr>
      <w:r>
        <w:rPr>
          <w:rFonts w:hint="eastAsia"/>
          <w:noProof/>
        </w:rPr>
        <w:drawing>
          <wp:inline distT="0" distB="0" distL="0" distR="0" wp14:anchorId="659AA07D" wp14:editId="15D3F258">
            <wp:extent cx="6000750" cy="1409700"/>
            <wp:effectExtent l="0" t="38100" r="19050" b="19050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p w14:paraId="685C279B" w14:textId="061FC653" w:rsidR="000D2D71" w:rsidRDefault="000D2D71" w:rsidP="000D2D71">
      <w:pPr>
        <w:spacing w:before="108" w:after="108"/>
        <w:ind w:firstLine="480"/>
      </w:pPr>
      <w:r>
        <w:rPr>
          <w:rFonts w:hint="eastAsia"/>
        </w:rPr>
        <w:t>下圖為網頁版的頁面關係圖，每一條線代表頁面之間的轉移。</w:t>
      </w:r>
    </w:p>
    <w:p w14:paraId="7B7631CB" w14:textId="5D03D2FA" w:rsidR="000D2D71" w:rsidRDefault="00625F63" w:rsidP="00625F63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3745095" wp14:editId="067A3E8A">
            <wp:extent cx="3985379" cy="3562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9" t="9035" r="23988" b="41121"/>
                    <a:stretch/>
                  </pic:blipFill>
                  <pic:spPr bwMode="auto">
                    <a:xfrm>
                      <a:off x="0" y="0"/>
                      <a:ext cx="3993160" cy="35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88517" w14:textId="10223A9B" w:rsidR="00382FB3" w:rsidRPr="006B787E" w:rsidRDefault="000D2D71" w:rsidP="00625F63">
      <w:pPr>
        <w:spacing w:before="108" w:after="108"/>
        <w:ind w:firstLine="480"/>
      </w:pPr>
      <w:r>
        <w:rPr>
          <w:rFonts w:hint="eastAsia"/>
        </w:rPr>
        <w:t>網頁前端使用了</w:t>
      </w:r>
      <w:r w:rsidR="00D460F8" w:rsidRPr="00314FC9">
        <w:rPr>
          <w:i/>
        </w:rPr>
        <w:t>jQuery</w:t>
      </w:r>
      <w:r>
        <w:rPr>
          <w:rFonts w:hint="eastAsia"/>
        </w:rPr>
        <w:t>、</w:t>
      </w:r>
      <w:r w:rsidRPr="00314FC9">
        <w:rPr>
          <w:i/>
        </w:rPr>
        <w:t>Ajax</w:t>
      </w:r>
      <w:r>
        <w:rPr>
          <w:rFonts w:hint="eastAsia"/>
        </w:rPr>
        <w:t>以及</w:t>
      </w:r>
      <w:r w:rsidRPr="00314FC9">
        <w:rPr>
          <w:rFonts w:hint="eastAsia"/>
          <w:i/>
        </w:rPr>
        <w:t>B</w:t>
      </w:r>
      <w:r w:rsidRPr="00314FC9">
        <w:rPr>
          <w:i/>
        </w:rPr>
        <w:t>ootstrap</w:t>
      </w:r>
      <w:r>
        <w:rPr>
          <w:rFonts w:hint="eastAsia"/>
        </w:rPr>
        <w:t>作為開發框架，使用</w:t>
      </w:r>
      <w:r w:rsidR="00D460F8" w:rsidRPr="00314FC9">
        <w:rPr>
          <w:i/>
        </w:rPr>
        <w:t>jQuery</w:t>
      </w:r>
      <w:r>
        <w:rPr>
          <w:rFonts w:hint="eastAsia"/>
        </w:rPr>
        <w:t>的好處在於能夠加快開發，而且不必撰寫冗長的程式碼；使用</w:t>
      </w:r>
      <w:r w:rsidRPr="00D8115C">
        <w:rPr>
          <w:rFonts w:hint="eastAsia"/>
          <w:i/>
        </w:rPr>
        <w:t>A</w:t>
      </w:r>
      <w:r w:rsidRPr="00D8115C">
        <w:rPr>
          <w:i/>
        </w:rPr>
        <w:t>jax</w:t>
      </w:r>
      <w:r>
        <w:rPr>
          <w:rFonts w:hint="eastAsia"/>
        </w:rPr>
        <w:t>技術的好處在於不必每次跟伺服器要求資料都必須重新整理一次，能夠直接跟伺服器要求資料，並即時展現給使用者；使用</w:t>
      </w:r>
      <w:r w:rsidRPr="00D8115C">
        <w:rPr>
          <w:rFonts w:hint="eastAsia"/>
          <w:i/>
        </w:rPr>
        <w:t>B</w:t>
      </w:r>
      <w:r w:rsidRPr="00D8115C">
        <w:rPr>
          <w:i/>
        </w:rPr>
        <w:t>ootstrap</w:t>
      </w:r>
      <w:r>
        <w:rPr>
          <w:rFonts w:hint="eastAsia"/>
        </w:rPr>
        <w:t>的好處在於不必親自撰寫常用元件，能夠直接使用現成的元件。</w:t>
      </w:r>
    </w:p>
    <w:p w14:paraId="6E98D90C" w14:textId="1247767E" w:rsidR="00A361D7" w:rsidRDefault="00EE3259" w:rsidP="00D03D15">
      <w:pPr>
        <w:pStyle w:val="Heading2"/>
      </w:pPr>
      <w:bookmarkStart w:id="44" w:name="_Toc2894691"/>
      <w:r>
        <w:rPr>
          <w:rFonts w:hint="eastAsia"/>
        </w:rPr>
        <w:lastRenderedPageBreak/>
        <w:t>六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39"/>
      <w:bookmarkEnd w:id="40"/>
      <w:bookmarkEnd w:id="41"/>
      <w:bookmarkEnd w:id="44"/>
    </w:p>
    <w:p w14:paraId="014DDC3D" w14:textId="47ADB176" w:rsidR="00797E65" w:rsidRDefault="00797E65" w:rsidP="00413EC3">
      <w:pPr>
        <w:spacing w:before="108" w:after="108"/>
        <w:ind w:firstLine="480"/>
      </w:pPr>
      <w:r>
        <w:rPr>
          <w:rFonts w:hint="eastAsia"/>
        </w:rPr>
        <w:t>下表為</w:t>
      </w:r>
      <w:r>
        <w:rPr>
          <w:rFonts w:hint="eastAsia"/>
        </w:rPr>
        <w:t>2019/01/01</w:t>
      </w:r>
      <w:r>
        <w:rPr>
          <w:rFonts w:hint="eastAsia"/>
        </w:rPr>
        <w:t>到</w:t>
      </w:r>
      <w:r>
        <w:rPr>
          <w:rFonts w:hint="eastAsia"/>
        </w:rPr>
        <w:t>2019/03/01</w:t>
      </w:r>
      <w:r>
        <w:rPr>
          <w:rFonts w:hint="eastAsia"/>
        </w:rPr>
        <w:t>的點餐人數分配圖，</w:t>
      </w:r>
      <w:r w:rsidR="00D460F8">
        <w:rPr>
          <w:rFonts w:hint="eastAsia"/>
        </w:rPr>
        <w:t>其中</w:t>
      </w:r>
      <w:r>
        <w:rPr>
          <w:rFonts w:hint="eastAsia"/>
        </w:rPr>
        <w:t>高一為使用系統的主要族群。</w:t>
      </w:r>
      <w:r w:rsidR="00EB5C8B">
        <w:rPr>
          <w:rFonts w:hint="eastAsia"/>
        </w:rPr>
        <w:t>跟合作社、廠商打聽消息後，我們得知高二、高三習慣自己</w:t>
      </w:r>
      <w:r w:rsidR="00D460F8">
        <w:rPr>
          <w:rFonts w:hint="eastAsia"/>
        </w:rPr>
        <w:t>至合作社</w:t>
      </w:r>
      <w:r w:rsidR="00EB5C8B">
        <w:rPr>
          <w:rFonts w:hint="eastAsia"/>
        </w:rPr>
        <w:t>買便當，也有</w:t>
      </w:r>
      <w:r w:rsidR="00411880">
        <w:rPr>
          <w:rFonts w:hint="eastAsia"/>
        </w:rPr>
        <w:t>些許</w:t>
      </w:r>
      <w:r w:rsidR="00EB5C8B">
        <w:rPr>
          <w:rFonts w:hint="eastAsia"/>
        </w:rPr>
        <w:t>高二、高三選擇不購買校內便當。</w:t>
      </w:r>
    </w:p>
    <w:p w14:paraId="4AC8DF0C" w14:textId="1721A89A" w:rsidR="00797E65" w:rsidRDefault="0032411F" w:rsidP="00797E65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6C8670A9" wp14:editId="31852DAE">
            <wp:extent cx="5652475" cy="3076575"/>
            <wp:effectExtent l="133350" t="114300" r="139065" b="1619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31594" t="22614" r="44594" b="54344"/>
                    <a:stretch/>
                  </pic:blipFill>
                  <pic:spPr bwMode="auto">
                    <a:xfrm>
                      <a:off x="0" y="0"/>
                      <a:ext cx="5713897" cy="3110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65A1" w14:textId="56215214" w:rsidR="00E913A0" w:rsidRDefault="0023415F" w:rsidP="004035CD">
      <w:pPr>
        <w:spacing w:before="108" w:after="108"/>
        <w:ind w:firstLine="480"/>
      </w:pPr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</w:t>
      </w:r>
      <w:r w:rsidR="004A5B74">
        <w:rPr>
          <w:rFonts w:hint="eastAsia"/>
        </w:rPr>
        <w:t>廠商</w:t>
      </w:r>
      <w:r w:rsidR="002B287C">
        <w:rPr>
          <w:rFonts w:hint="eastAsia"/>
        </w:rPr>
        <w:t>的</w:t>
      </w:r>
      <w:r w:rsidR="004A5B74">
        <w:rPr>
          <w:rFonts w:hint="eastAsia"/>
        </w:rPr>
        <w:t>供應</w:t>
      </w:r>
      <w:r w:rsidR="002B287C">
        <w:rPr>
          <w:rFonts w:hint="eastAsia"/>
        </w:rPr>
        <w:t>數量。</w:t>
      </w:r>
    </w:p>
    <w:p w14:paraId="7EE016CC" w14:textId="3428FAEC" w:rsidR="007E18F6" w:rsidRDefault="00B44ACB" w:rsidP="007F32D3">
      <w:pPr>
        <w:spacing w:before="108" w:after="108"/>
        <w:ind w:firstLine="480"/>
      </w:pPr>
      <w:r>
        <w:rPr>
          <w:rFonts w:hint="eastAsia"/>
        </w:rPr>
        <w:t>我們先用</w:t>
      </w:r>
      <w:r w:rsidRPr="00B44ACB">
        <w:rPr>
          <w:rFonts w:hint="eastAsia"/>
          <w:i/>
        </w:rPr>
        <w:t>Python</w:t>
      </w:r>
      <w:r>
        <w:rPr>
          <w:rFonts w:hint="eastAsia"/>
        </w:rPr>
        <w:t>嘗試建立模型，確認模型與演算法可行後，再將模型與演算法改寫成</w:t>
      </w:r>
      <w:r w:rsidRPr="00B44ACB">
        <w:rPr>
          <w:rFonts w:hint="eastAsia"/>
          <w:i/>
        </w:rPr>
        <w:t>C#</w:t>
      </w:r>
      <w:r>
        <w:rPr>
          <w:rFonts w:hint="eastAsia"/>
        </w:rPr>
        <w:t>，加入廠商</w:t>
      </w:r>
      <w:proofErr w:type="gramStart"/>
      <w:r>
        <w:rPr>
          <w:rFonts w:hint="eastAsia"/>
        </w:rPr>
        <w:t>管理插件</w:t>
      </w:r>
      <w:proofErr w:type="gramEnd"/>
      <w:r>
        <w:rPr>
          <w:rFonts w:hint="eastAsia"/>
        </w:rPr>
        <w:t>，方便廠商使用模型</w:t>
      </w:r>
      <w:r w:rsidR="008A218B">
        <w:rPr>
          <w:rFonts w:hint="eastAsia"/>
        </w:rPr>
        <w:t>。</w:t>
      </w:r>
      <w:r w:rsidR="00411880">
        <w:rPr>
          <w:rFonts w:hint="eastAsia"/>
        </w:rPr>
        <w:t>我們在設計數量模</w:t>
      </w:r>
      <w:r w:rsidR="008A218B">
        <w:rPr>
          <w:rFonts w:hint="eastAsia"/>
        </w:rPr>
        <w:t>型時，意外發現該模型滿足特別的數學性質，可以使用三分搜尋演算法加快建立模型的速度，數學性質以及演算法將於後續提及。</w:t>
      </w:r>
    </w:p>
    <w:p w14:paraId="46BBF814" w14:textId="5C27F9C0" w:rsidR="00730452" w:rsidRPr="00730452" w:rsidRDefault="007E18F6" w:rsidP="007E18F6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C0AB205" w14:textId="035300E2" w:rsidR="00142AE1" w:rsidRDefault="007E18F6" w:rsidP="00CD23E6">
      <w:pPr>
        <w:pStyle w:val="Heading3"/>
        <w:spacing w:before="108" w:after="108"/>
      </w:pPr>
      <w:bookmarkStart w:id="45" w:name="_Toc529699322"/>
      <w:bookmarkStart w:id="46" w:name="_Toc532219438"/>
      <w:r>
        <w:rPr>
          <w:rFonts w:hint="eastAsia"/>
        </w:rPr>
        <w:lastRenderedPageBreak/>
        <w:t xml:space="preserve"> </w:t>
      </w:r>
      <w:bookmarkStart w:id="47" w:name="_Toc2894692"/>
      <w:r w:rsidR="00CA6699">
        <w:rPr>
          <w:rFonts w:hint="eastAsia"/>
        </w:rPr>
        <w:t>(</w:t>
      </w:r>
      <w:r w:rsidR="004035CD">
        <w:rPr>
          <w:rFonts w:hint="eastAsia"/>
        </w:rPr>
        <w:t>一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45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46"/>
      <w:bookmarkEnd w:id="47"/>
    </w:p>
    <w:p w14:paraId="03BE3DFC" w14:textId="0CFBDE9D" w:rsidR="002B287C" w:rsidRDefault="0023415F" w:rsidP="00413EC3">
      <w:pPr>
        <w:spacing w:before="108" w:after="108"/>
        <w:ind w:firstLine="480"/>
      </w:pPr>
      <w:r>
        <w:rPr>
          <w:rFonts w:hint="eastAsia"/>
        </w:rPr>
        <w:t>設計比例模型旨在於</w:t>
      </w:r>
      <w:r w:rsidR="00FF2139">
        <w:rPr>
          <w:rFonts w:hint="eastAsia"/>
        </w:rPr>
        <w:t>「</w:t>
      </w:r>
      <w:r>
        <w:rPr>
          <w:rFonts w:hint="eastAsia"/>
        </w:rPr>
        <w:t>預測</w:t>
      </w:r>
      <w:r w:rsidR="00FF2139">
        <w:rPr>
          <w:rFonts w:hint="eastAsia"/>
        </w:rPr>
        <w:t>各</w:t>
      </w:r>
      <w:r w:rsidR="004A203C">
        <w:rPr>
          <w:rFonts w:hint="eastAsia"/>
        </w:rPr>
        <w:t>廠商</w:t>
      </w:r>
      <w:r w:rsidR="00FF2139">
        <w:rPr>
          <w:rFonts w:hint="eastAsia"/>
        </w:rPr>
        <w:t>訂購量</w:t>
      </w:r>
      <w:r>
        <w:rPr>
          <w:rFonts w:hint="eastAsia"/>
        </w:rPr>
        <w:t>的比例</w:t>
      </w:r>
      <w:r w:rsidR="00FF2139">
        <w:rPr>
          <w:rFonts w:hint="eastAsia"/>
        </w:rPr>
        <w:t>」</w:t>
      </w:r>
      <w:r>
        <w:rPr>
          <w:rFonts w:hint="eastAsia"/>
        </w:rPr>
        <w:t>，我們使用機率矩陣的穩定狀態來預測</w:t>
      </w:r>
      <w:proofErr w:type="gramStart"/>
      <w:r w:rsidR="000A3EFE">
        <w:rPr>
          <w:rFonts w:hint="eastAsia"/>
        </w:rPr>
        <w:t>甲生點某</w:t>
      </w:r>
      <w:proofErr w:type="gramEnd"/>
      <w:r w:rsidR="000A3EFE">
        <w:rPr>
          <w:rFonts w:hint="eastAsia"/>
        </w:rPr>
        <w:t>廠商</w:t>
      </w:r>
      <w:r w:rsidR="00AD1EA0">
        <w:rPr>
          <w:rFonts w:hint="eastAsia"/>
        </w:rPr>
        <w:t>便當</w:t>
      </w:r>
      <w:r w:rsidR="000A3EFE">
        <w:rPr>
          <w:rFonts w:hint="eastAsia"/>
        </w:rPr>
        <w:t>的期望值</w:t>
      </w:r>
      <w:r>
        <w:rPr>
          <w:rFonts w:hint="eastAsia"/>
        </w:rPr>
        <w:t>，</w:t>
      </w:r>
      <w:r w:rsidR="00943692">
        <w:rPr>
          <w:rFonts w:hint="eastAsia"/>
        </w:rPr>
        <w:t>無法求得穩定狀態時，以</w:t>
      </w:r>
      <w:r w:rsidR="00F92A17">
        <w:rPr>
          <w:rFonts w:hint="eastAsia"/>
        </w:rPr>
        <w:t>平均狀態</w:t>
      </w:r>
      <w:r w:rsidR="00943692">
        <w:rPr>
          <w:rFonts w:hint="eastAsia"/>
        </w:rPr>
        <w:t>代替。</w:t>
      </w:r>
    </w:p>
    <w:p w14:paraId="5B4F64BA" w14:textId="77777777" w:rsidR="004035CD" w:rsidRDefault="004035CD" w:rsidP="004035CD">
      <w:pPr>
        <w:spacing w:before="108" w:after="108"/>
        <w:ind w:firstLine="480"/>
      </w:pPr>
      <w:r>
        <w:rPr>
          <w:rFonts w:hint="eastAsia"/>
        </w:rPr>
        <w:t>我們可以將現實世界中的操作抽象化，</w:t>
      </w:r>
      <w:proofErr w:type="gramStart"/>
      <w:r>
        <w:rPr>
          <w:rFonts w:hint="eastAsia"/>
        </w:rPr>
        <w:t>成為圖論中的</w:t>
      </w:r>
      <w:proofErr w:type="gramEnd"/>
      <w:r>
        <w:rPr>
          <w:rFonts w:hint="eastAsia"/>
        </w:rPr>
        <w:t>操作，方便程式預測，下表為現實世界中的操作</w:t>
      </w:r>
      <w:proofErr w:type="gramStart"/>
      <w:r>
        <w:rPr>
          <w:rFonts w:hint="eastAsia"/>
        </w:rPr>
        <w:t>與圖論中</w:t>
      </w:r>
      <w:proofErr w:type="gramEnd"/>
      <w:r>
        <w:rPr>
          <w:rFonts w:hint="eastAsia"/>
        </w:rPr>
        <w:t>的操作對照表。</w:t>
      </w:r>
    </w:p>
    <w:tbl>
      <w:tblPr>
        <w:tblStyle w:val="TableGrid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4035CD" w14:paraId="40173C9B" w14:textId="77777777" w:rsidTr="006615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0FD81FEC" w14:textId="77777777" w:rsidR="004035CD" w:rsidRDefault="004035CD" w:rsidP="006615F6">
            <w:pPr>
              <w:pStyle w:val="a"/>
              <w:spacing w:before="108" w:after="108"/>
              <w:jc w:val="center"/>
            </w:pPr>
            <w:proofErr w:type="gramStart"/>
            <w:r>
              <w:rPr>
                <w:rFonts w:hint="eastAsia"/>
              </w:rPr>
              <w:t>圖論上</w:t>
            </w:r>
            <w:proofErr w:type="gramEnd"/>
            <w:r>
              <w:rPr>
                <w:rFonts w:hint="eastAsia"/>
              </w:rPr>
              <w:t>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714D5DE0" w14:textId="77777777" w:rsidR="004035CD" w:rsidRDefault="004035CD" w:rsidP="006615F6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4035CD" w14:paraId="346AB947" w14:textId="77777777" w:rsidTr="006615F6">
        <w:trPr>
          <w:jc w:val="center"/>
        </w:trPr>
        <w:tc>
          <w:tcPr>
            <w:tcW w:w="4508" w:type="dxa"/>
          </w:tcPr>
          <w:p w14:paraId="567CE53E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10735AB0" w14:textId="259E904A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第一天先</w:t>
            </w:r>
            <w:proofErr w:type="gramStart"/>
            <w:r>
              <w:rPr>
                <w:rFonts w:hint="eastAsia"/>
              </w:rPr>
              <w:t>隨便點</w:t>
            </w:r>
            <w:r w:rsidR="0093680A">
              <w:rPr>
                <w:rFonts w:hint="eastAsia"/>
              </w:rPr>
              <w:t>某廠商</w:t>
            </w:r>
            <w:proofErr w:type="gramEnd"/>
            <w:r w:rsidR="004A203C">
              <w:rPr>
                <w:rFonts w:hint="eastAsia"/>
              </w:rPr>
              <w:t>的便當</w:t>
            </w:r>
          </w:p>
        </w:tc>
      </w:tr>
      <w:tr w:rsidR="004035CD" w14:paraId="5E9125E5" w14:textId="77777777" w:rsidTr="006615F6">
        <w:trPr>
          <w:jc w:val="center"/>
        </w:trPr>
        <w:tc>
          <w:tcPr>
            <w:tcW w:w="4508" w:type="dxa"/>
          </w:tcPr>
          <w:p w14:paraId="7D529A21" w14:textId="165635B6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經由一條邊</w:t>
            </w:r>
          </w:p>
        </w:tc>
        <w:tc>
          <w:tcPr>
            <w:tcW w:w="4508" w:type="dxa"/>
          </w:tcPr>
          <w:p w14:paraId="64EFCCD0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經過了一天</w:t>
            </w:r>
          </w:p>
        </w:tc>
      </w:tr>
      <w:tr w:rsidR="004035CD" w14:paraId="32E326C8" w14:textId="77777777" w:rsidTr="006615F6">
        <w:trPr>
          <w:jc w:val="center"/>
        </w:trPr>
        <w:tc>
          <w:tcPr>
            <w:tcW w:w="4508" w:type="dxa"/>
          </w:tcPr>
          <w:p w14:paraId="0167B656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02CAA330" w14:textId="47F48B52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第二天點了另外</w:t>
            </w:r>
            <w:r w:rsidR="004A203C">
              <w:rPr>
                <w:rFonts w:hint="eastAsia"/>
              </w:rPr>
              <w:t>一家的便當</w:t>
            </w:r>
          </w:p>
        </w:tc>
      </w:tr>
      <w:tr w:rsidR="004035CD" w14:paraId="36490A88" w14:textId="77777777" w:rsidTr="006615F6">
        <w:trPr>
          <w:jc w:val="center"/>
        </w:trPr>
        <w:tc>
          <w:tcPr>
            <w:tcW w:w="4508" w:type="dxa"/>
          </w:tcPr>
          <w:p w14:paraId="4F538A6D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2F258E4" w14:textId="32FF75BE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經過了一天，決定</w:t>
            </w:r>
            <w:proofErr w:type="gramStart"/>
            <w:r>
              <w:rPr>
                <w:rFonts w:hint="eastAsia"/>
              </w:rPr>
              <w:t>要吃同一</w:t>
            </w:r>
            <w:r w:rsidR="004A203C">
              <w:rPr>
                <w:rFonts w:hint="eastAsia"/>
              </w:rPr>
              <w:t>家</w:t>
            </w:r>
            <w:proofErr w:type="gramEnd"/>
          </w:p>
        </w:tc>
      </w:tr>
      <w:tr w:rsidR="004035CD" w14:paraId="1216B874" w14:textId="77777777" w:rsidTr="006615F6">
        <w:trPr>
          <w:jc w:val="center"/>
        </w:trPr>
        <w:tc>
          <w:tcPr>
            <w:tcW w:w="4508" w:type="dxa"/>
          </w:tcPr>
          <w:p w14:paraId="2B25C5DF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到了同一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點</w:t>
            </w:r>
          </w:p>
        </w:tc>
        <w:tc>
          <w:tcPr>
            <w:tcW w:w="4508" w:type="dxa"/>
          </w:tcPr>
          <w:p w14:paraId="6324B3E8" w14:textId="36DD9C5C" w:rsidR="004035CD" w:rsidRDefault="004035CD" w:rsidP="006615F6">
            <w:pPr>
              <w:pStyle w:val="a"/>
              <w:spacing w:before="108" w:after="108"/>
            </w:pPr>
            <w:proofErr w:type="gramStart"/>
            <w:r>
              <w:rPr>
                <w:rFonts w:hint="eastAsia"/>
              </w:rPr>
              <w:t>第三天</w:t>
            </w:r>
            <w:r w:rsidR="004A203C">
              <w:rPr>
                <w:rFonts w:hint="eastAsia"/>
              </w:rPr>
              <w:t>了同</w:t>
            </w:r>
            <w:proofErr w:type="gramEnd"/>
            <w:r w:rsidR="004A203C">
              <w:rPr>
                <w:rFonts w:hint="eastAsia"/>
              </w:rPr>
              <w:t>一家的便當</w:t>
            </w:r>
          </w:p>
        </w:tc>
      </w:tr>
    </w:tbl>
    <w:p w14:paraId="026AEE94" w14:textId="2F30E7BC" w:rsidR="004035CD" w:rsidRPr="004035CD" w:rsidRDefault="00EC3A66" w:rsidP="00411880">
      <w:pPr>
        <w:spacing w:before="108" w:after="108"/>
        <w:ind w:firstLine="480"/>
      </w:pPr>
      <w:r>
        <w:rPr>
          <w:rFonts w:hint="eastAsia"/>
        </w:rPr>
        <w:t>將上述的對照表，用數學語言描述的話，就是：「</w:t>
      </w:r>
      <w:r w:rsidR="004035CD">
        <w:rPr>
          <w:rFonts w:hint="eastAsia"/>
        </w:rPr>
        <w:t>將每一</w:t>
      </w:r>
      <w:r w:rsidR="00B65EA1">
        <w:rPr>
          <w:rFonts w:hint="eastAsia"/>
        </w:rPr>
        <w:t>家廠商</w:t>
      </w:r>
      <w:r w:rsidR="004035CD">
        <w:rPr>
          <w:rFonts w:hint="eastAsia"/>
        </w:rPr>
        <w:t>視為圖</w:t>
      </w:r>
      <m:oMath>
        <m:r>
          <w:rPr>
            <w:rFonts w:ascii="Cambria Math" w:hAnsi="Cambria Math" w:hint="eastAsia"/>
          </w:rPr>
          <m:t xml:space="preserve"> G </m:t>
        </m:r>
      </m:oMath>
      <w:r w:rsidR="004035CD">
        <w:rPr>
          <w:rFonts w:hint="eastAsia"/>
        </w:rPr>
        <w:t>中的</w:t>
      </w:r>
      <w:r w:rsidR="001319BF">
        <w:rPr>
          <w:rFonts w:hint="eastAsia"/>
        </w:rPr>
        <w:t>節點</w:t>
      </w:r>
      <m:oMath>
        <m:r>
          <w:rPr>
            <w:rFonts w:ascii="Cambria Math" w:hAnsi="Cambria Math" w:hint="eastAsia"/>
          </w:rPr>
          <m:t xml:space="preserve">(Vertex) </m:t>
        </m:r>
      </m:oMath>
      <w:r w:rsidR="004035CD">
        <w:rPr>
          <w:rFonts w:hint="eastAsia"/>
        </w:rPr>
        <w:t>集合，稱作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；</w:t>
      </w:r>
      <w:proofErr w:type="gramStart"/>
      <w:r w:rsidR="004035CD">
        <w:rPr>
          <w:rFonts w:hint="eastAsia"/>
        </w:rPr>
        <w:t>甲生昨天</w:t>
      </w:r>
      <w:proofErr w:type="gramEnd"/>
      <w:r w:rsidR="004035CD">
        <w:rPr>
          <w:rFonts w:hint="eastAsia"/>
        </w:rPr>
        <w:t>點了</w:t>
      </w:r>
      <w:r w:rsidR="004035CD" w:rsidRPr="00343E6F">
        <w:rPr>
          <w:rFonts w:hint="eastAsia"/>
          <w:i/>
        </w:rPr>
        <w:t>A</w:t>
      </w:r>
      <w:r w:rsidR="004A203C">
        <w:rPr>
          <w:rFonts w:hint="eastAsia"/>
        </w:rPr>
        <w:t>廠商的餐</w:t>
      </w:r>
      <w:r w:rsidR="004035CD">
        <w:rPr>
          <w:rFonts w:hint="eastAsia"/>
        </w:rPr>
        <w:t>，今天點了</w:t>
      </w:r>
      <w:r w:rsidR="004035CD" w:rsidRPr="00343E6F">
        <w:rPr>
          <w:rFonts w:hint="eastAsia"/>
          <w:i/>
        </w:rPr>
        <w:t>B</w:t>
      </w:r>
      <w:r w:rsidR="004A203C">
        <w:rPr>
          <w:rFonts w:hint="eastAsia"/>
        </w:rPr>
        <w:t>廠商的餐</w:t>
      </w:r>
      <w:r w:rsidR="004035CD">
        <w:rPr>
          <w:rFonts w:hint="eastAsia"/>
        </w:rPr>
        <w:t>，視為在圖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中由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A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的有向邊</w:t>
      </w:r>
      <m:oMath>
        <m:r>
          <w:rPr>
            <w:rFonts w:ascii="Cambria Math" w:hAnsi="Cambria Math" w:hint="eastAsia"/>
          </w:rPr>
          <m:t xml:space="preserve"> E</m:t>
        </m:r>
      </m:oMath>
      <w:r>
        <w:rPr>
          <w:rFonts w:hint="eastAsia"/>
        </w:rPr>
        <w:t>。」</w:t>
      </w:r>
      <m:oMath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為一張</w:t>
      </w:r>
      <w:proofErr w:type="gramStart"/>
      <w:r w:rsidR="004035CD">
        <w:rPr>
          <w:rFonts w:hint="eastAsia"/>
        </w:rPr>
        <w:t>有向圖</w:t>
      </w:r>
      <w:proofErr w:type="gramEnd"/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 xml:space="preserve"> </m:t>
        </m:r>
      </m:oMath>
      <w:r w:rsidR="00411880">
        <w:rPr>
          <w:rFonts w:hint="eastAsia"/>
        </w:rPr>
        <w:t>的</w:t>
      </w:r>
      <w:r w:rsidR="004035CD">
        <w:rPr>
          <w:rFonts w:hint="eastAsia"/>
        </w:rPr>
        <w:t>鄰接機率矩陣稱為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M </m:t>
        </m:r>
      </m:oMath>
      <w:r w:rsidR="00411880">
        <w:rPr>
          <w:rFonts w:hint="eastAsia"/>
        </w:rPr>
        <w:t>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11880">
        <w:rPr>
          <w:rFonts w:hint="eastAsia"/>
        </w:rPr>
        <w:t>的穩定狀態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11880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>M</m:t>
        </m:r>
      </m:oMath>
      <w:r w:rsidR="004035CD">
        <w:rPr>
          <w:rFonts w:hint="eastAsia"/>
        </w:rPr>
        <w:t>。</w:t>
      </w:r>
    </w:p>
    <w:p w14:paraId="64F2D155" w14:textId="0E870C74" w:rsidR="00770A9E" w:rsidRPr="00585736" w:rsidRDefault="00FA42EA" w:rsidP="00413EC3">
      <w:pPr>
        <w:spacing w:before="108" w:after="108"/>
        <w:ind w:firstLine="480"/>
      </w:pPr>
      <w:r>
        <w:rPr>
          <w:rFonts w:hint="eastAsia"/>
        </w:rPr>
        <w:t>根據穩定狀態定義，</w:t>
      </w:r>
      <w:r w:rsidR="009976AF">
        <w:rPr>
          <w:rFonts w:hint="eastAsia"/>
        </w:rPr>
        <w:t>顯然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只有一組解或是有無限</w:t>
      </w:r>
      <w:proofErr w:type="gramStart"/>
      <w:r w:rsidR="009976AF">
        <w:rPr>
          <w:rFonts w:hint="eastAsia"/>
        </w:rPr>
        <w:t>多組解</w:t>
      </w:r>
      <w:proofErr w:type="gramEnd"/>
      <w:r w:rsidR="009976AF">
        <w:rPr>
          <w:rFonts w:hint="eastAsia"/>
        </w:rPr>
        <w:t>，如果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僅存在一組解，則</w:t>
      </w:r>
      <w:r w:rsidR="00585736">
        <w:rPr>
          <w:rFonts w:hint="eastAsia"/>
        </w:rPr>
        <w:t>解穩定狀態；如果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 xml:space="preserve">K </m:t>
            </m:r>
          </m:e>
        </m:acc>
      </m:oMath>
      <w:r w:rsidR="00C27AC0">
        <w:rPr>
          <w:rFonts w:hint="eastAsia"/>
        </w:rPr>
        <w:t>有無限</w:t>
      </w:r>
      <w:proofErr w:type="gramStart"/>
      <w:r w:rsidR="00C27AC0">
        <w:rPr>
          <w:rFonts w:hint="eastAsia"/>
        </w:rPr>
        <w:t>多組解</w:t>
      </w:r>
      <w:proofErr w:type="gramEnd"/>
      <w:r w:rsidR="00C27AC0">
        <w:rPr>
          <w:rFonts w:hint="eastAsia"/>
        </w:rPr>
        <w:t>，</w:t>
      </w:r>
      <w:r w:rsidR="000C2E06">
        <w:rPr>
          <w:rFonts w:hint="eastAsia"/>
        </w:rPr>
        <w:t>則用快速冪來</w:t>
      </w:r>
      <w:r w:rsidR="00222590">
        <w:rPr>
          <w:rFonts w:hint="eastAsia"/>
        </w:rPr>
        <w:t>計算平均狀態</w:t>
      </w:r>
      <w:r w:rsidR="000C2E06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"/>
              <w:spacing w:before="108" w:after="108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3E7AB8BE" w:rsidR="00BA1737" w:rsidRDefault="009976AF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解穩定狀態</w:t>
            </w:r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1D247C2A" w:rsidR="00BA1737" w:rsidRDefault="002557B3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求</w:t>
            </w:r>
            <w:r w:rsidR="00222590">
              <w:rPr>
                <w:rFonts w:hint="eastAsia"/>
              </w:rPr>
              <w:t>平均狀態</w:t>
            </w:r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37BA3821" w:rsidR="00BA1737" w:rsidRDefault="00222590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能夠算</w:t>
            </w:r>
            <w:r w:rsidR="00BC2730">
              <w:rPr>
                <w:rFonts w:hint="eastAsia"/>
              </w:rPr>
              <w:t>出</w:t>
            </w:r>
            <w:r>
              <w:rPr>
                <w:rFonts w:hint="eastAsia"/>
              </w:rPr>
              <w:t>實際穩定狀態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1A1509F1" w:rsidR="00BA1737" w:rsidRDefault="00FA42EA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不保證有輸出值</w:t>
            </w:r>
          </w:p>
        </w:tc>
        <w:tc>
          <w:tcPr>
            <w:tcW w:w="4159" w:type="dxa"/>
          </w:tcPr>
          <w:p w14:paraId="6CAE15EB" w14:textId="6525BB5A" w:rsidR="00BA1737" w:rsidRDefault="002557B3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只能得到</w:t>
            </w:r>
            <w:r w:rsidR="00C92885">
              <w:rPr>
                <w:rFonts w:hint="eastAsia"/>
              </w:rPr>
              <w:t>近似</w:t>
            </w:r>
            <w:r w:rsidR="0056759C">
              <w:rPr>
                <w:rFonts w:hint="eastAsia"/>
              </w:rPr>
              <w:t>狀態</w:t>
            </w:r>
          </w:p>
        </w:tc>
      </w:tr>
    </w:tbl>
    <w:p w14:paraId="3569E647" w14:textId="69749E1A" w:rsidR="0056759C" w:rsidRDefault="00FA42EA" w:rsidP="00FA42EA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A44E5AD" w14:textId="390AA69A" w:rsidR="00770A9E" w:rsidRPr="00382A5E" w:rsidRDefault="00770A9E" w:rsidP="00EC3A66">
      <w:pPr>
        <w:pStyle w:val="Heading4"/>
        <w:numPr>
          <w:ilvl w:val="0"/>
          <w:numId w:val="24"/>
        </w:numPr>
        <w:spacing w:before="108" w:after="108"/>
      </w:pPr>
      <w:r w:rsidRPr="00382A5E">
        <w:rPr>
          <w:rFonts w:hint="eastAsia"/>
        </w:rPr>
        <w:lastRenderedPageBreak/>
        <w:t>解穩定狀態</w:t>
      </w:r>
    </w:p>
    <w:p w14:paraId="102BE27C" w14:textId="5CE8826F" w:rsidR="00770A9E" w:rsidRDefault="00FA42EA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597CE0">
        <w:rPr>
          <w:rFonts w:hint="eastAsia"/>
        </w:rPr>
        <w:t>穩定狀態</w:t>
      </w:r>
      <w:r>
        <w:rPr>
          <w:rFonts w:hint="eastAsia"/>
        </w:rPr>
        <w:t>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階方陣，</w:t>
      </w:r>
      <w:r>
        <w:rPr>
          <w:rFonts w:hint="eastAsia"/>
        </w:rPr>
        <w:t>下式顯然。</w:t>
      </w:r>
    </w:p>
    <w:p w14:paraId="5E756D33" w14:textId="0EBD2F32" w:rsidR="00770A9E" w:rsidRPr="003F0C05" w:rsidRDefault="00081DC2" w:rsidP="003F0C05">
      <w:pPr>
        <w:spacing w:before="108" w:after="108"/>
        <w:ind w:firstLine="48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-1,  &amp;i=j≠n</m:t>
                  </m:r>
                </m:e>
                <m:e>
                  <m:r>
                    <w:rPr>
                      <w:rFonts w:ascii="Cambria Math" w:hAnsi="Cambria Math"/>
                    </w:rPr>
                    <m:t>1,  &amp;i=n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 &amp;else&amp;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6E91BA1E" w14:textId="50AA4796" w:rsidR="003F0C05" w:rsidRPr="003936D6" w:rsidRDefault="003936D6" w:rsidP="003F0C05">
      <w:pPr>
        <w:spacing w:before="108" w:after="108"/>
        <w:ind w:firstLine="480"/>
      </w:pPr>
      <w:r>
        <w:rPr>
          <w:rFonts w:hint="eastAsia"/>
        </w:rPr>
        <w:t>先耗費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615F6">
        <w:rPr>
          <w:rFonts w:hint="eastAsia"/>
        </w:rPr>
        <w:t>的時間</w:t>
      </w:r>
      <w:r w:rsidRPr="003936D6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Z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進行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PLU </m:t>
        </m:r>
      </m:oMath>
      <w:r>
        <w:rPr>
          <w:rFonts w:hint="eastAsia"/>
        </w:rPr>
        <w:t>分解，即可在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的時間內得到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的值，進而判斷解是否唯一；如果唯一，則使用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PLU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矩陣在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時間內求出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的值；如果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唯一，則</w:t>
      </w:r>
      <w:r w:rsidR="00222590">
        <w:rPr>
          <w:rFonts w:hint="eastAsia"/>
        </w:rPr>
        <w:t>丟出例外狀況</w:t>
      </w:r>
      <w:r>
        <w:rPr>
          <w:rFonts w:hint="eastAsia"/>
        </w:rPr>
        <w:t>。</w:t>
      </w:r>
    </w:p>
    <w:p w14:paraId="61E8656F" w14:textId="73915318" w:rsidR="001C5E2A" w:rsidRDefault="003936D6" w:rsidP="00BA3FF5">
      <w:pPr>
        <w:pStyle w:val="Heading4"/>
        <w:spacing w:before="108" w:after="108"/>
      </w:pPr>
      <w:r>
        <w:rPr>
          <w:rFonts w:hint="eastAsia"/>
        </w:rPr>
        <w:t>2</w:t>
      </w:r>
      <w:r w:rsidR="001C5E2A">
        <w:t xml:space="preserve">. </w:t>
      </w:r>
      <w:r w:rsidR="002557B3">
        <w:rPr>
          <w:rFonts w:hint="eastAsia"/>
        </w:rPr>
        <w:t>求</w:t>
      </w:r>
      <w:r w:rsidR="00222590">
        <w:rPr>
          <w:rFonts w:hint="eastAsia"/>
        </w:rPr>
        <w:t>平均狀態</w:t>
      </w:r>
    </w:p>
    <w:p w14:paraId="2B3AEED7" w14:textId="6370F220" w:rsidR="001F0167" w:rsidRDefault="005A2F90" w:rsidP="00413EC3">
      <w:pPr>
        <w:spacing w:before="108" w:after="108"/>
        <w:ind w:firstLine="480"/>
      </w:pPr>
      <w:r>
        <w:rPr>
          <w:rFonts w:hint="eastAsia"/>
        </w:rPr>
        <w:t>使用</w:t>
      </w:r>
      <w:r w:rsidR="00F97001">
        <w:rPr>
          <w:rFonts w:hint="eastAsia"/>
        </w:rPr>
        <w:t>下列二式，</w:t>
      </w:r>
      <w:r w:rsidR="00A927D3">
        <w:rPr>
          <w:rFonts w:hint="eastAsia"/>
        </w:rPr>
        <w:t>只需要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F97001"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97001">
        <w:rPr>
          <w:rFonts w:hint="eastAsia"/>
        </w:rPr>
        <w:t>的值</w:t>
      </w:r>
      <w:r>
        <w:rPr>
          <w:rFonts w:hint="eastAsia"/>
        </w:rPr>
        <w:t>，這種演算法叫做快速</w:t>
      </w:r>
      <w:proofErr w:type="gramStart"/>
      <w:r>
        <w:rPr>
          <w:rFonts w:hint="eastAsia"/>
        </w:rPr>
        <w:t>冪</w:t>
      </w:r>
      <w:proofErr w:type="gramEnd"/>
      <w:r w:rsidR="00F97001">
        <w:rPr>
          <w:rFonts w:hint="eastAsia"/>
        </w:rPr>
        <w:t>。</w:t>
      </w:r>
    </w:p>
    <w:p w14:paraId="2CBB66FF" w14:textId="422F03D1" w:rsidR="001F0167" w:rsidRPr="006A2B14" w:rsidRDefault="00081DC2" w:rsidP="00917A50">
      <w:pPr>
        <w:spacing w:before="108" w:after="108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446297CF" w:rsidR="000670AC" w:rsidRPr="000670AC" w:rsidRDefault="00081DC2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429674EF" w14:textId="70D73751" w:rsidR="000670AC" w:rsidRPr="000670AC" w:rsidRDefault="000670AC" w:rsidP="00413EC3">
      <w:pPr>
        <w:spacing w:before="108" w:after="108"/>
        <w:ind w:firstLine="480"/>
      </w:pPr>
      <w:r>
        <w:rPr>
          <w:rFonts w:hint="eastAsia"/>
        </w:rPr>
        <w:t>下式顯然成立。</w:t>
      </w:r>
    </w:p>
    <w:p w14:paraId="1FE44B39" w14:textId="7CB50097" w:rsidR="000670AC" w:rsidRPr="00A927D3" w:rsidRDefault="00A927D3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 w:hint="eastAsia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14:paraId="4C17A740" w14:textId="62E943DF" w:rsidR="00A927D3" w:rsidRPr="00A927D3" w:rsidRDefault="005A2F90" w:rsidP="00413EC3">
      <w:pPr>
        <w:spacing w:before="108" w:after="108"/>
        <w:ind w:firstLine="480"/>
      </w:pPr>
      <w:r>
        <w:rPr>
          <w:rFonts w:hint="eastAsia"/>
        </w:rPr>
        <w:t>使用快速</w:t>
      </w:r>
      <w:proofErr w:type="gramStart"/>
      <w:r>
        <w:rPr>
          <w:rFonts w:hint="eastAsia"/>
        </w:rPr>
        <w:t>冪</w:t>
      </w:r>
      <w:proofErr w:type="gramEnd"/>
      <w:r>
        <w:rPr>
          <w:rFonts w:hint="eastAsia"/>
        </w:rPr>
        <w:t>搭配上式計算下式</w:t>
      </w:r>
      <w:r w:rsidR="006356F2">
        <w:rPr>
          <w:rFonts w:hint="eastAsia"/>
        </w:rPr>
        <w:t>，</w:t>
      </w:r>
      <w:r w:rsidR="00A927D3">
        <w:rPr>
          <w:rFonts w:hint="eastAsia"/>
        </w:rPr>
        <w:t>我們只需要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A927D3">
        <w:rPr>
          <w:rFonts w:hint="eastAsia"/>
        </w:rPr>
        <w:t>的時間就能求出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927D3">
        <w:rPr>
          <w:rFonts w:hint="eastAsia"/>
        </w:rPr>
        <w:t>的值。</w:t>
      </w:r>
    </w:p>
    <w:p w14:paraId="0CF780FF" w14:textId="78F7D017" w:rsidR="000670AC" w:rsidRPr="006356F2" w:rsidRDefault="00081DC2" w:rsidP="00413EC3">
      <w:pPr>
        <w:spacing w:before="108" w:after="108"/>
        <w:ind w:firstLine="480"/>
        <w:rPr>
          <w:i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K</m:t>
              </m:r>
            </m:e>
          </m:ac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F1B6637" w14:textId="2CD5D1C0" w:rsidR="006356F2" w:rsidRPr="00222590" w:rsidRDefault="00222590" w:rsidP="00413EC3">
      <w:pPr>
        <w:spacing w:before="108" w:after="108"/>
        <w:ind w:firstLine="480"/>
      </w:pPr>
      <w:r>
        <w:rPr>
          <w:rFonts w:hint="eastAsia"/>
        </w:rPr>
        <w:t>雖然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proofErr w:type="gramStart"/>
      <w:r>
        <w:rPr>
          <w:rFonts w:hint="eastAsia"/>
        </w:rPr>
        <w:t>不滿足</w:t>
      </w:r>
      <w:proofErr w:type="gramEnd"/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，但是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代表了長期來看的平均狀態</w:t>
      </w:r>
      <w:r w:rsidR="004E6993">
        <w:rPr>
          <w:rFonts w:hint="eastAsia"/>
        </w:rPr>
        <w:t>，實際上應用的效果會比任意選取一個穩定狀態還要好，所以我們採用取長期狀態的平均值。</w:t>
      </w:r>
    </w:p>
    <w:p w14:paraId="114E4131" w14:textId="0227B7B7" w:rsidR="00A927D3" w:rsidRPr="006A2B14" w:rsidRDefault="000670AC" w:rsidP="000670AC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C715AA5" w14:textId="51396612" w:rsidR="0092738B" w:rsidRDefault="0092738B" w:rsidP="00CD23E6">
      <w:pPr>
        <w:pStyle w:val="Heading3"/>
        <w:spacing w:before="108" w:after="108"/>
      </w:pPr>
      <w:bookmarkStart w:id="48" w:name="_Toc532219439"/>
      <w:bookmarkStart w:id="49" w:name="_Toc2894693"/>
      <w:r>
        <w:rPr>
          <w:rFonts w:hint="eastAsia"/>
        </w:rPr>
        <w:lastRenderedPageBreak/>
        <w:t>(</w:t>
      </w:r>
      <w:r w:rsidR="008665CA">
        <w:rPr>
          <w:rFonts w:hint="eastAsia"/>
        </w:rPr>
        <w:t>二</w:t>
      </w:r>
      <w:r>
        <w:rPr>
          <w:rFonts w:hint="eastAsia"/>
        </w:rPr>
        <w:t>)、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48"/>
      <w:bookmarkEnd w:id="49"/>
    </w:p>
    <w:p w14:paraId="7CEAF161" w14:textId="77777777" w:rsidR="00E92AB2" w:rsidRDefault="0023415F" w:rsidP="00E92AB2">
      <w:pPr>
        <w:spacing w:before="108" w:after="108"/>
        <w:ind w:left="480" w:firstLineChars="0" w:firstLine="0"/>
      </w:pPr>
      <w:r>
        <w:rPr>
          <w:rFonts w:hint="eastAsia"/>
        </w:rPr>
        <w:t>設計數量模型旨在於</w:t>
      </w:r>
      <w:r w:rsidR="00FF2139">
        <w:rPr>
          <w:rFonts w:hint="eastAsia"/>
        </w:rPr>
        <w:t>「</w:t>
      </w:r>
      <w:r w:rsidR="00943692">
        <w:rPr>
          <w:rFonts w:hint="eastAsia"/>
        </w:rPr>
        <w:t>預測</w:t>
      </w:r>
      <w:proofErr w:type="gramStart"/>
      <w:r w:rsidR="00943692">
        <w:rPr>
          <w:rFonts w:hint="eastAsia"/>
        </w:rPr>
        <w:t>總餐數</w:t>
      </w:r>
      <w:proofErr w:type="gramEnd"/>
      <w:r w:rsidR="00943692">
        <w:rPr>
          <w:rFonts w:hint="eastAsia"/>
        </w:rPr>
        <w:t>會有多少份</w:t>
      </w:r>
      <w:r w:rsidR="00FF2139">
        <w:rPr>
          <w:rFonts w:hint="eastAsia"/>
        </w:rPr>
        <w:t>」</w:t>
      </w:r>
      <w:r w:rsidR="00943692">
        <w:rPr>
          <w:rFonts w:hint="eastAsia"/>
        </w:rPr>
        <w:t>，</w:t>
      </w:r>
      <w:r w:rsidR="00E92AB2">
        <w:rPr>
          <w:rFonts w:hint="eastAsia"/>
        </w:rPr>
        <w:t>模型的處理流程如下。</w:t>
      </w:r>
    </w:p>
    <w:p w14:paraId="3A5FDBDB" w14:textId="723E47DF" w:rsidR="00E92AB2" w:rsidRDefault="00E92AB2" w:rsidP="00E92AB2">
      <w:pPr>
        <w:spacing w:before="108" w:after="108"/>
        <w:ind w:firstLine="480"/>
      </w:pPr>
      <w:r w:rsidRPr="00E92AB2">
        <w:rPr>
          <w:rFonts w:hint="eastAsia"/>
        </w:rPr>
        <w:t>先將每個人的點餐資料整理出來，根據下表的模式來轉換資料，交給</w:t>
      </w:r>
      <w:r w:rsidRPr="00E92AB2">
        <w:rPr>
          <w:rFonts w:hint="eastAsia"/>
          <w:i/>
        </w:rPr>
        <w:t>l</w:t>
      </w:r>
      <w:r w:rsidRPr="00E92AB2">
        <w:rPr>
          <w:i/>
        </w:rPr>
        <w:t>ogistic</w:t>
      </w:r>
      <w:r w:rsidRPr="00E92AB2">
        <w:t>模型</w:t>
      </w:r>
      <w:r w:rsidRPr="00E92AB2">
        <w:rPr>
          <w:rFonts w:hint="eastAsia"/>
        </w:rPr>
        <w:t>預測今天</w:t>
      </w:r>
      <w:r>
        <w:rPr>
          <w:rFonts w:hint="eastAsia"/>
        </w:rPr>
        <w:t>那個人</w:t>
      </w:r>
      <w:r w:rsidRPr="00E92AB2">
        <w:rPr>
          <w:rFonts w:hint="eastAsia"/>
        </w:rPr>
        <w:t>點餐的機率有多少，</w:t>
      </w:r>
      <w:r>
        <w:rPr>
          <w:rFonts w:hint="eastAsia"/>
        </w:rPr>
        <w:t>再</w:t>
      </w:r>
      <w:r w:rsidRPr="00E92AB2">
        <w:rPr>
          <w:rFonts w:hint="eastAsia"/>
        </w:rPr>
        <w:t>將每個人今天的點餐機率交給統計演算法，最終得出</w:t>
      </w:r>
      <w:proofErr w:type="gramStart"/>
      <w:r w:rsidRPr="00E92AB2">
        <w:rPr>
          <w:rFonts w:hint="eastAsia"/>
        </w:rPr>
        <w:t>總餐數</w:t>
      </w:r>
      <w:proofErr w:type="gramEnd"/>
      <w:r>
        <w:rPr>
          <w:rFonts w:hint="eastAsia"/>
        </w:rPr>
        <w:t>的機率分布</w:t>
      </w:r>
      <w:r w:rsidRPr="00E92AB2">
        <w:rPr>
          <w:rFonts w:hint="eastAsia"/>
        </w:rPr>
        <w:t>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4394"/>
      </w:tblGrid>
      <w:tr w:rsidR="0097790D" w14:paraId="5EF791FA" w14:textId="77777777" w:rsidTr="00B552BF">
        <w:trPr>
          <w:jc w:val="center"/>
        </w:trPr>
        <w:tc>
          <w:tcPr>
            <w:tcW w:w="4673" w:type="dxa"/>
            <w:shd w:val="clear" w:color="auto" w:fill="BFBFBF" w:themeFill="background1" w:themeFillShade="BF"/>
            <w:vAlign w:val="center"/>
          </w:tcPr>
          <w:p w14:paraId="25F2EC0E" w14:textId="2BA97101" w:rsidR="0097790D" w:rsidRPr="00B552BF" w:rsidRDefault="00B552BF" w:rsidP="00B552BF">
            <w:pPr>
              <w:pStyle w:val="a"/>
              <w:spacing w:before="108" w:after="108"/>
              <w:jc w:val="center"/>
            </w:pPr>
            <w:r w:rsidRPr="00B552BF">
              <w:t>解釋</w:t>
            </w:r>
          </w:p>
        </w:tc>
        <w:tc>
          <w:tcPr>
            <w:tcW w:w="4394" w:type="dxa"/>
            <w:shd w:val="clear" w:color="auto" w:fill="BFBFBF" w:themeFill="background1" w:themeFillShade="BF"/>
            <w:vAlign w:val="center"/>
          </w:tcPr>
          <w:p w14:paraId="7356AB53" w14:textId="4F9FB441" w:rsidR="0097790D" w:rsidRPr="00B552BF" w:rsidRDefault="00B552BF" w:rsidP="00B552BF">
            <w:pPr>
              <w:pStyle w:val="a"/>
              <w:spacing w:before="108" w:after="108"/>
              <w:jc w:val="center"/>
            </w:pPr>
            <w:r w:rsidRPr="00B552BF">
              <w:t>模型輸入值</w:t>
            </w:r>
          </w:p>
        </w:tc>
      </w:tr>
      <w:tr w:rsidR="00E92AB2" w14:paraId="47D1244E" w14:textId="77777777" w:rsidTr="00730452">
        <w:trPr>
          <w:jc w:val="center"/>
        </w:trPr>
        <w:tc>
          <w:tcPr>
            <w:tcW w:w="4673" w:type="dxa"/>
            <w:vAlign w:val="center"/>
          </w:tcPr>
          <w:p w14:paraId="37A3E2E5" w14:textId="77777777" w:rsidR="00E92AB2" w:rsidRPr="00AF59A4" w:rsidRDefault="00081DC2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E92AB2">
              <w:rPr>
                <w:rFonts w:hint="eastAsia"/>
              </w:rPr>
              <w:t>為模型的訓練輸入參數，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eastAsia="新細明體" w:hAnsi="Cambria Math"/>
                </w:rPr>
                <m:t>1≤j≤7</m:t>
              </m:r>
            </m:oMath>
            <w:r w:rsidR="00E92AB2">
              <w:rPr>
                <w:rFonts w:hint="eastAsia"/>
              </w:rPr>
              <w:t>。</w:t>
            </w:r>
          </w:p>
        </w:tc>
        <w:tc>
          <w:tcPr>
            <w:tcW w:w="4394" w:type="dxa"/>
            <w:vAlign w:val="center"/>
          </w:tcPr>
          <w:p w14:paraId="254449D5" w14:textId="78B30E9D" w:rsidR="00E92AB2" w:rsidRDefault="00081DC2" w:rsidP="00730452">
            <w:pPr>
              <w:pStyle w:val="a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 w:hint="eastAsi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天前，星期的單熱編碼</m:t>
                </m:r>
              </m:oMath>
            </m:oMathPara>
          </w:p>
        </w:tc>
      </w:tr>
      <w:tr w:rsidR="00E92AB2" w14:paraId="0690E819" w14:textId="77777777" w:rsidTr="00730452">
        <w:trPr>
          <w:jc w:val="center"/>
        </w:trPr>
        <w:tc>
          <w:tcPr>
            <w:tcW w:w="4673" w:type="dxa"/>
            <w:vAlign w:val="center"/>
          </w:tcPr>
          <w:p w14:paraId="3D6A9974" w14:textId="77777777" w:rsidR="00E92AB2" w:rsidRPr="00AE1B4E" w:rsidRDefault="00081DC2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E92AB2">
              <w:rPr>
                <w:rFonts w:ascii="Calibri" w:eastAsia="新細明體" w:hAnsi="Calibri" w:hint="eastAsia"/>
              </w:rPr>
              <w:t>為模型的訓練輸出函數。</w:t>
            </w:r>
          </w:p>
        </w:tc>
        <w:tc>
          <w:tcPr>
            <w:tcW w:w="4394" w:type="dxa"/>
            <w:vAlign w:val="center"/>
          </w:tcPr>
          <w:p w14:paraId="3D8DDE2B" w14:textId="411F0559" w:rsidR="00E92AB2" w:rsidRDefault="00081DC2" w:rsidP="00730452">
            <w:pPr>
              <w:pStyle w:val="a"/>
              <w:spacing w:before="108" w:after="108"/>
              <w:jc w:val="center"/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1,  &amp;i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天前有點餐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</w:rPr>
                          <m:t xml:space="preserve">,  &amp;i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天前沒點餐</m:t>
                        </m:r>
                      </m:e>
                    </m:eqArr>
                  </m:e>
                </m:d>
              </m:oMath>
            </m:oMathPara>
          </w:p>
        </w:tc>
      </w:tr>
      <w:tr w:rsidR="00E92AB2" w14:paraId="23A4F990" w14:textId="77777777" w:rsidTr="00730452">
        <w:trPr>
          <w:jc w:val="center"/>
        </w:trPr>
        <w:tc>
          <w:tcPr>
            <w:tcW w:w="4673" w:type="dxa"/>
            <w:vAlign w:val="center"/>
          </w:tcPr>
          <w:p w14:paraId="0024BDB5" w14:textId="77777777" w:rsidR="00E92AB2" w:rsidRPr="00B65435" w:rsidRDefault="00E92AB2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</w:rPr>
            </w:pPr>
            <m:oMath>
              <m:r>
                <w:rPr>
                  <w:rFonts w:ascii="Cambria Math" w:hAnsi="Cambria Math" w:hint="eastAsia"/>
                </w:rPr>
                <m:t>Q</m:t>
              </m:r>
              <m:r>
                <w:rPr>
                  <w:rFonts w:ascii="Cambria Math" w:hAnsi="Cambria Math"/>
                </w:rPr>
                <m:t>uery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eastAsia="新細明體" w:hAnsi="Cambria Math" w:hint="eastAsia"/>
                </w:rPr>
                <m:t xml:space="preserve"> </m:t>
              </m:r>
            </m:oMath>
            <w:r>
              <w:rPr>
                <w:rFonts w:ascii="Calibri" w:eastAsia="新細明體" w:hAnsi="Calibri" w:hint="eastAsia"/>
              </w:rPr>
              <w:t>為模型預測今天點餐的機率。</w:t>
            </w:r>
          </w:p>
        </w:tc>
        <w:tc>
          <w:tcPr>
            <w:tcW w:w="4394" w:type="dxa"/>
            <w:vAlign w:val="center"/>
          </w:tcPr>
          <w:p w14:paraId="1C8E8C31" w14:textId="3483D5CA" w:rsidR="00E92AB2" w:rsidRDefault="00081DC2" w:rsidP="00730452">
            <w:pPr>
              <w:pStyle w:val="a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星期的單熱編碼</m:t>
                </m:r>
              </m:oMath>
            </m:oMathPara>
          </w:p>
        </w:tc>
      </w:tr>
    </w:tbl>
    <w:p w14:paraId="1210A961" w14:textId="1F877957" w:rsidR="00302037" w:rsidRPr="00302037" w:rsidRDefault="002A38EA" w:rsidP="00AE1B4E">
      <w:pPr>
        <w:pStyle w:val="Heading4"/>
        <w:numPr>
          <w:ilvl w:val="0"/>
          <w:numId w:val="25"/>
        </w:numPr>
        <w:spacing w:before="108" w:after="108"/>
      </w:pPr>
      <w:r w:rsidRPr="00EE3259">
        <w:rPr>
          <w:rFonts w:asciiTheme="majorHAnsi" w:hAnsiTheme="majorHAnsi" w:cstheme="majorHAnsi"/>
          <w:i/>
        </w:rPr>
        <w:t>logistic</w:t>
      </w:r>
      <w:r>
        <w:rPr>
          <w:rFonts w:hint="eastAsia"/>
        </w:rPr>
        <w:t>模型</w:t>
      </w:r>
    </w:p>
    <w:p w14:paraId="0CC0B454" w14:textId="0ACD4970" w:rsidR="00C429D6" w:rsidRDefault="00E04AF2" w:rsidP="00413EC3">
      <w:pPr>
        <w:spacing w:before="108" w:after="108"/>
        <w:ind w:firstLine="480"/>
      </w:pPr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Sigmoid </m:t>
        </m:r>
      </m:oMath>
      <w:r w:rsidR="002F226A">
        <w:rPr>
          <w:rFonts w:hint="eastAsia"/>
        </w:rPr>
        <w:t>函數，如下。</w:t>
      </w:r>
    </w:p>
    <w:p w14:paraId="7D8F446D" w14:textId="1FED5F21" w:rsidR="002F226A" w:rsidRPr="002C6678" w:rsidRDefault="002C6678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2C6F4915" w14:textId="64459B67" w:rsidR="002F226A" w:rsidRDefault="002C6678" w:rsidP="00413EC3">
      <w:pPr>
        <w:spacing w:before="108" w:after="108"/>
        <w:ind w:firstLine="480"/>
      </w:pPr>
      <w:r>
        <w:rPr>
          <w:rFonts w:hint="eastAsia"/>
        </w:rPr>
        <w:t>輸入一個向量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，模型即輸出一個值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uery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>
        <w:rPr>
          <w:rFonts w:hint="eastAsia"/>
        </w:rPr>
        <w:t>，</w:t>
      </w:r>
      <w:r w:rsidR="00CA38E6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CA38E6">
        <w:rPr>
          <w:rFonts w:hint="eastAsia"/>
        </w:rPr>
        <w:t>為代表模型的向量。</w:t>
      </w:r>
    </w:p>
    <w:p w14:paraId="0F8E34D4" w14:textId="4917ACAC" w:rsidR="002F226A" w:rsidRPr="007E0F7F" w:rsidRDefault="002C6678" w:rsidP="00413EC3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=F(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A8F7951" w14:textId="382AD4B5" w:rsidR="007E0F7F" w:rsidRDefault="00CA38E6" w:rsidP="00413EC3">
      <w:pPr>
        <w:spacing w:before="108" w:after="108"/>
        <w:ind w:firstLine="480"/>
      </w:pPr>
      <w:r>
        <w:rPr>
          <w:rFonts w:hint="eastAsia"/>
        </w:rPr>
        <w:t>我們使用</w:t>
      </w:r>
      <w:r w:rsidRPr="00CA38E6">
        <w:rPr>
          <w:rFonts w:hint="eastAsia"/>
          <w:i/>
        </w:rPr>
        <w:t>Cross Entropy</w:t>
      </w:r>
      <w:r>
        <w:rPr>
          <w:rFonts w:hint="eastAsia"/>
        </w:rPr>
        <w:t>方法來建立損失函數，如下。</w:t>
      </w:r>
    </w:p>
    <w:p w14:paraId="7ACAC2FA" w14:textId="2CE5890F" w:rsidR="007E0F7F" w:rsidRPr="00CA38E6" w:rsidRDefault="00CA38E6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66FF63B9" w14:textId="4B0FD26A" w:rsidR="003B78C1" w:rsidRDefault="00BD33F6" w:rsidP="00413EC3">
      <w:pPr>
        <w:spacing w:before="108" w:after="108"/>
        <w:ind w:firstLine="480"/>
      </w:pPr>
      <w:r>
        <w:rPr>
          <w:rFonts w:hint="eastAsia"/>
        </w:rPr>
        <w:t>而</w:t>
      </w:r>
      <w:r w:rsidR="00FC1A18">
        <w:rPr>
          <w:rFonts w:hint="eastAsia"/>
        </w:rPr>
        <w:t>損失函數越大，該模型精確度就愈高</w:t>
      </w:r>
      <w:r w:rsidR="002557B3">
        <w:rPr>
          <w:rFonts w:hint="eastAsia"/>
        </w:rPr>
        <w:t>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皆已給定，我們需要找出一個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使得函數值最大，找出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的演算法將於後續提及</w:t>
      </w:r>
      <w:r w:rsidR="00125614">
        <w:rPr>
          <w:rFonts w:hint="eastAsia"/>
        </w:rPr>
        <w:t>。</w:t>
      </w:r>
    </w:p>
    <w:p w14:paraId="36ABFB64" w14:textId="46DF68A1" w:rsidR="002A3443" w:rsidRDefault="00CA38E6" w:rsidP="002557B3">
      <w:pPr>
        <w:spacing w:before="108" w:after="108"/>
        <w:ind w:firstLine="480"/>
      </w:pPr>
      <w:r>
        <w:rPr>
          <w:rFonts w:hint="eastAsia"/>
        </w:rPr>
        <w:t>若輸入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2557B3">
        <w:rPr>
          <w:rFonts w:hint="eastAsia"/>
        </w:rPr>
        <w:t>不論如何</w:t>
      </w:r>
      <w:r>
        <w:rPr>
          <w:rFonts w:hint="eastAsia"/>
        </w:rPr>
        <w:t>模型</w:t>
      </w:r>
      <w:r w:rsidR="002557B3">
        <w:rPr>
          <w:rFonts w:hint="eastAsia"/>
        </w:rPr>
        <w:t>都將</w:t>
      </w:r>
      <w:r>
        <w:rPr>
          <w:rFonts w:hint="eastAsia"/>
        </w:rPr>
        <w:t>輸出</w:t>
      </w:r>
      <w:r w:rsidR="002557B3">
        <w:rPr>
          <w:rFonts w:hint="eastAsia"/>
        </w:rPr>
        <w:t>0.5</w:t>
      </w:r>
      <w:r w:rsidR="002557B3">
        <w:rPr>
          <w:rFonts w:hint="eastAsia"/>
        </w:rPr>
        <w:t>，</w:t>
      </w:r>
      <w:r w:rsidR="003A0C84">
        <w:rPr>
          <w:rFonts w:hint="eastAsia"/>
        </w:rPr>
        <w:t>這樣的</w:t>
      </w:r>
      <w:r w:rsidR="003B78C1">
        <w:rPr>
          <w:rFonts w:hint="eastAsia"/>
        </w:rPr>
        <w:t>模型</w:t>
      </w:r>
      <w:r w:rsidR="003A0C84">
        <w:rPr>
          <w:rFonts w:hint="eastAsia"/>
        </w:rPr>
        <w:t>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165A9A93" w14:textId="2D992144" w:rsidR="0079233A" w:rsidRPr="0079233A" w:rsidRDefault="002557B3" w:rsidP="0079233A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</m:oMath>
      </m:oMathPara>
    </w:p>
    <w:p w14:paraId="4DFA3EB7" w14:textId="65400154" w:rsidR="00AE1B4E" w:rsidRDefault="0079233A" w:rsidP="00E92AB2">
      <w:pPr>
        <w:spacing w:before="108" w:after="108"/>
        <w:ind w:firstLine="48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 φ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維向量，使用這個方法即可</w:t>
      </w:r>
      <w:r w:rsidR="00FF2139">
        <w:rPr>
          <w:rFonts w:hint="eastAsia"/>
        </w:rPr>
        <w:t>找</w:t>
      </w:r>
      <w:r>
        <w:rPr>
          <w:rFonts w:hint="eastAsia"/>
        </w:rPr>
        <w:t>出模型的常數項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636ED6EA" w14:textId="62D008A3" w:rsidR="00600C6A" w:rsidRPr="00BD5EC9" w:rsidRDefault="00D475FB" w:rsidP="00541934">
      <w:pPr>
        <w:pStyle w:val="Heading4"/>
        <w:spacing w:before="108" w:after="108"/>
      </w:pPr>
      <w:r>
        <w:rPr>
          <w:rFonts w:hint="eastAsia"/>
        </w:rPr>
        <w:lastRenderedPageBreak/>
        <w:t>2</w:t>
      </w:r>
      <w:r w:rsidR="00BD5EC9" w:rsidRPr="00BD5EC9">
        <w:rPr>
          <w:rFonts w:hint="eastAsia"/>
        </w:rPr>
        <w:t xml:space="preserve">. </w:t>
      </w:r>
      <w:r w:rsidR="00BD5EC9">
        <w:rPr>
          <w:rFonts w:hint="eastAsia"/>
        </w:rPr>
        <w:t>統計演算法</w:t>
      </w:r>
    </w:p>
    <w:p w14:paraId="256953E4" w14:textId="69FEAD51" w:rsidR="005D0161" w:rsidRDefault="00BD5EC9" w:rsidP="00917A50">
      <w:pPr>
        <w:spacing w:before="108" w:after="108"/>
        <w:ind w:firstLine="480"/>
      </w:pPr>
      <w:r>
        <w:rPr>
          <w:rFonts w:hint="eastAsia"/>
        </w:rPr>
        <w:t>我們想要知道有幾個人點餐的機率最高，我們將</w:t>
      </w:r>
      <w:proofErr w:type="gramStart"/>
      <w:r w:rsidR="00D151DA">
        <w:rPr>
          <w:rFonts w:hint="eastAsia"/>
        </w:rPr>
        <w:t>甲生</w:t>
      </w:r>
      <w:r>
        <w:rPr>
          <w:rFonts w:hint="eastAsia"/>
        </w:rPr>
        <w:t>點</w:t>
      </w:r>
      <w:proofErr w:type="gramEnd"/>
      <w:r>
        <w:rPr>
          <w:rFonts w:hint="eastAsia"/>
        </w:rPr>
        <w:t>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proofErr w:type="gramStart"/>
      <w:r>
        <w:rPr>
          <w:rFonts w:hint="eastAsia"/>
        </w:rPr>
        <w:t>甲生</w:t>
      </w:r>
      <w:proofErr w:type="gramEnd"/>
      <w:r>
        <w:rPr>
          <w:rFonts w:hint="eastAsia"/>
        </w:rPr>
        <w:t>不點餐的事件寫成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51E3C451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=P(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7844E476" w14:textId="7980C163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14:paraId="4E6C4B1A" w14:textId="77B040B1" w:rsidR="00D374EB" w:rsidRDefault="0003149A" w:rsidP="00917A50">
      <w:pPr>
        <w:spacing w:before="108" w:after="108"/>
        <w:ind w:firstLine="480"/>
      </w:pPr>
      <w:r>
        <w:rPr>
          <w:rFonts w:hint="eastAsia"/>
        </w:rPr>
        <w:t>枚舉</w:t>
      </w:r>
      <w:r w:rsidR="00D475FB">
        <w:rPr>
          <w:rFonts w:hint="eastAsia"/>
        </w:rPr>
        <w:t>每一個人點或是不點餐的</w:t>
      </w:r>
      <w:r>
        <w:rPr>
          <w:rFonts w:hint="eastAsia"/>
        </w:rPr>
        <w:t>狀態</w:t>
      </w:r>
      <w:r w:rsidR="00DB3828">
        <w:rPr>
          <w:rFonts w:hint="eastAsia"/>
        </w:rPr>
        <w:t>，再將所有機率加總</w:t>
      </w:r>
      <w:r w:rsidR="00D475FB">
        <w:rPr>
          <w:rFonts w:hint="eastAsia"/>
        </w:rPr>
        <w:t>，其</w:t>
      </w:r>
      <w:r>
        <w:rPr>
          <w:rFonts w:hint="eastAsia"/>
        </w:rPr>
        <w:t>演算法的時間複雜度</w:t>
      </w:r>
      <w:r w:rsidR="00ED4D6A">
        <w:rPr>
          <w:rFonts w:hint="eastAsia"/>
        </w:rPr>
        <w:t>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D4D6A">
        <w:rPr>
          <w:rFonts w:hint="eastAsia"/>
        </w:rPr>
        <w:t>，</w:t>
      </w:r>
      <w:r w:rsidR="00577884">
        <w:rPr>
          <w:rFonts w:hint="eastAsia"/>
        </w:rPr>
        <w:t>不甚理想</w:t>
      </w:r>
      <w:r>
        <w:rPr>
          <w:rFonts w:hint="eastAsia"/>
        </w:rPr>
        <w:t>，我們需要對演算法優化。</w:t>
      </w:r>
    </w:p>
    <w:p w14:paraId="2AB40FF2" w14:textId="3AB1C2B6" w:rsidR="00DB3828" w:rsidRDefault="00DB3828" w:rsidP="00917A50">
      <w:pPr>
        <w:spacing w:before="108" w:after="108"/>
        <w:ind w:firstLine="480"/>
      </w:pPr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</w:t>
      </w:r>
      <w:r w:rsidR="00D475FB">
        <w:rPr>
          <w:rFonts w:hint="eastAsia"/>
        </w:rPr>
        <w:t>以下是</w:t>
      </w:r>
      <w:r w:rsidR="00D475FB" w:rsidRPr="00917A50">
        <w:rPr>
          <w:rFonts w:hint="eastAsia"/>
          <w:i/>
        </w:rPr>
        <w:t>DP</w:t>
      </w:r>
      <w:r w:rsidR="00D475FB">
        <w:rPr>
          <w:rFonts w:hint="eastAsia"/>
        </w:rPr>
        <w:t>的虛擬碼。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4D6A" w14:paraId="0155AE0B" w14:textId="77777777" w:rsidTr="00ED4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90148E1" w14:textId="54395B23" w:rsidR="00ED4D6A" w:rsidRPr="00ED4D6A" w:rsidRDefault="00ED4D6A" w:rsidP="00ED4D6A">
            <w:pPr>
              <w:pStyle w:val="a"/>
              <w:spacing w:before="108" w:after="108"/>
              <w:jc w:val="center"/>
              <w:rPr>
                <w:b w:val="0"/>
                <w:i/>
              </w:rPr>
            </w:pPr>
            <w:r w:rsidRPr="00ED4D6A">
              <w:rPr>
                <w:rFonts w:hint="eastAsia"/>
                <w:b w:val="0"/>
                <w:i/>
              </w:rPr>
              <w:t>Algorithm:</w:t>
            </w:r>
            <w:r w:rsidRPr="00ED4D6A">
              <w:rPr>
                <w:b w:val="0"/>
                <w:i/>
              </w:rPr>
              <w:t xml:space="preserve"> Dynamic Programming</w:t>
            </w:r>
            <w:r w:rsidRPr="00ED4D6A">
              <w:rPr>
                <w:rFonts w:hint="eastAsia"/>
                <w:b w:val="0"/>
                <w:i/>
              </w:rPr>
              <w:t xml:space="preserve"> Sum</w:t>
            </w:r>
          </w:p>
        </w:tc>
      </w:tr>
      <w:tr w:rsidR="00ED4D6A" w:rsidRPr="00ED4D6A" w14:paraId="2F35D2EB" w14:textId="77777777" w:rsidTr="00ED4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5D81B96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float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dp[N</w:t>
            </w:r>
            <w:proofErr w:type="gram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,tmp</w:t>
            </w:r>
            <w:proofErr w:type="gram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[N] ,odd[N];</w:t>
            </w:r>
          </w:p>
          <w:p w14:paraId="1EA70177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proofErr w:type="gram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dp[</w:t>
            </w:r>
            <w:proofErr w:type="gramEnd"/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]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,dp[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=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];</w:t>
            </w:r>
          </w:p>
          <w:p w14:paraId="1D3D1509" w14:textId="176443C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proofErr w:type="gramStart"/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proofErr w:type="gramEnd"/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i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;i != N;i++)</w:t>
            </w:r>
            <w:r w:rsidR="009A0C2A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{</w:t>
            </w:r>
          </w:p>
          <w:p w14:paraId="4B5CB89C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proofErr w:type="gramStart"/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proofErr w:type="gramEnd"/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;j != N;j++) </w:t>
            </w:r>
          </w:p>
          <w:p w14:paraId="4041F4FC" w14:textId="2D6DE3EB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proofErr w:type="gramStart"/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if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proofErr w:type="gram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j ==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="00716F62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)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tmp[j] =  dp[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odd[i]);</w:t>
            </w:r>
          </w:p>
          <w:p w14:paraId="315FFD23" w14:textId="1FE5537F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else</w:t>
            </w:r>
            <w:r w:rsidR="00716F62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tmp[j] </w:t>
            </w:r>
            <w:proofErr w:type="gramStart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=  dp</w:t>
            </w:r>
            <w:proofErr w:type="gramEnd"/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[j]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odd[i]) + dp[j -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odd[i];</w:t>
            </w:r>
          </w:p>
          <w:p w14:paraId="4A7EF843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proofErr w:type="gramStart"/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proofErr w:type="gramEnd"/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;j != N;j++) dp[j] = tmp[j];</w:t>
            </w:r>
          </w:p>
          <w:p w14:paraId="4F02885A" w14:textId="1C8950ED" w:rsidR="00ED4D6A" w:rsidRPr="00ED4D6A" w:rsidRDefault="00ED4D6A" w:rsidP="00ED4D6A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}</w:t>
            </w:r>
          </w:p>
        </w:tc>
      </w:tr>
    </w:tbl>
    <w:p w14:paraId="508791DD" w14:textId="79088A48" w:rsidR="00D475FB" w:rsidRDefault="00ED4D6A" w:rsidP="00ED4D6A">
      <w:pPr>
        <w:spacing w:before="108" w:after="108"/>
        <w:ind w:firstLineChars="0" w:firstLine="0"/>
      </w:pPr>
      <w:r>
        <w:rPr>
          <w:rFonts w:hint="eastAsia"/>
        </w:rPr>
        <w:tab/>
      </w:r>
      <w:r w:rsidR="00957393">
        <w:rPr>
          <w:rFonts w:hint="eastAsia"/>
        </w:rPr>
        <w:t>演算法所輸出的</w:t>
      </w:r>
      <w:proofErr w:type="spellStart"/>
      <w:r w:rsidR="00957393" w:rsidRPr="00600EFD">
        <w:rPr>
          <w:rFonts w:hint="eastAsia"/>
          <w:i/>
        </w:rPr>
        <w:t>dp</w:t>
      </w:r>
      <w:proofErr w:type="spellEnd"/>
      <w:r w:rsidR="00957393">
        <w:rPr>
          <w:rFonts w:hint="eastAsia"/>
        </w:rPr>
        <w:t>陣列將類似常態分佈，</w:t>
      </w:r>
      <w:r w:rsidR="0054762A">
        <w:rPr>
          <w:rFonts w:hint="eastAsia"/>
        </w:rPr>
        <w:t>如下圖。</w:t>
      </w:r>
    </w:p>
    <w:p w14:paraId="53EEABC5" w14:textId="0EAC7F6C" w:rsidR="004D70B0" w:rsidRDefault="000371BB" w:rsidP="00334B53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470E631F" wp14:editId="654B1C8C">
            <wp:extent cx="4111766" cy="241935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6954" t="38679" r="42782" b="19201"/>
                    <a:stretch/>
                  </pic:blipFill>
                  <pic:spPr bwMode="auto">
                    <a:xfrm>
                      <a:off x="0" y="0"/>
                      <a:ext cx="4146871" cy="244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4D565" w14:textId="3FDACC18" w:rsidR="004D70B0" w:rsidRPr="00D475FB" w:rsidRDefault="004D70B0" w:rsidP="00ED4D6A">
      <w:pPr>
        <w:spacing w:before="108" w:after="108"/>
        <w:ind w:firstLineChars="0" w:firstLine="0"/>
      </w:pPr>
      <w:r>
        <w:tab/>
      </w:r>
      <w:r w:rsidR="00334B53">
        <w:rPr>
          <w:rFonts w:hint="eastAsia"/>
        </w:rPr>
        <w:t>觀察</w:t>
      </w:r>
      <w:r>
        <w:rPr>
          <w:rFonts w:hint="eastAsia"/>
        </w:rPr>
        <w:t>圖表</w:t>
      </w:r>
      <w:r>
        <w:t>，我們可以</w:t>
      </w:r>
      <w:r w:rsidR="00334B53">
        <w:rPr>
          <w:rFonts w:hint="eastAsia"/>
        </w:rPr>
        <w:t>得知</w:t>
      </w:r>
      <w:r>
        <w:rPr>
          <w:rFonts w:hint="eastAsia"/>
        </w:rPr>
        <w:t>模型</w:t>
      </w:r>
      <w:r w:rsidR="00AB4971">
        <w:rPr>
          <w:rFonts w:hint="eastAsia"/>
        </w:rPr>
        <w:t>顯示</w:t>
      </w:r>
      <w:r w:rsidR="00334B53">
        <w:rPr>
          <w:rFonts w:hint="eastAsia"/>
        </w:rPr>
        <w:t>在</w:t>
      </w:r>
      <w:r>
        <w:t>區間</w:t>
      </w:r>
      <w:r w:rsidR="00523D40">
        <w:rPr>
          <w:rFonts w:hint="eastAsia"/>
        </w:rPr>
        <w:t>內</w:t>
      </w:r>
      <w:r>
        <w:rPr>
          <w:rFonts w:hint="eastAsia"/>
        </w:rPr>
        <w:t>的</w:t>
      </w:r>
      <w:r>
        <w:t>機率</w:t>
      </w:r>
      <w:r w:rsidR="00334B53">
        <w:rPr>
          <w:rFonts w:hint="eastAsia"/>
        </w:rPr>
        <w:t>和</w:t>
      </w:r>
      <w:r>
        <w:t>有</w:t>
      </w:r>
      <w:r w:rsidR="002A2746">
        <w:rPr>
          <w:rFonts w:hint="eastAsia"/>
        </w:rPr>
        <w:t>67</w:t>
      </w:r>
      <w:r>
        <w:rPr>
          <w:rFonts w:hint="eastAsia"/>
        </w:rPr>
        <w:t>%</w:t>
      </w:r>
      <w:r>
        <w:rPr>
          <w:rFonts w:hint="eastAsia"/>
        </w:rPr>
        <w:t>。</w:t>
      </w:r>
    </w:p>
    <w:p w14:paraId="2C3F222E" w14:textId="50F91349" w:rsidR="00FC103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DFE848B" w14:textId="49A86F38" w:rsidR="002A3E51" w:rsidRDefault="002A3E51" w:rsidP="00D03D15">
      <w:pPr>
        <w:pStyle w:val="Heading2"/>
      </w:pPr>
      <w:bookmarkStart w:id="50" w:name="_Toc2894694"/>
      <w:r>
        <w:rPr>
          <w:rFonts w:hint="eastAsia"/>
        </w:rPr>
        <w:lastRenderedPageBreak/>
        <w:t>七、</w:t>
      </w:r>
      <w:proofErr w:type="gramStart"/>
      <w:r>
        <w:rPr>
          <w:rFonts w:hint="eastAsia"/>
        </w:rPr>
        <w:t>單層類神經</w:t>
      </w:r>
      <w:proofErr w:type="gramEnd"/>
      <w:r>
        <w:rPr>
          <w:rFonts w:hint="eastAsia"/>
        </w:rPr>
        <w:t>網路之優化</w:t>
      </w:r>
      <w:bookmarkEnd w:id="50"/>
    </w:p>
    <w:p w14:paraId="5DBF9860" w14:textId="1BD29EA4" w:rsidR="002A3E51" w:rsidRDefault="00957393" w:rsidP="002A3E51">
      <w:pPr>
        <w:spacing w:before="108" w:after="108"/>
        <w:ind w:firstLine="480"/>
        <w:rPr>
          <w:rFonts w:cstheme="minorHAnsi"/>
          <w:iCs/>
          <w:shd w:val="clear" w:color="auto" w:fill="FFFFFF"/>
        </w:rPr>
      </w:pPr>
      <w:r>
        <w:rPr>
          <w:rFonts w:cstheme="minorHAnsi" w:hint="eastAsia"/>
          <w:iCs/>
          <w:shd w:val="clear" w:color="auto" w:fill="FFFFFF"/>
        </w:rPr>
        <w:t>我們在數量模型中使用</w:t>
      </w:r>
      <w:r w:rsidRPr="00957393">
        <w:rPr>
          <w:rFonts w:cstheme="minorHAnsi" w:hint="eastAsia"/>
          <w:i/>
          <w:iCs/>
          <w:shd w:val="clear" w:color="auto" w:fill="FFFFFF"/>
        </w:rPr>
        <w:t>Logistic</w:t>
      </w:r>
      <w:r>
        <w:rPr>
          <w:rFonts w:cstheme="minorHAnsi" w:hint="eastAsia"/>
          <w:iCs/>
          <w:shd w:val="clear" w:color="auto" w:fill="FFFFFF"/>
        </w:rPr>
        <w:t>模型，等同於一</w:t>
      </w:r>
      <w:r w:rsidR="00226579">
        <w:rPr>
          <w:rFonts w:cstheme="minorHAnsi" w:hint="eastAsia"/>
          <w:iCs/>
          <w:shd w:val="clear" w:color="auto" w:fill="FFFFFF"/>
        </w:rPr>
        <w:t>層</w:t>
      </w:r>
      <w:r w:rsidR="00600EFD">
        <w:rPr>
          <w:rFonts w:cstheme="minorHAnsi" w:hint="eastAsia"/>
          <w:iCs/>
          <w:shd w:val="clear" w:color="auto" w:fill="FFFFFF"/>
        </w:rPr>
        <w:t>以</w:t>
      </w:r>
      <w:r w:rsidRPr="00957393">
        <w:rPr>
          <w:rFonts w:cstheme="minorHAnsi" w:hint="eastAsia"/>
          <w:i/>
          <w:iCs/>
          <w:shd w:val="clear" w:color="auto" w:fill="FFFFFF"/>
        </w:rPr>
        <w:t>Sigmoid</w:t>
      </w:r>
      <w:r>
        <w:rPr>
          <w:rFonts w:cstheme="minorHAnsi" w:hint="eastAsia"/>
          <w:iCs/>
          <w:shd w:val="clear" w:color="auto" w:fill="FFFFFF"/>
        </w:rPr>
        <w:t>作為激勵函數</w:t>
      </w:r>
      <w:r w:rsidR="00226579">
        <w:rPr>
          <w:rFonts w:cstheme="minorHAnsi" w:hint="eastAsia"/>
          <w:iCs/>
          <w:shd w:val="clear" w:color="auto" w:fill="FFFFFF"/>
        </w:rPr>
        <w:t>的類神經網路</w:t>
      </w:r>
      <w:r w:rsidR="002E0A8F">
        <w:rPr>
          <w:rFonts w:cstheme="minorHAnsi" w:hint="eastAsia"/>
          <w:iCs/>
          <w:shd w:val="clear" w:color="auto" w:fill="FFFFFF"/>
        </w:rPr>
        <w:t>，我們將先證明數學性質，再撰寫</w:t>
      </w:r>
      <w:r w:rsidR="00600EFD">
        <w:rPr>
          <w:rFonts w:cstheme="minorHAnsi" w:hint="eastAsia"/>
          <w:iCs/>
          <w:shd w:val="clear" w:color="auto" w:fill="FFFFFF"/>
        </w:rPr>
        <w:t>優化</w:t>
      </w:r>
      <w:r w:rsidR="002E0A8F">
        <w:rPr>
          <w:rFonts w:cstheme="minorHAnsi" w:hint="eastAsia"/>
          <w:iCs/>
          <w:shd w:val="clear" w:color="auto" w:fill="FFFFFF"/>
        </w:rPr>
        <w:t>演算法的虛擬</w:t>
      </w:r>
      <w:proofErr w:type="gramStart"/>
      <w:r w:rsidR="002E0A8F">
        <w:rPr>
          <w:rFonts w:cstheme="minorHAnsi" w:hint="eastAsia"/>
          <w:iCs/>
          <w:shd w:val="clear" w:color="auto" w:fill="FFFFFF"/>
        </w:rPr>
        <w:t>瑪</w:t>
      </w:r>
      <w:proofErr w:type="gramEnd"/>
      <w:r w:rsidR="002E0A8F">
        <w:rPr>
          <w:rFonts w:cstheme="minorHAnsi" w:hint="eastAsia"/>
          <w:iCs/>
          <w:shd w:val="clear" w:color="auto" w:fill="FFFFFF"/>
        </w:rPr>
        <w:t>。</w:t>
      </w:r>
    </w:p>
    <w:p w14:paraId="1E5DC288" w14:textId="082557CA" w:rsidR="00635DE5" w:rsidRDefault="00635DE5" w:rsidP="00635DE5">
      <w:pPr>
        <w:pStyle w:val="Heading3"/>
        <w:spacing w:before="108" w:after="108"/>
        <w:rPr>
          <w:shd w:val="clear" w:color="auto" w:fill="FFFFFF"/>
        </w:rPr>
      </w:pPr>
      <w:bookmarkStart w:id="51" w:name="_Toc2894695"/>
      <w:r>
        <w:rPr>
          <w:rFonts w:hint="eastAsia"/>
          <w:shd w:val="clear" w:color="auto" w:fill="FFFFFF"/>
        </w:rPr>
        <w:t>(一)、數學性質</w:t>
      </w:r>
      <w:bookmarkEnd w:id="51"/>
    </w:p>
    <w:p w14:paraId="1D5D0ED5" w14:textId="62B97426" w:rsidR="00957393" w:rsidRDefault="00957393" w:rsidP="002A3E51">
      <w:pPr>
        <w:spacing w:before="108" w:after="108"/>
        <w:ind w:firstLine="480"/>
      </w:pPr>
      <w:r>
        <w:rPr>
          <w:rFonts w:hint="eastAsia"/>
        </w:rPr>
        <w:t>損失函數如下，</w:t>
      </w:r>
      <w:r w:rsidR="001110D8">
        <w:rPr>
          <w:rFonts w:hint="eastAsia"/>
        </w:rPr>
        <w:t>其</w:t>
      </w:r>
      <w:r w:rsidR="007E6F77"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皆已給定。</w:t>
      </w:r>
    </w:p>
    <w:p w14:paraId="2555361A" w14:textId="51093D11" w:rsidR="000E41DF" w:rsidRDefault="000E41DF" w:rsidP="002A3E51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50B42336" w14:textId="29B7BA48" w:rsidR="00635DE5" w:rsidRPr="00C04297" w:rsidRDefault="00434434" w:rsidP="00635DE5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0FC04C96" w14:textId="77777777" w:rsidTr="00C04297">
        <w:tc>
          <w:tcPr>
            <w:tcW w:w="9628" w:type="dxa"/>
            <w:vAlign w:val="center"/>
          </w:tcPr>
          <w:p w14:paraId="25BAF11B" w14:textId="3368CAFA" w:rsidR="00C04297" w:rsidRDefault="00C04297" w:rsidP="00B40934">
            <w:pPr>
              <w:pStyle w:val="a"/>
              <w:spacing w:before="108" w:after="108"/>
              <w:jc w:val="center"/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Start"/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一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w:r w:rsidRPr="001110D8">
              <w:rPr>
                <w:rFonts w:asciiTheme="minorEastAsia" w:hAnsiTheme="minorEastAsia" w:hint="eastAsia"/>
              </w:rPr>
              <w:t>若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Pr="001110D8">
              <w:rPr>
                <w:rFonts w:asciiTheme="minorEastAsia" w:hAnsiTheme="minorEastAsia" w:hint="eastAsia"/>
              </w:rPr>
              <w:t>不全為零，則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proofErr w:type="gramStart"/>
            <w:r w:rsidRPr="001110D8">
              <w:rPr>
                <w:rFonts w:asciiTheme="minorEastAsia" w:hAnsiTheme="minorEastAsia" w:hint="eastAsia"/>
              </w:rPr>
              <w:t>的</w:t>
            </w:r>
            <w:r w:rsidRPr="001110D8">
              <w:rPr>
                <w:rFonts w:asciiTheme="minorEastAsia" w:hAnsiTheme="minorEastAsia" w:cs="Arial"/>
                <w:bCs/>
                <w:color w:val="222222"/>
                <w:shd w:val="clear" w:color="auto" w:fill="FFFFFF"/>
              </w:rPr>
              <w:t>海森矩陣</w:t>
            </w:r>
            <w:proofErr w:type="gramEnd"/>
            <w:r w:rsidRPr="00B40934">
              <w:rPr>
                <w:rFonts w:cstheme="minorHAnsi"/>
                <w:bCs/>
                <w:i/>
                <w:color w:val="222222"/>
                <w:shd w:val="clear" w:color="auto" w:fill="FFFFFF"/>
              </w:rPr>
              <w:t>(Hessian matrix)</w:t>
            </w:r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於主對角線</w:t>
            </w:r>
            <w:proofErr w:type="gramStart"/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上</w:t>
            </w:r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恆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負。</w:t>
            </w:r>
          </w:p>
        </w:tc>
      </w:tr>
    </w:tbl>
    <w:p w14:paraId="615447F1" w14:textId="512947E5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1F13C7DF" w14:textId="54E779BF" w:rsidR="00C04297" w:rsidRDefault="00C04297" w:rsidP="00507E18">
      <w:pPr>
        <w:spacing w:before="108" w:after="108"/>
        <w:ind w:firstLine="480"/>
      </w:pPr>
      <w:r>
        <w:rPr>
          <w:rFonts w:hint="eastAsia"/>
        </w:rPr>
        <w:t>顯然。</w:t>
      </w:r>
    </w:p>
    <w:p w14:paraId="7D817FB7" w14:textId="6C0D97FF" w:rsidR="002361FD" w:rsidRPr="002361FD" w:rsidRDefault="002361FD" w:rsidP="00507E18">
      <w:pPr>
        <w:spacing w:before="108" w:after="108"/>
        <w:ind w:firstLine="480"/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:rsidRPr="00DA5EA6" w14:paraId="2D53159F" w14:textId="77777777" w:rsidTr="00DA5EA6">
        <w:tc>
          <w:tcPr>
            <w:tcW w:w="9628" w:type="dxa"/>
          </w:tcPr>
          <w:p w14:paraId="277ACE8F" w14:textId="73112BD7" w:rsidR="00DA5EA6" w:rsidRPr="00DA5EA6" w:rsidRDefault="001B6188" w:rsidP="00DA5EA6">
            <w:pPr>
              <w:pStyle w:val="a"/>
              <w:spacing w:before="108" w:after="108"/>
              <w:jc w:val="center"/>
              <w:rPr>
                <w:shd w:val="pct15" w:color="auto" w:fill="FFFFFF"/>
              </w:rPr>
            </w:pPr>
            <w:proofErr w:type="gramStart"/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End"/>
            <w:r w:rsidR="00C04297">
              <w:rPr>
                <w:rFonts w:asciiTheme="minorEastAsia" w:hAnsiTheme="minorEastAsia" w:cs="Arial" w:hint="eastAsia"/>
                <w:bCs/>
                <w:color w:val="222222"/>
              </w:rPr>
              <w:t>二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m:oMath>
              <m:r>
                <w:rPr>
                  <w:rFonts w:ascii="Cambria Math" w:hAnsi="Cambria Math" w:hint="eastAsia"/>
                </w:rPr>
                <m:t xml:space="preserve">Cost </m:t>
              </m:r>
            </m:oMath>
            <w:r w:rsidR="00425E60">
              <w:rPr>
                <w:rFonts w:asciiTheme="minorEastAsia" w:hAnsiTheme="minorEastAsia" w:cs="Arial" w:hint="eastAsia"/>
                <w:bCs/>
                <w:color w:val="222222"/>
              </w:rPr>
              <w:t>函數圖形有最大值且唯一</w:t>
            </w:r>
          </w:p>
        </w:tc>
      </w:tr>
    </w:tbl>
    <w:p w14:paraId="11F10AC8" w14:textId="7497097F" w:rsidR="001B6188" w:rsidRPr="00C04297" w:rsidRDefault="00DA5EA6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tbl>
      <w:tblPr>
        <w:tblStyle w:val="TableGrid"/>
        <w:tblW w:w="9161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2031"/>
        <w:gridCol w:w="2173"/>
      </w:tblGrid>
      <w:tr w:rsidR="001B6188" w14:paraId="01842371" w14:textId="77777777" w:rsidTr="00217ACC">
        <w:trPr>
          <w:jc w:val="center"/>
        </w:trPr>
        <w:tc>
          <w:tcPr>
            <w:tcW w:w="2972" w:type="dxa"/>
            <w:tcBorders>
              <w:tl2br w:val="single" w:sz="4" w:space="0" w:color="auto"/>
            </w:tcBorders>
            <w:vAlign w:val="center"/>
          </w:tcPr>
          <w:p w14:paraId="673744FD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4E5E8FCD" w14:textId="77777777" w:rsidR="001B6188" w:rsidRPr="007E6F77" w:rsidRDefault="00081DC2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  <w:tc>
          <w:tcPr>
            <w:tcW w:w="2031" w:type="dxa"/>
            <w:shd w:val="clear" w:color="auto" w:fill="BFBFBF" w:themeFill="background1" w:themeFillShade="BF"/>
            <w:vAlign w:val="center"/>
          </w:tcPr>
          <w:p w14:paraId="1CBF88E9" w14:textId="77777777" w:rsidR="001B6188" w:rsidRPr="007E6F77" w:rsidRDefault="00081DC2" w:rsidP="00217ACC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shd w:val="clear" w:color="auto" w:fill="BFBFBF" w:themeFill="background1" w:themeFillShade="BF"/>
            <w:vAlign w:val="center"/>
          </w:tcPr>
          <w:p w14:paraId="7AF41986" w14:textId="77777777" w:rsidR="001B6188" w:rsidRPr="007E6F77" w:rsidRDefault="00081DC2" w:rsidP="00217ACC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</w:tc>
      </w:tr>
      <w:tr w:rsidR="001B6188" w14:paraId="497059EB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45505FF8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377E9698" w14:textId="60DF679B" w:rsidR="001B6188" w:rsidRPr="007E6F77" w:rsidRDefault="00081DC2" w:rsidP="00103029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0E6420EF" w14:textId="7FCADA66" w:rsidR="001B6188" w:rsidRPr="007E6F77" w:rsidRDefault="00081DC2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325030E4" w14:textId="66702476" w:rsidR="001B6188" w:rsidRPr="007E6F77" w:rsidRDefault="00081DC2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  <w:tr w:rsidR="001B6188" w14:paraId="30C43DB7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63663F6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A5BB2C" w14:textId="686E69F8" w:rsidR="001B6188" w:rsidRPr="007E6F77" w:rsidRDefault="00081DC2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340A428E" w14:textId="7DA5DF72" w:rsidR="001B6188" w:rsidRPr="007E6F77" w:rsidRDefault="00081DC2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08A80493" w14:textId="178D3E30" w:rsidR="001B6188" w:rsidRPr="007E6F77" w:rsidRDefault="00081DC2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00B4C0AD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38065CD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CE5EE3" w14:textId="47588D11" w:rsidR="001B6188" w:rsidRPr="007E6F77" w:rsidRDefault="00081DC2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4B1AF638" w14:textId="6F21D307" w:rsidR="001B6188" w:rsidRPr="007E6F77" w:rsidRDefault="00081DC2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64648E52" w14:textId="6E93C628" w:rsidR="001B6188" w:rsidRPr="007E6F77" w:rsidRDefault="00081DC2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7E328A69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1505B01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72C00B01" w14:textId="50357074" w:rsidR="001B6188" w:rsidRPr="007E6F77" w:rsidRDefault="00081DC2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4C73224E" w14:textId="28456778" w:rsidR="001B6188" w:rsidRPr="007E6F77" w:rsidRDefault="00081DC2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77F7F302" w14:textId="65E11219" w:rsidR="001B6188" w:rsidRPr="007E6F77" w:rsidRDefault="00081DC2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</w:tbl>
    <w:p w14:paraId="6F95754A" w14:textId="6185AA41" w:rsidR="009D0EEB" w:rsidRDefault="001B6188" w:rsidP="00220AF5">
      <w:pPr>
        <w:spacing w:before="108" w:after="108"/>
        <w:ind w:firstLine="480"/>
        <w:rPr>
          <w:shd w:val="clear" w:color="auto" w:fill="FFFFFF"/>
        </w:rPr>
      </w:pPr>
      <w:r w:rsidRPr="001110D8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1110D8">
        <w:rPr>
          <w:rFonts w:hint="eastAsia"/>
        </w:rPr>
        <w:t>不全為零，</w:t>
      </w:r>
      <w:r>
        <w:rPr>
          <w:rFonts w:hint="eastAsia"/>
          <w:shd w:val="clear" w:color="auto" w:fill="FFFFFF"/>
        </w:rPr>
        <w:t>根據</w:t>
      </w:r>
      <w:r w:rsidR="00C04297">
        <w:rPr>
          <w:rFonts w:hint="eastAsia"/>
          <w:shd w:val="clear" w:color="auto" w:fill="FFFFFF"/>
        </w:rPr>
        <w:t>上表以及</w:t>
      </w:r>
      <w:proofErr w:type="gramStart"/>
      <w:r>
        <w:rPr>
          <w:rFonts w:hint="eastAsia"/>
          <w:shd w:val="clear" w:color="auto" w:fill="FFFFFF"/>
        </w:rPr>
        <w:t>勘</w:t>
      </w:r>
      <w:proofErr w:type="gramEnd"/>
      <w:r>
        <w:rPr>
          <w:rFonts w:hint="eastAsia"/>
          <w:shd w:val="clear" w:color="auto" w:fill="FFFFFF"/>
        </w:rPr>
        <w:t>根定理得知一</w:t>
      </w:r>
      <w:proofErr w:type="gramStart"/>
      <w:r>
        <w:rPr>
          <w:rFonts w:hint="eastAsia"/>
          <w:shd w:val="clear" w:color="auto" w:fill="FFFFFF"/>
        </w:rPr>
        <w:t>階導函</w:t>
      </w:r>
      <w:proofErr w:type="gramEnd"/>
      <w:r>
        <w:rPr>
          <w:rFonts w:hint="eastAsia"/>
          <w:shd w:val="clear" w:color="auto" w:fill="FFFFFF"/>
        </w:rPr>
        <w:t>數必至少有一根，</w:t>
      </w:r>
      <w:r w:rsidR="00FB39F6">
        <w:rPr>
          <w:rFonts w:hint="eastAsia"/>
          <w:shd w:val="clear" w:color="auto" w:fill="FFFFFF"/>
        </w:rPr>
        <w:t>並</w:t>
      </w:r>
      <w:proofErr w:type="gramStart"/>
      <w:r w:rsidR="00FB39F6">
        <w:rPr>
          <w:rFonts w:hint="eastAsia"/>
          <w:shd w:val="clear" w:color="auto" w:fill="FFFFFF"/>
        </w:rPr>
        <w:t>根據引</w:t>
      </w:r>
      <w:proofErr w:type="gramEnd"/>
      <w:r w:rsidR="00FB39F6">
        <w:rPr>
          <w:rFonts w:hint="eastAsia"/>
          <w:shd w:val="clear" w:color="auto" w:fill="FFFFFF"/>
        </w:rPr>
        <w:t>理一</w:t>
      </w:r>
      <w:r>
        <w:rPr>
          <w:rFonts w:hint="eastAsia"/>
          <w:shd w:val="clear" w:color="auto" w:fill="FFFFFF"/>
        </w:rPr>
        <w:t>，</w:t>
      </w:r>
      <w:r w:rsidR="00FB39F6">
        <w:rPr>
          <w:rFonts w:hint="eastAsia"/>
          <w:shd w:val="clear" w:color="auto" w:fill="FFFFFF"/>
        </w:rPr>
        <w:t>不難發現</w:t>
      </w:r>
      <w:r>
        <w:rPr>
          <w:rFonts w:hint="eastAsia"/>
          <w:shd w:val="clear" w:color="auto" w:fill="FFFFFF"/>
        </w:rPr>
        <w:t>一</w:t>
      </w:r>
      <w:proofErr w:type="gramStart"/>
      <w:r>
        <w:rPr>
          <w:rFonts w:hint="eastAsia"/>
          <w:shd w:val="clear" w:color="auto" w:fill="FFFFFF"/>
        </w:rPr>
        <w:t>階導函</w:t>
      </w:r>
      <w:proofErr w:type="gramEnd"/>
      <w:r>
        <w:rPr>
          <w:rFonts w:hint="eastAsia"/>
          <w:shd w:val="clear" w:color="auto" w:fill="FFFFFF"/>
        </w:rPr>
        <w:t>數僅存在一根，</w:t>
      </w:r>
      <w:r w:rsidR="004C64CB">
        <w:rPr>
          <w:rFonts w:hint="eastAsia"/>
          <w:shd w:val="clear" w:color="auto" w:fill="FFFFFF"/>
        </w:rPr>
        <w:t>則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</w:rPr>
          <m:t xml:space="preserve">Cost </m:t>
        </m:r>
      </m:oMath>
      <w:r w:rsidR="004C64CB">
        <w:rPr>
          <w:rFonts w:asciiTheme="minorEastAsia" w:hAnsiTheme="minorEastAsia" w:cs="Arial" w:hint="eastAsia"/>
          <w:bCs/>
          <w:color w:val="222222"/>
        </w:rPr>
        <w:t>函數圖形有最大值且唯一</w:t>
      </w:r>
      <w:r>
        <w:rPr>
          <w:rFonts w:hint="eastAsia"/>
          <w:shd w:val="clear" w:color="auto" w:fill="FFFFFF"/>
        </w:rPr>
        <w:t>。</w:t>
      </w:r>
    </w:p>
    <w:p w14:paraId="28F030DD" w14:textId="1EAD39F5" w:rsidR="001B6188" w:rsidRPr="002361FD" w:rsidRDefault="002361FD" w:rsidP="002361FD">
      <w:pPr>
        <w:spacing w:before="108" w:after="108"/>
        <w:ind w:firstLine="480"/>
        <w:jc w:val="right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14:paraId="6B46BBE6" w14:textId="77777777" w:rsidTr="00DA5EA6">
        <w:tc>
          <w:tcPr>
            <w:tcW w:w="9628" w:type="dxa"/>
          </w:tcPr>
          <w:p w14:paraId="14ADD165" w14:textId="4FEA2699" w:rsidR="00DA5EA6" w:rsidRPr="00DA5EA6" w:rsidRDefault="00DA5EA6" w:rsidP="00DA5EA6">
            <w:pPr>
              <w:pStyle w:val="a"/>
              <w:spacing w:before="108" w:after="108"/>
              <w:jc w:val="center"/>
            </w:pPr>
            <w:r w:rsidRPr="00DA5EA6">
              <w:rPr>
                <w:rFonts w:hint="eastAsia"/>
              </w:rPr>
              <w:lastRenderedPageBreak/>
              <w:t>定理</w:t>
            </w:r>
            <w:proofErr w:type="gramStart"/>
            <w:r w:rsidR="001B6188">
              <w:rPr>
                <w:rFonts w:hint="eastAsia"/>
              </w:rPr>
              <w:t>一</w:t>
            </w:r>
            <w:proofErr w:type="gramEnd"/>
            <w:r w:rsidRPr="00DA5EA6">
              <w:rPr>
                <w:rFonts w:hint="eastAsia"/>
              </w:rPr>
              <w:t>：任意點上的梯度作為橫軸，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="003149AC">
              <w:rPr>
                <w:rFonts w:hint="eastAsia"/>
              </w:rPr>
              <w:t>函數值</w:t>
            </w:r>
            <w:r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0F202F36" w14:textId="316A0FD5" w:rsidR="00DA5EA6" w:rsidRDefault="00DA5EA6" w:rsidP="00DA5EA6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4140DF82" w14:textId="720D944B" w:rsidR="00DA5EA6" w:rsidRDefault="00220AF5" w:rsidP="00DA5EA6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將所有</w:t>
      </w:r>
      <w:proofErr w:type="gramStart"/>
      <w:r>
        <w:rPr>
          <w:rFonts w:hint="eastAsia"/>
          <w:shd w:val="clear" w:color="auto" w:fill="FFFFFF"/>
        </w:rPr>
        <w:t>滿足梯</w:t>
      </w:r>
      <w:proofErr w:type="gramEnd"/>
      <w:r>
        <w:rPr>
          <w:rFonts w:hint="eastAsia"/>
          <w:shd w:val="clear" w:color="auto" w:fill="FFFFFF"/>
        </w:rPr>
        <w:t>度為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w:rPr>
                <w:rFonts w:ascii="Cambria Math" w:hAnsi="Cambria Math" w:hint="eastAsia"/>
                <w:shd w:val="clear" w:color="auto" w:fill="FFFFFF"/>
              </w:rPr>
              <m:t>0</m:t>
            </m:r>
          </m:e>
        </m:acc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的點視為一個集合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，任意一點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 xml:space="preserve">p </m:t>
        </m:r>
      </m:oMath>
      <w:r>
        <w:rPr>
          <w:rFonts w:hint="eastAsia"/>
          <w:shd w:val="clear" w:color="auto" w:fill="FFFFFF"/>
        </w:rPr>
        <w:t>的</w:t>
      </w:r>
      <w:proofErr w:type="gramStart"/>
      <w:r>
        <w:rPr>
          <w:rFonts w:hint="eastAsia"/>
          <w:shd w:val="clear" w:color="auto" w:fill="FFFFFF"/>
        </w:rPr>
        <w:t>梯度必朝</w:t>
      </w:r>
      <w:proofErr w:type="gramEnd"/>
      <w:r>
        <w:rPr>
          <w:rFonts w:hint="eastAsia"/>
          <w:shd w:val="clear" w:color="auto" w:fill="FFFFFF"/>
        </w:rPr>
        <w:t>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中最接近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的點</w:t>
      </w:r>
      <w:r w:rsidR="00FB39F6">
        <w:rPr>
          <w:rFonts w:hint="eastAsia"/>
          <w:shd w:val="clear" w:color="auto" w:fill="FFFFFF"/>
        </w:rPr>
        <w:t>，</w:t>
      </w:r>
      <w:r w:rsidR="00FF2139">
        <w:rPr>
          <w:rFonts w:hint="eastAsia"/>
          <w:shd w:val="clear" w:color="auto" w:fill="FFFFFF"/>
        </w:rPr>
        <w:t>模型常數項使得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FF2139" w:rsidRPr="001110D8">
        <w:rPr>
          <w:rFonts w:hint="eastAsia"/>
        </w:rPr>
        <w:t>不全為零</w:t>
      </w:r>
      <w:r w:rsidR="00FF2139">
        <w:rPr>
          <w:rFonts w:hint="eastAsia"/>
        </w:rPr>
        <w:t>，</w:t>
      </w:r>
      <w:proofErr w:type="gramStart"/>
      <w:r w:rsidR="00FB39F6">
        <w:rPr>
          <w:rFonts w:hint="eastAsia"/>
          <w:shd w:val="clear" w:color="auto" w:fill="FFFFFF"/>
        </w:rPr>
        <w:t>根據引</w:t>
      </w:r>
      <w:proofErr w:type="gramEnd"/>
      <w:r w:rsidR="00FB39F6">
        <w:rPr>
          <w:rFonts w:hint="eastAsia"/>
          <w:shd w:val="clear" w:color="auto" w:fill="FFFFFF"/>
        </w:rPr>
        <w:t>理</w:t>
      </w:r>
      <w:r w:rsidR="002515A1">
        <w:rPr>
          <w:rFonts w:hint="eastAsia"/>
          <w:shd w:val="clear" w:color="auto" w:fill="FFFFFF"/>
        </w:rPr>
        <w:t>二</w:t>
      </w:r>
      <w:r w:rsidR="00D529CD">
        <w:rPr>
          <w:rFonts w:hint="eastAsia"/>
          <w:shd w:val="clear" w:color="auto" w:fill="FFFFFF"/>
        </w:rPr>
        <w:t>定理</w:t>
      </w:r>
      <w:r w:rsidR="00F63828">
        <w:rPr>
          <w:rFonts w:hint="eastAsia"/>
          <w:shd w:val="clear" w:color="auto" w:fill="FFFFFF"/>
        </w:rPr>
        <w:t>成立。</w:t>
      </w:r>
    </w:p>
    <w:p w14:paraId="68457FA5" w14:textId="7D861F54" w:rsidR="002361FD" w:rsidRPr="002361FD" w:rsidRDefault="002361FD" w:rsidP="002361FD">
      <w:pPr>
        <w:pStyle w:val="a"/>
        <w:spacing w:before="108" w:after="108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329CE4E1" w14:textId="77777777" w:rsidTr="00C04297">
        <w:tc>
          <w:tcPr>
            <w:tcW w:w="9628" w:type="dxa"/>
            <w:vAlign w:val="center"/>
          </w:tcPr>
          <w:p w14:paraId="284322DB" w14:textId="2E225507" w:rsidR="00C04297" w:rsidRDefault="00C04297" w:rsidP="00C04297">
            <w:pPr>
              <w:pStyle w:val="a"/>
              <w:spacing w:before="108" w:after="108"/>
              <w:jc w:val="center"/>
              <w:rPr>
                <w:shd w:val="clear" w:color="auto" w:fill="FFFFFF"/>
              </w:rPr>
            </w:pPr>
            <w:r w:rsidRPr="00DA5EA6">
              <w:rPr>
                <w:rFonts w:hint="eastAsia"/>
              </w:rPr>
              <w:t>定理</w:t>
            </w:r>
            <w:r>
              <w:rPr>
                <w:rFonts w:hint="eastAsia"/>
              </w:rPr>
              <w:t>二</w:t>
            </w:r>
            <w:r w:rsidRPr="00DA5EA6">
              <w:rPr>
                <w:rFonts w:hint="eastAsia"/>
              </w:rPr>
              <w:t>：</w:t>
            </w:r>
            <w:r>
              <w:rPr>
                <w:rFonts w:hint="eastAsia"/>
                <w:shd w:val="clear" w:color="auto" w:fill="FFFFFF"/>
              </w:rPr>
              <w:t>梯度向量長度</w:t>
            </w:r>
            <w:proofErr w:type="gramStart"/>
            <w:r>
              <w:rPr>
                <w:rFonts w:hint="eastAsia"/>
                <w:shd w:val="clear" w:color="auto" w:fill="FFFFFF"/>
              </w:rPr>
              <w:t>越短越接近</w:t>
            </w:r>
            <w:proofErr w:type="gramEnd"/>
            <w:r>
              <w:rPr>
                <w:rFonts w:hint="eastAsia"/>
                <w:shd w:val="clear" w:color="auto" w:fill="FFFFFF"/>
              </w:rPr>
              <w:t>頂點。</w:t>
            </w:r>
          </w:p>
        </w:tc>
      </w:tr>
    </w:tbl>
    <w:p w14:paraId="3CFB0652" w14:textId="5C26C8DC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2C212712" w14:textId="5193ADCB" w:rsidR="00C04297" w:rsidRDefault="00C04297" w:rsidP="00DA5EA6">
      <w:pPr>
        <w:spacing w:before="108" w:after="108"/>
        <w:ind w:firstLine="480"/>
        <w:rPr>
          <w:shd w:val="clear" w:color="auto" w:fill="FFFFFF"/>
        </w:rPr>
      </w:pPr>
      <w:proofErr w:type="gramStart"/>
      <w:r>
        <w:rPr>
          <w:rFonts w:hint="eastAsia"/>
          <w:shd w:val="clear" w:color="auto" w:fill="FFFFFF"/>
        </w:rPr>
        <w:t>根據引理</w:t>
      </w:r>
      <w:proofErr w:type="gramEnd"/>
      <w:r>
        <w:rPr>
          <w:rFonts w:hint="eastAsia"/>
          <w:shd w:val="clear" w:color="auto" w:fill="FFFFFF"/>
        </w:rPr>
        <w:t>一</w:t>
      </w:r>
      <w:r w:rsidR="00FF2139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顯然。</w:t>
      </w:r>
    </w:p>
    <w:p w14:paraId="1D6CD73F" w14:textId="738A5DEE" w:rsidR="002361FD" w:rsidRPr="002361FD" w:rsidRDefault="002361FD" w:rsidP="002361FD">
      <w:pPr>
        <w:pStyle w:val="a"/>
        <w:spacing w:before="108" w:after="108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p w14:paraId="297F379D" w14:textId="6F98365F" w:rsidR="00B55309" w:rsidRDefault="00B55309" w:rsidP="00B55309">
      <w:pPr>
        <w:pStyle w:val="Heading3"/>
        <w:spacing w:before="108" w:after="108"/>
        <w:rPr>
          <w:shd w:val="clear" w:color="auto" w:fill="FFFFFF"/>
        </w:rPr>
      </w:pPr>
      <w:bookmarkStart w:id="52" w:name="_Toc2894696"/>
      <w:r>
        <w:rPr>
          <w:rFonts w:hint="eastAsia"/>
          <w:shd w:val="clear" w:color="auto" w:fill="FFFFFF"/>
        </w:rPr>
        <w:t>(二)、演算法</w:t>
      </w:r>
      <w:bookmarkEnd w:id="52"/>
    </w:p>
    <w:p w14:paraId="3E3DE1B2" w14:textId="1026F96D" w:rsidR="00217ACC" w:rsidRDefault="00B33C8B" w:rsidP="002A7713">
      <w:pPr>
        <w:spacing w:before="108" w:after="108"/>
        <w:ind w:firstLineChars="83" w:firstLine="199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三分搜尋法能夠</w:t>
      </w:r>
      <w:r w:rsidR="002A7713">
        <w:rPr>
          <w:rFonts w:hint="eastAsia"/>
          <w:shd w:val="clear" w:color="auto" w:fill="FFFFFF"/>
        </w:rPr>
        <w:t>以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O(</m:t>
        </m:r>
        <m:func>
          <m:funcPr>
            <m:ctrlPr>
              <w:rPr>
                <w:rFonts w:ascii="Cambria Math" w:hAnsi="Cambria Math"/>
                <w:i/>
                <w:shd w:val="clear" w:color="auto" w:fill="FFFFFF"/>
              </w:rPr>
            </m:ctrlPr>
          </m:funcPr>
          <m:fName>
            <m:r>
              <w:rPr>
                <w:rFonts w:ascii="Cambria Math" w:hAnsi="Cambria Math"/>
                <w:shd w:val="clear" w:color="auto" w:fill="FFFFFF"/>
              </w:rPr>
              <m:t>log</m:t>
            </m:r>
          </m:fName>
          <m:e>
            <m:r>
              <w:rPr>
                <w:rFonts w:ascii="Cambria Math" w:hAnsi="Cambria Math"/>
                <w:shd w:val="clear" w:color="auto" w:fill="FFFFFF"/>
              </w:rPr>
              <m:t xml:space="preserve">N) </m:t>
            </m:r>
          </m:e>
        </m:func>
      </m:oMath>
      <w:r w:rsidR="002A7713">
        <w:rPr>
          <w:rFonts w:hint="eastAsia"/>
          <w:shd w:val="clear" w:color="auto" w:fill="FFFFFF"/>
        </w:rPr>
        <w:t>的時間複雜度</w:t>
      </w:r>
      <w:r>
        <w:rPr>
          <w:rFonts w:hint="eastAsia"/>
          <w:shd w:val="clear" w:color="auto" w:fill="FFFFFF"/>
        </w:rPr>
        <w:t>的</w:t>
      </w:r>
      <w:r w:rsidR="00253B8C">
        <w:rPr>
          <w:rFonts w:hint="eastAsia"/>
          <w:shd w:val="clear" w:color="auto" w:fill="FFFFFF"/>
        </w:rPr>
        <w:t>逼近</w:t>
      </w:r>
      <w:r>
        <w:rPr>
          <w:rFonts w:hint="eastAsia"/>
          <w:shd w:val="clear" w:color="auto" w:fill="FFFFFF"/>
        </w:rPr>
        <w:t>一個</w:t>
      </w:r>
      <w:proofErr w:type="gramStart"/>
      <w:r w:rsidR="002A7713">
        <w:rPr>
          <w:rFonts w:hint="eastAsia"/>
          <w:shd w:val="clear" w:color="auto" w:fill="FFFFFF"/>
        </w:rPr>
        <w:t>凸</w:t>
      </w:r>
      <w:proofErr w:type="gramEnd"/>
      <w:r w:rsidR="002A7713">
        <w:rPr>
          <w:rFonts w:hint="eastAsia"/>
          <w:shd w:val="clear" w:color="auto" w:fill="FFFFFF"/>
        </w:rPr>
        <w:t>函數</w:t>
      </w:r>
      <w:r>
        <w:rPr>
          <w:rFonts w:hint="eastAsia"/>
          <w:shd w:val="clear" w:color="auto" w:fill="FFFFFF"/>
        </w:rPr>
        <w:t>的最大值，根據定理一</w:t>
      </w:r>
      <w:r w:rsidR="00E86196">
        <w:rPr>
          <w:rFonts w:hint="eastAsia"/>
          <w:shd w:val="clear" w:color="auto" w:fill="FFFFFF"/>
        </w:rPr>
        <w:t>不難發現「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</w:t>
      </w:r>
      <w:proofErr w:type="gramEnd"/>
      <w:r w:rsidR="00366B6C" w:rsidRPr="00DA5EA6">
        <w:rPr>
          <w:rFonts w:hint="eastAsia"/>
        </w:rPr>
        <w:t>度直線</w:t>
      </w:r>
      <w:r w:rsidR="00366B6C">
        <w:rPr>
          <w:rFonts w:hint="eastAsia"/>
          <w:shd w:val="clear" w:color="auto" w:fill="FFFFFF"/>
        </w:rPr>
        <w:t>及損失函數值三分搜」的演算法是可行的</w:t>
      </w:r>
      <w:r w:rsidR="002A7713">
        <w:rPr>
          <w:rFonts w:hint="eastAsia"/>
          <w:shd w:val="clear" w:color="auto" w:fill="FFFFFF"/>
        </w:rPr>
        <w:t>；</w:t>
      </w:r>
      <w:r>
        <w:rPr>
          <w:rFonts w:hint="eastAsia"/>
          <w:shd w:val="clear" w:color="auto" w:fill="FFFFFF"/>
        </w:rPr>
        <w:t>求向量長度所需的演算量比計算損失函數值還要少</w:t>
      </w:r>
      <w:r w:rsidR="00366B6C">
        <w:rPr>
          <w:rFonts w:hint="eastAsia"/>
          <w:shd w:val="clear" w:color="auto" w:fill="FFFFFF"/>
        </w:rPr>
        <w:t>，</w:t>
      </w:r>
      <w:r w:rsidR="00217ACC">
        <w:rPr>
          <w:rFonts w:hint="eastAsia"/>
          <w:shd w:val="clear" w:color="auto" w:fill="FFFFFF"/>
        </w:rPr>
        <w:t>根據</w:t>
      </w:r>
      <w:r w:rsidR="00366B6C">
        <w:rPr>
          <w:rFonts w:hint="eastAsia"/>
          <w:shd w:val="clear" w:color="auto" w:fill="FFFFFF"/>
        </w:rPr>
        <w:t>定理二得知「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梯度直線</w:t>
      </w:r>
      <w:r w:rsidR="00366B6C">
        <w:rPr>
          <w:rFonts w:hint="eastAsia"/>
          <w:shd w:val="clear" w:color="auto" w:fill="FFFFFF"/>
        </w:rPr>
        <w:t>及梯</w:t>
      </w:r>
      <w:proofErr w:type="gramEnd"/>
      <w:r w:rsidR="00366B6C">
        <w:rPr>
          <w:rFonts w:hint="eastAsia"/>
          <w:shd w:val="clear" w:color="auto" w:fill="FFFFFF"/>
        </w:rPr>
        <w:t>度向量長度三分搜」的演算法是可行的。</w:t>
      </w:r>
    </w:p>
    <w:p w14:paraId="152CE224" w14:textId="78194796" w:rsidR="002A7713" w:rsidRDefault="00E86196" w:rsidP="002A7713">
      <w:pPr>
        <w:spacing w:before="108" w:after="108"/>
        <w:ind w:firstLine="480"/>
        <w:rPr>
          <w:shd w:val="clear" w:color="auto" w:fill="FFFFFF"/>
        </w:rPr>
      </w:pPr>
      <m:oMath>
        <m:r>
          <w:rPr>
            <w:rFonts w:ascii="Cambria Math" w:hAnsi="Cambria Math" w:hint="eastAsia"/>
          </w:rPr>
          <m:t xml:space="preserve">Cost </m:t>
        </m:r>
      </m:oMath>
      <w:r w:rsidR="0091756D">
        <w:rPr>
          <w:rFonts w:hint="eastAsia"/>
          <w:shd w:val="clear" w:color="auto" w:fill="FFFFFF"/>
        </w:rPr>
        <w:t>可能包含局部最小值，</w:t>
      </w:r>
      <w:r>
        <w:rPr>
          <w:rFonts w:hint="eastAsia"/>
          <w:shd w:val="clear" w:color="auto" w:fill="FFFFFF"/>
        </w:rPr>
        <w:t>動量法的算法特性被視為能夠有效解決局部最小值問題，我們以三分搜尋法搭配動量法進行梯度上升，下述為演算法的虛擬碼。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F3455F" w14:paraId="216D74E1" w14:textId="77777777" w:rsidTr="00E57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1FF124A" w14:textId="04CC9EC7" w:rsidR="00F3455F" w:rsidRPr="002A7713" w:rsidRDefault="00F3593E" w:rsidP="002A7713">
            <w:pPr>
              <w:pStyle w:val="a"/>
              <w:spacing w:before="108" w:after="108"/>
              <w:jc w:val="center"/>
              <w:rPr>
                <w:i/>
                <w:shd w:val="clear" w:color="auto" w:fill="FFFFFF"/>
              </w:rPr>
            </w:pPr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Ternary + </w:t>
            </w:r>
            <w:r w:rsidR="00072F6D" w:rsidRPr="002A7713">
              <w:rPr>
                <w:b w:val="0"/>
                <w:i/>
              </w:rPr>
              <w:t>Momentum + Gradient</w:t>
            </w:r>
          </w:p>
        </w:tc>
      </w:tr>
      <w:tr w:rsidR="00F3455F" w14:paraId="7BF739A7" w14:textId="77777777" w:rsidTr="00E57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A49AF28" w14:textId="516C4B3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proofErr w:type="gramStart"/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</w:t>
            </w:r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7D1973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prev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EA28187" w14:textId="1E9D6F2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gram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 ,r</w:t>
            </w:r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,lmid ,rmid ,alpha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B4FF79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4BB2C129" w14:textId="52E2D0A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gramEnd"/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i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alpha;i != ternary;i++) {</w:t>
            </w:r>
          </w:p>
          <w:p w14:paraId="23A9142B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lmid = </w:t>
            </w:r>
            <w:proofErr w:type="gramStart"/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gramEnd"/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28777A0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rmid = </w:t>
            </w:r>
            <w:proofErr w:type="gramStart"/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gramEnd"/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0A915888" w14:textId="0A0D5F2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</w:t>
            </w:r>
            <w:r w:rsidR="00B74CE0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break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04FE01CC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lmid &lt; rmid)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F979EEA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lmid &gt; rmid)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6B84C81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56812C14" w14:textId="6293926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tmp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prev * beta;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w = w + tmp;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 = tmp;</w:t>
            </w:r>
          </w:p>
          <w:p w14:paraId="7F29A6F6" w14:textId="03655310" w:rsidR="00F3455F" w:rsidRPr="00F3455F" w:rsidRDefault="00F3455F" w:rsidP="002A7713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0355F1A6" w14:textId="525BA551" w:rsidR="0092738B" w:rsidRDefault="00D272BB" w:rsidP="00413EC3">
      <w:pPr>
        <w:pStyle w:val="Heading1"/>
      </w:pPr>
      <w:bookmarkStart w:id="53" w:name="_Toc529699344"/>
      <w:bookmarkStart w:id="54" w:name="_Toc532158899"/>
      <w:bookmarkStart w:id="55" w:name="_Toc532219441"/>
      <w:bookmarkStart w:id="56" w:name="_Toc2894697"/>
      <w:r>
        <w:rPr>
          <w:rFonts w:hint="eastAsia"/>
        </w:rPr>
        <w:lastRenderedPageBreak/>
        <w:t>伍</w:t>
      </w:r>
      <w:r w:rsidR="00C65EBD">
        <w:rPr>
          <w:rFonts w:hint="eastAsia"/>
        </w:rPr>
        <w:t>、</w:t>
      </w:r>
      <w:bookmarkEnd w:id="53"/>
      <w:bookmarkEnd w:id="54"/>
      <w:bookmarkEnd w:id="55"/>
      <w:r w:rsidR="00032207">
        <w:rPr>
          <w:rFonts w:hint="eastAsia"/>
        </w:rPr>
        <w:t>研究結果</w:t>
      </w:r>
      <w:bookmarkEnd w:id="56"/>
    </w:p>
    <w:p w14:paraId="74E011E6" w14:textId="310BB663" w:rsidR="00CD722B" w:rsidRDefault="00833AAE" w:rsidP="00CD722B">
      <w:pPr>
        <w:spacing w:before="108" w:after="108"/>
        <w:ind w:firstLine="480"/>
      </w:pPr>
      <w:r>
        <w:rPr>
          <w:rFonts w:hint="eastAsia"/>
        </w:rPr>
        <w:t>這是午餐系統的實際使用</w:t>
      </w:r>
      <w:proofErr w:type="gramStart"/>
      <w:r>
        <w:rPr>
          <w:rFonts w:hint="eastAsia"/>
        </w:rPr>
        <w:t>擷</w:t>
      </w:r>
      <w:proofErr w:type="gramEnd"/>
      <w:r>
        <w:rPr>
          <w:rFonts w:hint="eastAsia"/>
        </w:rPr>
        <w:t>圖</w:t>
      </w:r>
      <w:r w:rsidR="00CD722B">
        <w:rPr>
          <w:rFonts w:hint="eastAsia"/>
        </w:rPr>
        <w:t>，下面四項功能是最常被使用的功能。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0"/>
        <w:gridCol w:w="2221"/>
        <w:gridCol w:w="2219"/>
        <w:gridCol w:w="2217"/>
        <w:gridCol w:w="2221"/>
      </w:tblGrid>
      <w:tr w:rsidR="000E74BA" w14:paraId="50D5C05A" w14:textId="77777777" w:rsidTr="00D03D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0172EFD2" w14:textId="77777777" w:rsidR="000E74BA" w:rsidRDefault="000E74BA" w:rsidP="00D03D15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3166EF68" w14:textId="77777777" w:rsidR="000E74BA" w:rsidRPr="00C575F6" w:rsidRDefault="000E74BA" w:rsidP="00D03D15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54FB3163" w14:textId="77777777" w:rsidR="000E74BA" w:rsidRPr="00C575F6" w:rsidRDefault="000E74BA" w:rsidP="00D03D15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43A288AE" w14:textId="77777777" w:rsidR="000E74BA" w:rsidRPr="00C575F6" w:rsidRDefault="000E74BA" w:rsidP="00D03D15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4D6257F9" w14:textId="77777777" w:rsidR="000E74BA" w:rsidRPr="00C575F6" w:rsidRDefault="000E74BA" w:rsidP="00D03D15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0E74BA" w14:paraId="1623827A" w14:textId="77777777" w:rsidTr="00D03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33410ED1" w14:textId="77777777" w:rsidR="000E74BA" w:rsidRPr="00C575F6" w:rsidRDefault="000E74BA" w:rsidP="00D03D15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61E244C3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5614550" wp14:editId="5FAD0A38">
                  <wp:extent cx="1043595" cy="2160000"/>
                  <wp:effectExtent l="19050" t="19050" r="23495" b="1206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59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074C8B4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DDF5D" wp14:editId="6E1E9E2B">
                  <wp:extent cx="1049143" cy="2160000"/>
                  <wp:effectExtent l="19050" t="19050" r="17780" b="12065"/>
                  <wp:docPr id="15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B446F64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7A6B7FB" wp14:editId="41ECE270">
                  <wp:extent cx="1042759" cy="2160000"/>
                  <wp:effectExtent l="19050" t="19050" r="24130" b="12065"/>
                  <wp:docPr id="22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6B722C89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B7BCC1" wp14:editId="1ED0F854">
                  <wp:extent cx="1050811" cy="2160000"/>
                  <wp:effectExtent l="19050" t="19050" r="16510" b="1206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1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4BA" w14:paraId="5E421BC9" w14:textId="77777777" w:rsidTr="00D03D15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6B513BCA" w14:textId="77777777" w:rsidR="000E74BA" w:rsidRPr="00C575F6" w:rsidRDefault="000E74BA" w:rsidP="00D03D15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266F9A70" w14:textId="77777777" w:rsidR="000E74BA" w:rsidRDefault="000E74BA" w:rsidP="00D03D15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D37B8B" wp14:editId="393752D9">
                  <wp:extent cx="1214583" cy="2160000"/>
                  <wp:effectExtent l="19050" t="19050" r="24130" b="1206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22847D73" w14:textId="77777777" w:rsidR="000E74BA" w:rsidRDefault="000E74BA" w:rsidP="00D03D15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A721006" wp14:editId="24DD6AB5">
                  <wp:extent cx="1214583" cy="2160000"/>
                  <wp:effectExtent l="19050" t="19050" r="24130" b="1206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4FCD788C" w14:textId="77777777" w:rsidR="000E74BA" w:rsidRDefault="000E74BA" w:rsidP="00D03D15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5361E4" wp14:editId="62DF543F">
                  <wp:extent cx="1214583" cy="2160000"/>
                  <wp:effectExtent l="19050" t="19050" r="24130" b="1206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18966F8C" w14:textId="77777777" w:rsidR="000E74BA" w:rsidRDefault="000E74BA" w:rsidP="00D03D15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AFEEB9" wp14:editId="7465F004">
                  <wp:extent cx="1214583" cy="2160000"/>
                  <wp:effectExtent l="19050" t="19050" r="24130" b="1206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74BA" w14:paraId="72A6002A" w14:textId="77777777" w:rsidTr="00D03D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930C444" w14:textId="77777777" w:rsidR="000E74BA" w:rsidRPr="00C575F6" w:rsidRDefault="000E74BA" w:rsidP="00D03D15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4EE61ACD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5B5CE3B" wp14:editId="2AB55BD1">
                  <wp:extent cx="1217529" cy="2520000"/>
                  <wp:effectExtent l="19050" t="19050" r="20955" b="1397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52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6C9F09DB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A90251D" wp14:editId="56EC8840">
                  <wp:extent cx="1214257" cy="2520000"/>
                  <wp:effectExtent l="19050" t="19050" r="24130" b="13970"/>
                  <wp:docPr id="36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2C49F92A" w14:textId="77777777" w:rsidR="000E74BA" w:rsidRDefault="000E74BA" w:rsidP="00D03D15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B33DA5D" wp14:editId="1F4CF6D5">
                  <wp:extent cx="1225946" cy="2520000"/>
                  <wp:effectExtent l="19050" t="19050" r="12700" b="139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946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  <w:vAlign w:val="center"/>
          </w:tcPr>
          <w:p w14:paraId="2CE89B99" w14:textId="77777777" w:rsidR="000E74BA" w:rsidRDefault="000E74BA" w:rsidP="00D03D15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A60312" wp14:editId="09D0C480">
                  <wp:extent cx="1224000" cy="1969850"/>
                  <wp:effectExtent l="19050" t="19050" r="14605" b="1143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9842" t="9408" r="39560" b="31655"/>
                          <a:stretch/>
                        </pic:blipFill>
                        <pic:spPr bwMode="auto">
                          <a:xfrm>
                            <a:off x="0" y="0"/>
                            <a:ext cx="1224000" cy="19698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0CD81" w14:textId="77777777" w:rsidR="000E74BA" w:rsidRPr="00CD722B" w:rsidRDefault="000E74BA" w:rsidP="00CD722B">
      <w:pPr>
        <w:spacing w:before="108" w:after="108"/>
        <w:ind w:firstLine="480"/>
      </w:pPr>
    </w:p>
    <w:p w14:paraId="323BD4E6" w14:textId="3E9A6DD3" w:rsidR="008F1E53" w:rsidRDefault="008F1E53" w:rsidP="00D03D15">
      <w:pPr>
        <w:pStyle w:val="Heading2"/>
      </w:pPr>
      <w:bookmarkStart w:id="57" w:name="_Toc2894698"/>
      <w:r>
        <w:rPr>
          <w:rFonts w:hint="eastAsia"/>
        </w:rPr>
        <w:t>一、模型的準確度</w:t>
      </w:r>
      <w:bookmarkEnd w:id="57"/>
    </w:p>
    <w:p w14:paraId="74884CC0" w14:textId="77777777" w:rsidR="00D43252" w:rsidRPr="00CA4C0E" w:rsidRDefault="00D43252" w:rsidP="00D43252">
      <w:pPr>
        <w:spacing w:before="108" w:after="108"/>
        <w:ind w:firstLine="480"/>
      </w:pPr>
      <w:r>
        <w:rPr>
          <w:rFonts w:hint="eastAsia"/>
        </w:rPr>
        <w:t>下表為各種名詞的解釋，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iCs/>
        </w:rPr>
        <w:t>為模型的人數</w:t>
      </w:r>
      <w:proofErr w:type="gramStart"/>
      <w:r>
        <w:rPr>
          <w:rFonts w:hint="eastAsia"/>
          <w:iCs/>
        </w:rPr>
        <w:t>和</w:t>
      </w:r>
      <w:proofErr w:type="gramEnd"/>
      <w:r>
        <w:rPr>
          <w:rFonts w:hint="eastAsia"/>
          <w:iCs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iCs/>
        </w:rPr>
        <w:t>為當天點餐人數和，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為模型預測廠商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會有</w:t>
      </w:r>
      <w:proofErr w:type="gramStart"/>
      <w:r>
        <w:rPr>
          <w:rFonts w:hint="eastAsia"/>
          <w:iCs/>
        </w:rPr>
        <w:t>多少份點</w:t>
      </w:r>
      <w:proofErr w:type="gramEnd"/>
      <w:r>
        <w:rPr>
          <w:rFonts w:hint="eastAsia"/>
          <w:iCs/>
        </w:rPr>
        <w:t>單，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iCs/>
        </w:rPr>
        <w:t>為廠商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實際有</w:t>
      </w:r>
      <w:proofErr w:type="gramStart"/>
      <w:r>
        <w:rPr>
          <w:rFonts w:hint="eastAsia"/>
          <w:iCs/>
        </w:rPr>
        <w:t>多少份點</w:t>
      </w:r>
      <w:proofErr w:type="gramEnd"/>
      <w:r>
        <w:rPr>
          <w:rFonts w:hint="eastAsia"/>
          <w:iCs/>
        </w:rPr>
        <w:t>單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43252" w14:paraId="6862B789" w14:textId="77777777" w:rsidTr="00645AF0">
        <w:tc>
          <w:tcPr>
            <w:tcW w:w="4814" w:type="dxa"/>
            <w:shd w:val="clear" w:color="auto" w:fill="BFBFBF" w:themeFill="background1" w:themeFillShade="BF"/>
            <w:vAlign w:val="center"/>
          </w:tcPr>
          <w:p w14:paraId="2BF5464E" w14:textId="77777777" w:rsidR="00D43252" w:rsidRPr="00C27866" w:rsidRDefault="00D43252" w:rsidP="00645AF0">
            <w:pPr>
              <w:pStyle w:val="a"/>
              <w:spacing w:before="108" w:after="108"/>
              <w:jc w:val="center"/>
            </w:pPr>
            <w:r w:rsidRPr="00C27866">
              <w:rPr>
                <w:rFonts w:hint="eastAsia"/>
              </w:rPr>
              <w:t>解釋</w:t>
            </w:r>
          </w:p>
        </w:tc>
        <w:tc>
          <w:tcPr>
            <w:tcW w:w="4814" w:type="dxa"/>
            <w:shd w:val="clear" w:color="auto" w:fill="BFBFBF" w:themeFill="background1" w:themeFillShade="BF"/>
            <w:vAlign w:val="center"/>
          </w:tcPr>
          <w:p w14:paraId="7B96EF2E" w14:textId="77777777" w:rsidR="00D43252" w:rsidRPr="00C27866" w:rsidRDefault="00D43252" w:rsidP="00645AF0">
            <w:pPr>
              <w:pStyle w:val="a"/>
              <w:spacing w:before="108" w:after="108"/>
              <w:jc w:val="center"/>
            </w:pPr>
            <w:r w:rsidRPr="00C27866">
              <w:rPr>
                <w:rFonts w:hint="eastAsia"/>
              </w:rPr>
              <w:t>公式</w:t>
            </w:r>
          </w:p>
        </w:tc>
      </w:tr>
      <w:tr w:rsidR="00D43252" w14:paraId="59B6E5F0" w14:textId="77777777" w:rsidTr="00645AF0">
        <w:tc>
          <w:tcPr>
            <w:tcW w:w="4814" w:type="dxa"/>
            <w:vAlign w:val="center"/>
          </w:tcPr>
          <w:p w14:paraId="2E27FE7A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差異百分比</w:t>
            </w:r>
          </w:p>
        </w:tc>
        <w:tc>
          <w:tcPr>
            <w:tcW w:w="4814" w:type="dxa"/>
          </w:tcPr>
          <w:p w14:paraId="4F5A63E3" w14:textId="77777777" w:rsidR="00D43252" w:rsidRPr="00013F96" w:rsidRDefault="00081DC2" w:rsidP="00645AF0">
            <w:pPr>
              <w:pStyle w:val="a"/>
              <w:spacing w:before="108" w:after="108"/>
              <w:rPr>
                <w:i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M-R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 w:hint="eastAsia"/>
                  </w:rPr>
                  <m:t>100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</w:tr>
      <w:tr w:rsidR="00D43252" w14:paraId="40DBE323" w14:textId="77777777" w:rsidTr="00645AF0">
        <w:tc>
          <w:tcPr>
            <w:tcW w:w="4814" w:type="dxa"/>
            <w:vAlign w:val="center"/>
          </w:tcPr>
          <w:p w14:paraId="58A0064C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平均比例差異</w:t>
            </w:r>
          </w:p>
        </w:tc>
        <w:tc>
          <w:tcPr>
            <w:tcW w:w="4814" w:type="dxa"/>
          </w:tcPr>
          <w:p w14:paraId="0E1E70D9" w14:textId="77777777" w:rsidR="00D43252" w:rsidRPr="00013F96" w:rsidRDefault="00081DC2" w:rsidP="00645AF0">
            <w:pPr>
              <w:pStyle w:val="a"/>
              <w:spacing w:before="108" w:after="108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eastAsia="MS Gothic" w:hAnsi="Cambria Math" w:cs="MS Gothic" w:hint="eastAsi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|</m:t>
                    </m:r>
                  </m:e>
                </m:nary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 w:hint="eastAsia"/>
                  </w:rPr>
                  <m:t>100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</w:tr>
      <w:tr w:rsidR="00D43252" w14:paraId="3181DF27" w14:textId="77777777" w:rsidTr="00645AF0">
        <w:tc>
          <w:tcPr>
            <w:tcW w:w="4814" w:type="dxa"/>
            <w:vAlign w:val="center"/>
          </w:tcPr>
          <w:p w14:paraId="4EA5994B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誤差和</w:t>
            </w:r>
          </w:p>
        </w:tc>
        <w:tc>
          <w:tcPr>
            <w:tcW w:w="4814" w:type="dxa"/>
          </w:tcPr>
          <w:p w14:paraId="41F6BB72" w14:textId="77777777" w:rsidR="00D43252" w:rsidRPr="00013F96" w:rsidRDefault="00081DC2" w:rsidP="00645AF0">
            <w:pPr>
              <w:pStyle w:val="a"/>
              <w:spacing w:before="108" w:after="108"/>
              <w:rPr>
                <w:i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Gothic" w:hAnsi="Cambria Math" w:cs="MS Gothic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</m:t>
                    </m:r>
                  </m:e>
                </m:nary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 w:hint="eastAsia"/>
                  </w:rPr>
                  <m:t>100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</w:tr>
    </w:tbl>
    <w:p w14:paraId="5E5AB3BB" w14:textId="77777777" w:rsidR="00D43252" w:rsidRDefault="00D43252" w:rsidP="00D43252">
      <w:pPr>
        <w:spacing w:before="108" w:after="108"/>
        <w:ind w:firstLine="480"/>
      </w:pPr>
      <w:r>
        <w:rPr>
          <w:rFonts w:hint="eastAsia"/>
        </w:rPr>
        <w:t>我們任選了五天來展示模型預測值與真實資料的差異性，見下表。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1276"/>
        <w:gridCol w:w="1559"/>
        <w:gridCol w:w="2268"/>
        <w:gridCol w:w="2120"/>
      </w:tblGrid>
      <w:tr w:rsidR="00D43252" w14:paraId="0ED48E73" w14:textId="77777777" w:rsidTr="00645AF0">
        <w:tc>
          <w:tcPr>
            <w:tcW w:w="1129" w:type="dxa"/>
            <w:tcBorders>
              <w:tl2br w:val="single" w:sz="4" w:space="0" w:color="auto"/>
            </w:tcBorders>
            <w:vAlign w:val="center"/>
          </w:tcPr>
          <w:p w14:paraId="58AE0199" w14:textId="77777777" w:rsidR="00D43252" w:rsidRDefault="00D43252" w:rsidP="00645AF0">
            <w:pPr>
              <w:pStyle w:val="a"/>
              <w:spacing w:before="108" w:after="108"/>
              <w:jc w:val="center"/>
            </w:pPr>
          </w:p>
        </w:tc>
        <w:tc>
          <w:tcPr>
            <w:tcW w:w="4111" w:type="dxa"/>
            <w:gridSpan w:val="3"/>
            <w:shd w:val="clear" w:color="auto" w:fill="BFBFBF" w:themeFill="background1" w:themeFillShade="BF"/>
            <w:vAlign w:val="center"/>
          </w:tcPr>
          <w:p w14:paraId="26801D4E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數量模型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1BF10132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比例模型</w:t>
            </w:r>
          </w:p>
        </w:tc>
        <w:tc>
          <w:tcPr>
            <w:tcW w:w="2120" w:type="dxa"/>
            <w:shd w:val="clear" w:color="auto" w:fill="BFBFBF" w:themeFill="background1" w:themeFillShade="BF"/>
            <w:vAlign w:val="center"/>
          </w:tcPr>
          <w:p w14:paraId="07C79610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整體模型</w:t>
            </w:r>
          </w:p>
        </w:tc>
      </w:tr>
      <w:tr w:rsidR="00D43252" w14:paraId="186F5808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0B6992D2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276" w:type="dxa"/>
            <w:vAlign w:val="center"/>
          </w:tcPr>
          <w:p w14:paraId="6C3228E0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預測值</w:t>
            </w:r>
          </w:p>
        </w:tc>
        <w:tc>
          <w:tcPr>
            <w:tcW w:w="1276" w:type="dxa"/>
            <w:vAlign w:val="center"/>
          </w:tcPr>
          <w:p w14:paraId="5B57081E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實際值</w:t>
            </w:r>
          </w:p>
        </w:tc>
        <w:tc>
          <w:tcPr>
            <w:tcW w:w="1559" w:type="dxa"/>
            <w:vAlign w:val="center"/>
          </w:tcPr>
          <w:p w14:paraId="34DF52B9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差異百分比</w:t>
            </w:r>
          </w:p>
        </w:tc>
        <w:tc>
          <w:tcPr>
            <w:tcW w:w="2268" w:type="dxa"/>
            <w:vAlign w:val="center"/>
          </w:tcPr>
          <w:p w14:paraId="7675454A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平均比例差異</w:t>
            </w:r>
          </w:p>
        </w:tc>
        <w:tc>
          <w:tcPr>
            <w:tcW w:w="2120" w:type="dxa"/>
            <w:vAlign w:val="center"/>
          </w:tcPr>
          <w:p w14:paraId="0BF03008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誤差和</w:t>
            </w:r>
          </w:p>
        </w:tc>
      </w:tr>
      <w:tr w:rsidR="00D43252" w14:paraId="01978C02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0290FC6F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11/02</w:t>
            </w:r>
          </w:p>
        </w:tc>
        <w:tc>
          <w:tcPr>
            <w:tcW w:w="1276" w:type="dxa"/>
            <w:vAlign w:val="center"/>
          </w:tcPr>
          <w:p w14:paraId="0F30D36B" w14:textId="5760FE12" w:rsidR="00D43252" w:rsidRDefault="00D43252" w:rsidP="00645AF0">
            <w:pPr>
              <w:pStyle w:val="a"/>
              <w:spacing w:before="108" w:after="108"/>
              <w:jc w:val="center"/>
            </w:pPr>
            <w:r>
              <w:t>397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276" w:type="dxa"/>
            <w:vAlign w:val="center"/>
          </w:tcPr>
          <w:p w14:paraId="5F2B5FFA" w14:textId="5D89C35D" w:rsidR="00D43252" w:rsidRDefault="00D43252" w:rsidP="00645AF0">
            <w:pPr>
              <w:pStyle w:val="a"/>
              <w:spacing w:before="108" w:after="108"/>
              <w:jc w:val="center"/>
            </w:pPr>
            <w:r>
              <w:t>381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559" w:type="dxa"/>
            <w:vAlign w:val="center"/>
          </w:tcPr>
          <w:p w14:paraId="1E0DDBD4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4.2%</w:t>
            </w:r>
          </w:p>
        </w:tc>
        <w:tc>
          <w:tcPr>
            <w:tcW w:w="2268" w:type="dxa"/>
            <w:vAlign w:val="center"/>
          </w:tcPr>
          <w:p w14:paraId="14B71DF9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0.4</w:t>
            </w:r>
            <w:r>
              <w:rPr>
                <w:rFonts w:hint="eastAsia"/>
              </w:rPr>
              <w:t>%</w:t>
            </w:r>
          </w:p>
        </w:tc>
        <w:tc>
          <w:tcPr>
            <w:tcW w:w="2120" w:type="dxa"/>
            <w:vAlign w:val="center"/>
          </w:tcPr>
          <w:p w14:paraId="500597A6" w14:textId="664707E5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15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</w:tr>
      <w:tr w:rsidR="00D43252" w14:paraId="3784B711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2DE2CDE4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11/05</w:t>
            </w:r>
          </w:p>
        </w:tc>
        <w:tc>
          <w:tcPr>
            <w:tcW w:w="1276" w:type="dxa"/>
            <w:vAlign w:val="center"/>
          </w:tcPr>
          <w:p w14:paraId="71018143" w14:textId="19E2B51A" w:rsidR="00D43252" w:rsidRDefault="00D43252" w:rsidP="00645AF0">
            <w:pPr>
              <w:pStyle w:val="a"/>
              <w:spacing w:before="108" w:after="108"/>
              <w:jc w:val="center"/>
            </w:pPr>
            <w:r>
              <w:t>348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276" w:type="dxa"/>
            <w:vAlign w:val="center"/>
          </w:tcPr>
          <w:p w14:paraId="61C8E016" w14:textId="0918C20C" w:rsidR="00D43252" w:rsidRDefault="00D43252" w:rsidP="00645AF0">
            <w:pPr>
              <w:pStyle w:val="a"/>
              <w:spacing w:before="108" w:after="108"/>
              <w:jc w:val="center"/>
            </w:pPr>
            <w:r>
              <w:t>347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559" w:type="dxa"/>
            <w:vAlign w:val="center"/>
          </w:tcPr>
          <w:p w14:paraId="72498E12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0.3%</w:t>
            </w:r>
          </w:p>
        </w:tc>
        <w:tc>
          <w:tcPr>
            <w:tcW w:w="2268" w:type="dxa"/>
            <w:vAlign w:val="center"/>
          </w:tcPr>
          <w:p w14:paraId="0ADC3FD4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0.2%</w:t>
            </w:r>
          </w:p>
        </w:tc>
        <w:tc>
          <w:tcPr>
            <w:tcW w:w="2120" w:type="dxa"/>
            <w:vAlign w:val="center"/>
          </w:tcPr>
          <w:p w14:paraId="3E896216" w14:textId="4E06B967" w:rsidR="00D43252" w:rsidRDefault="00D43252" w:rsidP="00645AF0">
            <w:pPr>
              <w:pStyle w:val="a"/>
              <w:spacing w:before="108" w:after="108"/>
              <w:jc w:val="center"/>
            </w:pPr>
            <w:r>
              <w:t>1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</w:tr>
      <w:tr w:rsidR="00D43252" w14:paraId="185C9CE1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796FCF2E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11/16</w:t>
            </w:r>
          </w:p>
        </w:tc>
        <w:tc>
          <w:tcPr>
            <w:tcW w:w="1276" w:type="dxa"/>
            <w:vAlign w:val="center"/>
          </w:tcPr>
          <w:p w14:paraId="516C06E7" w14:textId="294A73D9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312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276" w:type="dxa"/>
            <w:vAlign w:val="center"/>
          </w:tcPr>
          <w:p w14:paraId="3851BB0A" w14:textId="15D8F21F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288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559" w:type="dxa"/>
            <w:vAlign w:val="center"/>
          </w:tcPr>
          <w:p w14:paraId="3281306C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8.3%</w:t>
            </w:r>
          </w:p>
        </w:tc>
        <w:tc>
          <w:tcPr>
            <w:tcW w:w="2268" w:type="dxa"/>
            <w:vAlign w:val="center"/>
          </w:tcPr>
          <w:p w14:paraId="212B6525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3.4%</w:t>
            </w:r>
          </w:p>
        </w:tc>
        <w:tc>
          <w:tcPr>
            <w:tcW w:w="2120" w:type="dxa"/>
            <w:vAlign w:val="center"/>
          </w:tcPr>
          <w:p w14:paraId="18D401FA" w14:textId="73037CC1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24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</w:tr>
      <w:tr w:rsidR="00D43252" w14:paraId="2AEA447F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33FB1B09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12/18</w:t>
            </w:r>
          </w:p>
        </w:tc>
        <w:tc>
          <w:tcPr>
            <w:tcW w:w="1276" w:type="dxa"/>
            <w:vAlign w:val="center"/>
          </w:tcPr>
          <w:p w14:paraId="4349040F" w14:textId="284B17A9" w:rsidR="00D43252" w:rsidRDefault="00D43252" w:rsidP="00645AF0">
            <w:pPr>
              <w:pStyle w:val="a"/>
              <w:spacing w:before="108" w:after="108"/>
              <w:jc w:val="center"/>
            </w:pPr>
            <w:r>
              <w:t>324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276" w:type="dxa"/>
            <w:vAlign w:val="center"/>
          </w:tcPr>
          <w:p w14:paraId="632D7A7B" w14:textId="3ECD45BC" w:rsidR="00D43252" w:rsidRDefault="00D43252" w:rsidP="00645AF0">
            <w:pPr>
              <w:pStyle w:val="a"/>
              <w:spacing w:before="108" w:after="108"/>
              <w:jc w:val="center"/>
            </w:pPr>
            <w:r>
              <w:t>271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559" w:type="dxa"/>
            <w:vAlign w:val="center"/>
          </w:tcPr>
          <w:p w14:paraId="62C0A203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19.6%</w:t>
            </w:r>
          </w:p>
        </w:tc>
        <w:tc>
          <w:tcPr>
            <w:tcW w:w="2268" w:type="dxa"/>
            <w:vAlign w:val="center"/>
          </w:tcPr>
          <w:p w14:paraId="13144B6C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3.6</w:t>
            </w:r>
            <w:r>
              <w:t>%</w:t>
            </w:r>
          </w:p>
        </w:tc>
        <w:tc>
          <w:tcPr>
            <w:tcW w:w="2120" w:type="dxa"/>
            <w:vAlign w:val="center"/>
          </w:tcPr>
          <w:p w14:paraId="0C9E2B28" w14:textId="67D5FE3C" w:rsidR="00D43252" w:rsidRDefault="00D43252" w:rsidP="00645AF0">
            <w:pPr>
              <w:pStyle w:val="a"/>
              <w:spacing w:before="108" w:after="108"/>
              <w:jc w:val="center"/>
            </w:pPr>
            <w:r>
              <w:t>51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</w:tr>
      <w:tr w:rsidR="00D43252" w14:paraId="73C004CC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785280FE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01/08</w:t>
            </w:r>
          </w:p>
        </w:tc>
        <w:tc>
          <w:tcPr>
            <w:tcW w:w="1276" w:type="dxa"/>
            <w:vAlign w:val="center"/>
          </w:tcPr>
          <w:p w14:paraId="102B8DB5" w14:textId="63D7815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235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276" w:type="dxa"/>
            <w:vAlign w:val="center"/>
          </w:tcPr>
          <w:p w14:paraId="71E80EED" w14:textId="63F91928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241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  <w:tc>
          <w:tcPr>
            <w:tcW w:w="1559" w:type="dxa"/>
            <w:vAlign w:val="center"/>
          </w:tcPr>
          <w:p w14:paraId="6E918072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2.5%</w:t>
            </w:r>
          </w:p>
        </w:tc>
        <w:tc>
          <w:tcPr>
            <w:tcW w:w="2268" w:type="dxa"/>
            <w:vAlign w:val="center"/>
          </w:tcPr>
          <w:p w14:paraId="5EF99A69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1.9</w:t>
            </w:r>
            <w:r>
              <w:t>%</w:t>
            </w:r>
          </w:p>
        </w:tc>
        <w:tc>
          <w:tcPr>
            <w:tcW w:w="2120" w:type="dxa"/>
            <w:vAlign w:val="center"/>
          </w:tcPr>
          <w:p w14:paraId="28A597DF" w14:textId="17872309" w:rsidR="00D43252" w:rsidRDefault="00D43252" w:rsidP="00645AF0">
            <w:pPr>
              <w:pStyle w:val="a"/>
              <w:spacing w:before="108" w:after="108"/>
              <w:jc w:val="center"/>
            </w:pPr>
            <w:r>
              <w:t>13</w:t>
            </w:r>
            <w:r w:rsidR="00231EDE">
              <w:rPr>
                <w:rFonts w:hint="eastAsia"/>
              </w:rPr>
              <w:t>(</w:t>
            </w:r>
            <w:r w:rsidR="00231EDE">
              <w:rPr>
                <w:rFonts w:hint="eastAsia"/>
              </w:rPr>
              <w:t>份</w:t>
            </w:r>
            <w:r w:rsidR="00231EDE">
              <w:rPr>
                <w:rFonts w:hint="eastAsia"/>
              </w:rPr>
              <w:t>)</w:t>
            </w:r>
          </w:p>
        </w:tc>
      </w:tr>
    </w:tbl>
    <w:p w14:paraId="28850E8E" w14:textId="77777777" w:rsidR="00D43252" w:rsidRDefault="00D43252" w:rsidP="00D43252">
      <w:pPr>
        <w:spacing w:before="108" w:after="108"/>
        <w:ind w:firstLine="480"/>
      </w:pPr>
      <w:r>
        <w:rPr>
          <w:rFonts w:hint="eastAsia"/>
        </w:rPr>
        <w:t>在</w:t>
      </w:r>
      <w:r>
        <w:rPr>
          <w:rFonts w:hint="eastAsia"/>
        </w:rPr>
        <w:t>12/18</w:t>
      </w:r>
      <w:r>
        <w:rPr>
          <w:rFonts w:hint="eastAsia"/>
        </w:rPr>
        <w:t>當天有一個班級</w:t>
      </w:r>
      <w:proofErr w:type="gramStart"/>
      <w:r>
        <w:rPr>
          <w:rFonts w:hint="eastAsia"/>
        </w:rPr>
        <w:t>出外班遊</w:t>
      </w:r>
      <w:proofErr w:type="gramEnd"/>
      <w:r>
        <w:rPr>
          <w:rFonts w:hint="eastAsia"/>
        </w:rPr>
        <w:t>，導致點單數特別少，一個班級約有四十人，加上四十人後，模型的預測值與實際資料相差不遠。如果沒有遇到特殊狀況，如段考、</w:t>
      </w:r>
      <w:proofErr w:type="gramStart"/>
      <w:r>
        <w:rPr>
          <w:rFonts w:hint="eastAsia"/>
        </w:rPr>
        <w:t>班遊或隔宿</w:t>
      </w:r>
      <w:proofErr w:type="gramEnd"/>
      <w:r>
        <w:rPr>
          <w:rFonts w:hint="eastAsia"/>
        </w:rPr>
        <w:t>旅行等活動，模型將會有良好的準確度，可供廠商作為參考。</w:t>
      </w:r>
    </w:p>
    <w:p w14:paraId="5C6A493B" w14:textId="77777777" w:rsidR="00D43252" w:rsidRPr="00D43252" w:rsidRDefault="00D43252" w:rsidP="00D43252">
      <w:pPr>
        <w:spacing w:before="108" w:after="108"/>
        <w:ind w:firstLine="480"/>
      </w:pPr>
    </w:p>
    <w:p w14:paraId="66C7958A" w14:textId="11C0C3F3" w:rsidR="004477E2" w:rsidRDefault="00666B5E" w:rsidP="00666B5E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4A4F605" w14:textId="0E79FB59" w:rsidR="00666B5E" w:rsidRDefault="00666B5E" w:rsidP="00D03D15">
      <w:pPr>
        <w:pStyle w:val="Heading2"/>
      </w:pPr>
      <w:bookmarkStart w:id="58" w:name="_Toc2894699"/>
      <w:r>
        <w:rPr>
          <w:rFonts w:hint="eastAsia"/>
        </w:rPr>
        <w:lastRenderedPageBreak/>
        <w:t>二、演算法的效能比較</w:t>
      </w:r>
      <w:bookmarkEnd w:id="58"/>
    </w:p>
    <w:p w14:paraId="450E48E7" w14:textId="77777777" w:rsidR="00D43252" w:rsidRDefault="00D43252" w:rsidP="00D43252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下表為本實驗中各演算法採用的公式，以及各種參數的意義。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3870"/>
        <w:gridCol w:w="3423"/>
      </w:tblGrid>
      <w:tr w:rsidR="00D43252" w14:paraId="3023DFD4" w14:textId="77777777" w:rsidTr="00F467F6">
        <w:tc>
          <w:tcPr>
            <w:tcW w:w="2335" w:type="dxa"/>
            <w:tcBorders>
              <w:tl2br w:val="single" w:sz="4" w:space="0" w:color="auto"/>
            </w:tcBorders>
            <w:vAlign w:val="center"/>
          </w:tcPr>
          <w:p w14:paraId="500F95F1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3870" w:type="dxa"/>
            <w:shd w:val="clear" w:color="auto" w:fill="BFBFBF" w:themeFill="background1" w:themeFillShade="BF"/>
            <w:vAlign w:val="center"/>
          </w:tcPr>
          <w:p w14:paraId="00F81818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公式</w:t>
            </w:r>
          </w:p>
        </w:tc>
        <w:tc>
          <w:tcPr>
            <w:tcW w:w="3423" w:type="dxa"/>
            <w:shd w:val="clear" w:color="auto" w:fill="BFBFBF" w:themeFill="background1" w:themeFillShade="BF"/>
            <w:vAlign w:val="center"/>
          </w:tcPr>
          <w:p w14:paraId="48C10684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解釋</w:t>
            </w:r>
          </w:p>
        </w:tc>
      </w:tr>
      <w:tr w:rsidR="00D43252" w14:paraId="401B986B" w14:textId="77777777" w:rsidTr="00F467F6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6B4EA034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梯度上升</w:t>
            </w:r>
          </w:p>
        </w:tc>
        <w:tc>
          <w:tcPr>
            <w:tcW w:w="3870" w:type="dxa"/>
            <w:vAlign w:val="center"/>
          </w:tcPr>
          <w:p w14:paraId="4264E313" w14:textId="77777777" w:rsidR="00D43252" w:rsidRPr="003264FF" w:rsidRDefault="00081DC2" w:rsidP="00645AF0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</m:oMath>
            </m:oMathPara>
          </w:p>
        </w:tc>
        <w:tc>
          <w:tcPr>
            <w:tcW w:w="3423" w:type="dxa"/>
            <w:vAlign w:val="center"/>
          </w:tcPr>
          <w:p w14:paraId="3368373B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為梯度上升的參數</w:t>
            </w:r>
          </w:p>
        </w:tc>
      </w:tr>
      <w:tr w:rsidR="00D43252" w14:paraId="787D2D0F" w14:textId="77777777" w:rsidTr="00F467F6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7DB30D5F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5914E0CF" w14:textId="77777777" w:rsidR="00D43252" w:rsidRPr="003264FF" w:rsidRDefault="00081DC2" w:rsidP="00645AF0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</m:t>
                </m:r>
              </m:oMath>
            </m:oMathPara>
          </w:p>
        </w:tc>
        <w:tc>
          <w:tcPr>
            <w:tcW w:w="3423" w:type="dxa"/>
            <w:vAlign w:val="center"/>
          </w:tcPr>
          <w:p w14:paraId="1101433D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Ternary</m:t>
              </m:r>
              <m: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為三分搜循法</w:t>
            </w:r>
          </w:p>
        </w:tc>
      </w:tr>
      <w:tr w:rsidR="00D43252" w14:paraId="2D4295C9" w14:textId="77777777" w:rsidTr="00F467F6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7536979A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</w:p>
        </w:tc>
        <w:tc>
          <w:tcPr>
            <w:tcW w:w="3870" w:type="dxa"/>
            <w:vAlign w:val="center"/>
          </w:tcPr>
          <w:p w14:paraId="4A62D23A" w14:textId="77777777" w:rsidR="00D43252" w:rsidRPr="003264FF" w:rsidRDefault="00081DC2" w:rsidP="00645AF0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+α∇w+β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4C27C879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為動量衰退率</w:t>
            </w:r>
          </w:p>
        </w:tc>
      </w:tr>
      <w:tr w:rsidR="00D43252" w14:paraId="0BAB89FD" w14:textId="77777777" w:rsidTr="00F467F6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6E7912F6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  <w:r>
              <w:rPr>
                <w:rFonts w:hint="eastAsia"/>
                <w:noProof/>
              </w:rPr>
              <w:t xml:space="preserve"> + </w:t>
            </w: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35D96A7E" w14:textId="77777777" w:rsidR="00D43252" w:rsidRPr="003264FF" w:rsidRDefault="00081DC2" w:rsidP="00645AF0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70D738D0" w14:textId="77777777" w:rsidR="00D43252" w:rsidRDefault="00081DC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 w:rsidR="00D43252">
              <w:rPr>
                <w:rFonts w:hint="eastAsia"/>
                <w:noProof/>
              </w:rPr>
              <w:t>為前一次的移動量</w:t>
            </w:r>
          </w:p>
        </w:tc>
      </w:tr>
    </w:tbl>
    <w:p w14:paraId="4ED95D4A" w14:textId="77777777" w:rsidR="00D43252" w:rsidRDefault="00D43252" w:rsidP="00D43252">
      <w:pPr>
        <w:pStyle w:val="a"/>
        <w:spacing w:before="108" w:after="108"/>
      </w:pPr>
      <w:r>
        <w:rPr>
          <w:noProof/>
        </w:rPr>
        <w:drawing>
          <wp:inline distT="0" distB="0" distL="0" distR="0" wp14:anchorId="109D31C0" wp14:editId="798A416D">
            <wp:extent cx="6182345" cy="3063240"/>
            <wp:effectExtent l="0" t="0" r="9525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8342" t="16602" r="8985" b="10570"/>
                    <a:stretch/>
                  </pic:blipFill>
                  <pic:spPr bwMode="auto">
                    <a:xfrm>
                      <a:off x="0" y="0"/>
                      <a:ext cx="6190644" cy="306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CCA6F" w14:textId="77777777" w:rsidR="00D43252" w:rsidRDefault="00D43252" w:rsidP="00D43252">
      <w:pPr>
        <w:spacing w:before="108" w:after="108"/>
        <w:ind w:firstLine="480"/>
      </w:pPr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過大的狀態下，梯度上升有可能會發散；梯度上升搭配動量法，在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過大的狀態下，損失函數可能不減反增；梯度上升搭配三分搜尋法，就算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過大，三分搜尋法的算法特性使得損失函數依舊嚴格遞減，不過有可能卡在局部最小值出不來；動量法搭配三分搜尋法，不僅能夠處理過大的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，也能夠避免卡在局部最小值。</w:t>
      </w:r>
    </w:p>
    <w:p w14:paraId="484EC30A" w14:textId="17D251E9" w:rsidR="00D43252" w:rsidRPr="00E20EDE" w:rsidRDefault="00D43252" w:rsidP="00D43252">
      <w:pPr>
        <w:spacing w:before="108" w:after="108"/>
        <w:ind w:firstLine="480"/>
      </w:pPr>
      <w:r>
        <w:rPr>
          <w:rFonts w:hint="eastAsia"/>
        </w:rPr>
        <w:t>因為「動量法搭配三分搜尋法」</w:t>
      </w:r>
      <w:r w:rsidR="00D857AE">
        <w:rPr>
          <w:rFonts w:hint="eastAsia"/>
        </w:rPr>
        <w:t>不只能夠處理過大的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D857AE">
        <w:rPr>
          <w:rFonts w:hint="eastAsia"/>
        </w:rPr>
        <w:t>，還能夠避免卡在局部最小值</w:t>
      </w:r>
      <w:r>
        <w:rPr>
          <w:rFonts w:hint="eastAsia"/>
        </w:rPr>
        <w:t>，所以我們採用「動量法搭配三分搜尋法」作為廠商</w:t>
      </w:r>
      <w:proofErr w:type="gramStart"/>
      <w:r>
        <w:rPr>
          <w:rFonts w:hint="eastAsia"/>
        </w:rPr>
        <w:t>管理插件中</w:t>
      </w:r>
      <w:proofErr w:type="gramEnd"/>
      <w:r>
        <w:rPr>
          <w:rFonts w:hint="eastAsia"/>
        </w:rPr>
        <w:t>迭代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w</m:t>
            </m:r>
          </m:e>
        </m:acc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的演算法。</w:t>
      </w:r>
    </w:p>
    <w:p w14:paraId="48532BE8" w14:textId="41BDDE05" w:rsidR="004477E2" w:rsidRPr="00666B5E" w:rsidRDefault="00666B5E" w:rsidP="00666B5E">
      <w:pPr>
        <w:snapToGrid/>
        <w:spacing w:beforeLines="0" w:before="0" w:afterLines="0" w:after="0" w:line="240" w:lineRule="auto"/>
        <w:ind w:firstLineChars="0" w:firstLine="0"/>
        <w:rPr>
          <w:rFonts w:asciiTheme="minorEastAsia" w:hAnsiTheme="minorEastAsia" w:cs="Arial"/>
          <w:bCs/>
          <w:color w:val="222222"/>
          <w:shd w:val="clear" w:color="auto" w:fill="FFFFFF"/>
        </w:rPr>
      </w:pPr>
      <w:r>
        <w:rPr>
          <w:rFonts w:asciiTheme="minorEastAsia" w:hAnsiTheme="minorEastAsia" w:cs="Arial"/>
          <w:bCs/>
          <w:color w:val="222222"/>
          <w:shd w:val="clear" w:color="auto" w:fill="FFFFFF"/>
        </w:rPr>
        <w:br w:type="page"/>
      </w:r>
    </w:p>
    <w:p w14:paraId="5A2141BC" w14:textId="457C8650" w:rsidR="00032207" w:rsidRDefault="00032207" w:rsidP="00032207">
      <w:pPr>
        <w:pStyle w:val="Heading1"/>
      </w:pPr>
      <w:bookmarkStart w:id="59" w:name="_Toc2894700"/>
      <w:r>
        <w:rPr>
          <w:rFonts w:hint="eastAsia"/>
        </w:rPr>
        <w:lastRenderedPageBreak/>
        <w:t>陸、討論</w:t>
      </w:r>
      <w:bookmarkEnd w:id="59"/>
    </w:p>
    <w:p w14:paraId="4AC397DF" w14:textId="74FD8AA8" w:rsidR="007934DC" w:rsidRDefault="00C4540D" w:rsidP="00D03D15">
      <w:pPr>
        <w:pStyle w:val="Heading2"/>
      </w:pPr>
      <w:bookmarkStart w:id="60" w:name="_Toc2894701"/>
      <w:r>
        <w:rPr>
          <w:rFonts w:hint="eastAsia"/>
        </w:rPr>
        <w:t>一、</w:t>
      </w:r>
      <w:r w:rsidR="007934DC">
        <w:rPr>
          <w:rFonts w:hint="eastAsia"/>
        </w:rPr>
        <w:t>安全性</w:t>
      </w:r>
      <w:r>
        <w:rPr>
          <w:rFonts w:hint="eastAsia"/>
        </w:rPr>
        <w:t>與</w:t>
      </w:r>
      <w:r w:rsidR="007934DC">
        <w:rPr>
          <w:rFonts w:hint="eastAsia"/>
        </w:rPr>
        <w:t>效能</w:t>
      </w:r>
      <w:r>
        <w:rPr>
          <w:rFonts w:hint="eastAsia"/>
        </w:rPr>
        <w:t>如何</w:t>
      </w:r>
      <w:r>
        <w:rPr>
          <w:rFonts w:hint="eastAsia"/>
        </w:rPr>
        <w:t>?</w:t>
      </w:r>
      <w:bookmarkEnd w:id="60"/>
    </w:p>
    <w:p w14:paraId="7A992835" w14:textId="78B6C695" w:rsidR="000708BD" w:rsidRDefault="0064608A" w:rsidP="00331373">
      <w:pPr>
        <w:spacing w:before="108" w:after="108"/>
        <w:ind w:firstLine="480"/>
      </w:pPr>
      <w:proofErr w:type="gramStart"/>
      <w:r>
        <w:rPr>
          <w:rFonts w:hint="eastAsia"/>
        </w:rPr>
        <w:t>後台</w:t>
      </w:r>
      <w:r w:rsidR="00AD2D75">
        <w:rPr>
          <w:rFonts w:hint="eastAsia"/>
        </w:rPr>
        <w:t>防堵</w:t>
      </w:r>
      <w:proofErr w:type="gramEnd"/>
      <w:r w:rsidR="00AD2D75">
        <w:rPr>
          <w:rFonts w:hint="eastAsia"/>
        </w:rPr>
        <w:t>了</w:t>
      </w:r>
      <w:r w:rsidR="00C13D8A" w:rsidRPr="00DD6AD6">
        <w:rPr>
          <w:rFonts w:hint="eastAsia"/>
          <w:i/>
        </w:rPr>
        <w:t>S</w:t>
      </w:r>
      <w:r w:rsidR="004511B1" w:rsidRPr="00DD6AD6">
        <w:rPr>
          <w:i/>
        </w:rPr>
        <w:t>QL</w:t>
      </w:r>
      <w:r w:rsidRPr="0064608A">
        <w:rPr>
          <w:rFonts w:hint="eastAsia"/>
          <w:i/>
        </w:rPr>
        <w:t xml:space="preserve"> </w:t>
      </w:r>
      <w:r w:rsidR="00DD6AD6">
        <w:rPr>
          <w:i/>
        </w:rPr>
        <w:t>I</w:t>
      </w:r>
      <w:r w:rsidRPr="0064608A">
        <w:rPr>
          <w:i/>
        </w:rPr>
        <w:t>njection</w:t>
      </w:r>
      <w:r w:rsidR="00AD2D75">
        <w:rPr>
          <w:rFonts w:hint="eastAsia"/>
        </w:rPr>
        <w:t>、</w:t>
      </w:r>
      <w:r w:rsidR="00C13D8A" w:rsidRPr="00D66993">
        <w:rPr>
          <w:rFonts w:hint="eastAsia"/>
          <w:i/>
        </w:rPr>
        <w:t>X</w:t>
      </w:r>
      <w:r w:rsidR="004511B1">
        <w:rPr>
          <w:i/>
        </w:rPr>
        <w:t>SS</w:t>
      </w:r>
      <w:r w:rsidR="00AD2D75">
        <w:rPr>
          <w:rFonts w:hint="eastAsia"/>
        </w:rPr>
        <w:t>等常見的漏洞</w:t>
      </w:r>
      <w:r>
        <w:rPr>
          <w:rFonts w:hint="eastAsia"/>
        </w:rPr>
        <w:t>，</w:t>
      </w:r>
      <w:r w:rsidR="009B2113">
        <w:rPr>
          <w:rFonts w:hint="eastAsia"/>
        </w:rPr>
        <w:t>而且</w:t>
      </w:r>
      <w:r>
        <w:rPr>
          <w:rFonts w:hint="eastAsia"/>
        </w:rPr>
        <w:t>輸入有嚴格的限制</w:t>
      </w:r>
      <w:r w:rsidR="009B2113">
        <w:rPr>
          <w:rFonts w:hint="eastAsia"/>
        </w:rPr>
        <w:t>，確保安全性；</w:t>
      </w:r>
      <w:r w:rsidR="00AE749D">
        <w:rPr>
          <w:rFonts w:hint="eastAsia"/>
        </w:rPr>
        <w:t>我們</w:t>
      </w:r>
      <w:r w:rsidR="00C13D8A">
        <w:rPr>
          <w:rFonts w:hint="eastAsia"/>
        </w:rPr>
        <w:t>在</w:t>
      </w:r>
      <w:r w:rsidR="00AE749D" w:rsidRPr="00C13D8A">
        <w:rPr>
          <w:rFonts w:hint="eastAsia"/>
          <w:i/>
        </w:rPr>
        <w:t>OSI</w:t>
      </w:r>
      <w:r w:rsidR="00AE749D">
        <w:rPr>
          <w:rFonts w:hint="eastAsia"/>
        </w:rPr>
        <w:t>第七層使用</w:t>
      </w:r>
      <w:r w:rsidR="00D460F8">
        <w:rPr>
          <w:i/>
        </w:rPr>
        <w:t>HTTPS</w:t>
      </w:r>
      <w:r w:rsidR="00AE749D">
        <w:rPr>
          <w:rFonts w:hint="eastAsia"/>
        </w:rPr>
        <w:t>協定，加強</w:t>
      </w:r>
      <w:r w:rsidR="00C13D8A">
        <w:rPr>
          <w:rFonts w:hint="eastAsia"/>
        </w:rPr>
        <w:t>傳輸</w:t>
      </w:r>
      <w:r w:rsidR="00AE749D">
        <w:rPr>
          <w:rFonts w:hint="eastAsia"/>
        </w:rPr>
        <w:t>安全性</w:t>
      </w:r>
      <w:r w:rsidR="00331373">
        <w:rPr>
          <w:rFonts w:hint="eastAsia"/>
        </w:rPr>
        <w:t>；</w:t>
      </w:r>
      <w:r w:rsidR="000708BD">
        <w:rPr>
          <w:rFonts w:hint="eastAsia"/>
        </w:rPr>
        <w:t>後台的效能</w:t>
      </w:r>
      <w:r w:rsidR="00331373">
        <w:rPr>
          <w:rFonts w:hint="eastAsia"/>
        </w:rPr>
        <w:t>直接</w:t>
      </w:r>
      <w:r w:rsidR="000708BD">
        <w:rPr>
          <w:rFonts w:hint="eastAsia"/>
        </w:rPr>
        <w:t>影響了整套系統的效能，</w:t>
      </w:r>
      <w:r w:rsidR="00331373">
        <w:rPr>
          <w:rFonts w:hint="eastAsia"/>
        </w:rPr>
        <w:t>我們對於最常見的效能瓶頸「</w:t>
      </w:r>
      <w:r w:rsidR="00331373" w:rsidRPr="00A515B2">
        <w:rPr>
          <w:rFonts w:hint="eastAsia"/>
          <w:i/>
        </w:rPr>
        <w:t>S</w:t>
      </w:r>
      <w:r w:rsidR="00331373" w:rsidRPr="00A515B2">
        <w:rPr>
          <w:i/>
        </w:rPr>
        <w:t>ession</w:t>
      </w:r>
      <w:r w:rsidR="00331373">
        <w:rPr>
          <w:rFonts w:hint="eastAsia"/>
        </w:rPr>
        <w:t>阻塞」、「資料庫阻塞」進行了優化，使得後台的回應效能增加。</w:t>
      </w:r>
    </w:p>
    <w:p w14:paraId="30D8A28C" w14:textId="21DD8AD3" w:rsidR="000708BD" w:rsidRPr="00C4540D" w:rsidRDefault="000708BD" w:rsidP="00D03D15">
      <w:pPr>
        <w:pStyle w:val="Heading2"/>
      </w:pPr>
      <w:bookmarkStart w:id="61" w:name="_Toc2894702"/>
      <w:r>
        <w:rPr>
          <w:rFonts w:hint="eastAsia"/>
        </w:rPr>
        <w:t>二、</w:t>
      </w:r>
      <w:r w:rsidR="00A515B2">
        <w:rPr>
          <w:rFonts w:hint="eastAsia"/>
        </w:rPr>
        <w:t>為什麼這樣建立模型</w:t>
      </w:r>
      <w:r w:rsidR="00A515B2">
        <w:rPr>
          <w:rFonts w:hint="eastAsia"/>
        </w:rPr>
        <w:t>?</w:t>
      </w:r>
      <w:bookmarkEnd w:id="61"/>
    </w:p>
    <w:p w14:paraId="22B2CFBB" w14:textId="7361928D" w:rsidR="00A515B2" w:rsidRDefault="00EC6F0D" w:rsidP="00D66993">
      <w:pPr>
        <w:spacing w:before="108" w:after="108"/>
        <w:ind w:firstLine="480"/>
      </w:pPr>
      <w:r>
        <w:rPr>
          <w:rFonts w:hint="eastAsia"/>
        </w:rPr>
        <w:t>小明因為今天早上的課很無聊，所以開始滑手機，突然想到可以訂午餐，而決定要訂購午餐；小王媽媽</w:t>
      </w:r>
      <w:r w:rsidR="00D24DC0">
        <w:rPr>
          <w:rFonts w:hint="eastAsia"/>
        </w:rPr>
        <w:t>昨天不用加班，</w:t>
      </w:r>
      <w:r>
        <w:rPr>
          <w:rFonts w:hint="eastAsia"/>
        </w:rPr>
        <w:t>晚上幫小王準備了便當，於是小王今天就不用訂午餐了。課表為一個禮拜循環，多數家長的班表也是</w:t>
      </w:r>
      <w:r w:rsidR="00A515B2">
        <w:rPr>
          <w:rFonts w:hint="eastAsia"/>
        </w:rPr>
        <w:t>一個禮拜循環</w:t>
      </w:r>
      <w:r w:rsidR="00D66993">
        <w:rPr>
          <w:rFonts w:hint="eastAsia"/>
        </w:rPr>
        <w:t>，</w:t>
      </w:r>
      <w:r w:rsidR="001972AB">
        <w:rPr>
          <w:rFonts w:hint="eastAsia"/>
        </w:rPr>
        <w:t>於是</w:t>
      </w:r>
      <w:r w:rsidR="00F20481">
        <w:rPr>
          <w:rFonts w:hint="eastAsia"/>
        </w:rPr>
        <w:t>我們以星期幾</w:t>
      </w:r>
      <w:r w:rsidR="00201897">
        <w:rPr>
          <w:rFonts w:hint="eastAsia"/>
        </w:rPr>
        <w:t>作為模型的輸</w:t>
      </w:r>
      <w:r w:rsidR="007C1006">
        <w:rPr>
          <w:rFonts w:hint="eastAsia"/>
        </w:rPr>
        <w:t>入</w:t>
      </w:r>
      <w:r w:rsidR="00D66993">
        <w:rPr>
          <w:rFonts w:hint="eastAsia"/>
        </w:rPr>
        <w:t>。</w:t>
      </w:r>
    </w:p>
    <w:p w14:paraId="63CF321B" w14:textId="275BFCC7" w:rsidR="005876DF" w:rsidRDefault="005876DF" w:rsidP="00D66993">
      <w:pPr>
        <w:spacing w:before="108" w:after="108"/>
        <w:ind w:firstLine="480"/>
      </w:pPr>
      <w:r>
        <w:rPr>
          <w:rFonts w:hint="eastAsia"/>
        </w:rPr>
        <w:t>目前有三家廠商，其中有一家專門提供素食便當，</w:t>
      </w:r>
      <w:r w:rsidR="00561C4D">
        <w:rPr>
          <w:rFonts w:hint="eastAsia"/>
        </w:rPr>
        <w:t>他們的客戶群非常穩定；而另外兩家</w:t>
      </w:r>
      <w:proofErr w:type="gramStart"/>
      <w:r w:rsidR="00561C4D">
        <w:rPr>
          <w:rFonts w:hint="eastAsia"/>
        </w:rPr>
        <w:t>廠商間的差異</w:t>
      </w:r>
      <w:proofErr w:type="gramEnd"/>
      <w:r w:rsidR="00561C4D">
        <w:rPr>
          <w:rFonts w:hint="eastAsia"/>
        </w:rPr>
        <w:t>性並不大，選擇買哪家廠商的便當幾乎是隨機行為。這種行為模式我們以馬可夫模型來預測，</w:t>
      </w:r>
      <w:r w:rsidR="003E5714">
        <w:rPr>
          <w:rFonts w:hint="eastAsia"/>
        </w:rPr>
        <w:t>而穩定狀態就是會買哪一家便當的機率</w:t>
      </w:r>
      <w:r w:rsidR="00561C4D">
        <w:rPr>
          <w:rFonts w:hint="eastAsia"/>
        </w:rPr>
        <w:t>。</w:t>
      </w:r>
    </w:p>
    <w:p w14:paraId="0CEBC355" w14:textId="2A6D04B0" w:rsidR="00334B53" w:rsidRDefault="00334B53" w:rsidP="00D03D15">
      <w:pPr>
        <w:pStyle w:val="Heading2"/>
      </w:pPr>
      <w:bookmarkStart w:id="62" w:name="_Toc2894703"/>
      <w:r>
        <w:rPr>
          <w:rFonts w:hint="eastAsia"/>
        </w:rPr>
        <w:t>三、</w:t>
      </w:r>
      <w:r w:rsidR="00561C4D">
        <w:rPr>
          <w:rFonts w:hint="eastAsia"/>
        </w:rPr>
        <w:t>為什麼不</w:t>
      </w:r>
      <w:r w:rsidR="00917019">
        <w:rPr>
          <w:rFonts w:hint="eastAsia"/>
        </w:rPr>
        <w:t>預測</w:t>
      </w:r>
      <w:r w:rsidR="00561C4D">
        <w:rPr>
          <w:rFonts w:hint="eastAsia"/>
        </w:rPr>
        <w:t>餐點細項</w:t>
      </w:r>
      <w:r>
        <w:rPr>
          <w:rFonts w:hint="eastAsia"/>
        </w:rPr>
        <w:t>?</w:t>
      </w:r>
      <w:bookmarkEnd w:id="62"/>
    </w:p>
    <w:p w14:paraId="7CC014BB" w14:textId="6C68DF18" w:rsidR="00490704" w:rsidRDefault="00561C4D" w:rsidP="00561C4D">
      <w:pPr>
        <w:spacing w:before="108" w:after="108"/>
        <w:ind w:firstLine="480"/>
      </w:pPr>
      <w:r>
        <w:rPr>
          <w:rFonts w:hint="eastAsia"/>
        </w:rPr>
        <w:t>廠商的供應餐點</w:t>
      </w:r>
      <w:r w:rsidR="0085244C" w:rsidRPr="0085244C">
        <w:rPr>
          <w:rFonts w:hint="eastAsia"/>
        </w:rPr>
        <w:t>常</w:t>
      </w:r>
      <w:r>
        <w:rPr>
          <w:rFonts w:hint="eastAsia"/>
        </w:rPr>
        <w:t>常變化，到了夏天</w:t>
      </w:r>
      <w:r w:rsidR="00DD5C90">
        <w:rPr>
          <w:rFonts w:hint="eastAsia"/>
        </w:rPr>
        <w:t>廠商</w:t>
      </w:r>
      <w:r w:rsidR="003C4877">
        <w:rPr>
          <w:rFonts w:hint="eastAsia"/>
        </w:rPr>
        <w:t>通常</w:t>
      </w:r>
      <w:r w:rsidR="00986409">
        <w:rPr>
          <w:rFonts w:hint="eastAsia"/>
        </w:rPr>
        <w:t>會</w:t>
      </w:r>
      <w:r>
        <w:rPr>
          <w:rFonts w:hint="eastAsia"/>
        </w:rPr>
        <w:t>供應酸辣清爽的餐點，到了冬天</w:t>
      </w:r>
      <w:r w:rsidR="00DD5C90">
        <w:rPr>
          <w:rFonts w:hint="eastAsia"/>
        </w:rPr>
        <w:t>廠商</w:t>
      </w:r>
      <w:r w:rsidR="003C4877">
        <w:rPr>
          <w:rFonts w:hint="eastAsia"/>
        </w:rPr>
        <w:t>通常會</w:t>
      </w:r>
      <w:r>
        <w:rPr>
          <w:rFonts w:hint="eastAsia"/>
        </w:rPr>
        <w:t>供應小火鍋；如果豬瘟來襲，豬肉價格上漲，廠商會改用其他肉類；如果颱風來襲，高麗菜上漲，廠商就會以其他菜色代替。而</w:t>
      </w:r>
      <w:r w:rsidR="00B61C59">
        <w:rPr>
          <w:rFonts w:hint="eastAsia"/>
        </w:rPr>
        <w:t>可能有人</w:t>
      </w:r>
      <w:r>
        <w:rPr>
          <w:rFonts w:hint="eastAsia"/>
        </w:rPr>
        <w:t>特別討厭吃高麗菜，或是有</w:t>
      </w:r>
      <w:r w:rsidR="00B61C59">
        <w:rPr>
          <w:rFonts w:hint="eastAsia"/>
        </w:rPr>
        <w:t>人</w:t>
      </w:r>
      <w:r>
        <w:rPr>
          <w:rFonts w:hint="eastAsia"/>
        </w:rPr>
        <w:t>不喜歡吃雞肉，或是有</w:t>
      </w:r>
      <w:r w:rsidR="00B61C59">
        <w:rPr>
          <w:rFonts w:hint="eastAsia"/>
        </w:rPr>
        <w:t>人</w:t>
      </w:r>
      <w:r>
        <w:rPr>
          <w:rFonts w:hint="eastAsia"/>
        </w:rPr>
        <w:t>喜歡在夏天吃小火鍋，菜色的變動將會影響</w:t>
      </w:r>
      <w:r w:rsidR="00A66682">
        <w:rPr>
          <w:rFonts w:hint="eastAsia"/>
        </w:rPr>
        <w:t>模型的預測能力，所以我們不</w:t>
      </w:r>
      <w:r w:rsidR="00917019">
        <w:rPr>
          <w:rFonts w:hint="eastAsia"/>
        </w:rPr>
        <w:t>預測</w:t>
      </w:r>
      <w:r w:rsidR="00A66682">
        <w:rPr>
          <w:rFonts w:hint="eastAsia"/>
        </w:rPr>
        <w:t>餐點細項。</w:t>
      </w:r>
      <w:r w:rsidR="00116161">
        <w:br w:type="page"/>
      </w:r>
    </w:p>
    <w:p w14:paraId="63B64119" w14:textId="16BCC08E" w:rsidR="00032207" w:rsidRDefault="00032207" w:rsidP="00116161">
      <w:pPr>
        <w:pStyle w:val="Heading1"/>
      </w:pPr>
      <w:bookmarkStart w:id="63" w:name="_Toc2894704"/>
      <w:proofErr w:type="gramStart"/>
      <w:r>
        <w:rPr>
          <w:rFonts w:hint="eastAsia"/>
        </w:rPr>
        <w:lastRenderedPageBreak/>
        <w:t>柒</w:t>
      </w:r>
      <w:proofErr w:type="gramEnd"/>
      <w:r>
        <w:rPr>
          <w:rFonts w:hint="eastAsia"/>
        </w:rPr>
        <w:t>、結論</w:t>
      </w:r>
      <w:bookmarkEnd w:id="63"/>
    </w:p>
    <w:p w14:paraId="6233C9BF" w14:textId="29C9E256" w:rsidR="00A1405C" w:rsidRDefault="00A1405C" w:rsidP="00A1405C">
      <w:pPr>
        <w:spacing w:before="108" w:after="108"/>
        <w:ind w:firstLine="480"/>
      </w:pPr>
      <w:r>
        <w:rPr>
          <w:rFonts w:hint="eastAsia"/>
        </w:rPr>
        <w:t>本作品不只是紙上談兵，而是經過實際上線運作的一套系統</w:t>
      </w:r>
      <w:r w:rsidR="00C13D8A">
        <w:rPr>
          <w:rFonts w:hint="eastAsia"/>
        </w:rPr>
        <w:t>；</w:t>
      </w:r>
      <w:r w:rsidR="00B61C59">
        <w:rPr>
          <w:rFonts w:hint="eastAsia"/>
        </w:rPr>
        <w:t>經過實驗證明，本模型具有良好的預測能力</w:t>
      </w:r>
      <w:r w:rsidR="000A1964">
        <w:rPr>
          <w:rFonts w:hint="eastAsia"/>
        </w:rPr>
        <w:t>；</w:t>
      </w:r>
      <w:r w:rsidR="00C13D8A">
        <w:rPr>
          <w:rFonts w:hint="eastAsia"/>
        </w:rPr>
        <w:t>而</w:t>
      </w:r>
      <w:r w:rsidR="00EB59DD">
        <w:rPr>
          <w:rFonts w:hint="eastAsia"/>
        </w:rPr>
        <w:t>建立模型時，</w:t>
      </w:r>
      <w:r w:rsidR="00C13D8A">
        <w:rPr>
          <w:rFonts w:hint="eastAsia"/>
        </w:rPr>
        <w:t>意外發現的</w:t>
      </w:r>
      <w:r w:rsidR="00BB3F2A">
        <w:rPr>
          <w:rFonts w:hint="eastAsia"/>
        </w:rPr>
        <w:t>迭代</w:t>
      </w:r>
      <w:r w:rsidR="00C13D8A">
        <w:rPr>
          <w:rFonts w:hint="eastAsia"/>
        </w:rPr>
        <w:t>演算法</w:t>
      </w:r>
      <w:r w:rsidR="00EB59DD">
        <w:rPr>
          <w:rFonts w:hint="eastAsia"/>
        </w:rPr>
        <w:t>是可行的，經過實測得知有更好的演算效能</w:t>
      </w:r>
      <w:r w:rsidR="00C13D8A">
        <w:rPr>
          <w:rFonts w:hint="eastAsia"/>
        </w:rPr>
        <w:t>。</w:t>
      </w:r>
      <w:r w:rsidR="001716E3">
        <w:rPr>
          <w:rFonts w:hint="eastAsia"/>
        </w:rPr>
        <w:t>使用系統</w:t>
      </w:r>
      <w:proofErr w:type="gramStart"/>
      <w:r w:rsidR="00B00E09">
        <w:rPr>
          <w:rFonts w:hint="eastAsia"/>
        </w:rPr>
        <w:t>能讓點餐</w:t>
      </w:r>
      <w:proofErr w:type="gramEnd"/>
      <w:r w:rsidR="00B00E09">
        <w:rPr>
          <w:rFonts w:hint="eastAsia"/>
        </w:rPr>
        <w:t>更方便</w:t>
      </w:r>
      <w:r w:rsidR="001716E3">
        <w:rPr>
          <w:rFonts w:hint="eastAsia"/>
        </w:rPr>
        <w:t>，</w:t>
      </w:r>
      <w:r w:rsidR="00B61C59">
        <w:rPr>
          <w:rFonts w:hint="eastAsia"/>
        </w:rPr>
        <w:t>使用模型能讓廠商減少</w:t>
      </w:r>
      <w:r w:rsidR="00BB3F2A">
        <w:rPr>
          <w:rFonts w:hint="eastAsia"/>
        </w:rPr>
        <w:t>食材浪費</w:t>
      </w:r>
      <w:r w:rsidR="00EB59DD">
        <w:rPr>
          <w:rFonts w:hint="eastAsia"/>
        </w:rPr>
        <w:t>，</w:t>
      </w:r>
      <w:r w:rsidR="00B61C59">
        <w:rPr>
          <w:rFonts w:hint="eastAsia"/>
        </w:rPr>
        <w:t>本作品能</w:t>
      </w:r>
      <w:r w:rsidR="00BB3F2A">
        <w:rPr>
          <w:rFonts w:hint="eastAsia"/>
        </w:rPr>
        <w:t>提高</w:t>
      </w:r>
      <w:r w:rsidR="00B61C59">
        <w:rPr>
          <w:rFonts w:hint="eastAsia"/>
        </w:rPr>
        <w:t>社會經濟效</w:t>
      </w:r>
      <w:r w:rsidR="00BB3F2A">
        <w:rPr>
          <w:rFonts w:hint="eastAsia"/>
        </w:rPr>
        <w:t>益</w:t>
      </w:r>
      <w:r w:rsidR="00B61C59">
        <w:rPr>
          <w:rFonts w:hint="eastAsia"/>
        </w:rPr>
        <w:t>，</w:t>
      </w:r>
      <w:r w:rsidR="00BB3F2A">
        <w:rPr>
          <w:rFonts w:hint="eastAsia"/>
        </w:rPr>
        <w:t>降低社會成本，而且更加環保，如果加以推廣，就</w:t>
      </w:r>
      <w:r w:rsidR="007E0A8D">
        <w:rPr>
          <w:rFonts w:hint="eastAsia"/>
        </w:rPr>
        <w:t>能</w:t>
      </w:r>
      <w:r w:rsidR="0068697F">
        <w:rPr>
          <w:rFonts w:hint="eastAsia"/>
        </w:rPr>
        <w:t>對社會有更大的</w:t>
      </w:r>
      <w:r w:rsidR="00525AE0">
        <w:rPr>
          <w:rFonts w:hint="eastAsia"/>
        </w:rPr>
        <w:t>幫助</w:t>
      </w:r>
      <w:r w:rsidR="00B61C59">
        <w:rPr>
          <w:rFonts w:hint="eastAsia"/>
        </w:rPr>
        <w:t>。</w:t>
      </w:r>
    </w:p>
    <w:p w14:paraId="2400A05F" w14:textId="0FA67CE9" w:rsidR="00FD6661" w:rsidRDefault="00E81F42" w:rsidP="00D03D15">
      <w:pPr>
        <w:pStyle w:val="Heading2"/>
      </w:pPr>
      <w:bookmarkStart w:id="64" w:name="_Toc2894705"/>
      <w:r>
        <w:rPr>
          <w:rFonts w:hint="eastAsia"/>
        </w:rPr>
        <w:t>一</w:t>
      </w:r>
      <w:r w:rsidR="00FD6661">
        <w:rPr>
          <w:rFonts w:hint="eastAsia"/>
        </w:rPr>
        <w:t>、未來展望</w:t>
      </w:r>
      <w:r w:rsidR="00FD6661">
        <w:rPr>
          <w:rFonts w:hint="eastAsia"/>
        </w:rPr>
        <w:t xml:space="preserve"> </w:t>
      </w:r>
      <w:proofErr w:type="gramStart"/>
      <w:r w:rsidR="00FD6661">
        <w:t>–</w:t>
      </w:r>
      <w:proofErr w:type="gramEnd"/>
      <w:r w:rsidR="00FD6661">
        <w:rPr>
          <w:rFonts w:hint="eastAsia"/>
        </w:rPr>
        <w:t xml:space="preserve"> </w:t>
      </w:r>
      <w:r w:rsidR="00FD6661">
        <w:rPr>
          <w:rFonts w:hint="eastAsia"/>
        </w:rPr>
        <w:t>推廣演算法</w:t>
      </w:r>
      <w:bookmarkEnd w:id="64"/>
    </w:p>
    <w:p w14:paraId="47152ABD" w14:textId="77777777" w:rsidR="00FD6661" w:rsidRDefault="00FD6661" w:rsidP="00FD6661">
      <w:pPr>
        <w:spacing w:before="108" w:after="108"/>
        <w:ind w:firstLine="480"/>
      </w:pPr>
      <w:r>
        <w:rPr>
          <w:rFonts w:hint="eastAsia"/>
        </w:rPr>
        <w:t>類神經網路常常使用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、</w:t>
      </w:r>
      <w:r>
        <w:rPr>
          <w:rFonts w:cstheme="minorHAnsi"/>
          <w:i/>
          <w:iCs/>
          <w:shd w:val="clear" w:color="auto" w:fill="FFFFFF"/>
        </w:rPr>
        <w:t>T</w:t>
      </w:r>
      <w:r w:rsidRPr="00957393">
        <w:rPr>
          <w:rFonts w:cstheme="minorHAnsi"/>
          <w:i/>
          <w:iCs/>
          <w:shd w:val="clear" w:color="auto" w:fill="FFFFFF"/>
        </w:rPr>
        <w:t>anh</w:t>
      </w:r>
      <w:r>
        <w:rPr>
          <w:rFonts w:cstheme="minorHAnsi" w:hint="eastAsia"/>
          <w:iCs/>
          <w:shd w:val="clear" w:color="auto" w:fill="FFFFFF"/>
        </w:rPr>
        <w:t>以及</w:t>
      </w:r>
      <w:r w:rsidRPr="00957393">
        <w:rPr>
          <w:rFonts w:cstheme="minorHAnsi" w:hint="eastAsia"/>
          <w:i/>
          <w:iCs/>
          <w:shd w:val="clear" w:color="auto" w:fill="FFFFFF"/>
        </w:rPr>
        <w:t>R</w:t>
      </w:r>
      <w:r w:rsidRPr="00957393">
        <w:rPr>
          <w:rFonts w:cstheme="minorHAnsi"/>
          <w:i/>
          <w:iCs/>
          <w:shd w:val="clear" w:color="auto" w:fill="FFFFFF"/>
        </w:rPr>
        <w:t>elu</w:t>
      </w:r>
      <w:r>
        <w:rPr>
          <w:rFonts w:cstheme="minorHAnsi" w:hint="eastAsia"/>
          <w:iCs/>
          <w:shd w:val="clear" w:color="auto" w:fill="FFFFFF"/>
        </w:rPr>
        <w:t>作為激勵函數，也常常使用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、</w:t>
      </w:r>
      <w:r w:rsidRPr="00151FD5">
        <w:rPr>
          <w:rFonts w:cstheme="minorHAnsi"/>
          <w:i/>
          <w:iCs/>
          <w:shd w:val="clear" w:color="auto" w:fill="FFFFFF"/>
        </w:rPr>
        <w:t>Adagrad</w:t>
      </w:r>
      <w:r>
        <w:rPr>
          <w:rFonts w:cstheme="minorHAnsi" w:hint="eastAsia"/>
          <w:iCs/>
          <w:shd w:val="clear" w:color="auto" w:fill="FFFFFF"/>
        </w:rPr>
        <w:t>以及</w:t>
      </w:r>
      <w:r w:rsidRPr="00151FD5">
        <w:rPr>
          <w:rFonts w:cstheme="minorHAnsi" w:hint="eastAsia"/>
          <w:i/>
          <w:iCs/>
          <w:shd w:val="clear" w:color="auto" w:fill="FFFFFF"/>
        </w:rPr>
        <w:t>SGD</w:t>
      </w:r>
      <w:r>
        <w:rPr>
          <w:rFonts w:cstheme="minorHAnsi" w:hint="eastAsia"/>
          <w:iCs/>
          <w:shd w:val="clear" w:color="auto" w:fill="FFFFFF"/>
        </w:rPr>
        <w:t>演算法，在我們所研究的演算法中，僅探討了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搭配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演算法</w:t>
      </w:r>
      <w:r>
        <w:rPr>
          <w:rFonts w:hint="eastAsia"/>
        </w:rPr>
        <w:t>。未來可以將演算法推廣至各種函數，或是超過一層的神經網路，或是討論與哪一種演算法的結合最好。</w:t>
      </w:r>
    </w:p>
    <w:p w14:paraId="1215606A" w14:textId="7B61547E" w:rsidR="00FD6661" w:rsidRDefault="00E81F42" w:rsidP="00D03D15">
      <w:pPr>
        <w:pStyle w:val="Heading2"/>
      </w:pPr>
      <w:bookmarkStart w:id="65" w:name="_Toc2894706"/>
      <w:r>
        <w:rPr>
          <w:rFonts w:hint="eastAsia"/>
        </w:rPr>
        <w:t>二</w:t>
      </w:r>
      <w:r w:rsidR="00FD6661">
        <w:rPr>
          <w:rFonts w:hint="eastAsia"/>
        </w:rPr>
        <w:t>、未來展望</w:t>
      </w:r>
      <w:r w:rsidR="00FD6661">
        <w:rPr>
          <w:rFonts w:hint="eastAsia"/>
        </w:rPr>
        <w:t xml:space="preserve"> </w:t>
      </w:r>
      <w:proofErr w:type="gramStart"/>
      <w:r w:rsidR="00FD6661">
        <w:t>–</w:t>
      </w:r>
      <w:proofErr w:type="gramEnd"/>
      <w:r w:rsidR="00FD6661">
        <w:rPr>
          <w:rFonts w:hint="eastAsia"/>
        </w:rPr>
        <w:t xml:space="preserve"> </w:t>
      </w:r>
      <w:r w:rsidR="00FD6661">
        <w:rPr>
          <w:rFonts w:hint="eastAsia"/>
        </w:rPr>
        <w:t>飛機餐</w:t>
      </w:r>
      <w:bookmarkEnd w:id="65"/>
    </w:p>
    <w:p w14:paraId="59208E7C" w14:textId="52853FC7" w:rsidR="00FD6661" w:rsidRDefault="00FD6661" w:rsidP="00FD6661">
      <w:pPr>
        <w:spacing w:before="108" w:after="108"/>
        <w:ind w:firstLine="480"/>
      </w:pPr>
      <w:r>
        <w:rPr>
          <w:rFonts w:hint="eastAsia"/>
        </w:rPr>
        <w:t>如果能將系統推廣到長途</w:t>
      </w:r>
      <w:r w:rsidR="00B61C59">
        <w:rPr>
          <w:rFonts w:hint="eastAsia"/>
        </w:rPr>
        <w:t>客機</w:t>
      </w:r>
      <w:r>
        <w:rPr>
          <w:rFonts w:hint="eastAsia"/>
        </w:rPr>
        <w:t>上，使用座位上的螢幕點餐，就能簡化空服員的作業流程，也方便收集乘客的點餐數據。飛機餐是昂貴的，因為要將餐點保存在飛機上的冰箱中，再將餐點加熱才能</w:t>
      </w:r>
      <w:r w:rsidR="00B61C59">
        <w:rPr>
          <w:rFonts w:hint="eastAsia"/>
        </w:rPr>
        <w:t>送</w:t>
      </w:r>
      <w:r>
        <w:rPr>
          <w:rFonts w:hint="eastAsia"/>
        </w:rPr>
        <w:t>出去；飛機上追求品質服務，必須要盡量追求讓乘客吃到自己喜歡的餐點，如果飛機上備料不夠，乘客就容易吃</w:t>
      </w:r>
      <w:r w:rsidR="00DD7521">
        <w:rPr>
          <w:rFonts w:hint="eastAsia"/>
        </w:rPr>
        <w:t>不</w:t>
      </w:r>
      <w:r>
        <w:rPr>
          <w:rFonts w:hint="eastAsia"/>
        </w:rPr>
        <w:t>到喜歡的餐點，如果能將模型應用在準備飛機餐上，一方面能夠減少航空公司的開銷，一方面能夠增加服務品質，一舉兩得。</w:t>
      </w:r>
    </w:p>
    <w:p w14:paraId="47AF1D37" w14:textId="182A4335" w:rsidR="00FD6661" w:rsidRDefault="00D22428" w:rsidP="00D03D15">
      <w:pPr>
        <w:pStyle w:val="Heading2"/>
      </w:pPr>
      <w:bookmarkStart w:id="66" w:name="_Toc2894707"/>
      <w:r>
        <w:rPr>
          <w:rFonts w:hint="eastAsia"/>
        </w:rPr>
        <w:t>三、未來展望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 w:rsidR="00863F64">
        <w:rPr>
          <w:rFonts w:hint="eastAsia"/>
        </w:rPr>
        <w:t>建立模型細項</w:t>
      </w:r>
      <w:bookmarkEnd w:id="66"/>
    </w:p>
    <w:p w14:paraId="7AE22D1E" w14:textId="545A784D" w:rsidR="00956556" w:rsidRDefault="00D378CE" w:rsidP="00956556">
      <w:pPr>
        <w:spacing w:before="108" w:after="108"/>
        <w:ind w:firstLine="480"/>
        <w:jc w:val="both"/>
      </w:pPr>
      <w:r>
        <w:rPr>
          <w:rFonts w:hint="eastAsia"/>
        </w:rPr>
        <w:t>我們認為天氣、月份、性別以及身高體重等，都有可能與選擇點什麼餐相關，</w:t>
      </w:r>
      <w:r w:rsidR="00B47D83">
        <w:rPr>
          <w:rFonts w:hint="eastAsia"/>
        </w:rPr>
        <w:t>像是天氣熱時，可能就比較喜歡吃涼麵；台灣在</w:t>
      </w:r>
      <w:r w:rsidR="0068697F">
        <w:rPr>
          <w:rFonts w:hint="eastAsia"/>
        </w:rPr>
        <w:t>夏</w:t>
      </w:r>
      <w:r w:rsidR="00B47D83">
        <w:rPr>
          <w:rFonts w:hint="eastAsia"/>
        </w:rPr>
        <w:t>秋</w:t>
      </w:r>
      <w:r w:rsidR="0068697F">
        <w:rPr>
          <w:rFonts w:hint="eastAsia"/>
        </w:rPr>
        <w:t>之際</w:t>
      </w:r>
      <w:r w:rsidR="00B47D83">
        <w:rPr>
          <w:rFonts w:hint="eastAsia"/>
        </w:rPr>
        <w:t>容易有颱風，可能導致菜價波動</w:t>
      </w:r>
      <w:r w:rsidR="008E0736">
        <w:rPr>
          <w:rFonts w:hint="eastAsia"/>
        </w:rPr>
        <w:t>，使得廠商改買其他菜</w:t>
      </w:r>
      <w:r w:rsidR="00B47D83">
        <w:rPr>
          <w:rFonts w:hint="eastAsia"/>
        </w:rPr>
        <w:t>；身高偏高、</w:t>
      </w:r>
      <w:r w:rsidR="00346509">
        <w:rPr>
          <w:rFonts w:hint="eastAsia"/>
        </w:rPr>
        <w:t>體重</w:t>
      </w:r>
      <w:r w:rsidR="00B47D83">
        <w:rPr>
          <w:rFonts w:hint="eastAsia"/>
        </w:rPr>
        <w:t>偏重的人可能會買</w:t>
      </w:r>
      <w:r w:rsidR="00AA247C">
        <w:rPr>
          <w:rFonts w:hint="eastAsia"/>
        </w:rPr>
        <w:t>比較大份的便當</w:t>
      </w:r>
      <w:r w:rsidR="00B47D83">
        <w:rPr>
          <w:rFonts w:hint="eastAsia"/>
        </w:rPr>
        <w:t>。</w:t>
      </w:r>
      <w:r w:rsidR="00956556">
        <w:rPr>
          <w:rFonts w:hint="eastAsia"/>
        </w:rPr>
        <w:t>如果以這些資料作為輸入，也許就能製作一個細項模型，</w:t>
      </w:r>
      <w:r w:rsidR="00AF7B40">
        <w:rPr>
          <w:rFonts w:hint="eastAsia"/>
        </w:rPr>
        <w:t>預測</w:t>
      </w:r>
      <w:r w:rsidR="006E2202">
        <w:rPr>
          <w:rFonts w:hint="eastAsia"/>
        </w:rPr>
        <w:t>各種餐點會有多少人</w:t>
      </w:r>
      <w:r w:rsidR="00FC5362">
        <w:rPr>
          <w:rFonts w:hint="eastAsia"/>
        </w:rPr>
        <w:t>買</w:t>
      </w:r>
      <w:r w:rsidR="006E2202">
        <w:rPr>
          <w:rFonts w:hint="eastAsia"/>
        </w:rPr>
        <w:t>。</w:t>
      </w:r>
    </w:p>
    <w:p w14:paraId="384923EC" w14:textId="77777777" w:rsidR="00B47D83" w:rsidRPr="00592D28" w:rsidRDefault="00B47D83" w:rsidP="00B47D83">
      <w:pPr>
        <w:spacing w:before="108" w:after="108"/>
        <w:ind w:firstLine="480"/>
        <w:jc w:val="both"/>
      </w:pPr>
    </w:p>
    <w:p w14:paraId="49B32836" w14:textId="791A7A5A" w:rsidR="00FC5AF9" w:rsidRPr="00FC5AF9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A6F484D" w14:textId="72EC1868" w:rsidR="00325D38" w:rsidRDefault="00032207" w:rsidP="00413EC3">
      <w:pPr>
        <w:pStyle w:val="Heading1"/>
      </w:pPr>
      <w:bookmarkStart w:id="67" w:name="_Toc529699345"/>
      <w:bookmarkStart w:id="68" w:name="_Toc532158902"/>
      <w:bookmarkStart w:id="69" w:name="_Toc532219444"/>
      <w:bookmarkStart w:id="70" w:name="_Toc2894708"/>
      <w:r>
        <w:rPr>
          <w:rFonts w:hint="eastAsia"/>
        </w:rPr>
        <w:lastRenderedPageBreak/>
        <w:t>捌、參考資料及其他</w:t>
      </w:r>
      <w:bookmarkEnd w:id="67"/>
      <w:bookmarkEnd w:id="68"/>
      <w:bookmarkEnd w:id="69"/>
      <w:bookmarkEnd w:id="70"/>
    </w:p>
    <w:p w14:paraId="2190AD63" w14:textId="0660594B" w:rsidR="002D4A53" w:rsidRDefault="00592764" w:rsidP="00382A5E">
      <w:pPr>
        <w:spacing w:before="108" w:after="108"/>
        <w:ind w:firstLineChars="0" w:firstLine="0"/>
      </w:pPr>
      <w:r>
        <w:t xml:space="preserve">Logistic </w:t>
      </w:r>
      <w:r w:rsidR="00145B9F">
        <w:t>R</w:t>
      </w:r>
      <w:r>
        <w:t>egression</w:t>
      </w:r>
      <w:r w:rsidR="00216C5D">
        <w:t>:</w:t>
      </w:r>
      <w:r>
        <w:t xml:space="preserve"> </w:t>
      </w:r>
      <w:hyperlink r:id="rId72" w:history="1">
        <w:r w:rsidRPr="00C977ED">
          <w:rPr>
            <w:rStyle w:val="Hyperlink"/>
          </w:rPr>
          <w:t>https://blog.csdn.net/SzM21C11U68n04vdcLmJ/article/details/78221784</w:t>
        </w:r>
      </w:hyperlink>
    </w:p>
    <w:p w14:paraId="044B161B" w14:textId="0885ECD2" w:rsidR="00032207" w:rsidRDefault="00216C5D" w:rsidP="00382A5E">
      <w:pPr>
        <w:spacing w:before="108" w:after="108"/>
        <w:ind w:firstLineChars="0" w:firstLine="0"/>
      </w:pPr>
      <w:r>
        <w:rPr>
          <w:rFonts w:hint="eastAsia"/>
        </w:rPr>
        <w:t>Te</w:t>
      </w:r>
      <w:r>
        <w:t xml:space="preserve">rnary Search: </w:t>
      </w:r>
      <w:hyperlink r:id="rId73" w:history="1">
        <w:r w:rsidRPr="00B40173">
          <w:rPr>
            <w:rStyle w:val="Hyperlink"/>
          </w:rPr>
          <w:t>https://en.wikipedia.org/wiki/Ternary_search</w:t>
        </w:r>
      </w:hyperlink>
    </w:p>
    <w:p w14:paraId="72EA1A08" w14:textId="04587784" w:rsidR="00216C5D" w:rsidRDefault="00216C5D" w:rsidP="00382A5E">
      <w:pPr>
        <w:spacing w:before="108" w:after="108"/>
        <w:ind w:firstLineChars="0" w:firstLine="0"/>
      </w:pPr>
      <w:r>
        <w:rPr>
          <w:rFonts w:hint="eastAsia"/>
        </w:rPr>
        <w:t>El</w:t>
      </w:r>
      <w:r>
        <w:t>ementary Linear Algebra:</w:t>
      </w:r>
      <w:r w:rsidRPr="00216C5D">
        <w:t xml:space="preserve"> </w:t>
      </w:r>
      <w:hyperlink r:id="rId74" w:history="1">
        <w:r w:rsidRPr="00B40173">
          <w:rPr>
            <w:rStyle w:val="Hyperlink"/>
          </w:rPr>
          <w:t>https://www.books.com.tw/products/0010682939</w:t>
        </w:r>
      </w:hyperlink>
    </w:p>
    <w:p w14:paraId="56640BF0" w14:textId="3CA66E2C" w:rsidR="008C13A8" w:rsidRDefault="00BC42C5" w:rsidP="00382A5E">
      <w:pPr>
        <w:spacing w:before="108" w:after="108"/>
        <w:ind w:firstLineChars="0" w:firstLine="0"/>
      </w:pPr>
      <w:r>
        <w:t xml:space="preserve">Frontend + </w:t>
      </w:r>
      <w:r w:rsidR="008D556E">
        <w:t>Backend</w:t>
      </w:r>
      <w:r w:rsidR="00216C5D">
        <w:t xml:space="preserve"> Source Code:</w:t>
      </w:r>
      <w:r w:rsidR="00145B9F">
        <w:t xml:space="preserve"> </w:t>
      </w:r>
      <w:hyperlink r:id="rId75" w:history="1">
        <w:r w:rsidR="008C13A8" w:rsidRPr="000D1E86">
          <w:rPr>
            <w:rStyle w:val="Hyperlink"/>
          </w:rPr>
          <w:t>https://github.com/lawrence910426/dinnersystem</w:t>
        </w:r>
        <w:r w:rsidR="00BB55C6" w:rsidRPr="000D1E86">
          <w:rPr>
            <w:rStyle w:val="Hyperlink"/>
          </w:rPr>
          <w:t xml:space="preserve"> </w:t>
        </w:r>
        <w:r w:rsidR="008C13A8" w:rsidRPr="000D1E86">
          <w:rPr>
            <w:rStyle w:val="Hyperlink"/>
          </w:rPr>
          <w:t>/Applications</w:t>
        </w:r>
      </w:hyperlink>
    </w:p>
    <w:p w14:paraId="442BFA27" w14:textId="65044E64" w:rsidR="00216C5D" w:rsidRDefault="00216C5D" w:rsidP="00382A5E">
      <w:pPr>
        <w:spacing w:before="108" w:after="108"/>
        <w:ind w:firstLineChars="0" w:firstLine="0"/>
      </w:pPr>
      <w:r>
        <w:t>Factory Client Source Code:</w:t>
      </w:r>
      <w:r w:rsidR="008C13A8" w:rsidRPr="008C13A8">
        <w:t xml:space="preserve"> </w:t>
      </w:r>
      <w:hyperlink r:id="rId76" w:history="1">
        <w:r w:rsidR="008C13A8" w:rsidRPr="000D1E86">
          <w:rPr>
            <w:rStyle w:val="Hyperlink"/>
          </w:rPr>
          <w:t>https://github.com/lawrence910426/dinnersystem</w:t>
        </w:r>
        <w:r w:rsidR="00BB55C6" w:rsidRPr="000D1E86">
          <w:rPr>
            <w:rStyle w:val="Hyperlink"/>
          </w:rPr>
          <w:t xml:space="preserve"> </w:t>
        </w:r>
        <w:r w:rsidR="008C13A8" w:rsidRPr="000D1E86">
          <w:rPr>
            <w:rStyle w:val="Hyperlink"/>
          </w:rPr>
          <w:t>/Attach/FactoryClient</w:t>
        </w:r>
      </w:hyperlink>
    </w:p>
    <w:p w14:paraId="204374CB" w14:textId="12166601" w:rsidR="008C13A8" w:rsidRDefault="00216C5D" w:rsidP="00382A5E">
      <w:pPr>
        <w:spacing w:before="108" w:after="108"/>
        <w:ind w:firstLineChars="0" w:firstLine="0"/>
      </w:pPr>
      <w:r>
        <w:t>Android App Source Code:</w:t>
      </w:r>
      <w:r w:rsidR="008C13A8" w:rsidRPr="008C13A8">
        <w:t xml:space="preserve"> </w:t>
      </w:r>
      <w:hyperlink r:id="rId77" w:history="1">
        <w:r w:rsidR="008C13A8" w:rsidRPr="000D1E86">
          <w:rPr>
            <w:rStyle w:val="Hyperlink"/>
          </w:rPr>
          <w:t>https://github.com/seanpai96/dinnersys-android</w:t>
        </w:r>
      </w:hyperlink>
    </w:p>
    <w:p w14:paraId="34FE0D62" w14:textId="06D0C3AE" w:rsidR="00216C5D" w:rsidRDefault="00216C5D" w:rsidP="00382A5E">
      <w:pPr>
        <w:spacing w:before="108" w:after="108"/>
        <w:ind w:firstLineChars="0" w:firstLine="0"/>
      </w:pPr>
      <w:r>
        <w:t>iOS App Source Code:</w:t>
      </w:r>
      <w:r w:rsidR="008C13A8">
        <w:rPr>
          <w:rFonts w:hint="eastAsia"/>
        </w:rPr>
        <w:t xml:space="preserve"> </w:t>
      </w:r>
      <w:hyperlink r:id="rId78" w:history="1">
        <w:r w:rsidR="008C13A8" w:rsidRPr="000D1E86">
          <w:rPr>
            <w:rStyle w:val="Hyperlink"/>
          </w:rPr>
          <w:t>https://github.com/seanpai96/dinnersys-ios</w:t>
        </w:r>
      </w:hyperlink>
    </w:p>
    <w:p w14:paraId="77BB2A72" w14:textId="77777777" w:rsidR="00D56BFF" w:rsidRPr="00D56BFF" w:rsidRDefault="00D56BFF" w:rsidP="00D56BFF">
      <w:pPr>
        <w:spacing w:before="108" w:after="108"/>
        <w:ind w:firstLineChars="0" w:firstLine="0"/>
        <w:rPr>
          <w:color w:val="0563C1" w:themeColor="hyperlink"/>
          <w:u w:val="single"/>
        </w:rPr>
      </w:pPr>
      <w:r>
        <w:t>Momentum Method:</w:t>
      </w:r>
      <w:r w:rsidRPr="00E04E22">
        <w:t xml:space="preserve"> </w:t>
      </w:r>
      <w:hyperlink r:id="rId79" w:history="1">
        <w:r w:rsidRPr="00F61780">
          <w:rPr>
            <w:rStyle w:val="Hyperlink"/>
          </w:rPr>
          <w:t>https://blog.csdn.net/tsyccnh/article/details/76270707</w:t>
        </w:r>
      </w:hyperlink>
    </w:p>
    <w:p w14:paraId="76B47A4B" w14:textId="5548375E" w:rsidR="00D56BFF" w:rsidRDefault="00D56BFF" w:rsidP="00382A5E">
      <w:pPr>
        <w:spacing w:before="108" w:after="108"/>
        <w:ind w:firstLineChars="0" w:firstLine="0"/>
      </w:pPr>
      <w:r>
        <w:rPr>
          <w:rFonts w:hint="eastAsia"/>
        </w:rPr>
        <w:t>機器學習</w:t>
      </w:r>
      <w:r>
        <w:rPr>
          <w:rFonts w:hint="eastAsia"/>
        </w:rPr>
        <w:t>:</w:t>
      </w:r>
      <w:r w:rsidR="008C13A8">
        <w:rPr>
          <w:rFonts w:hint="eastAsia"/>
        </w:rPr>
        <w:t xml:space="preserve"> </w:t>
      </w:r>
      <w:hyperlink r:id="rId80" w:history="1">
        <w:r w:rsidR="008C13A8" w:rsidRPr="000D1E86">
          <w:rPr>
            <w:rStyle w:val="Hyperlink"/>
          </w:rPr>
          <w:t>https://activity.ntsec.gov.tw/activity/race-2/2018/pdf/TISF2018-190003.pdf</w:t>
        </w:r>
      </w:hyperlink>
    </w:p>
    <w:p w14:paraId="77E9968E" w14:textId="709F4CC9" w:rsidR="00317CA2" w:rsidRDefault="00B47D83" w:rsidP="00382A5E">
      <w:pPr>
        <w:spacing w:before="108" w:after="108"/>
        <w:ind w:firstLineChars="0" w:firstLine="0"/>
      </w:pPr>
      <w:r>
        <w:rPr>
          <w:rFonts w:hint="eastAsia"/>
        </w:rPr>
        <w:t>系統網址</w:t>
      </w:r>
      <w:r w:rsidR="00317CA2">
        <w:rPr>
          <w:rFonts w:hint="eastAsia"/>
        </w:rPr>
        <w:t xml:space="preserve">: </w:t>
      </w:r>
      <w:hyperlink r:id="rId81" w:history="1">
        <w:r w:rsidR="00317CA2" w:rsidRPr="000D1E86">
          <w:rPr>
            <w:rStyle w:val="Hyperlink"/>
          </w:rPr>
          <w:t>https://dinnersystem.com</w:t>
        </w:r>
      </w:hyperlink>
    </w:p>
    <w:p w14:paraId="0279E651" w14:textId="082D8A11" w:rsidR="00B47D83" w:rsidRDefault="00B47D83" w:rsidP="00382A5E">
      <w:pPr>
        <w:spacing w:before="108" w:after="108"/>
        <w:ind w:firstLineChars="0" w:firstLine="0"/>
      </w:pPr>
      <w:r>
        <w:t>iOS App:</w:t>
      </w:r>
      <w:r w:rsidR="00317CA2">
        <w:t xml:space="preserve"> </w:t>
      </w:r>
      <w:hyperlink r:id="rId82" w:history="1">
        <w:r w:rsidR="00317CA2" w:rsidRPr="000D1E86">
          <w:rPr>
            <w:rStyle w:val="Hyperlink"/>
          </w:rPr>
          <w:t>https://itunes.apple.com/app/apple-store/id1352943874?mt=8</w:t>
        </w:r>
      </w:hyperlink>
    </w:p>
    <w:p w14:paraId="0113DA0B" w14:textId="0742C9D8" w:rsidR="00B47D83" w:rsidRDefault="00B47D83" w:rsidP="00382A5E">
      <w:pPr>
        <w:spacing w:before="108" w:after="108"/>
        <w:ind w:firstLineChars="0" w:firstLine="0"/>
      </w:pPr>
      <w:r>
        <w:t>Android App:</w:t>
      </w:r>
      <w:r w:rsidR="00317CA2" w:rsidRPr="00317CA2">
        <w:t xml:space="preserve"> </w:t>
      </w:r>
      <w:hyperlink r:id="rId83" w:history="1">
        <w:r w:rsidR="00317CA2" w:rsidRPr="000D1E86">
          <w:rPr>
            <w:rStyle w:val="Hyperlink"/>
          </w:rPr>
          <w:t>https://play.google.com/store/apps/details?id=seanpai.dinnersystem</w:t>
        </w:r>
      </w:hyperlink>
    </w:p>
    <w:p w14:paraId="28460976" w14:textId="43118198" w:rsidR="00AB4F2C" w:rsidRDefault="00AB4F2C" w:rsidP="00382A5E">
      <w:pPr>
        <w:spacing w:before="108" w:after="108"/>
        <w:ind w:firstLineChars="0" w:firstLine="0"/>
      </w:pPr>
      <w:r>
        <w:rPr>
          <w:rFonts w:hint="eastAsia"/>
        </w:rPr>
        <w:t>測試用帳號密碼</w:t>
      </w:r>
      <w:r>
        <w:rPr>
          <w:rFonts w:hint="eastAsia"/>
        </w:rPr>
        <w:t xml:space="preserve">: </w:t>
      </w:r>
      <w:proofErr w:type="spellStart"/>
      <w:r>
        <w:t>dinnersys</w:t>
      </w:r>
      <w:proofErr w:type="spellEnd"/>
      <w:r>
        <w:t xml:space="preserve"> ,2rjurrru</w:t>
      </w:r>
    </w:p>
    <w:sectPr w:rsidR="00AB4F2C" w:rsidSect="00EA10EA">
      <w:footerReference w:type="default" r:id="rId84"/>
      <w:pgSz w:w="11906" w:h="16838"/>
      <w:pgMar w:top="1134" w:right="1134" w:bottom="1134" w:left="1134" w:header="0" w:footer="994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FAD97F" w14:textId="77777777" w:rsidR="003C74B3" w:rsidRDefault="003C74B3" w:rsidP="00413EC3">
      <w:pPr>
        <w:spacing w:before="72" w:after="72"/>
        <w:ind w:firstLine="480"/>
      </w:pPr>
      <w:r>
        <w:separator/>
      </w:r>
    </w:p>
  </w:endnote>
  <w:endnote w:type="continuationSeparator" w:id="0">
    <w:p w14:paraId="51492017" w14:textId="77777777" w:rsidR="003C74B3" w:rsidRDefault="003C74B3" w:rsidP="00413EC3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38005868"/>
      <w:docPartObj>
        <w:docPartGallery w:val="Page Numbers (Bottom of Page)"/>
        <w:docPartUnique/>
      </w:docPartObj>
    </w:sdtPr>
    <w:sdtContent>
      <w:p w14:paraId="7407DEC3" w14:textId="451766F9" w:rsidR="00081DC2" w:rsidRDefault="00081DC2" w:rsidP="00EA10EA">
        <w:pPr>
          <w:pStyle w:val="Footer"/>
          <w:framePr w:wrap="none" w:vAnchor="text" w:hAnchor="margin" w:xAlign="right" w:y="1"/>
          <w:spacing w:before="72" w:after="72"/>
          <w:ind w:firstLine="40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5D664C" w14:textId="7E394C65" w:rsidR="00081DC2" w:rsidRDefault="00081DC2" w:rsidP="00EA10EA">
    <w:pPr>
      <w:pStyle w:val="Footer"/>
      <w:spacing w:before="72" w:after="72"/>
      <w:ind w:right="360"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2EDFBB" w14:textId="27D2D781" w:rsidR="00081DC2" w:rsidRDefault="00081DC2" w:rsidP="00EA10EA">
    <w:pPr>
      <w:pStyle w:val="Footer"/>
      <w:spacing w:before="72" w:after="72"/>
      <w:ind w:right="360"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1DF8A" w14:textId="77777777" w:rsidR="00081DC2" w:rsidRDefault="00081DC2">
    <w:pPr>
      <w:pStyle w:val="Footer"/>
      <w:spacing w:before="72" w:after="72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2250369"/>
      <w:docPartObj>
        <w:docPartGallery w:val="Page Numbers (Bottom of Page)"/>
        <w:docPartUnique/>
      </w:docPartObj>
    </w:sdtPr>
    <w:sdtContent>
      <w:p w14:paraId="1DB8E35C" w14:textId="77777777" w:rsidR="00081DC2" w:rsidRDefault="00081DC2" w:rsidP="00EA10EA">
        <w:pPr>
          <w:pStyle w:val="Footer"/>
          <w:spacing w:before="72" w:after="72"/>
          <w:ind w:right="360"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58F70428" wp14:editId="17676B2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2" name="左右括弧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0CDD3F3" w14:textId="77777777" w:rsidR="00081DC2" w:rsidRDefault="00081DC2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A264CB">
                                <w:rPr>
                                  <w:noProof/>
                                  <w:lang w:val="zh-TW"/>
                                </w:rPr>
                                <w:t>22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8F70428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12" o:spid="_x0000_s1036" type="#_x0000_t185" style="position:absolute;left:0;text-align:left;margin-left:0;margin-top:0;width:43.45pt;height:18.8pt;z-index:25166336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AY&#10;PT0d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50CDD3F3" w14:textId="77777777" w:rsidR="00081DC2" w:rsidRDefault="00081DC2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A264CB">
                          <w:rPr>
                            <w:noProof/>
                            <w:lang w:val="zh-TW"/>
                          </w:rPr>
                          <w:t>22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75871507" wp14:editId="5A3EA78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4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617E729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Ah1SA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16F10E" w14:textId="77777777" w:rsidR="003C74B3" w:rsidRDefault="003C74B3" w:rsidP="00413EC3">
      <w:pPr>
        <w:spacing w:before="72" w:after="72"/>
        <w:ind w:firstLine="480"/>
      </w:pPr>
      <w:r>
        <w:separator/>
      </w:r>
    </w:p>
  </w:footnote>
  <w:footnote w:type="continuationSeparator" w:id="0">
    <w:p w14:paraId="00F07EFB" w14:textId="77777777" w:rsidR="003C74B3" w:rsidRDefault="003C74B3" w:rsidP="00413EC3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523D8" w14:textId="77777777" w:rsidR="00081DC2" w:rsidRDefault="00081DC2">
    <w:pPr>
      <w:pStyle w:val="Header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5201A" w14:textId="77777777" w:rsidR="00081DC2" w:rsidRDefault="00081DC2" w:rsidP="00923A99">
    <w:pPr>
      <w:pStyle w:val="Header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BEC1F" w14:textId="77777777" w:rsidR="00081DC2" w:rsidRDefault="00081DC2">
    <w:pPr>
      <w:pStyle w:val="Header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24738"/>
    <w:multiLevelType w:val="hybridMultilevel"/>
    <w:tmpl w:val="4C9A3D9C"/>
    <w:lvl w:ilvl="0" w:tplc="B9A8D9E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865488"/>
    <w:multiLevelType w:val="hybridMultilevel"/>
    <w:tmpl w:val="CA166D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DA7E57"/>
    <w:multiLevelType w:val="hybridMultilevel"/>
    <w:tmpl w:val="81AE6008"/>
    <w:lvl w:ilvl="0" w:tplc="3D9CFAD6">
      <w:start w:val="1"/>
      <w:numFmt w:val="japaneseCounting"/>
      <w:lvlText w:val="%1、"/>
      <w:lvlJc w:val="left"/>
      <w:pPr>
        <w:ind w:left="135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10" w:hanging="360"/>
      </w:pPr>
    </w:lvl>
    <w:lvl w:ilvl="2" w:tplc="1009001B" w:tentative="1">
      <w:start w:val="1"/>
      <w:numFmt w:val="lowerRoman"/>
      <w:lvlText w:val="%3."/>
      <w:lvlJc w:val="right"/>
      <w:pPr>
        <w:ind w:left="2430" w:hanging="180"/>
      </w:pPr>
    </w:lvl>
    <w:lvl w:ilvl="3" w:tplc="1009000F" w:tentative="1">
      <w:start w:val="1"/>
      <w:numFmt w:val="decimal"/>
      <w:lvlText w:val="%4."/>
      <w:lvlJc w:val="left"/>
      <w:pPr>
        <w:ind w:left="3150" w:hanging="360"/>
      </w:pPr>
    </w:lvl>
    <w:lvl w:ilvl="4" w:tplc="10090019" w:tentative="1">
      <w:start w:val="1"/>
      <w:numFmt w:val="lowerLetter"/>
      <w:lvlText w:val="%5."/>
      <w:lvlJc w:val="left"/>
      <w:pPr>
        <w:ind w:left="3870" w:hanging="360"/>
      </w:pPr>
    </w:lvl>
    <w:lvl w:ilvl="5" w:tplc="1009001B" w:tentative="1">
      <w:start w:val="1"/>
      <w:numFmt w:val="lowerRoman"/>
      <w:lvlText w:val="%6."/>
      <w:lvlJc w:val="right"/>
      <w:pPr>
        <w:ind w:left="4590" w:hanging="180"/>
      </w:pPr>
    </w:lvl>
    <w:lvl w:ilvl="6" w:tplc="1009000F" w:tentative="1">
      <w:start w:val="1"/>
      <w:numFmt w:val="decimal"/>
      <w:lvlText w:val="%7."/>
      <w:lvlJc w:val="left"/>
      <w:pPr>
        <w:ind w:left="5310" w:hanging="360"/>
      </w:pPr>
    </w:lvl>
    <w:lvl w:ilvl="7" w:tplc="10090019" w:tentative="1">
      <w:start w:val="1"/>
      <w:numFmt w:val="lowerLetter"/>
      <w:lvlText w:val="%8."/>
      <w:lvlJc w:val="left"/>
      <w:pPr>
        <w:ind w:left="6030" w:hanging="360"/>
      </w:pPr>
    </w:lvl>
    <w:lvl w:ilvl="8" w:tplc="1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2D7B8F"/>
    <w:multiLevelType w:val="hybridMultilevel"/>
    <w:tmpl w:val="AEEAE2C8"/>
    <w:lvl w:ilvl="0" w:tplc="F48ADC5E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3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6A4F10"/>
    <w:multiLevelType w:val="hybridMultilevel"/>
    <w:tmpl w:val="B9DE1FCA"/>
    <w:lvl w:ilvl="0" w:tplc="B7B88CD2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20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2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9632061"/>
    <w:multiLevelType w:val="hybridMultilevel"/>
    <w:tmpl w:val="D2E076FC"/>
    <w:lvl w:ilvl="0" w:tplc="CABE6658">
      <w:start w:val="1"/>
      <w:numFmt w:val="taiwaneseCountingThousand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8"/>
  </w:num>
  <w:num w:numId="3">
    <w:abstractNumId w:val="23"/>
  </w:num>
  <w:num w:numId="4">
    <w:abstractNumId w:val="19"/>
  </w:num>
  <w:num w:numId="5">
    <w:abstractNumId w:val="17"/>
  </w:num>
  <w:num w:numId="6">
    <w:abstractNumId w:val="20"/>
  </w:num>
  <w:num w:numId="7">
    <w:abstractNumId w:val="16"/>
  </w:num>
  <w:num w:numId="8">
    <w:abstractNumId w:val="13"/>
  </w:num>
  <w:num w:numId="9">
    <w:abstractNumId w:val="6"/>
  </w:num>
  <w:num w:numId="10">
    <w:abstractNumId w:val="9"/>
  </w:num>
  <w:num w:numId="11">
    <w:abstractNumId w:val="14"/>
  </w:num>
  <w:num w:numId="12">
    <w:abstractNumId w:val="0"/>
  </w:num>
  <w:num w:numId="13">
    <w:abstractNumId w:val="22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21"/>
  </w:num>
  <w:num w:numId="17">
    <w:abstractNumId w:val="10"/>
  </w:num>
  <w:num w:numId="18">
    <w:abstractNumId w:val="5"/>
  </w:num>
  <w:num w:numId="19">
    <w:abstractNumId w:val="11"/>
  </w:num>
  <w:num w:numId="20">
    <w:abstractNumId w:val="25"/>
  </w:num>
  <w:num w:numId="21">
    <w:abstractNumId w:val="15"/>
  </w:num>
  <w:num w:numId="22">
    <w:abstractNumId w:val="24"/>
  </w:num>
  <w:num w:numId="23">
    <w:abstractNumId w:val="1"/>
  </w:num>
  <w:num w:numId="24">
    <w:abstractNumId w:val="12"/>
  </w:num>
  <w:num w:numId="25">
    <w:abstractNumId w:val="4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295"/>
    <w:rsid w:val="00002576"/>
    <w:rsid w:val="00003B27"/>
    <w:rsid w:val="00003EC8"/>
    <w:rsid w:val="00003F82"/>
    <w:rsid w:val="00007862"/>
    <w:rsid w:val="00007E33"/>
    <w:rsid w:val="00010567"/>
    <w:rsid w:val="000108DF"/>
    <w:rsid w:val="00011FAD"/>
    <w:rsid w:val="000122E6"/>
    <w:rsid w:val="0001378D"/>
    <w:rsid w:val="00013CB0"/>
    <w:rsid w:val="00013F96"/>
    <w:rsid w:val="00015228"/>
    <w:rsid w:val="00015793"/>
    <w:rsid w:val="00017920"/>
    <w:rsid w:val="00020AFF"/>
    <w:rsid w:val="00021393"/>
    <w:rsid w:val="000268E2"/>
    <w:rsid w:val="0003149A"/>
    <w:rsid w:val="00031F75"/>
    <w:rsid w:val="00032207"/>
    <w:rsid w:val="00032380"/>
    <w:rsid w:val="000371BB"/>
    <w:rsid w:val="000412D9"/>
    <w:rsid w:val="00042BA8"/>
    <w:rsid w:val="00043706"/>
    <w:rsid w:val="000448D9"/>
    <w:rsid w:val="0004764E"/>
    <w:rsid w:val="00047B73"/>
    <w:rsid w:val="00047BB2"/>
    <w:rsid w:val="00061293"/>
    <w:rsid w:val="00062FE6"/>
    <w:rsid w:val="00066637"/>
    <w:rsid w:val="000670AC"/>
    <w:rsid w:val="000708BD"/>
    <w:rsid w:val="0007149B"/>
    <w:rsid w:val="0007240C"/>
    <w:rsid w:val="00072F6D"/>
    <w:rsid w:val="00073F37"/>
    <w:rsid w:val="000803B5"/>
    <w:rsid w:val="0008085C"/>
    <w:rsid w:val="00081DC2"/>
    <w:rsid w:val="00082703"/>
    <w:rsid w:val="000919FD"/>
    <w:rsid w:val="00091CDA"/>
    <w:rsid w:val="000A1964"/>
    <w:rsid w:val="000A2738"/>
    <w:rsid w:val="000A2807"/>
    <w:rsid w:val="000A3EFE"/>
    <w:rsid w:val="000A5B5D"/>
    <w:rsid w:val="000A68A6"/>
    <w:rsid w:val="000B2139"/>
    <w:rsid w:val="000B4A54"/>
    <w:rsid w:val="000C2A53"/>
    <w:rsid w:val="000C2E06"/>
    <w:rsid w:val="000D159D"/>
    <w:rsid w:val="000D1B5A"/>
    <w:rsid w:val="000D2D71"/>
    <w:rsid w:val="000D3CE8"/>
    <w:rsid w:val="000D57F7"/>
    <w:rsid w:val="000D6A06"/>
    <w:rsid w:val="000D7C65"/>
    <w:rsid w:val="000E128B"/>
    <w:rsid w:val="000E26FA"/>
    <w:rsid w:val="000E342C"/>
    <w:rsid w:val="000E41DF"/>
    <w:rsid w:val="000E6C7E"/>
    <w:rsid w:val="000E74BA"/>
    <w:rsid w:val="000F042D"/>
    <w:rsid w:val="000F1BF4"/>
    <w:rsid w:val="000F4937"/>
    <w:rsid w:val="000F5999"/>
    <w:rsid w:val="000F6389"/>
    <w:rsid w:val="00103029"/>
    <w:rsid w:val="00103B7E"/>
    <w:rsid w:val="00107FA1"/>
    <w:rsid w:val="001110D8"/>
    <w:rsid w:val="001146F8"/>
    <w:rsid w:val="00116161"/>
    <w:rsid w:val="00122C59"/>
    <w:rsid w:val="00125614"/>
    <w:rsid w:val="00125F77"/>
    <w:rsid w:val="001319BF"/>
    <w:rsid w:val="00131AA1"/>
    <w:rsid w:val="00132AFB"/>
    <w:rsid w:val="0013395C"/>
    <w:rsid w:val="001367D7"/>
    <w:rsid w:val="00141069"/>
    <w:rsid w:val="00142329"/>
    <w:rsid w:val="00142AE1"/>
    <w:rsid w:val="00144120"/>
    <w:rsid w:val="00145B9F"/>
    <w:rsid w:val="00151354"/>
    <w:rsid w:val="00151FD5"/>
    <w:rsid w:val="001568DF"/>
    <w:rsid w:val="00160027"/>
    <w:rsid w:val="00161215"/>
    <w:rsid w:val="0016466F"/>
    <w:rsid w:val="00165CE2"/>
    <w:rsid w:val="001665AF"/>
    <w:rsid w:val="001702F9"/>
    <w:rsid w:val="001716E3"/>
    <w:rsid w:val="00173EE2"/>
    <w:rsid w:val="001753F2"/>
    <w:rsid w:val="001820AE"/>
    <w:rsid w:val="001838C6"/>
    <w:rsid w:val="001866FA"/>
    <w:rsid w:val="00191B85"/>
    <w:rsid w:val="00194E12"/>
    <w:rsid w:val="00194F73"/>
    <w:rsid w:val="001953A4"/>
    <w:rsid w:val="001972AB"/>
    <w:rsid w:val="00197649"/>
    <w:rsid w:val="001A24F4"/>
    <w:rsid w:val="001A3295"/>
    <w:rsid w:val="001A5501"/>
    <w:rsid w:val="001A72D7"/>
    <w:rsid w:val="001B0045"/>
    <w:rsid w:val="001B1862"/>
    <w:rsid w:val="001B2F82"/>
    <w:rsid w:val="001B5D52"/>
    <w:rsid w:val="001B6188"/>
    <w:rsid w:val="001C2FF7"/>
    <w:rsid w:val="001C3A47"/>
    <w:rsid w:val="001C5E2A"/>
    <w:rsid w:val="001C7719"/>
    <w:rsid w:val="001D129E"/>
    <w:rsid w:val="001E2647"/>
    <w:rsid w:val="001E2E62"/>
    <w:rsid w:val="001E309F"/>
    <w:rsid w:val="001E371A"/>
    <w:rsid w:val="001E451E"/>
    <w:rsid w:val="001E467E"/>
    <w:rsid w:val="001E56BA"/>
    <w:rsid w:val="001F0167"/>
    <w:rsid w:val="001F2339"/>
    <w:rsid w:val="001F2DA6"/>
    <w:rsid w:val="001F3EE3"/>
    <w:rsid w:val="001F4391"/>
    <w:rsid w:val="001F43AB"/>
    <w:rsid w:val="001F7716"/>
    <w:rsid w:val="00201897"/>
    <w:rsid w:val="002027D9"/>
    <w:rsid w:val="00207CA0"/>
    <w:rsid w:val="00212701"/>
    <w:rsid w:val="002134D4"/>
    <w:rsid w:val="00213ECA"/>
    <w:rsid w:val="00216C5D"/>
    <w:rsid w:val="00217ACC"/>
    <w:rsid w:val="00220AF5"/>
    <w:rsid w:val="00222590"/>
    <w:rsid w:val="00225D06"/>
    <w:rsid w:val="0022645F"/>
    <w:rsid w:val="00226579"/>
    <w:rsid w:val="00226D47"/>
    <w:rsid w:val="00231EDE"/>
    <w:rsid w:val="00232F5B"/>
    <w:rsid w:val="00233E20"/>
    <w:rsid w:val="0023415F"/>
    <w:rsid w:val="0023441C"/>
    <w:rsid w:val="00235282"/>
    <w:rsid w:val="002361FD"/>
    <w:rsid w:val="00241784"/>
    <w:rsid w:val="00243A20"/>
    <w:rsid w:val="00245FCD"/>
    <w:rsid w:val="00247687"/>
    <w:rsid w:val="0024796D"/>
    <w:rsid w:val="002515A1"/>
    <w:rsid w:val="00253B8C"/>
    <w:rsid w:val="002557B3"/>
    <w:rsid w:val="00255C64"/>
    <w:rsid w:val="00255E11"/>
    <w:rsid w:val="00257F50"/>
    <w:rsid w:val="002646A3"/>
    <w:rsid w:val="00267C1B"/>
    <w:rsid w:val="002730D8"/>
    <w:rsid w:val="00276494"/>
    <w:rsid w:val="00277D36"/>
    <w:rsid w:val="002804C9"/>
    <w:rsid w:val="00282513"/>
    <w:rsid w:val="00283629"/>
    <w:rsid w:val="00283756"/>
    <w:rsid w:val="00283C38"/>
    <w:rsid w:val="00284C70"/>
    <w:rsid w:val="00293868"/>
    <w:rsid w:val="00294811"/>
    <w:rsid w:val="002976EE"/>
    <w:rsid w:val="002A0EE1"/>
    <w:rsid w:val="002A13E0"/>
    <w:rsid w:val="002A1F8E"/>
    <w:rsid w:val="002A2746"/>
    <w:rsid w:val="002A3443"/>
    <w:rsid w:val="002A38EA"/>
    <w:rsid w:val="002A3E51"/>
    <w:rsid w:val="002A5917"/>
    <w:rsid w:val="002A7713"/>
    <w:rsid w:val="002B287C"/>
    <w:rsid w:val="002B34AA"/>
    <w:rsid w:val="002B5821"/>
    <w:rsid w:val="002C4085"/>
    <w:rsid w:val="002C43CB"/>
    <w:rsid w:val="002C6678"/>
    <w:rsid w:val="002C721D"/>
    <w:rsid w:val="002C7BBA"/>
    <w:rsid w:val="002D1664"/>
    <w:rsid w:val="002D23E1"/>
    <w:rsid w:val="002D4076"/>
    <w:rsid w:val="002D4A53"/>
    <w:rsid w:val="002E0A8F"/>
    <w:rsid w:val="002E24D6"/>
    <w:rsid w:val="002F226A"/>
    <w:rsid w:val="002F2929"/>
    <w:rsid w:val="002F6260"/>
    <w:rsid w:val="002F7B6D"/>
    <w:rsid w:val="00301362"/>
    <w:rsid w:val="00302037"/>
    <w:rsid w:val="003046DA"/>
    <w:rsid w:val="00313C61"/>
    <w:rsid w:val="00314377"/>
    <w:rsid w:val="003149AC"/>
    <w:rsid w:val="00314FC9"/>
    <w:rsid w:val="00317756"/>
    <w:rsid w:val="00317CA2"/>
    <w:rsid w:val="00320814"/>
    <w:rsid w:val="00322EBE"/>
    <w:rsid w:val="00323BE7"/>
    <w:rsid w:val="003240CD"/>
    <w:rsid w:val="0032411F"/>
    <w:rsid w:val="00325BCB"/>
    <w:rsid w:val="00325D38"/>
    <w:rsid w:val="003264FF"/>
    <w:rsid w:val="00331373"/>
    <w:rsid w:val="00334B53"/>
    <w:rsid w:val="0033709B"/>
    <w:rsid w:val="003414F8"/>
    <w:rsid w:val="00341D7A"/>
    <w:rsid w:val="00343E6F"/>
    <w:rsid w:val="00346509"/>
    <w:rsid w:val="003478D2"/>
    <w:rsid w:val="00351C1A"/>
    <w:rsid w:val="003538B3"/>
    <w:rsid w:val="00354AE2"/>
    <w:rsid w:val="00354F04"/>
    <w:rsid w:val="0036158F"/>
    <w:rsid w:val="00361EA7"/>
    <w:rsid w:val="00365D5B"/>
    <w:rsid w:val="00366B6C"/>
    <w:rsid w:val="00371421"/>
    <w:rsid w:val="00373571"/>
    <w:rsid w:val="00373A6B"/>
    <w:rsid w:val="00374D05"/>
    <w:rsid w:val="003763E3"/>
    <w:rsid w:val="00376CFA"/>
    <w:rsid w:val="00377EBE"/>
    <w:rsid w:val="00382A5E"/>
    <w:rsid w:val="00382FB3"/>
    <w:rsid w:val="00386FA6"/>
    <w:rsid w:val="003936D6"/>
    <w:rsid w:val="00395E19"/>
    <w:rsid w:val="003A0C84"/>
    <w:rsid w:val="003A15F8"/>
    <w:rsid w:val="003A2F40"/>
    <w:rsid w:val="003A5010"/>
    <w:rsid w:val="003B39F0"/>
    <w:rsid w:val="003B78C1"/>
    <w:rsid w:val="003C37F1"/>
    <w:rsid w:val="003C479F"/>
    <w:rsid w:val="003C4877"/>
    <w:rsid w:val="003C74B3"/>
    <w:rsid w:val="003C77A4"/>
    <w:rsid w:val="003D5D5B"/>
    <w:rsid w:val="003D792A"/>
    <w:rsid w:val="003E2C2A"/>
    <w:rsid w:val="003E3396"/>
    <w:rsid w:val="003E43BF"/>
    <w:rsid w:val="003E5714"/>
    <w:rsid w:val="003E5964"/>
    <w:rsid w:val="003E75B0"/>
    <w:rsid w:val="003F0C05"/>
    <w:rsid w:val="003F1452"/>
    <w:rsid w:val="003F31CC"/>
    <w:rsid w:val="003F3620"/>
    <w:rsid w:val="00400E4B"/>
    <w:rsid w:val="004035CD"/>
    <w:rsid w:val="00403F7A"/>
    <w:rsid w:val="00404B68"/>
    <w:rsid w:val="00405A13"/>
    <w:rsid w:val="004073A8"/>
    <w:rsid w:val="00407F44"/>
    <w:rsid w:val="00411880"/>
    <w:rsid w:val="00413EC3"/>
    <w:rsid w:val="004152A7"/>
    <w:rsid w:val="00422231"/>
    <w:rsid w:val="004233D6"/>
    <w:rsid w:val="00423FF0"/>
    <w:rsid w:val="00425E60"/>
    <w:rsid w:val="00431588"/>
    <w:rsid w:val="00434434"/>
    <w:rsid w:val="004365DA"/>
    <w:rsid w:val="00437E5B"/>
    <w:rsid w:val="00443342"/>
    <w:rsid w:val="00443B85"/>
    <w:rsid w:val="0044718B"/>
    <w:rsid w:val="004477E2"/>
    <w:rsid w:val="004511B1"/>
    <w:rsid w:val="0045384F"/>
    <w:rsid w:val="00461B14"/>
    <w:rsid w:val="004645EE"/>
    <w:rsid w:val="0047653D"/>
    <w:rsid w:val="00477DE4"/>
    <w:rsid w:val="00480236"/>
    <w:rsid w:val="0048228E"/>
    <w:rsid w:val="004865CB"/>
    <w:rsid w:val="004871C4"/>
    <w:rsid w:val="00490704"/>
    <w:rsid w:val="004915AB"/>
    <w:rsid w:val="00491999"/>
    <w:rsid w:val="004921D4"/>
    <w:rsid w:val="0049400A"/>
    <w:rsid w:val="004944AE"/>
    <w:rsid w:val="00494E6A"/>
    <w:rsid w:val="00497403"/>
    <w:rsid w:val="004974EF"/>
    <w:rsid w:val="004A12FA"/>
    <w:rsid w:val="004A203C"/>
    <w:rsid w:val="004A28DB"/>
    <w:rsid w:val="004A29B7"/>
    <w:rsid w:val="004A5B74"/>
    <w:rsid w:val="004A63E7"/>
    <w:rsid w:val="004C22C6"/>
    <w:rsid w:val="004C64CB"/>
    <w:rsid w:val="004C7A0A"/>
    <w:rsid w:val="004C7D9B"/>
    <w:rsid w:val="004D0030"/>
    <w:rsid w:val="004D20FD"/>
    <w:rsid w:val="004D6678"/>
    <w:rsid w:val="004D70B0"/>
    <w:rsid w:val="004E047E"/>
    <w:rsid w:val="004E5ABA"/>
    <w:rsid w:val="004E6993"/>
    <w:rsid w:val="004F7AF3"/>
    <w:rsid w:val="005077BC"/>
    <w:rsid w:val="00507E18"/>
    <w:rsid w:val="0051025F"/>
    <w:rsid w:val="00511E9E"/>
    <w:rsid w:val="005132EF"/>
    <w:rsid w:val="00514C22"/>
    <w:rsid w:val="00520C5D"/>
    <w:rsid w:val="00523D40"/>
    <w:rsid w:val="00525A9C"/>
    <w:rsid w:val="00525AE0"/>
    <w:rsid w:val="00526430"/>
    <w:rsid w:val="005267E5"/>
    <w:rsid w:val="00530027"/>
    <w:rsid w:val="005305E9"/>
    <w:rsid w:val="00530C75"/>
    <w:rsid w:val="00532FF4"/>
    <w:rsid w:val="005340F3"/>
    <w:rsid w:val="0053708C"/>
    <w:rsid w:val="0053731E"/>
    <w:rsid w:val="00540331"/>
    <w:rsid w:val="00541322"/>
    <w:rsid w:val="0054190E"/>
    <w:rsid w:val="00541934"/>
    <w:rsid w:val="0054762A"/>
    <w:rsid w:val="00551D81"/>
    <w:rsid w:val="00555B77"/>
    <w:rsid w:val="00561C4D"/>
    <w:rsid w:val="0056257F"/>
    <w:rsid w:val="005648B9"/>
    <w:rsid w:val="005673F6"/>
    <w:rsid w:val="0056759C"/>
    <w:rsid w:val="00574B0B"/>
    <w:rsid w:val="00575350"/>
    <w:rsid w:val="00576157"/>
    <w:rsid w:val="00576FE8"/>
    <w:rsid w:val="00577884"/>
    <w:rsid w:val="0058182D"/>
    <w:rsid w:val="005854E9"/>
    <w:rsid w:val="00585736"/>
    <w:rsid w:val="00586E22"/>
    <w:rsid w:val="005876DF"/>
    <w:rsid w:val="00590AB0"/>
    <w:rsid w:val="00592764"/>
    <w:rsid w:val="00592825"/>
    <w:rsid w:val="00592D28"/>
    <w:rsid w:val="00593D28"/>
    <w:rsid w:val="00595658"/>
    <w:rsid w:val="005965BD"/>
    <w:rsid w:val="00597CE0"/>
    <w:rsid w:val="005A2F90"/>
    <w:rsid w:val="005A2FBB"/>
    <w:rsid w:val="005B4D2F"/>
    <w:rsid w:val="005C0847"/>
    <w:rsid w:val="005C3D5D"/>
    <w:rsid w:val="005D0161"/>
    <w:rsid w:val="005D2771"/>
    <w:rsid w:val="005D2CEE"/>
    <w:rsid w:val="005D7775"/>
    <w:rsid w:val="005E1CEF"/>
    <w:rsid w:val="005E2C23"/>
    <w:rsid w:val="005F3C97"/>
    <w:rsid w:val="005F7300"/>
    <w:rsid w:val="00600C6A"/>
    <w:rsid w:val="00600EFD"/>
    <w:rsid w:val="00602D8B"/>
    <w:rsid w:val="00604B92"/>
    <w:rsid w:val="00611CF8"/>
    <w:rsid w:val="00612EA7"/>
    <w:rsid w:val="00614E61"/>
    <w:rsid w:val="00615887"/>
    <w:rsid w:val="00616041"/>
    <w:rsid w:val="00617421"/>
    <w:rsid w:val="00621C33"/>
    <w:rsid w:val="00621DFE"/>
    <w:rsid w:val="006228E6"/>
    <w:rsid w:val="006229D4"/>
    <w:rsid w:val="00625F63"/>
    <w:rsid w:val="00630C51"/>
    <w:rsid w:val="006310BA"/>
    <w:rsid w:val="00631222"/>
    <w:rsid w:val="00632010"/>
    <w:rsid w:val="006356F2"/>
    <w:rsid w:val="00635C1F"/>
    <w:rsid w:val="00635DE5"/>
    <w:rsid w:val="00636D42"/>
    <w:rsid w:val="006374DB"/>
    <w:rsid w:val="0064115A"/>
    <w:rsid w:val="00641855"/>
    <w:rsid w:val="00643583"/>
    <w:rsid w:val="006444FD"/>
    <w:rsid w:val="0064594C"/>
    <w:rsid w:val="00645AF0"/>
    <w:rsid w:val="0064608A"/>
    <w:rsid w:val="006474F1"/>
    <w:rsid w:val="006547A3"/>
    <w:rsid w:val="00656523"/>
    <w:rsid w:val="00657662"/>
    <w:rsid w:val="006615F6"/>
    <w:rsid w:val="00666B5E"/>
    <w:rsid w:val="0067238F"/>
    <w:rsid w:val="00673B42"/>
    <w:rsid w:val="00674B33"/>
    <w:rsid w:val="00675B35"/>
    <w:rsid w:val="00677670"/>
    <w:rsid w:val="00681B17"/>
    <w:rsid w:val="006856B0"/>
    <w:rsid w:val="0068697F"/>
    <w:rsid w:val="00687D6C"/>
    <w:rsid w:val="0069238F"/>
    <w:rsid w:val="0069617B"/>
    <w:rsid w:val="00697091"/>
    <w:rsid w:val="006A14B8"/>
    <w:rsid w:val="006A2B14"/>
    <w:rsid w:val="006A2E6F"/>
    <w:rsid w:val="006A3337"/>
    <w:rsid w:val="006B4DD9"/>
    <w:rsid w:val="006B787E"/>
    <w:rsid w:val="006C4A12"/>
    <w:rsid w:val="006C4A6F"/>
    <w:rsid w:val="006C740E"/>
    <w:rsid w:val="006E022C"/>
    <w:rsid w:val="006E03C9"/>
    <w:rsid w:val="006E2202"/>
    <w:rsid w:val="006E2B49"/>
    <w:rsid w:val="006F5C05"/>
    <w:rsid w:val="006F7D71"/>
    <w:rsid w:val="006F7DC0"/>
    <w:rsid w:val="007008EA"/>
    <w:rsid w:val="007046ED"/>
    <w:rsid w:val="0071273A"/>
    <w:rsid w:val="00713E02"/>
    <w:rsid w:val="00714C53"/>
    <w:rsid w:val="00714EF6"/>
    <w:rsid w:val="00715810"/>
    <w:rsid w:val="00716F62"/>
    <w:rsid w:val="00723069"/>
    <w:rsid w:val="00727B5A"/>
    <w:rsid w:val="00730452"/>
    <w:rsid w:val="0073292E"/>
    <w:rsid w:val="00734496"/>
    <w:rsid w:val="007346FA"/>
    <w:rsid w:val="0073740A"/>
    <w:rsid w:val="00737C71"/>
    <w:rsid w:val="00742DF5"/>
    <w:rsid w:val="00743704"/>
    <w:rsid w:val="007446DB"/>
    <w:rsid w:val="00745564"/>
    <w:rsid w:val="00751285"/>
    <w:rsid w:val="007515CF"/>
    <w:rsid w:val="007570F6"/>
    <w:rsid w:val="00757295"/>
    <w:rsid w:val="007633A0"/>
    <w:rsid w:val="00764401"/>
    <w:rsid w:val="00764BE2"/>
    <w:rsid w:val="00770A9E"/>
    <w:rsid w:val="00771D3B"/>
    <w:rsid w:val="0077465F"/>
    <w:rsid w:val="00775300"/>
    <w:rsid w:val="00776154"/>
    <w:rsid w:val="00777FE4"/>
    <w:rsid w:val="007817B2"/>
    <w:rsid w:val="00785351"/>
    <w:rsid w:val="00785586"/>
    <w:rsid w:val="0079091F"/>
    <w:rsid w:val="00790D5E"/>
    <w:rsid w:val="0079233A"/>
    <w:rsid w:val="00792343"/>
    <w:rsid w:val="007934DC"/>
    <w:rsid w:val="00793B95"/>
    <w:rsid w:val="007958D6"/>
    <w:rsid w:val="00795922"/>
    <w:rsid w:val="00796A92"/>
    <w:rsid w:val="00797E65"/>
    <w:rsid w:val="007A1377"/>
    <w:rsid w:val="007A1880"/>
    <w:rsid w:val="007A3234"/>
    <w:rsid w:val="007A32DA"/>
    <w:rsid w:val="007A44CE"/>
    <w:rsid w:val="007A6E00"/>
    <w:rsid w:val="007B0226"/>
    <w:rsid w:val="007B114C"/>
    <w:rsid w:val="007B138F"/>
    <w:rsid w:val="007B16D0"/>
    <w:rsid w:val="007B436E"/>
    <w:rsid w:val="007B475B"/>
    <w:rsid w:val="007B5D13"/>
    <w:rsid w:val="007B79DA"/>
    <w:rsid w:val="007C0818"/>
    <w:rsid w:val="007C0E42"/>
    <w:rsid w:val="007C1006"/>
    <w:rsid w:val="007C43EC"/>
    <w:rsid w:val="007C4FFB"/>
    <w:rsid w:val="007C579D"/>
    <w:rsid w:val="007C64ED"/>
    <w:rsid w:val="007D3522"/>
    <w:rsid w:val="007D67C6"/>
    <w:rsid w:val="007E0A8D"/>
    <w:rsid w:val="007E0F7F"/>
    <w:rsid w:val="007E14E0"/>
    <w:rsid w:val="007E169A"/>
    <w:rsid w:val="007E18F6"/>
    <w:rsid w:val="007E1EE7"/>
    <w:rsid w:val="007E3262"/>
    <w:rsid w:val="007E4B8F"/>
    <w:rsid w:val="007E5FDB"/>
    <w:rsid w:val="007E6F77"/>
    <w:rsid w:val="007E7FA3"/>
    <w:rsid w:val="007F32D3"/>
    <w:rsid w:val="007F74A6"/>
    <w:rsid w:val="0080189D"/>
    <w:rsid w:val="0080220A"/>
    <w:rsid w:val="00802B7A"/>
    <w:rsid w:val="00803341"/>
    <w:rsid w:val="00806168"/>
    <w:rsid w:val="00807BAA"/>
    <w:rsid w:val="0081542B"/>
    <w:rsid w:val="00815761"/>
    <w:rsid w:val="00820C92"/>
    <w:rsid w:val="00820E86"/>
    <w:rsid w:val="00821C5C"/>
    <w:rsid w:val="00823A26"/>
    <w:rsid w:val="00831C4B"/>
    <w:rsid w:val="00833AAE"/>
    <w:rsid w:val="0083586E"/>
    <w:rsid w:val="00837DAC"/>
    <w:rsid w:val="00837F97"/>
    <w:rsid w:val="008403BF"/>
    <w:rsid w:val="00840C8F"/>
    <w:rsid w:val="00841A6A"/>
    <w:rsid w:val="00841CF9"/>
    <w:rsid w:val="0084505A"/>
    <w:rsid w:val="0085244C"/>
    <w:rsid w:val="00855538"/>
    <w:rsid w:val="0085618C"/>
    <w:rsid w:val="00861FEC"/>
    <w:rsid w:val="00863F64"/>
    <w:rsid w:val="008650E0"/>
    <w:rsid w:val="008665CA"/>
    <w:rsid w:val="00867246"/>
    <w:rsid w:val="00873544"/>
    <w:rsid w:val="0087358E"/>
    <w:rsid w:val="00873E57"/>
    <w:rsid w:val="0087526A"/>
    <w:rsid w:val="00877D94"/>
    <w:rsid w:val="00882018"/>
    <w:rsid w:val="008822C9"/>
    <w:rsid w:val="00887301"/>
    <w:rsid w:val="00891BCE"/>
    <w:rsid w:val="008A218B"/>
    <w:rsid w:val="008A25DC"/>
    <w:rsid w:val="008A4AAB"/>
    <w:rsid w:val="008A4E77"/>
    <w:rsid w:val="008B0246"/>
    <w:rsid w:val="008B09FF"/>
    <w:rsid w:val="008B3115"/>
    <w:rsid w:val="008B648B"/>
    <w:rsid w:val="008B6A86"/>
    <w:rsid w:val="008C13A8"/>
    <w:rsid w:val="008C29B5"/>
    <w:rsid w:val="008C4740"/>
    <w:rsid w:val="008C4994"/>
    <w:rsid w:val="008C61A4"/>
    <w:rsid w:val="008C62DA"/>
    <w:rsid w:val="008C70F2"/>
    <w:rsid w:val="008D02FC"/>
    <w:rsid w:val="008D42F8"/>
    <w:rsid w:val="008D556E"/>
    <w:rsid w:val="008E0736"/>
    <w:rsid w:val="008E0A44"/>
    <w:rsid w:val="008E429C"/>
    <w:rsid w:val="008E6104"/>
    <w:rsid w:val="008F1C0F"/>
    <w:rsid w:val="008F1E53"/>
    <w:rsid w:val="008F30DF"/>
    <w:rsid w:val="008F639B"/>
    <w:rsid w:val="008F6975"/>
    <w:rsid w:val="008F7152"/>
    <w:rsid w:val="009022D7"/>
    <w:rsid w:val="00902CFF"/>
    <w:rsid w:val="00907A84"/>
    <w:rsid w:val="009110C9"/>
    <w:rsid w:val="009126FF"/>
    <w:rsid w:val="009131B2"/>
    <w:rsid w:val="00913FE7"/>
    <w:rsid w:val="0091602B"/>
    <w:rsid w:val="0091664A"/>
    <w:rsid w:val="00917019"/>
    <w:rsid w:val="0091749E"/>
    <w:rsid w:val="0091756D"/>
    <w:rsid w:val="00917A50"/>
    <w:rsid w:val="00921D51"/>
    <w:rsid w:val="00923A99"/>
    <w:rsid w:val="00925705"/>
    <w:rsid w:val="0092738B"/>
    <w:rsid w:val="00927692"/>
    <w:rsid w:val="00927C0D"/>
    <w:rsid w:val="00930569"/>
    <w:rsid w:val="0093057B"/>
    <w:rsid w:val="00930A33"/>
    <w:rsid w:val="009312F3"/>
    <w:rsid w:val="00934D00"/>
    <w:rsid w:val="0093680A"/>
    <w:rsid w:val="00942AFF"/>
    <w:rsid w:val="00942F6B"/>
    <w:rsid w:val="00943692"/>
    <w:rsid w:val="00944528"/>
    <w:rsid w:val="00944ECF"/>
    <w:rsid w:val="009465F8"/>
    <w:rsid w:val="00951642"/>
    <w:rsid w:val="0095235C"/>
    <w:rsid w:val="00953092"/>
    <w:rsid w:val="0095424C"/>
    <w:rsid w:val="00956556"/>
    <w:rsid w:val="009567B1"/>
    <w:rsid w:val="00956914"/>
    <w:rsid w:val="00957393"/>
    <w:rsid w:val="00960660"/>
    <w:rsid w:val="0096093D"/>
    <w:rsid w:val="009622E1"/>
    <w:rsid w:val="0096657B"/>
    <w:rsid w:val="009675F8"/>
    <w:rsid w:val="00973AE3"/>
    <w:rsid w:val="00974DE8"/>
    <w:rsid w:val="0097790D"/>
    <w:rsid w:val="00977DD1"/>
    <w:rsid w:val="0098477F"/>
    <w:rsid w:val="00984F82"/>
    <w:rsid w:val="00985D65"/>
    <w:rsid w:val="00986409"/>
    <w:rsid w:val="0098745F"/>
    <w:rsid w:val="009976AF"/>
    <w:rsid w:val="009A0C2A"/>
    <w:rsid w:val="009A1D4C"/>
    <w:rsid w:val="009A3412"/>
    <w:rsid w:val="009A3646"/>
    <w:rsid w:val="009B2113"/>
    <w:rsid w:val="009B3CB7"/>
    <w:rsid w:val="009B4FEB"/>
    <w:rsid w:val="009B705A"/>
    <w:rsid w:val="009C457E"/>
    <w:rsid w:val="009C52CB"/>
    <w:rsid w:val="009D0EEB"/>
    <w:rsid w:val="009D1D97"/>
    <w:rsid w:val="009D2AB3"/>
    <w:rsid w:val="009D305E"/>
    <w:rsid w:val="009D3D0C"/>
    <w:rsid w:val="009D474D"/>
    <w:rsid w:val="009D4EE3"/>
    <w:rsid w:val="009D6E31"/>
    <w:rsid w:val="009E7530"/>
    <w:rsid w:val="009F2663"/>
    <w:rsid w:val="009F35EB"/>
    <w:rsid w:val="009F575B"/>
    <w:rsid w:val="00A029C1"/>
    <w:rsid w:val="00A039FE"/>
    <w:rsid w:val="00A0641D"/>
    <w:rsid w:val="00A06C84"/>
    <w:rsid w:val="00A07954"/>
    <w:rsid w:val="00A1294F"/>
    <w:rsid w:val="00A1405C"/>
    <w:rsid w:val="00A21416"/>
    <w:rsid w:val="00A23335"/>
    <w:rsid w:val="00A264CB"/>
    <w:rsid w:val="00A26699"/>
    <w:rsid w:val="00A271A7"/>
    <w:rsid w:val="00A271C9"/>
    <w:rsid w:val="00A31035"/>
    <w:rsid w:val="00A32264"/>
    <w:rsid w:val="00A3519E"/>
    <w:rsid w:val="00A351BA"/>
    <w:rsid w:val="00A35E87"/>
    <w:rsid w:val="00A361D7"/>
    <w:rsid w:val="00A419C0"/>
    <w:rsid w:val="00A41BFA"/>
    <w:rsid w:val="00A47785"/>
    <w:rsid w:val="00A50374"/>
    <w:rsid w:val="00A505AB"/>
    <w:rsid w:val="00A515B2"/>
    <w:rsid w:val="00A56E05"/>
    <w:rsid w:val="00A6019F"/>
    <w:rsid w:val="00A627BF"/>
    <w:rsid w:val="00A66682"/>
    <w:rsid w:val="00A71822"/>
    <w:rsid w:val="00A73AF0"/>
    <w:rsid w:val="00A73FE3"/>
    <w:rsid w:val="00A7615E"/>
    <w:rsid w:val="00A83B7B"/>
    <w:rsid w:val="00A927D3"/>
    <w:rsid w:val="00A94996"/>
    <w:rsid w:val="00A958DC"/>
    <w:rsid w:val="00AA247C"/>
    <w:rsid w:val="00AB201B"/>
    <w:rsid w:val="00AB4971"/>
    <w:rsid w:val="00AB4F2C"/>
    <w:rsid w:val="00AD0207"/>
    <w:rsid w:val="00AD1EA0"/>
    <w:rsid w:val="00AD2D75"/>
    <w:rsid w:val="00AD3932"/>
    <w:rsid w:val="00AD6586"/>
    <w:rsid w:val="00AD6F4E"/>
    <w:rsid w:val="00AE19D0"/>
    <w:rsid w:val="00AE1B4E"/>
    <w:rsid w:val="00AE49D1"/>
    <w:rsid w:val="00AE749D"/>
    <w:rsid w:val="00AF0DBA"/>
    <w:rsid w:val="00AF31B3"/>
    <w:rsid w:val="00AF43D7"/>
    <w:rsid w:val="00AF59A4"/>
    <w:rsid w:val="00AF7B40"/>
    <w:rsid w:val="00B007DC"/>
    <w:rsid w:val="00B00E09"/>
    <w:rsid w:val="00B03695"/>
    <w:rsid w:val="00B05C44"/>
    <w:rsid w:val="00B0780A"/>
    <w:rsid w:val="00B07FAC"/>
    <w:rsid w:val="00B1066C"/>
    <w:rsid w:val="00B13805"/>
    <w:rsid w:val="00B138A0"/>
    <w:rsid w:val="00B153A1"/>
    <w:rsid w:val="00B20D16"/>
    <w:rsid w:val="00B22CD4"/>
    <w:rsid w:val="00B23295"/>
    <w:rsid w:val="00B23A28"/>
    <w:rsid w:val="00B23A37"/>
    <w:rsid w:val="00B25512"/>
    <w:rsid w:val="00B26266"/>
    <w:rsid w:val="00B2699F"/>
    <w:rsid w:val="00B26D27"/>
    <w:rsid w:val="00B305BD"/>
    <w:rsid w:val="00B3085E"/>
    <w:rsid w:val="00B33C8B"/>
    <w:rsid w:val="00B346C0"/>
    <w:rsid w:val="00B374AE"/>
    <w:rsid w:val="00B37501"/>
    <w:rsid w:val="00B377DB"/>
    <w:rsid w:val="00B40934"/>
    <w:rsid w:val="00B40F37"/>
    <w:rsid w:val="00B4197F"/>
    <w:rsid w:val="00B44ACB"/>
    <w:rsid w:val="00B45B7D"/>
    <w:rsid w:val="00B4746F"/>
    <w:rsid w:val="00B47D83"/>
    <w:rsid w:val="00B51DE5"/>
    <w:rsid w:val="00B5444F"/>
    <w:rsid w:val="00B552BF"/>
    <w:rsid w:val="00B55309"/>
    <w:rsid w:val="00B60975"/>
    <w:rsid w:val="00B61C59"/>
    <w:rsid w:val="00B65435"/>
    <w:rsid w:val="00B65EA1"/>
    <w:rsid w:val="00B74CE0"/>
    <w:rsid w:val="00B76BE9"/>
    <w:rsid w:val="00B813EB"/>
    <w:rsid w:val="00B823A3"/>
    <w:rsid w:val="00B82404"/>
    <w:rsid w:val="00B83365"/>
    <w:rsid w:val="00B91576"/>
    <w:rsid w:val="00B94FEF"/>
    <w:rsid w:val="00B962A7"/>
    <w:rsid w:val="00B97DBB"/>
    <w:rsid w:val="00BA15B7"/>
    <w:rsid w:val="00BA1737"/>
    <w:rsid w:val="00BA3FF5"/>
    <w:rsid w:val="00BA6140"/>
    <w:rsid w:val="00BA7CE9"/>
    <w:rsid w:val="00BB01B3"/>
    <w:rsid w:val="00BB2C11"/>
    <w:rsid w:val="00BB3F2A"/>
    <w:rsid w:val="00BB55C6"/>
    <w:rsid w:val="00BC0872"/>
    <w:rsid w:val="00BC2730"/>
    <w:rsid w:val="00BC42C5"/>
    <w:rsid w:val="00BC4ED6"/>
    <w:rsid w:val="00BD1C91"/>
    <w:rsid w:val="00BD33F6"/>
    <w:rsid w:val="00BD3AE1"/>
    <w:rsid w:val="00BD3BD4"/>
    <w:rsid w:val="00BD5EC9"/>
    <w:rsid w:val="00BE191B"/>
    <w:rsid w:val="00BE1F19"/>
    <w:rsid w:val="00BE51E7"/>
    <w:rsid w:val="00BF0E2E"/>
    <w:rsid w:val="00BF337B"/>
    <w:rsid w:val="00BF41D5"/>
    <w:rsid w:val="00BF4E8C"/>
    <w:rsid w:val="00BF5EE2"/>
    <w:rsid w:val="00C04297"/>
    <w:rsid w:val="00C1139A"/>
    <w:rsid w:val="00C13BD4"/>
    <w:rsid w:val="00C13D8A"/>
    <w:rsid w:val="00C14AA7"/>
    <w:rsid w:val="00C1619A"/>
    <w:rsid w:val="00C16F65"/>
    <w:rsid w:val="00C21A0B"/>
    <w:rsid w:val="00C22B79"/>
    <w:rsid w:val="00C23532"/>
    <w:rsid w:val="00C25CB3"/>
    <w:rsid w:val="00C27866"/>
    <w:rsid w:val="00C27AC0"/>
    <w:rsid w:val="00C3068B"/>
    <w:rsid w:val="00C308FA"/>
    <w:rsid w:val="00C30E6E"/>
    <w:rsid w:val="00C3300A"/>
    <w:rsid w:val="00C33796"/>
    <w:rsid w:val="00C345D2"/>
    <w:rsid w:val="00C35DB5"/>
    <w:rsid w:val="00C36B88"/>
    <w:rsid w:val="00C37198"/>
    <w:rsid w:val="00C40B67"/>
    <w:rsid w:val="00C429D6"/>
    <w:rsid w:val="00C43DE8"/>
    <w:rsid w:val="00C4417E"/>
    <w:rsid w:val="00C4540D"/>
    <w:rsid w:val="00C548BE"/>
    <w:rsid w:val="00C575F6"/>
    <w:rsid w:val="00C57A32"/>
    <w:rsid w:val="00C62336"/>
    <w:rsid w:val="00C63908"/>
    <w:rsid w:val="00C65EBD"/>
    <w:rsid w:val="00C67C1B"/>
    <w:rsid w:val="00C716E1"/>
    <w:rsid w:val="00C72D2B"/>
    <w:rsid w:val="00C738FC"/>
    <w:rsid w:val="00C744D1"/>
    <w:rsid w:val="00C76035"/>
    <w:rsid w:val="00C77EF6"/>
    <w:rsid w:val="00C81733"/>
    <w:rsid w:val="00C81F0B"/>
    <w:rsid w:val="00C82368"/>
    <w:rsid w:val="00C92885"/>
    <w:rsid w:val="00C931AC"/>
    <w:rsid w:val="00C97165"/>
    <w:rsid w:val="00C97E0C"/>
    <w:rsid w:val="00CA0A6A"/>
    <w:rsid w:val="00CA38E6"/>
    <w:rsid w:val="00CA4A99"/>
    <w:rsid w:val="00CA4C0E"/>
    <w:rsid w:val="00CA6699"/>
    <w:rsid w:val="00CB2CB0"/>
    <w:rsid w:val="00CB43D4"/>
    <w:rsid w:val="00CB5865"/>
    <w:rsid w:val="00CC1DAC"/>
    <w:rsid w:val="00CC2827"/>
    <w:rsid w:val="00CC32D4"/>
    <w:rsid w:val="00CC7D4C"/>
    <w:rsid w:val="00CD1F5B"/>
    <w:rsid w:val="00CD23E6"/>
    <w:rsid w:val="00CD47AF"/>
    <w:rsid w:val="00CD64F3"/>
    <w:rsid w:val="00CD722B"/>
    <w:rsid w:val="00CE0849"/>
    <w:rsid w:val="00CE0F0A"/>
    <w:rsid w:val="00CE135F"/>
    <w:rsid w:val="00CE1878"/>
    <w:rsid w:val="00CE1DA0"/>
    <w:rsid w:val="00CE5345"/>
    <w:rsid w:val="00CF0B98"/>
    <w:rsid w:val="00CF11EA"/>
    <w:rsid w:val="00CF6447"/>
    <w:rsid w:val="00D01362"/>
    <w:rsid w:val="00D02EA6"/>
    <w:rsid w:val="00D03D15"/>
    <w:rsid w:val="00D0419D"/>
    <w:rsid w:val="00D12D02"/>
    <w:rsid w:val="00D13A06"/>
    <w:rsid w:val="00D151DA"/>
    <w:rsid w:val="00D16386"/>
    <w:rsid w:val="00D178FC"/>
    <w:rsid w:val="00D17EC2"/>
    <w:rsid w:val="00D22428"/>
    <w:rsid w:val="00D22D95"/>
    <w:rsid w:val="00D23CE9"/>
    <w:rsid w:val="00D24DC0"/>
    <w:rsid w:val="00D272BB"/>
    <w:rsid w:val="00D2745A"/>
    <w:rsid w:val="00D27BEA"/>
    <w:rsid w:val="00D32303"/>
    <w:rsid w:val="00D37276"/>
    <w:rsid w:val="00D374EB"/>
    <w:rsid w:val="00D378CE"/>
    <w:rsid w:val="00D43252"/>
    <w:rsid w:val="00D433A3"/>
    <w:rsid w:val="00D460F8"/>
    <w:rsid w:val="00D475FB"/>
    <w:rsid w:val="00D51145"/>
    <w:rsid w:val="00D529CD"/>
    <w:rsid w:val="00D5387A"/>
    <w:rsid w:val="00D53B6E"/>
    <w:rsid w:val="00D55B0F"/>
    <w:rsid w:val="00D56BFF"/>
    <w:rsid w:val="00D577F5"/>
    <w:rsid w:val="00D60269"/>
    <w:rsid w:val="00D6136E"/>
    <w:rsid w:val="00D6326E"/>
    <w:rsid w:val="00D6576C"/>
    <w:rsid w:val="00D66993"/>
    <w:rsid w:val="00D8115C"/>
    <w:rsid w:val="00D83E74"/>
    <w:rsid w:val="00D8463C"/>
    <w:rsid w:val="00D8535B"/>
    <w:rsid w:val="00D857AE"/>
    <w:rsid w:val="00D870D0"/>
    <w:rsid w:val="00D90932"/>
    <w:rsid w:val="00D91CB4"/>
    <w:rsid w:val="00DA3A8B"/>
    <w:rsid w:val="00DA5EA6"/>
    <w:rsid w:val="00DA6443"/>
    <w:rsid w:val="00DA7409"/>
    <w:rsid w:val="00DB29BB"/>
    <w:rsid w:val="00DB3828"/>
    <w:rsid w:val="00DB39A0"/>
    <w:rsid w:val="00DB3E57"/>
    <w:rsid w:val="00DB6E71"/>
    <w:rsid w:val="00DB7892"/>
    <w:rsid w:val="00DC03E0"/>
    <w:rsid w:val="00DC07DB"/>
    <w:rsid w:val="00DC1F2C"/>
    <w:rsid w:val="00DC746F"/>
    <w:rsid w:val="00DD2F96"/>
    <w:rsid w:val="00DD396B"/>
    <w:rsid w:val="00DD54F3"/>
    <w:rsid w:val="00DD5C90"/>
    <w:rsid w:val="00DD6AD6"/>
    <w:rsid w:val="00DD7521"/>
    <w:rsid w:val="00DE57DF"/>
    <w:rsid w:val="00DE602E"/>
    <w:rsid w:val="00DE60BA"/>
    <w:rsid w:val="00DF060C"/>
    <w:rsid w:val="00E00759"/>
    <w:rsid w:val="00E0197F"/>
    <w:rsid w:val="00E04AF2"/>
    <w:rsid w:val="00E04E22"/>
    <w:rsid w:val="00E078A6"/>
    <w:rsid w:val="00E13A94"/>
    <w:rsid w:val="00E13FCA"/>
    <w:rsid w:val="00E14963"/>
    <w:rsid w:val="00E16145"/>
    <w:rsid w:val="00E1659E"/>
    <w:rsid w:val="00E20EDE"/>
    <w:rsid w:val="00E22BED"/>
    <w:rsid w:val="00E31712"/>
    <w:rsid w:val="00E32B36"/>
    <w:rsid w:val="00E3458B"/>
    <w:rsid w:val="00E36054"/>
    <w:rsid w:val="00E37761"/>
    <w:rsid w:val="00E41A69"/>
    <w:rsid w:val="00E45137"/>
    <w:rsid w:val="00E45F0A"/>
    <w:rsid w:val="00E462FC"/>
    <w:rsid w:val="00E46439"/>
    <w:rsid w:val="00E475FB"/>
    <w:rsid w:val="00E54DDB"/>
    <w:rsid w:val="00E57B87"/>
    <w:rsid w:val="00E635FB"/>
    <w:rsid w:val="00E65A4D"/>
    <w:rsid w:val="00E71C24"/>
    <w:rsid w:val="00E71EEF"/>
    <w:rsid w:val="00E743B2"/>
    <w:rsid w:val="00E769D4"/>
    <w:rsid w:val="00E77050"/>
    <w:rsid w:val="00E7753A"/>
    <w:rsid w:val="00E81F42"/>
    <w:rsid w:val="00E82AC0"/>
    <w:rsid w:val="00E85541"/>
    <w:rsid w:val="00E86196"/>
    <w:rsid w:val="00E913A0"/>
    <w:rsid w:val="00E91CB0"/>
    <w:rsid w:val="00E92AB2"/>
    <w:rsid w:val="00E96B79"/>
    <w:rsid w:val="00E97068"/>
    <w:rsid w:val="00EA10EA"/>
    <w:rsid w:val="00EA5439"/>
    <w:rsid w:val="00EB41A6"/>
    <w:rsid w:val="00EB59DD"/>
    <w:rsid w:val="00EB5C8B"/>
    <w:rsid w:val="00EB6698"/>
    <w:rsid w:val="00EB674C"/>
    <w:rsid w:val="00EB71EA"/>
    <w:rsid w:val="00EC3A66"/>
    <w:rsid w:val="00EC60F4"/>
    <w:rsid w:val="00EC6F0D"/>
    <w:rsid w:val="00ED0FA6"/>
    <w:rsid w:val="00ED37E5"/>
    <w:rsid w:val="00ED38F2"/>
    <w:rsid w:val="00ED443A"/>
    <w:rsid w:val="00ED4D6A"/>
    <w:rsid w:val="00ED5F3F"/>
    <w:rsid w:val="00EE1480"/>
    <w:rsid w:val="00EE3259"/>
    <w:rsid w:val="00EF1789"/>
    <w:rsid w:val="00EF4C09"/>
    <w:rsid w:val="00F02C42"/>
    <w:rsid w:val="00F04199"/>
    <w:rsid w:val="00F1116B"/>
    <w:rsid w:val="00F1363C"/>
    <w:rsid w:val="00F13AF4"/>
    <w:rsid w:val="00F14923"/>
    <w:rsid w:val="00F15C2B"/>
    <w:rsid w:val="00F15F02"/>
    <w:rsid w:val="00F16B5A"/>
    <w:rsid w:val="00F171E7"/>
    <w:rsid w:val="00F203BD"/>
    <w:rsid w:val="00F20481"/>
    <w:rsid w:val="00F21026"/>
    <w:rsid w:val="00F215E5"/>
    <w:rsid w:val="00F21A53"/>
    <w:rsid w:val="00F21C24"/>
    <w:rsid w:val="00F259D6"/>
    <w:rsid w:val="00F31D86"/>
    <w:rsid w:val="00F326F2"/>
    <w:rsid w:val="00F32B72"/>
    <w:rsid w:val="00F3455F"/>
    <w:rsid w:val="00F3593E"/>
    <w:rsid w:val="00F41976"/>
    <w:rsid w:val="00F42C3D"/>
    <w:rsid w:val="00F438BA"/>
    <w:rsid w:val="00F43AA3"/>
    <w:rsid w:val="00F467F6"/>
    <w:rsid w:val="00F5330A"/>
    <w:rsid w:val="00F53945"/>
    <w:rsid w:val="00F57F50"/>
    <w:rsid w:val="00F63828"/>
    <w:rsid w:val="00F651FB"/>
    <w:rsid w:val="00F67A81"/>
    <w:rsid w:val="00F74C71"/>
    <w:rsid w:val="00F7713B"/>
    <w:rsid w:val="00F82336"/>
    <w:rsid w:val="00F83D10"/>
    <w:rsid w:val="00F84D22"/>
    <w:rsid w:val="00F86A79"/>
    <w:rsid w:val="00F90E25"/>
    <w:rsid w:val="00F91A3F"/>
    <w:rsid w:val="00F91D7E"/>
    <w:rsid w:val="00F92A17"/>
    <w:rsid w:val="00F94CF9"/>
    <w:rsid w:val="00F97001"/>
    <w:rsid w:val="00F97684"/>
    <w:rsid w:val="00FA0435"/>
    <w:rsid w:val="00FA0A48"/>
    <w:rsid w:val="00FA0DB4"/>
    <w:rsid w:val="00FA2AC4"/>
    <w:rsid w:val="00FA42EA"/>
    <w:rsid w:val="00FA49A6"/>
    <w:rsid w:val="00FA5C7D"/>
    <w:rsid w:val="00FA66BB"/>
    <w:rsid w:val="00FA7984"/>
    <w:rsid w:val="00FB03A8"/>
    <w:rsid w:val="00FB21F8"/>
    <w:rsid w:val="00FB39F6"/>
    <w:rsid w:val="00FB67B2"/>
    <w:rsid w:val="00FC1032"/>
    <w:rsid w:val="00FC1A18"/>
    <w:rsid w:val="00FC2FA8"/>
    <w:rsid w:val="00FC32A4"/>
    <w:rsid w:val="00FC5362"/>
    <w:rsid w:val="00FC53A0"/>
    <w:rsid w:val="00FC56FB"/>
    <w:rsid w:val="00FC5AF9"/>
    <w:rsid w:val="00FC7226"/>
    <w:rsid w:val="00FD0CCC"/>
    <w:rsid w:val="00FD33E3"/>
    <w:rsid w:val="00FD563F"/>
    <w:rsid w:val="00FD6661"/>
    <w:rsid w:val="00FD743F"/>
    <w:rsid w:val="00FD7A6E"/>
    <w:rsid w:val="00FE0084"/>
    <w:rsid w:val="00FE34BD"/>
    <w:rsid w:val="00FE39D1"/>
    <w:rsid w:val="00FF2139"/>
    <w:rsid w:val="00FF2310"/>
    <w:rsid w:val="00FF4B48"/>
    <w:rsid w:val="00FF4E5D"/>
    <w:rsid w:val="00FF4E60"/>
    <w:rsid w:val="00FF56B3"/>
    <w:rsid w:val="00FF581B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ABCC81D3-8558-4253-84FB-AC0BC5A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629"/>
    <w:pPr>
      <w:snapToGrid w:val="0"/>
      <w:spacing w:beforeLines="30" w:before="30" w:afterLines="30" w:after="30" w:line="360" w:lineRule="auto"/>
      <w:ind w:firstLineChars="200" w:firstLine="20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207"/>
    <w:pPr>
      <w:keepNext/>
      <w:spacing w:beforeLines="150" w:before="540" w:afterLines="50" w:after="180"/>
      <w:ind w:firstLineChars="0" w:firstLine="0"/>
      <w:jc w:val="center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03D15"/>
    <w:pPr>
      <w:keepNext/>
      <w:spacing w:before="108" w:after="108"/>
      <w:ind w:left="630" w:firstLineChars="0" w:firstLine="0"/>
      <w:jc w:val="center"/>
      <w:outlineLvl w:val="1"/>
    </w:pPr>
    <w:rPr>
      <w:rFonts w:asciiTheme="majorHAnsi" w:eastAsiaTheme="majorEastAsia" w:hAnsiTheme="majorHAnsi"/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3945"/>
    <w:pPr>
      <w:keepNext/>
      <w:ind w:firstLineChars="0" w:firstLine="0"/>
      <w:jc w:val="center"/>
      <w:outlineLvl w:val="2"/>
    </w:pPr>
    <w:rPr>
      <w:rFonts w:asciiTheme="majorEastAsia" w:eastAsiaTheme="majorEastAsia" w:hAnsiTheme="majorEastAsia"/>
      <w:b/>
      <w:bCs/>
      <w:sz w:val="32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3945"/>
    <w:pPr>
      <w:keepNext/>
      <w:ind w:firstLineChars="0" w:firstLine="0"/>
      <w:jc w:val="center"/>
      <w:outlineLvl w:val="3"/>
    </w:pPr>
    <w:rPr>
      <w:rFonts w:asciiTheme="majorEastAsia" w:hAnsiTheme="majorEastAsia"/>
      <w:b/>
      <w:bCs/>
      <w:sz w:val="32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A329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207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NoSpacing">
    <w:name w:val="No Spacing"/>
    <w:basedOn w:val="Normal"/>
    <w:link w:val="NoSpacingChar"/>
    <w:uiPriority w:val="1"/>
    <w:qFormat/>
    <w:rsid w:val="001A3295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1A3295"/>
    <w:rPr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3D15"/>
    <w:rPr>
      <w:rFonts w:asciiTheme="majorHAnsi" w:eastAsiaTheme="majorEastAsia" w:hAnsiTheme="majorHAnsi"/>
      <w:b/>
      <w:bCs/>
      <w:iC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53945"/>
    <w:rPr>
      <w:rFonts w:asciiTheme="majorEastAsia" w:eastAsiaTheme="majorEastAsia" w:hAnsiTheme="majorEastAsia"/>
      <w:b/>
      <w:bCs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53945"/>
    <w:rPr>
      <w:rFonts w:asciiTheme="majorEastAsia" w:hAnsiTheme="majorEastAsia"/>
      <w:b/>
      <w:bCs/>
      <w:sz w:val="32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A3295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1A3295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295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295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1A3295"/>
    <w:rPr>
      <w:b/>
      <w:bCs/>
    </w:rPr>
  </w:style>
  <w:style w:type="character" w:styleId="Emphasis">
    <w:name w:val="Emphasis"/>
    <w:basedOn w:val="DefaultParagraphFont"/>
    <w:uiPriority w:val="20"/>
    <w:qFormat/>
    <w:rsid w:val="001A3295"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rsid w:val="001A329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A329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A3295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295"/>
    <w:rPr>
      <w:b/>
      <w:i/>
      <w:sz w:val="24"/>
    </w:rPr>
  </w:style>
  <w:style w:type="character" w:styleId="SubtleEmphasis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1A3295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1A3295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1A3295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D3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91F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TableGrid">
    <w:name w:val="Table Grid"/>
    <w:basedOn w:val="TableNormal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DefaultParagraphFont"/>
    <w:rsid w:val="00D2745A"/>
  </w:style>
  <w:style w:type="character" w:customStyle="1" w:styleId="empty">
    <w:name w:val="empty"/>
    <w:basedOn w:val="DefaultParagraphFont"/>
    <w:rsid w:val="00D2745A"/>
  </w:style>
  <w:style w:type="paragraph" w:styleId="Header">
    <w:name w:val="header"/>
    <w:basedOn w:val="Normal"/>
    <w:link w:val="Head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F6389"/>
    <w:rPr>
      <w:rFonts w:eastAsia="標楷體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F6389"/>
    <w:rPr>
      <w:rFonts w:eastAsia="標楷體"/>
      <w:sz w:val="20"/>
      <w:szCs w:val="20"/>
    </w:rPr>
  </w:style>
  <w:style w:type="paragraph" w:styleId="NormalWeb">
    <w:name w:val="Normal (Web)"/>
    <w:basedOn w:val="Normal"/>
    <w:uiPriority w:val="99"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">
    <w:name w:val="表內文"/>
    <w:basedOn w:val="Normal"/>
    <w:qFormat/>
    <w:rsid w:val="00422231"/>
    <w:pPr>
      <w:spacing w:line="240" w:lineRule="auto"/>
      <w:ind w:firstLineChars="0" w:firstLine="0"/>
    </w:pPr>
  </w:style>
  <w:style w:type="table" w:styleId="PlainTable5">
    <w:name w:val="Plain Table 5"/>
    <w:basedOn w:val="TableNormal"/>
    <w:uiPriority w:val="45"/>
    <w:rsid w:val="00C575F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C575F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575F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C575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8822C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unhideWhenUsed/>
    <w:rsid w:val="00F21026"/>
  </w:style>
  <w:style w:type="character" w:customStyle="1" w:styleId="SalutationChar">
    <w:name w:val="Salutation Char"/>
    <w:basedOn w:val="DefaultParagraphFont"/>
    <w:link w:val="Salutation"/>
    <w:uiPriority w:val="99"/>
    <w:rsid w:val="00F21026"/>
    <w:rPr>
      <w:sz w:val="24"/>
      <w:szCs w:val="24"/>
    </w:rPr>
  </w:style>
  <w:style w:type="paragraph" w:styleId="Closing">
    <w:name w:val="Closing"/>
    <w:basedOn w:val="Normal"/>
    <w:link w:val="ClosingChar"/>
    <w:uiPriority w:val="99"/>
    <w:unhideWhenUsed/>
    <w:rsid w:val="00F21026"/>
    <w:pPr>
      <w:ind w:leftChars="1800" w:left="100"/>
    </w:pPr>
  </w:style>
  <w:style w:type="character" w:customStyle="1" w:styleId="ClosingChar">
    <w:name w:val="Closing Char"/>
    <w:basedOn w:val="DefaultParagraphFont"/>
    <w:link w:val="Closing"/>
    <w:uiPriority w:val="99"/>
    <w:rsid w:val="00F21026"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E6C7E"/>
    <w:rPr>
      <w:rFonts w:ascii="細明體" w:eastAsia="細明體" w:hAnsi="細明體" w:cs="細明體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953A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3A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3A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3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3A4"/>
    <w:rPr>
      <w:b/>
      <w:bCs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6C5D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A0795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317C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55C6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A10EA"/>
  </w:style>
  <w:style w:type="character" w:styleId="LineNumber">
    <w:name w:val="line number"/>
    <w:basedOn w:val="DefaultParagraphFont"/>
    <w:uiPriority w:val="99"/>
    <w:semiHidden/>
    <w:unhideWhenUsed/>
    <w:rsid w:val="00EA10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1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microsoft.com/office/2007/relationships/diagramDrawing" Target="diagrams/drawing1.xml"/><Relationship Id="rId26" Type="http://schemas.openxmlformats.org/officeDocument/2006/relationships/image" Target="media/image8.jpeg"/><Relationship Id="rId39" Type="http://schemas.openxmlformats.org/officeDocument/2006/relationships/diagramData" Target="diagrams/data2.xml"/><Relationship Id="rId21" Type="http://schemas.openxmlformats.org/officeDocument/2006/relationships/image" Target="media/image3.jpeg"/><Relationship Id="rId34" Type="http://schemas.openxmlformats.org/officeDocument/2006/relationships/image" Target="media/image16.png"/><Relationship Id="rId42" Type="http://schemas.openxmlformats.org/officeDocument/2006/relationships/diagramColors" Target="diagrams/colors2.xml"/><Relationship Id="rId47" Type="http://schemas.openxmlformats.org/officeDocument/2006/relationships/diagramColors" Target="diagrams/colors3.xml"/><Relationship Id="rId50" Type="http://schemas.openxmlformats.org/officeDocument/2006/relationships/diagramLayout" Target="diagrams/layout4.xml"/><Relationship Id="rId55" Type="http://schemas.openxmlformats.org/officeDocument/2006/relationships/image" Target="media/image21.png"/><Relationship Id="rId63" Type="http://schemas.openxmlformats.org/officeDocument/2006/relationships/image" Target="media/image24.png"/><Relationship Id="rId68" Type="http://schemas.microsoft.com/office/2007/relationships/diagramDrawing" Target="diagrams/drawing6.xml"/><Relationship Id="rId76" Type="http://schemas.openxmlformats.org/officeDocument/2006/relationships/hyperlink" Target="https://github.com/lawrence910426/dinnersystem/tree/master/Attach/FactoryClient" TargetMode="External"/><Relationship Id="rId84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9" Type="http://schemas.openxmlformats.org/officeDocument/2006/relationships/image" Target="media/image11.jpeg"/><Relationship Id="rId11" Type="http://schemas.openxmlformats.org/officeDocument/2006/relationships/footer" Target="footer2.xml"/><Relationship Id="rId24" Type="http://schemas.openxmlformats.org/officeDocument/2006/relationships/image" Target="media/image6.jpe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diagramLayout" Target="diagrams/layout2.xml"/><Relationship Id="rId45" Type="http://schemas.openxmlformats.org/officeDocument/2006/relationships/diagramLayout" Target="diagrams/layout3.xml"/><Relationship Id="rId53" Type="http://schemas.microsoft.com/office/2007/relationships/diagramDrawing" Target="diagrams/drawing4.xml"/><Relationship Id="rId58" Type="http://schemas.openxmlformats.org/officeDocument/2006/relationships/diagramData" Target="diagrams/data5.xml"/><Relationship Id="rId66" Type="http://schemas.openxmlformats.org/officeDocument/2006/relationships/diagramQuickStyle" Target="diagrams/quickStyle6.xml"/><Relationship Id="rId74" Type="http://schemas.openxmlformats.org/officeDocument/2006/relationships/hyperlink" Target="https://www.books.com.tw/products/0010682939" TargetMode="External"/><Relationship Id="rId79" Type="http://schemas.openxmlformats.org/officeDocument/2006/relationships/hyperlink" Target="https://blog.csdn.net/tsyccnh/article/details/76270707" TargetMode="External"/><Relationship Id="rId5" Type="http://schemas.openxmlformats.org/officeDocument/2006/relationships/webSettings" Target="webSettings.xml"/><Relationship Id="rId61" Type="http://schemas.openxmlformats.org/officeDocument/2006/relationships/diagramColors" Target="diagrams/colors5.xml"/><Relationship Id="rId82" Type="http://schemas.openxmlformats.org/officeDocument/2006/relationships/hyperlink" Target="https://itunes.apple.com/app/apple-store/id1352943874?mt=8" TargetMode="External"/><Relationship Id="rId19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diagramData" Target="diagrams/data1.xm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microsoft.com/office/2007/relationships/diagramDrawing" Target="diagrams/drawing2.xml"/><Relationship Id="rId48" Type="http://schemas.microsoft.com/office/2007/relationships/diagramDrawing" Target="diagrams/drawing3.xml"/><Relationship Id="rId56" Type="http://schemas.openxmlformats.org/officeDocument/2006/relationships/image" Target="media/image22.png"/><Relationship Id="rId64" Type="http://schemas.openxmlformats.org/officeDocument/2006/relationships/diagramData" Target="diagrams/data6.xml"/><Relationship Id="rId69" Type="http://schemas.openxmlformats.org/officeDocument/2006/relationships/image" Target="media/image25.png"/><Relationship Id="rId77" Type="http://schemas.openxmlformats.org/officeDocument/2006/relationships/hyperlink" Target="https://github.com/seanpai96/dinnersys-android" TargetMode="External"/><Relationship Id="rId8" Type="http://schemas.openxmlformats.org/officeDocument/2006/relationships/header" Target="header1.xml"/><Relationship Id="rId51" Type="http://schemas.openxmlformats.org/officeDocument/2006/relationships/diagramQuickStyle" Target="diagrams/quickStyle4.xml"/><Relationship Id="rId72" Type="http://schemas.openxmlformats.org/officeDocument/2006/relationships/hyperlink" Target="https://blog.csdn.net/SzM21C11U68n04vdcLmJ/article/details/78221784" TargetMode="External"/><Relationship Id="rId80" Type="http://schemas.openxmlformats.org/officeDocument/2006/relationships/hyperlink" Target="https://activity.ntsec.gov.tw/activity/race-2/2018/pdf/TISF2018-190003.pdf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diagramColors" Target="diagrams/colors1.xm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diagramQuickStyle" Target="diagrams/quickStyle3.xml"/><Relationship Id="rId59" Type="http://schemas.openxmlformats.org/officeDocument/2006/relationships/diagramLayout" Target="diagrams/layout5.xml"/><Relationship Id="rId67" Type="http://schemas.openxmlformats.org/officeDocument/2006/relationships/diagramColors" Target="diagrams/colors6.xml"/><Relationship Id="rId20" Type="http://schemas.openxmlformats.org/officeDocument/2006/relationships/image" Target="media/image2.jpeg"/><Relationship Id="rId41" Type="http://schemas.openxmlformats.org/officeDocument/2006/relationships/diagramQuickStyle" Target="diagrams/quickStyle2.xml"/><Relationship Id="rId54" Type="http://schemas.openxmlformats.org/officeDocument/2006/relationships/chart" Target="charts/chart1.xml"/><Relationship Id="rId62" Type="http://schemas.microsoft.com/office/2007/relationships/diagramDrawing" Target="diagrams/drawing5.xml"/><Relationship Id="rId70" Type="http://schemas.openxmlformats.org/officeDocument/2006/relationships/image" Target="media/image26.png"/><Relationship Id="rId75" Type="http://schemas.openxmlformats.org/officeDocument/2006/relationships/hyperlink" Target="https://github.com/lawrence910426/dinnersystem/tree/master/Applications" TargetMode="External"/><Relationship Id="rId83" Type="http://schemas.openxmlformats.org/officeDocument/2006/relationships/hyperlink" Target="https://play.google.com/store/apps/details?id=seanpai.dinnersyst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Layout" Target="diagrams/layout1.xml"/><Relationship Id="rId23" Type="http://schemas.openxmlformats.org/officeDocument/2006/relationships/image" Target="media/image5.jpeg"/><Relationship Id="rId28" Type="http://schemas.openxmlformats.org/officeDocument/2006/relationships/image" Target="media/image10.jpeg"/><Relationship Id="rId36" Type="http://schemas.openxmlformats.org/officeDocument/2006/relationships/image" Target="media/image18.png"/><Relationship Id="rId49" Type="http://schemas.openxmlformats.org/officeDocument/2006/relationships/diagramData" Target="diagrams/data4.xml"/><Relationship Id="rId57" Type="http://schemas.openxmlformats.org/officeDocument/2006/relationships/image" Target="media/image23.png"/><Relationship Id="rId10" Type="http://schemas.openxmlformats.org/officeDocument/2006/relationships/footer" Target="footer1.xml"/><Relationship Id="rId31" Type="http://schemas.openxmlformats.org/officeDocument/2006/relationships/image" Target="media/image13.png"/><Relationship Id="rId44" Type="http://schemas.openxmlformats.org/officeDocument/2006/relationships/diagramData" Target="diagrams/data3.xml"/><Relationship Id="rId52" Type="http://schemas.openxmlformats.org/officeDocument/2006/relationships/diagramColors" Target="diagrams/colors4.xml"/><Relationship Id="rId60" Type="http://schemas.openxmlformats.org/officeDocument/2006/relationships/diagramQuickStyle" Target="diagrams/quickStyle5.xml"/><Relationship Id="rId65" Type="http://schemas.openxmlformats.org/officeDocument/2006/relationships/diagramLayout" Target="diagrams/layout6.xml"/><Relationship Id="rId73" Type="http://schemas.openxmlformats.org/officeDocument/2006/relationships/hyperlink" Target="https://en.wikipedia.org/wiki/Ternary_search" TargetMode="External"/><Relationship Id="rId78" Type="http://schemas.openxmlformats.org/officeDocument/2006/relationships/hyperlink" Target="https://github.com/seanpai96/dinnersys-ios" TargetMode="External"/><Relationship Id="rId81" Type="http://schemas.openxmlformats.org/officeDocument/2006/relationships/hyperlink" Target="https://dinnersystem.com" TargetMode="External"/><Relationship Id="rId86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使用率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A55-4B28-A6D3-EEEFFE033580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A55-4B28-A6D3-EEEFFE033580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6A55-4B28-A6D3-EEEFFE033580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工作表1!$A$2:$A$4</c:f>
              <c:strCache>
                <c:ptCount val="3"/>
                <c:pt idx="0">
                  <c:v>Android</c:v>
                </c:pt>
                <c:pt idx="1">
                  <c:v>iOS</c:v>
                </c:pt>
                <c:pt idx="2">
                  <c:v>網頁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370</c:v>
                </c:pt>
                <c:pt idx="1">
                  <c:v>181</c:v>
                </c:pt>
                <c:pt idx="2">
                  <c:v>445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55-4B28-A6D3-EEEFFE0335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4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A2DF15-8BD2-4B73-A4F5-2CAB76B46C19}">
      <dgm:prSet/>
      <dgm:spPr/>
      <dgm:t>
        <a:bodyPr/>
        <a:lstStyle/>
        <a:p>
          <a:r>
            <a:rPr lang="en-US" altLang="zh-TW"/>
            <a:t>POS</a:t>
          </a:r>
          <a:r>
            <a:rPr lang="zh-TW" altLang="en-US"/>
            <a:t>系統</a:t>
          </a:r>
        </a:p>
      </dgm:t>
    </dgm:pt>
    <dgm:pt modelId="{0C137A07-1CDC-45C2-AE7F-A1CCC2A0F5D6}" type="par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92A3F79B-D12A-415B-866A-64B721078A1E}" type="sib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500352EA-9468-4BD3-B53C-975C59689C04}">
      <dgm:prSet/>
      <dgm:spPr/>
      <dgm:t>
        <a:bodyPr/>
        <a:lstStyle/>
        <a:p>
          <a:r>
            <a:rPr lang="en-US" altLang="zh-TW"/>
            <a:t>PHP</a:t>
          </a:r>
          <a:r>
            <a:rPr lang="zh-TW" altLang="en-US"/>
            <a:t>後台</a:t>
          </a:r>
        </a:p>
      </dgm:t>
    </dgm:pt>
    <dgm:pt modelId="{D06E8627-4597-4BA9-A4C5-BAD9E33CB1BE}" type="par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FA531923-5973-4129-AB39-DF051CD939D3}" type="sib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A0BA6364-6EAB-4EF5-B248-69EA2C05D013}">
      <dgm:prSet/>
      <dgm:spPr/>
      <dgm:t>
        <a:bodyPr/>
        <a:lstStyle/>
        <a:p>
          <a:r>
            <a:rPr lang="en-US" altLang="zh-TW"/>
            <a:t>MySQL</a:t>
          </a:r>
        </a:p>
        <a:p>
          <a:r>
            <a:rPr lang="zh-TW" altLang="en-US"/>
            <a:t>資料庫</a:t>
          </a:r>
        </a:p>
      </dgm:t>
    </dgm:pt>
    <dgm:pt modelId="{7682CBEE-21B5-4B3B-9F85-585C98649345}" type="par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AEF67275-6FC6-4B2A-B7B1-51E63F0FDA71}" type="sib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7B4DDB39-2602-469B-B257-305F5EE40E1B}">
      <dgm:prSet/>
      <dgm:spPr/>
      <dgm:t>
        <a:bodyPr/>
        <a:lstStyle/>
        <a:p>
          <a:r>
            <a:rPr lang="en-US" altLang="zh-TW"/>
            <a:t>JSON </a:t>
          </a:r>
          <a:r>
            <a:rPr lang="zh-TW" altLang="en-US"/>
            <a:t>交換介面</a:t>
          </a:r>
        </a:p>
      </dgm:t>
    </dgm:pt>
    <dgm:pt modelId="{19B71CED-1A9D-4628-8898-AECDC4A87588}" type="par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CC67D88B-F613-4ABC-A4A0-D259FBA9BA52}" type="sib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EE874C8C-5962-420C-872B-C851DBB48AB5}">
      <dgm:prSet/>
      <dgm:spPr/>
      <dgm:t>
        <a:bodyPr/>
        <a:lstStyle/>
        <a:p>
          <a:r>
            <a:rPr lang="en-US" altLang="zh-TW"/>
            <a:t>Android </a:t>
          </a:r>
          <a:r>
            <a:rPr lang="zh-TW" altLang="en-US"/>
            <a:t>前端</a:t>
          </a:r>
        </a:p>
      </dgm:t>
    </dgm:pt>
    <dgm:pt modelId="{E2A6067A-E8A8-4A83-A288-A3C9DFFC4A14}" type="par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D22C587F-23A7-48A5-939C-542DE886A8E6}" type="sib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22FBA5D7-01BF-4842-B43B-8F6A0CD7769E}">
      <dgm:prSet/>
      <dgm:spPr/>
      <dgm:t>
        <a:bodyPr/>
        <a:lstStyle/>
        <a:p>
          <a:r>
            <a:rPr lang="en-US" altLang="zh-TW"/>
            <a:t>iOS</a:t>
          </a:r>
          <a:r>
            <a:rPr lang="zh-TW" altLang="en-US"/>
            <a:t> 前端</a:t>
          </a:r>
        </a:p>
      </dgm:t>
    </dgm:pt>
    <dgm:pt modelId="{0EAF4A0A-1F4B-49A3-A091-9A11B9D7D754}" type="par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ADA56DE1-01EA-44F7-A286-B1AF7D94F541}" type="sib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DD7CBAEB-20BD-4A86-82F6-C424DD6E556D}">
      <dgm:prSet/>
      <dgm:spPr/>
      <dgm:t>
        <a:bodyPr/>
        <a:lstStyle/>
        <a:p>
          <a:r>
            <a:rPr lang="zh-TW" altLang="en-US"/>
            <a:t>網頁前端</a:t>
          </a:r>
        </a:p>
      </dgm:t>
    </dgm:pt>
    <dgm:pt modelId="{0D8E290C-342A-49AF-ABBE-9723F186CF00}" type="par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1BBD14AF-792E-43E2-A179-23E7BF3ACE5B}" type="sib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ADA4F6CC-1FCA-40F3-9B9F-93A99BC82BE6}">
      <dgm:prSet/>
      <dgm:spPr/>
      <dgm:t>
        <a:bodyPr/>
        <a:lstStyle/>
        <a:p>
          <a:r>
            <a:rPr lang="zh-TW" altLang="en-US"/>
            <a:t>管理插件</a:t>
          </a:r>
        </a:p>
      </dgm:t>
    </dgm:pt>
    <dgm:pt modelId="{9AAA2D00-9EDE-40C8-B5DA-796B88E0A80F}" type="par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D2B2E318-AA6C-4EC4-8622-B9C969474943}" type="sib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328058B3-2958-4274-8C8B-733C237D91A9}">
      <dgm:prSet/>
      <dgm:spPr/>
      <dgm:t>
        <a:bodyPr/>
        <a:lstStyle/>
        <a:p>
          <a:r>
            <a:rPr lang="zh-TW" altLang="en-US"/>
            <a:t>預測模型</a:t>
          </a:r>
        </a:p>
      </dgm:t>
    </dgm:pt>
    <dgm:pt modelId="{A41F006A-BCD5-448B-B1E2-C22AA58C04A4}" type="par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3E287DDF-F278-4A64-BFCD-C2F38A526B7D}" type="sib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E899B37A-4D38-4E24-A3A7-092E32D2D46C}" type="pres">
      <dgm:prSet presAssocID="{8DC3FFBB-DE8D-415F-A648-A282474D06E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8B38E6C-218B-4E15-9314-1489A0616536}" type="pres">
      <dgm:prSet presAssocID="{500352EA-9468-4BD3-B53C-975C59689C04}" presName="vertOne" presStyleCnt="0"/>
      <dgm:spPr/>
    </dgm:pt>
    <dgm:pt modelId="{D6602983-52A7-46BA-8321-8482439CF346}" type="pres">
      <dgm:prSet presAssocID="{500352EA-9468-4BD3-B53C-975C59689C04}" presName="txOne" presStyleLbl="node0" presStyleIdx="0" presStyleCnt="1" custLinFactNeighborX="-36" custLinFactNeighborY="-655">
        <dgm:presLayoutVars>
          <dgm:chPref val="3"/>
        </dgm:presLayoutVars>
      </dgm:prSet>
      <dgm:spPr/>
    </dgm:pt>
    <dgm:pt modelId="{7D37C716-90B2-438A-837E-5003F739A2EE}" type="pres">
      <dgm:prSet presAssocID="{500352EA-9468-4BD3-B53C-975C59689C04}" presName="parTransOne" presStyleCnt="0"/>
      <dgm:spPr/>
    </dgm:pt>
    <dgm:pt modelId="{FF980F1B-116F-46B8-A75B-9A1918E30E0E}" type="pres">
      <dgm:prSet presAssocID="{500352EA-9468-4BD3-B53C-975C59689C04}" presName="horzOne" presStyleCnt="0"/>
      <dgm:spPr/>
    </dgm:pt>
    <dgm:pt modelId="{4C96DB2B-CD83-4374-93EE-7C7935E9B15B}" type="pres">
      <dgm:prSet presAssocID="{51A2DF15-8BD2-4B73-A4F5-2CAB76B46C19}" presName="vertTwo" presStyleCnt="0"/>
      <dgm:spPr/>
    </dgm:pt>
    <dgm:pt modelId="{2D8BD939-DB4B-4F27-AE62-0955AF13E7CE}" type="pres">
      <dgm:prSet presAssocID="{51A2DF15-8BD2-4B73-A4F5-2CAB76B46C19}" presName="txTwo" presStyleLbl="node2" presStyleIdx="0" presStyleCnt="3">
        <dgm:presLayoutVars>
          <dgm:chPref val="3"/>
        </dgm:presLayoutVars>
      </dgm:prSet>
      <dgm:spPr/>
    </dgm:pt>
    <dgm:pt modelId="{6CF5052F-9A10-4282-B2B6-C23B4AC92206}" type="pres">
      <dgm:prSet presAssocID="{51A2DF15-8BD2-4B73-A4F5-2CAB76B46C19}" presName="horzTwo" presStyleCnt="0"/>
      <dgm:spPr/>
    </dgm:pt>
    <dgm:pt modelId="{8B0992E3-8D9C-41AB-B069-DE65A4909228}" type="pres">
      <dgm:prSet presAssocID="{92A3F79B-D12A-415B-866A-64B721078A1E}" presName="sibSpaceTwo" presStyleCnt="0"/>
      <dgm:spPr/>
    </dgm:pt>
    <dgm:pt modelId="{F78D2962-14A7-4EA9-839A-4B3521611240}" type="pres">
      <dgm:prSet presAssocID="{A0BA6364-6EAB-4EF5-B248-69EA2C05D013}" presName="vertTwo" presStyleCnt="0"/>
      <dgm:spPr/>
    </dgm:pt>
    <dgm:pt modelId="{92E75158-F8D5-4E6C-9071-BEB825502723}" type="pres">
      <dgm:prSet presAssocID="{A0BA6364-6EAB-4EF5-B248-69EA2C05D013}" presName="txTwo" presStyleLbl="node2" presStyleIdx="1" presStyleCnt="3" custLinFactNeighborX="0">
        <dgm:presLayoutVars>
          <dgm:chPref val="3"/>
        </dgm:presLayoutVars>
      </dgm:prSet>
      <dgm:spPr/>
    </dgm:pt>
    <dgm:pt modelId="{451EBB49-DFD2-4E75-AFD6-B0895591EC63}" type="pres">
      <dgm:prSet presAssocID="{A0BA6364-6EAB-4EF5-B248-69EA2C05D013}" presName="horzTwo" presStyleCnt="0"/>
      <dgm:spPr/>
    </dgm:pt>
    <dgm:pt modelId="{0ED9B7D5-33B0-4459-A02E-A56CF4A3161B}" type="pres">
      <dgm:prSet presAssocID="{AEF67275-6FC6-4B2A-B7B1-51E63F0FDA71}" presName="sibSpaceTwo" presStyleCnt="0"/>
      <dgm:spPr/>
    </dgm:pt>
    <dgm:pt modelId="{355A4AA2-7226-42D7-A479-0CA9F290F0A4}" type="pres">
      <dgm:prSet presAssocID="{7B4DDB39-2602-469B-B257-305F5EE40E1B}" presName="vertTwo" presStyleCnt="0"/>
      <dgm:spPr/>
    </dgm:pt>
    <dgm:pt modelId="{E085A2D8-DB82-446D-95C9-5F7827681C05}" type="pres">
      <dgm:prSet presAssocID="{7B4DDB39-2602-469B-B257-305F5EE40E1B}" presName="txTwo" presStyleLbl="node2" presStyleIdx="2" presStyleCnt="3">
        <dgm:presLayoutVars>
          <dgm:chPref val="3"/>
        </dgm:presLayoutVars>
      </dgm:prSet>
      <dgm:spPr/>
    </dgm:pt>
    <dgm:pt modelId="{3C9E4548-6EC8-45B7-8C80-23DC3AC9C78C}" type="pres">
      <dgm:prSet presAssocID="{7B4DDB39-2602-469B-B257-305F5EE40E1B}" presName="parTransTwo" presStyleCnt="0"/>
      <dgm:spPr/>
    </dgm:pt>
    <dgm:pt modelId="{C34B8142-8535-4ACA-9832-5C551ED7AD4D}" type="pres">
      <dgm:prSet presAssocID="{7B4DDB39-2602-469B-B257-305F5EE40E1B}" presName="horzTwo" presStyleCnt="0"/>
      <dgm:spPr/>
    </dgm:pt>
    <dgm:pt modelId="{55E104B6-7818-42A0-B4A7-CEA471B43296}" type="pres">
      <dgm:prSet presAssocID="{EE874C8C-5962-420C-872B-C851DBB48AB5}" presName="vertThree" presStyleCnt="0"/>
      <dgm:spPr/>
    </dgm:pt>
    <dgm:pt modelId="{7C1FB675-E71D-45F9-BED1-9120B1E5F538}" type="pres">
      <dgm:prSet presAssocID="{EE874C8C-5962-420C-872B-C851DBB48AB5}" presName="txThree" presStyleLbl="node3" presStyleIdx="0" presStyleCnt="5">
        <dgm:presLayoutVars>
          <dgm:chPref val="3"/>
        </dgm:presLayoutVars>
      </dgm:prSet>
      <dgm:spPr/>
    </dgm:pt>
    <dgm:pt modelId="{9F75CC59-806B-4FEA-AD44-B4CA8D2A9AD7}" type="pres">
      <dgm:prSet presAssocID="{EE874C8C-5962-420C-872B-C851DBB48AB5}" presName="horzThree" presStyleCnt="0"/>
      <dgm:spPr/>
    </dgm:pt>
    <dgm:pt modelId="{7F9A32D6-8782-49F5-A29F-5D978FB8C7B7}" type="pres">
      <dgm:prSet presAssocID="{D22C587F-23A7-48A5-939C-542DE886A8E6}" presName="sibSpaceThree" presStyleCnt="0"/>
      <dgm:spPr/>
    </dgm:pt>
    <dgm:pt modelId="{7933B6EA-EC57-429D-A3AA-18B03A59175B}" type="pres">
      <dgm:prSet presAssocID="{22FBA5D7-01BF-4842-B43B-8F6A0CD7769E}" presName="vertThree" presStyleCnt="0"/>
      <dgm:spPr/>
    </dgm:pt>
    <dgm:pt modelId="{F61CD761-BF76-4F15-9224-86332BFC45A4}" type="pres">
      <dgm:prSet presAssocID="{22FBA5D7-01BF-4842-B43B-8F6A0CD7769E}" presName="txThree" presStyleLbl="node3" presStyleIdx="1" presStyleCnt="5">
        <dgm:presLayoutVars>
          <dgm:chPref val="3"/>
        </dgm:presLayoutVars>
      </dgm:prSet>
      <dgm:spPr/>
    </dgm:pt>
    <dgm:pt modelId="{EDD7ACB0-81EB-445B-B2F4-682CE7E2D6E9}" type="pres">
      <dgm:prSet presAssocID="{22FBA5D7-01BF-4842-B43B-8F6A0CD7769E}" presName="horzThree" presStyleCnt="0"/>
      <dgm:spPr/>
    </dgm:pt>
    <dgm:pt modelId="{6601AC8A-55E7-4E26-9A91-6ADC72628FF0}" type="pres">
      <dgm:prSet presAssocID="{ADA56DE1-01EA-44F7-A286-B1AF7D94F541}" presName="sibSpaceThree" presStyleCnt="0"/>
      <dgm:spPr/>
    </dgm:pt>
    <dgm:pt modelId="{0E8800AF-46CF-48D6-8E3A-164C09921A60}" type="pres">
      <dgm:prSet presAssocID="{DD7CBAEB-20BD-4A86-82F6-C424DD6E556D}" presName="vertThree" presStyleCnt="0"/>
      <dgm:spPr/>
    </dgm:pt>
    <dgm:pt modelId="{9EBF1007-1387-4D1A-85E5-8EDF2518D336}" type="pres">
      <dgm:prSet presAssocID="{DD7CBAEB-20BD-4A86-82F6-C424DD6E556D}" presName="txThree" presStyleLbl="node3" presStyleIdx="2" presStyleCnt="5">
        <dgm:presLayoutVars>
          <dgm:chPref val="3"/>
        </dgm:presLayoutVars>
      </dgm:prSet>
      <dgm:spPr/>
    </dgm:pt>
    <dgm:pt modelId="{FD9C8F80-975D-4B9D-9C34-7784C9865662}" type="pres">
      <dgm:prSet presAssocID="{DD7CBAEB-20BD-4A86-82F6-C424DD6E556D}" presName="horzThree" presStyleCnt="0"/>
      <dgm:spPr/>
    </dgm:pt>
    <dgm:pt modelId="{0FC8327D-4E44-4029-B1FD-1DC9D49310FE}" type="pres">
      <dgm:prSet presAssocID="{1BBD14AF-792E-43E2-A179-23E7BF3ACE5B}" presName="sibSpaceThree" presStyleCnt="0"/>
      <dgm:spPr/>
    </dgm:pt>
    <dgm:pt modelId="{EAE6CA2F-8F78-4E2D-8CD5-CF3718A050D5}" type="pres">
      <dgm:prSet presAssocID="{ADA4F6CC-1FCA-40F3-9B9F-93A99BC82BE6}" presName="vertThree" presStyleCnt="0"/>
      <dgm:spPr/>
    </dgm:pt>
    <dgm:pt modelId="{2BA3875A-C880-4838-A07C-0E7A10DDFBE8}" type="pres">
      <dgm:prSet presAssocID="{ADA4F6CC-1FCA-40F3-9B9F-93A99BC82BE6}" presName="txThree" presStyleLbl="node3" presStyleIdx="3" presStyleCnt="5">
        <dgm:presLayoutVars>
          <dgm:chPref val="3"/>
        </dgm:presLayoutVars>
      </dgm:prSet>
      <dgm:spPr/>
    </dgm:pt>
    <dgm:pt modelId="{E389582B-15A4-4B77-AA3B-1F65AB47DBAB}" type="pres">
      <dgm:prSet presAssocID="{ADA4F6CC-1FCA-40F3-9B9F-93A99BC82BE6}" presName="horzThree" presStyleCnt="0"/>
      <dgm:spPr/>
    </dgm:pt>
    <dgm:pt modelId="{FC5B95E9-CE47-4CBF-9989-1D0F29B6D100}" type="pres">
      <dgm:prSet presAssocID="{D2B2E318-AA6C-4EC4-8622-B9C969474943}" presName="sibSpaceThree" presStyleCnt="0"/>
      <dgm:spPr/>
    </dgm:pt>
    <dgm:pt modelId="{AC167992-32E7-469E-BD65-1EA98B85CE09}" type="pres">
      <dgm:prSet presAssocID="{328058B3-2958-4274-8C8B-733C237D91A9}" presName="vertThree" presStyleCnt="0"/>
      <dgm:spPr/>
    </dgm:pt>
    <dgm:pt modelId="{6A31D25E-CDDA-4F56-9BB5-02795F90D245}" type="pres">
      <dgm:prSet presAssocID="{328058B3-2958-4274-8C8B-733C237D91A9}" presName="txThree" presStyleLbl="node3" presStyleIdx="4" presStyleCnt="5">
        <dgm:presLayoutVars>
          <dgm:chPref val="3"/>
        </dgm:presLayoutVars>
      </dgm:prSet>
      <dgm:spPr/>
    </dgm:pt>
    <dgm:pt modelId="{4CC9B249-48A1-4721-858B-6F57C0025FAE}" type="pres">
      <dgm:prSet presAssocID="{328058B3-2958-4274-8C8B-733C237D91A9}" presName="horzThree" presStyleCnt="0"/>
      <dgm:spPr/>
    </dgm:pt>
  </dgm:ptLst>
  <dgm:cxnLst>
    <dgm:cxn modelId="{62A1371F-98AB-4D81-AD39-EB8C56E677CA}" type="presOf" srcId="{DD7CBAEB-20BD-4A86-82F6-C424DD6E556D}" destId="{9EBF1007-1387-4D1A-85E5-8EDF2518D336}" srcOrd="0" destOrd="0" presId="urn:microsoft.com/office/officeart/2005/8/layout/hierarchy4"/>
    <dgm:cxn modelId="{FC679A2A-F7C3-441C-8E96-AA84C0AF8F79}" srcId="{7B4DDB39-2602-469B-B257-305F5EE40E1B}" destId="{328058B3-2958-4274-8C8B-733C237D91A9}" srcOrd="4" destOrd="0" parTransId="{A41F006A-BCD5-448B-B1E2-C22AA58C04A4}" sibTransId="{3E287DDF-F278-4A64-BFCD-C2F38A526B7D}"/>
    <dgm:cxn modelId="{FEAF5D2C-22A4-4848-9467-AFAAAC252223}" srcId="{7B4DDB39-2602-469B-B257-305F5EE40E1B}" destId="{DD7CBAEB-20BD-4A86-82F6-C424DD6E556D}" srcOrd="2" destOrd="0" parTransId="{0D8E290C-342A-49AF-ABBE-9723F186CF00}" sibTransId="{1BBD14AF-792E-43E2-A179-23E7BF3ACE5B}"/>
    <dgm:cxn modelId="{8086303D-A25D-4932-9132-0A2AE2B0225F}" srcId="{8DC3FFBB-DE8D-415F-A648-A282474D06EF}" destId="{500352EA-9468-4BD3-B53C-975C59689C04}" srcOrd="0" destOrd="0" parTransId="{D06E8627-4597-4BA9-A4C5-BAD9E33CB1BE}" sibTransId="{FA531923-5973-4129-AB39-DF051CD939D3}"/>
    <dgm:cxn modelId="{35F8DD5B-C9CE-4A67-A402-BC186DDA2DD5}" srcId="{7B4DDB39-2602-469B-B257-305F5EE40E1B}" destId="{EE874C8C-5962-420C-872B-C851DBB48AB5}" srcOrd="0" destOrd="0" parTransId="{E2A6067A-E8A8-4A83-A288-A3C9DFFC4A14}" sibTransId="{D22C587F-23A7-48A5-939C-542DE886A8E6}"/>
    <dgm:cxn modelId="{74A4E567-AF6A-4CF9-8C06-A634455802B6}" srcId="{500352EA-9468-4BD3-B53C-975C59689C04}" destId="{A0BA6364-6EAB-4EF5-B248-69EA2C05D013}" srcOrd="1" destOrd="0" parTransId="{7682CBEE-21B5-4B3B-9F85-585C98649345}" sibTransId="{AEF67275-6FC6-4B2A-B7B1-51E63F0FDA71}"/>
    <dgm:cxn modelId="{D75AF748-E3F6-4B50-BBBE-ACEE1A780386}" type="presOf" srcId="{51A2DF15-8BD2-4B73-A4F5-2CAB76B46C19}" destId="{2D8BD939-DB4B-4F27-AE62-0955AF13E7CE}" srcOrd="0" destOrd="0" presId="urn:microsoft.com/office/officeart/2005/8/layout/hierarchy4"/>
    <dgm:cxn modelId="{53D1344A-D17F-4997-B51C-68D6037EC80B}" srcId="{7B4DDB39-2602-469B-B257-305F5EE40E1B}" destId="{ADA4F6CC-1FCA-40F3-9B9F-93A99BC82BE6}" srcOrd="3" destOrd="0" parTransId="{9AAA2D00-9EDE-40C8-B5DA-796B88E0A80F}" sibTransId="{D2B2E318-AA6C-4EC4-8622-B9C969474943}"/>
    <dgm:cxn modelId="{E5DF127D-3545-463B-BA8E-123F99055422}" srcId="{7B4DDB39-2602-469B-B257-305F5EE40E1B}" destId="{22FBA5D7-01BF-4842-B43B-8F6A0CD7769E}" srcOrd="1" destOrd="0" parTransId="{0EAF4A0A-1F4B-49A3-A091-9A11B9D7D754}" sibTransId="{ADA56DE1-01EA-44F7-A286-B1AF7D94F541}"/>
    <dgm:cxn modelId="{0575337D-8117-42EA-9178-6C6916027B6E}" srcId="{500352EA-9468-4BD3-B53C-975C59689C04}" destId="{51A2DF15-8BD2-4B73-A4F5-2CAB76B46C19}" srcOrd="0" destOrd="0" parTransId="{0C137A07-1CDC-45C2-AE7F-A1CCC2A0F5D6}" sibTransId="{92A3F79B-D12A-415B-866A-64B721078A1E}"/>
    <dgm:cxn modelId="{51B4167E-EDEF-43F5-AD84-72FB6AC0B75F}" type="presOf" srcId="{A0BA6364-6EAB-4EF5-B248-69EA2C05D013}" destId="{92E75158-F8D5-4E6C-9071-BEB825502723}" srcOrd="0" destOrd="0" presId="urn:microsoft.com/office/officeart/2005/8/layout/hierarchy4"/>
    <dgm:cxn modelId="{645B6A8A-CF49-4CFE-AA98-DEA08C420671}" type="presOf" srcId="{500352EA-9468-4BD3-B53C-975C59689C04}" destId="{D6602983-52A7-46BA-8321-8482439CF346}" srcOrd="0" destOrd="0" presId="urn:microsoft.com/office/officeart/2005/8/layout/hierarchy4"/>
    <dgm:cxn modelId="{9C93B08E-07BE-450C-9543-A71F69E5CC16}" type="presOf" srcId="{EE874C8C-5962-420C-872B-C851DBB48AB5}" destId="{7C1FB675-E71D-45F9-BED1-9120B1E5F538}" srcOrd="0" destOrd="0" presId="urn:microsoft.com/office/officeart/2005/8/layout/hierarchy4"/>
    <dgm:cxn modelId="{9157AA9D-4AC8-4CBD-9655-10978B6A8CEB}" srcId="{500352EA-9468-4BD3-B53C-975C59689C04}" destId="{7B4DDB39-2602-469B-B257-305F5EE40E1B}" srcOrd="2" destOrd="0" parTransId="{19B71CED-1A9D-4628-8898-AECDC4A87588}" sibTransId="{CC67D88B-F613-4ABC-A4A0-D259FBA9BA52}"/>
    <dgm:cxn modelId="{154ABEAA-CEEE-47B7-85AA-FC8435BAA858}" type="presOf" srcId="{ADA4F6CC-1FCA-40F3-9B9F-93A99BC82BE6}" destId="{2BA3875A-C880-4838-A07C-0E7A10DDFBE8}" srcOrd="0" destOrd="0" presId="urn:microsoft.com/office/officeart/2005/8/layout/hierarchy4"/>
    <dgm:cxn modelId="{08D2F1AD-832A-4793-A675-A27BFAF3730C}" type="presOf" srcId="{8DC3FFBB-DE8D-415F-A648-A282474D06EF}" destId="{E899B37A-4D38-4E24-A3A7-092E32D2D46C}" srcOrd="0" destOrd="0" presId="urn:microsoft.com/office/officeart/2005/8/layout/hierarchy4"/>
    <dgm:cxn modelId="{085342BE-A250-4348-82F3-92832EF64AEA}" type="presOf" srcId="{22FBA5D7-01BF-4842-B43B-8F6A0CD7769E}" destId="{F61CD761-BF76-4F15-9224-86332BFC45A4}" srcOrd="0" destOrd="0" presId="urn:microsoft.com/office/officeart/2005/8/layout/hierarchy4"/>
    <dgm:cxn modelId="{3B4085D1-6368-4E95-A92A-C67F2ABB5E09}" type="presOf" srcId="{7B4DDB39-2602-469B-B257-305F5EE40E1B}" destId="{E085A2D8-DB82-446D-95C9-5F7827681C05}" srcOrd="0" destOrd="0" presId="urn:microsoft.com/office/officeart/2005/8/layout/hierarchy4"/>
    <dgm:cxn modelId="{E81A69FF-A15A-4B6E-BCED-B9EF376AC3E9}" type="presOf" srcId="{328058B3-2958-4274-8C8B-733C237D91A9}" destId="{6A31D25E-CDDA-4F56-9BB5-02795F90D245}" srcOrd="0" destOrd="0" presId="urn:microsoft.com/office/officeart/2005/8/layout/hierarchy4"/>
    <dgm:cxn modelId="{190A1AA0-B1FA-49BD-BFE4-6BF72C196CB6}" type="presParOf" srcId="{E899B37A-4D38-4E24-A3A7-092E32D2D46C}" destId="{A8B38E6C-218B-4E15-9314-1489A0616536}" srcOrd="0" destOrd="0" presId="urn:microsoft.com/office/officeart/2005/8/layout/hierarchy4"/>
    <dgm:cxn modelId="{AD7CC75B-64A7-4C39-8D9A-1EB1C8437EAB}" type="presParOf" srcId="{A8B38E6C-218B-4E15-9314-1489A0616536}" destId="{D6602983-52A7-46BA-8321-8482439CF346}" srcOrd="0" destOrd="0" presId="urn:microsoft.com/office/officeart/2005/8/layout/hierarchy4"/>
    <dgm:cxn modelId="{15B6FA26-8F5C-4428-92E3-423E4B75B868}" type="presParOf" srcId="{A8B38E6C-218B-4E15-9314-1489A0616536}" destId="{7D37C716-90B2-438A-837E-5003F739A2EE}" srcOrd="1" destOrd="0" presId="urn:microsoft.com/office/officeart/2005/8/layout/hierarchy4"/>
    <dgm:cxn modelId="{41314F2F-35E0-4028-AB77-D8CFC0487B0A}" type="presParOf" srcId="{A8B38E6C-218B-4E15-9314-1489A0616536}" destId="{FF980F1B-116F-46B8-A75B-9A1918E30E0E}" srcOrd="2" destOrd="0" presId="urn:microsoft.com/office/officeart/2005/8/layout/hierarchy4"/>
    <dgm:cxn modelId="{C28A62DD-84F4-40F4-B417-744B5D48A0C6}" type="presParOf" srcId="{FF980F1B-116F-46B8-A75B-9A1918E30E0E}" destId="{4C96DB2B-CD83-4374-93EE-7C7935E9B15B}" srcOrd="0" destOrd="0" presId="urn:microsoft.com/office/officeart/2005/8/layout/hierarchy4"/>
    <dgm:cxn modelId="{7F9123F3-C2B3-4412-BA0E-B3E6ADD45DC2}" type="presParOf" srcId="{4C96DB2B-CD83-4374-93EE-7C7935E9B15B}" destId="{2D8BD939-DB4B-4F27-AE62-0955AF13E7CE}" srcOrd="0" destOrd="0" presId="urn:microsoft.com/office/officeart/2005/8/layout/hierarchy4"/>
    <dgm:cxn modelId="{E790CAE7-3114-4689-8C0C-FD2DB920CD12}" type="presParOf" srcId="{4C96DB2B-CD83-4374-93EE-7C7935E9B15B}" destId="{6CF5052F-9A10-4282-B2B6-C23B4AC92206}" srcOrd="1" destOrd="0" presId="urn:microsoft.com/office/officeart/2005/8/layout/hierarchy4"/>
    <dgm:cxn modelId="{6666D2E7-6277-42AD-8A80-E5A15306C0FE}" type="presParOf" srcId="{FF980F1B-116F-46B8-A75B-9A1918E30E0E}" destId="{8B0992E3-8D9C-41AB-B069-DE65A4909228}" srcOrd="1" destOrd="0" presId="urn:microsoft.com/office/officeart/2005/8/layout/hierarchy4"/>
    <dgm:cxn modelId="{B77CB694-C2CA-4596-BF8D-E0E1FA5644AB}" type="presParOf" srcId="{FF980F1B-116F-46B8-A75B-9A1918E30E0E}" destId="{F78D2962-14A7-4EA9-839A-4B3521611240}" srcOrd="2" destOrd="0" presId="urn:microsoft.com/office/officeart/2005/8/layout/hierarchy4"/>
    <dgm:cxn modelId="{CFB1B676-FEB1-47EA-8DAC-38E3036867EE}" type="presParOf" srcId="{F78D2962-14A7-4EA9-839A-4B3521611240}" destId="{92E75158-F8D5-4E6C-9071-BEB825502723}" srcOrd="0" destOrd="0" presId="urn:microsoft.com/office/officeart/2005/8/layout/hierarchy4"/>
    <dgm:cxn modelId="{964154A3-7290-4C24-BAF0-55190019E622}" type="presParOf" srcId="{F78D2962-14A7-4EA9-839A-4B3521611240}" destId="{451EBB49-DFD2-4E75-AFD6-B0895591EC63}" srcOrd="1" destOrd="0" presId="urn:microsoft.com/office/officeart/2005/8/layout/hierarchy4"/>
    <dgm:cxn modelId="{ABF42541-72DB-4958-AA22-066A8268B9A8}" type="presParOf" srcId="{FF980F1B-116F-46B8-A75B-9A1918E30E0E}" destId="{0ED9B7D5-33B0-4459-A02E-A56CF4A3161B}" srcOrd="3" destOrd="0" presId="urn:microsoft.com/office/officeart/2005/8/layout/hierarchy4"/>
    <dgm:cxn modelId="{50C7515D-DAF7-4EBB-B7CF-930E5CA7E518}" type="presParOf" srcId="{FF980F1B-116F-46B8-A75B-9A1918E30E0E}" destId="{355A4AA2-7226-42D7-A479-0CA9F290F0A4}" srcOrd="4" destOrd="0" presId="urn:microsoft.com/office/officeart/2005/8/layout/hierarchy4"/>
    <dgm:cxn modelId="{7B2BF2BD-4625-48FD-931C-B98E4DF85631}" type="presParOf" srcId="{355A4AA2-7226-42D7-A479-0CA9F290F0A4}" destId="{E085A2D8-DB82-446D-95C9-5F7827681C05}" srcOrd="0" destOrd="0" presId="urn:microsoft.com/office/officeart/2005/8/layout/hierarchy4"/>
    <dgm:cxn modelId="{9D5A824D-5B25-4519-82D7-75A0E319DFBA}" type="presParOf" srcId="{355A4AA2-7226-42D7-A479-0CA9F290F0A4}" destId="{3C9E4548-6EC8-45B7-8C80-23DC3AC9C78C}" srcOrd="1" destOrd="0" presId="urn:microsoft.com/office/officeart/2005/8/layout/hierarchy4"/>
    <dgm:cxn modelId="{51128BE8-1E51-4C89-9799-45716120F6F2}" type="presParOf" srcId="{355A4AA2-7226-42D7-A479-0CA9F290F0A4}" destId="{C34B8142-8535-4ACA-9832-5C551ED7AD4D}" srcOrd="2" destOrd="0" presId="urn:microsoft.com/office/officeart/2005/8/layout/hierarchy4"/>
    <dgm:cxn modelId="{5FE737F8-EE97-4D88-8EC4-B9D7EEABE236}" type="presParOf" srcId="{C34B8142-8535-4ACA-9832-5C551ED7AD4D}" destId="{55E104B6-7818-42A0-B4A7-CEA471B43296}" srcOrd="0" destOrd="0" presId="urn:microsoft.com/office/officeart/2005/8/layout/hierarchy4"/>
    <dgm:cxn modelId="{B3A74C5C-CEDB-4040-9289-A4CA3A7BB780}" type="presParOf" srcId="{55E104B6-7818-42A0-B4A7-CEA471B43296}" destId="{7C1FB675-E71D-45F9-BED1-9120B1E5F538}" srcOrd="0" destOrd="0" presId="urn:microsoft.com/office/officeart/2005/8/layout/hierarchy4"/>
    <dgm:cxn modelId="{EBA4B7CA-C1A3-4C57-AD9E-6349697BB6FD}" type="presParOf" srcId="{55E104B6-7818-42A0-B4A7-CEA471B43296}" destId="{9F75CC59-806B-4FEA-AD44-B4CA8D2A9AD7}" srcOrd="1" destOrd="0" presId="urn:microsoft.com/office/officeart/2005/8/layout/hierarchy4"/>
    <dgm:cxn modelId="{7B2A5699-228E-4848-9CCC-9C6C05AAB287}" type="presParOf" srcId="{C34B8142-8535-4ACA-9832-5C551ED7AD4D}" destId="{7F9A32D6-8782-49F5-A29F-5D978FB8C7B7}" srcOrd="1" destOrd="0" presId="urn:microsoft.com/office/officeart/2005/8/layout/hierarchy4"/>
    <dgm:cxn modelId="{8A4CFC93-E231-41E1-B248-9CF45BCEC30C}" type="presParOf" srcId="{C34B8142-8535-4ACA-9832-5C551ED7AD4D}" destId="{7933B6EA-EC57-429D-A3AA-18B03A59175B}" srcOrd="2" destOrd="0" presId="urn:microsoft.com/office/officeart/2005/8/layout/hierarchy4"/>
    <dgm:cxn modelId="{C28C7189-592A-4857-94A4-AD6CBE64DD66}" type="presParOf" srcId="{7933B6EA-EC57-429D-A3AA-18B03A59175B}" destId="{F61CD761-BF76-4F15-9224-86332BFC45A4}" srcOrd="0" destOrd="0" presId="urn:microsoft.com/office/officeart/2005/8/layout/hierarchy4"/>
    <dgm:cxn modelId="{214C82CC-4E28-40E4-8128-06212325A2CD}" type="presParOf" srcId="{7933B6EA-EC57-429D-A3AA-18B03A59175B}" destId="{EDD7ACB0-81EB-445B-B2F4-682CE7E2D6E9}" srcOrd="1" destOrd="0" presId="urn:microsoft.com/office/officeart/2005/8/layout/hierarchy4"/>
    <dgm:cxn modelId="{3B39F4D2-08E2-44EF-897B-3FCDF8F7E4CE}" type="presParOf" srcId="{C34B8142-8535-4ACA-9832-5C551ED7AD4D}" destId="{6601AC8A-55E7-4E26-9A91-6ADC72628FF0}" srcOrd="3" destOrd="0" presId="urn:microsoft.com/office/officeart/2005/8/layout/hierarchy4"/>
    <dgm:cxn modelId="{B4163F9F-25C5-4630-A30E-CDD5292A620C}" type="presParOf" srcId="{C34B8142-8535-4ACA-9832-5C551ED7AD4D}" destId="{0E8800AF-46CF-48D6-8E3A-164C09921A60}" srcOrd="4" destOrd="0" presId="urn:microsoft.com/office/officeart/2005/8/layout/hierarchy4"/>
    <dgm:cxn modelId="{213D560A-D833-4BBB-9DAB-CF560D5B3D1F}" type="presParOf" srcId="{0E8800AF-46CF-48D6-8E3A-164C09921A60}" destId="{9EBF1007-1387-4D1A-85E5-8EDF2518D336}" srcOrd="0" destOrd="0" presId="urn:microsoft.com/office/officeart/2005/8/layout/hierarchy4"/>
    <dgm:cxn modelId="{4F5EFD75-0482-4B0A-8CD9-B5A620429FF5}" type="presParOf" srcId="{0E8800AF-46CF-48D6-8E3A-164C09921A60}" destId="{FD9C8F80-975D-4B9D-9C34-7784C9865662}" srcOrd="1" destOrd="0" presId="urn:microsoft.com/office/officeart/2005/8/layout/hierarchy4"/>
    <dgm:cxn modelId="{F399CF37-85EC-4237-B1CB-4B6251EB6577}" type="presParOf" srcId="{C34B8142-8535-4ACA-9832-5C551ED7AD4D}" destId="{0FC8327D-4E44-4029-B1FD-1DC9D49310FE}" srcOrd="5" destOrd="0" presId="urn:microsoft.com/office/officeart/2005/8/layout/hierarchy4"/>
    <dgm:cxn modelId="{BF2613B4-73A3-4A5D-BC54-DF5163E4DB3D}" type="presParOf" srcId="{C34B8142-8535-4ACA-9832-5C551ED7AD4D}" destId="{EAE6CA2F-8F78-4E2D-8CD5-CF3718A050D5}" srcOrd="6" destOrd="0" presId="urn:microsoft.com/office/officeart/2005/8/layout/hierarchy4"/>
    <dgm:cxn modelId="{C5914BC9-30E3-4D17-808F-E969BCA64239}" type="presParOf" srcId="{EAE6CA2F-8F78-4E2D-8CD5-CF3718A050D5}" destId="{2BA3875A-C880-4838-A07C-0E7A10DDFBE8}" srcOrd="0" destOrd="0" presId="urn:microsoft.com/office/officeart/2005/8/layout/hierarchy4"/>
    <dgm:cxn modelId="{33797C22-80DE-431A-8AB4-D277559044B0}" type="presParOf" srcId="{EAE6CA2F-8F78-4E2D-8CD5-CF3718A050D5}" destId="{E389582B-15A4-4B77-AA3B-1F65AB47DBAB}" srcOrd="1" destOrd="0" presId="urn:microsoft.com/office/officeart/2005/8/layout/hierarchy4"/>
    <dgm:cxn modelId="{13788F79-3F3A-424A-96FF-1617F4896535}" type="presParOf" srcId="{C34B8142-8535-4ACA-9832-5C551ED7AD4D}" destId="{FC5B95E9-CE47-4CBF-9989-1D0F29B6D100}" srcOrd="7" destOrd="0" presId="urn:microsoft.com/office/officeart/2005/8/layout/hierarchy4"/>
    <dgm:cxn modelId="{BC450549-7023-4564-A850-5D10D5C044EC}" type="presParOf" srcId="{C34B8142-8535-4ACA-9832-5C551ED7AD4D}" destId="{AC167992-32E7-469E-BD65-1EA98B85CE09}" srcOrd="8" destOrd="0" presId="urn:microsoft.com/office/officeart/2005/8/layout/hierarchy4"/>
    <dgm:cxn modelId="{C7042CB5-3983-46E4-A828-6F2BD36423BB}" type="presParOf" srcId="{AC167992-32E7-469E-BD65-1EA98B85CE09}" destId="{6A31D25E-CDDA-4F56-9BB5-02795F90D245}" srcOrd="0" destOrd="0" presId="urn:microsoft.com/office/officeart/2005/8/layout/hierarchy4"/>
    <dgm:cxn modelId="{FCEDDB6B-55FA-466B-9384-AB44C2BB2D39}" type="presParOf" srcId="{AC167992-32E7-469E-BD65-1EA98B85CE09}" destId="{4CC9B249-48A1-4721-858B-6F57C0025FA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連結</a:t>
          </a:r>
          <a:r>
            <a:rPr lang="en-US" altLang="zh-TW"/>
            <a:t>POS</a:t>
          </a:r>
          <a:endParaRPr lang="zh-TW" altLang="en-US"/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5FF3C10E-84E7-484F-B7CA-0EF8A18D4AEF}" type="presOf" srcId="{5A1342E7-B85B-4051-8028-347903813C1A}" destId="{0791FF99-810B-4CC2-9275-1CD0F4EB59FD}" srcOrd="0" destOrd="0" presId="urn:microsoft.com/office/officeart/2005/8/layout/hierarchy1"/>
    <dgm:cxn modelId="{6D684B1A-756E-4E19-9C76-FF214831DA64}" type="presOf" srcId="{5AF52620-9FD2-46E8-A5DB-EB7C67DD07D3}" destId="{C21C5E06-F52C-47D1-9140-A76C4849E2FB}" srcOrd="0" destOrd="0" presId="urn:microsoft.com/office/officeart/2005/8/layout/hierarchy1"/>
    <dgm:cxn modelId="{C93EA81A-2B6A-4745-A39E-2880128E7AF6}" type="presOf" srcId="{98E353DA-B5A5-4270-AE14-84640710B391}" destId="{54811ABE-338D-42E8-89B4-2538F6DC3B0A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DCC0E421-F012-49EF-BEA1-CED5FA1DF590}" type="presOf" srcId="{9BBC6A0E-9BD7-42BF-91C1-EBCEA53225CE}" destId="{64EB386F-B02E-4241-AE7E-A56A669F6BA8}" srcOrd="0" destOrd="0" presId="urn:microsoft.com/office/officeart/2005/8/layout/hierarchy1"/>
    <dgm:cxn modelId="{0F77B13B-CDCC-420B-AAEF-0CE714D504D5}" type="presOf" srcId="{262CE2BD-F6AB-4006-AF10-BCCF1A1D7077}" destId="{AEDF7A37-05A0-4451-8127-B5DB1E6F5CFC}" srcOrd="0" destOrd="0" presId="urn:microsoft.com/office/officeart/2005/8/layout/hierarchy1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D6B6CB66-DC94-4873-917D-9A2F9CCFFEF7}" type="presOf" srcId="{FC4D3ADC-EAEA-4784-825E-51752D22910D}" destId="{3F77E3C4-A181-4367-95A7-A4F2B38A3284}" srcOrd="0" destOrd="0" presId="urn:microsoft.com/office/officeart/2005/8/layout/hierarchy1"/>
    <dgm:cxn modelId="{185C7947-8B67-47D3-8047-058A2B24831E}" type="presOf" srcId="{52C8D822-5330-408A-A7C5-1242A1EB265F}" destId="{E1734AC4-FC3A-4D6A-9A35-7FC1EEC24C2E}" srcOrd="0" destOrd="0" presId="urn:microsoft.com/office/officeart/2005/8/layout/hierarchy1"/>
    <dgm:cxn modelId="{C9D6B569-7E9D-41F3-A96F-0C0E16FA6504}" type="presOf" srcId="{90ABE672-7A8A-401B-9C88-DD663A9C23BE}" destId="{ED2F689C-0F61-4A99-B77C-18ADA46CBAEE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AE97896B-9C1F-485A-898A-252E6E8E6962}" type="presOf" srcId="{7C799D6D-490A-48AB-8AB8-C0BE49C77033}" destId="{D90F6DF3-D15F-42C3-ACA4-06B4A2537C32}" srcOrd="0" destOrd="0" presId="urn:microsoft.com/office/officeart/2005/8/layout/hierarchy1"/>
    <dgm:cxn modelId="{193EA24D-393A-469E-96A8-2612EA2DF70C}" type="presOf" srcId="{22FEB049-8DA0-432E-A0DE-85A974F8A972}" destId="{E8011EE0-8709-4B00-B6E2-65D9819B3A6B}" srcOrd="0" destOrd="0" presId="urn:microsoft.com/office/officeart/2005/8/layout/hierarchy1"/>
    <dgm:cxn modelId="{2A70D04D-2D2D-47E5-AF47-CEA9CEC380CA}" type="presOf" srcId="{8BABF01A-9C5B-4DF4-8A4A-202C07215064}" destId="{44250755-5BD3-40AA-BB18-58810970E6CE}" srcOrd="0" destOrd="0" presId="urn:microsoft.com/office/officeart/2005/8/layout/hierarchy1"/>
    <dgm:cxn modelId="{F3A14677-8ECA-4E12-A8EE-66F11E620341}" type="presOf" srcId="{27855A15-86B8-4878-B0F5-7B8321D6B30D}" destId="{8CB7CA2A-5E42-42DB-9F98-557BF502CA3B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1DD1367B-3B4E-4280-84BF-01AE3A474EA3}" type="presOf" srcId="{5C171A00-6A46-4690-9D03-70C43F9F7F85}" destId="{F5FAEB18-7474-43B6-9D3A-3EE34C084C7E}" srcOrd="0" destOrd="0" presId="urn:microsoft.com/office/officeart/2005/8/layout/hierarchy1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4A761587-181F-491E-B0F9-00EBD3BB000B}" type="presOf" srcId="{B8272744-1970-43CF-B916-74E83DCAA84D}" destId="{32A9E008-7917-46A9-85E6-1E2A94E2219B}" srcOrd="0" destOrd="0" presId="urn:microsoft.com/office/officeart/2005/8/layout/hierarchy1"/>
    <dgm:cxn modelId="{C0D97888-4590-4285-ACDB-0F1C6A21514D}" type="presOf" srcId="{552F6F37-7F2C-4F4B-8AE7-0D074F0D7099}" destId="{0CA7BD4A-2219-4142-8BAF-9D18677A0669}" srcOrd="0" destOrd="0" presId="urn:microsoft.com/office/officeart/2005/8/layout/hierarchy1"/>
    <dgm:cxn modelId="{8E8DA388-1F0B-498A-B510-FF4ADF0526A5}" type="presOf" srcId="{5654A2CA-8BD7-494C-A182-0E1F67B4D957}" destId="{D80586C5-FB46-4470-94D3-66914E38FA81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07E3DB8F-6207-42BC-926D-9E9F85810632}" type="presOf" srcId="{1A3D9CD1-398C-4966-9546-1BB8DC249BB8}" destId="{067127AC-3FD7-4426-8FD2-2C39BA9AB655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4E823D99-A028-42FC-8032-F3FBF3ED0186}" type="presOf" srcId="{E6F41ADE-3931-40D3-996A-03A84EF1A167}" destId="{DF1EAB54-DDC2-4940-8A1B-BF4BBC6A0B18}" srcOrd="0" destOrd="0" presId="urn:microsoft.com/office/officeart/2005/8/layout/hierarchy1"/>
    <dgm:cxn modelId="{8292ECA0-FCD7-45D0-9AE3-F2F18C48E509}" type="presOf" srcId="{F55EC5CE-C125-41A2-8777-FE83D029EF4C}" destId="{1EA3E195-F472-4058-B33A-1E52795A32FC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BC068FC6-8083-484F-89DF-DD8FDB9D49AB}" type="presOf" srcId="{AB6688A7-C815-4362-BC66-97242086A81A}" destId="{58ECF35B-39B7-436F-BE32-39BE9509277B}" srcOrd="0" destOrd="0" presId="urn:microsoft.com/office/officeart/2005/8/layout/hierarchy1"/>
    <dgm:cxn modelId="{CB9C64CA-83F6-4EE5-B907-B40D1B0E2367}" type="presOf" srcId="{172C8364-76CF-4460-AE0F-0AF79B3B875B}" destId="{A85DE51F-673D-4C5F-8B32-6D941EBB61CF}" srcOrd="0" destOrd="0" presId="urn:microsoft.com/office/officeart/2005/8/layout/hierarchy1"/>
    <dgm:cxn modelId="{ED53B2CA-DC91-4E3E-A743-9ACC627C8BBF}" type="presOf" srcId="{A6F3D376-4CC3-4B05-B0E3-622A864F3E79}" destId="{F70069DC-D414-4729-8FC4-F456B12F5DCB}" srcOrd="0" destOrd="0" presId="urn:microsoft.com/office/officeart/2005/8/layout/hierarchy1"/>
    <dgm:cxn modelId="{D5EFD2D5-3BF1-4B07-84CE-5AC145A2375A}" type="presOf" srcId="{D8342F5B-9585-40FE-9133-8DC13DF3F850}" destId="{C684C9DB-3AE0-499C-8235-7BCF7C40CF72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5D14CFE4-0ED7-426D-8B4F-7B60510EFE96}" type="presOf" srcId="{AED0D045-C798-4D80-B7D2-782B6B151782}" destId="{3D28DA71-3D71-4F4C-8AB1-CB6F94C4F427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EF6EC3E7-F3D5-4926-8FB0-DC7795C9FA76}" type="presOf" srcId="{1EA09B50-C1B7-48C8-A7F5-B9A740BF7E16}" destId="{686BEDDD-05A8-45CB-A857-E6A2B8CF8240}" srcOrd="0" destOrd="0" presId="urn:microsoft.com/office/officeart/2005/8/layout/hierarchy1"/>
    <dgm:cxn modelId="{140616F3-4A63-4495-AD30-204A76828F82}" type="presOf" srcId="{77F30F96-006B-4D69-954D-1538748AD034}" destId="{36DD3D6B-AAC6-4A16-A6C3-101E8DD6E901}" srcOrd="0" destOrd="0" presId="urn:microsoft.com/office/officeart/2005/8/layout/hierarchy1"/>
    <dgm:cxn modelId="{EE486B76-DCB7-4265-8C67-F4AF8E3CABDF}" type="presParOf" srcId="{3F77E3C4-A181-4367-95A7-A4F2B38A3284}" destId="{EFF2CDCE-3557-4B2A-8B66-4E65D47ED79A}" srcOrd="0" destOrd="0" presId="urn:microsoft.com/office/officeart/2005/8/layout/hierarchy1"/>
    <dgm:cxn modelId="{43FFD296-A36E-47CC-A48D-720341D89F6C}" type="presParOf" srcId="{EFF2CDCE-3557-4B2A-8B66-4E65D47ED79A}" destId="{C1ED1788-1E89-498B-94D3-296C00A9F2BD}" srcOrd="0" destOrd="0" presId="urn:microsoft.com/office/officeart/2005/8/layout/hierarchy1"/>
    <dgm:cxn modelId="{EF559EF7-AF96-448E-B7AB-0EF0BC48ED43}" type="presParOf" srcId="{C1ED1788-1E89-498B-94D3-296C00A9F2BD}" destId="{6F10F669-2645-4499-ABFA-7AA7D3F0F634}" srcOrd="0" destOrd="0" presId="urn:microsoft.com/office/officeart/2005/8/layout/hierarchy1"/>
    <dgm:cxn modelId="{B342A41D-6234-4179-9841-9D98DB6E602F}" type="presParOf" srcId="{C1ED1788-1E89-498B-94D3-296C00A9F2BD}" destId="{44250755-5BD3-40AA-BB18-58810970E6CE}" srcOrd="1" destOrd="0" presId="urn:microsoft.com/office/officeart/2005/8/layout/hierarchy1"/>
    <dgm:cxn modelId="{BFEAD550-FA44-4791-B2CD-D5FCE1FC2604}" type="presParOf" srcId="{EFF2CDCE-3557-4B2A-8B66-4E65D47ED79A}" destId="{73759ACE-AC72-41EA-A38B-4C74A9313C8B}" srcOrd="1" destOrd="0" presId="urn:microsoft.com/office/officeart/2005/8/layout/hierarchy1"/>
    <dgm:cxn modelId="{A60D1523-DE4D-4AC6-9903-F8E120792593}" type="presParOf" srcId="{73759ACE-AC72-41EA-A38B-4C74A9313C8B}" destId="{32A9E008-7917-46A9-85E6-1E2A94E2219B}" srcOrd="0" destOrd="0" presId="urn:microsoft.com/office/officeart/2005/8/layout/hierarchy1"/>
    <dgm:cxn modelId="{4838F653-A836-42DD-87E5-B63554FD0A2C}" type="presParOf" srcId="{73759ACE-AC72-41EA-A38B-4C74A9313C8B}" destId="{822FA2D8-C6CF-4252-A283-5A3BD03B9D1C}" srcOrd="1" destOrd="0" presId="urn:microsoft.com/office/officeart/2005/8/layout/hierarchy1"/>
    <dgm:cxn modelId="{2CFB2491-6073-4107-ACFC-7414D19A8AA7}" type="presParOf" srcId="{822FA2D8-C6CF-4252-A283-5A3BD03B9D1C}" destId="{C9899170-D944-4FD9-A0D3-C05A31EC3AC1}" srcOrd="0" destOrd="0" presId="urn:microsoft.com/office/officeart/2005/8/layout/hierarchy1"/>
    <dgm:cxn modelId="{AA67E079-D13A-437B-A257-B0D2FA3A460E}" type="presParOf" srcId="{C9899170-D944-4FD9-A0D3-C05A31EC3AC1}" destId="{F019273D-1446-4C47-BE0F-8A76E2A22463}" srcOrd="0" destOrd="0" presId="urn:microsoft.com/office/officeart/2005/8/layout/hierarchy1"/>
    <dgm:cxn modelId="{828E465A-2E22-4782-8C4B-7F03053CC1A6}" type="presParOf" srcId="{C9899170-D944-4FD9-A0D3-C05A31EC3AC1}" destId="{067127AC-3FD7-4426-8FD2-2C39BA9AB655}" srcOrd="1" destOrd="0" presId="urn:microsoft.com/office/officeart/2005/8/layout/hierarchy1"/>
    <dgm:cxn modelId="{78182CF5-6790-40B3-A0FA-21E56D45E9CE}" type="presParOf" srcId="{822FA2D8-C6CF-4252-A283-5A3BD03B9D1C}" destId="{AE5F5A1F-F7EC-4572-99C2-DF7E5BFA2859}" srcOrd="1" destOrd="0" presId="urn:microsoft.com/office/officeart/2005/8/layout/hierarchy1"/>
    <dgm:cxn modelId="{092C133F-0DCA-4D96-B2C6-FACC5A914625}" type="presParOf" srcId="{73759ACE-AC72-41EA-A38B-4C74A9313C8B}" destId="{686BEDDD-05A8-45CB-A857-E6A2B8CF8240}" srcOrd="2" destOrd="0" presId="urn:microsoft.com/office/officeart/2005/8/layout/hierarchy1"/>
    <dgm:cxn modelId="{639F3CEE-5FF2-4CA6-AF80-28349AE4436D}" type="presParOf" srcId="{73759ACE-AC72-41EA-A38B-4C74A9313C8B}" destId="{01CE57A4-86A8-4EA8-8F16-956FCE0A80D5}" srcOrd="3" destOrd="0" presId="urn:microsoft.com/office/officeart/2005/8/layout/hierarchy1"/>
    <dgm:cxn modelId="{211D6FF1-2ED4-4032-8A37-32258718A54C}" type="presParOf" srcId="{01CE57A4-86A8-4EA8-8F16-956FCE0A80D5}" destId="{3B9155E0-D775-4F90-B937-E96F82635DE5}" srcOrd="0" destOrd="0" presId="urn:microsoft.com/office/officeart/2005/8/layout/hierarchy1"/>
    <dgm:cxn modelId="{23B4214A-6273-4103-A09D-44D8FADE5B10}" type="presParOf" srcId="{3B9155E0-D775-4F90-B937-E96F82635DE5}" destId="{E5BE837D-4D76-4205-8C43-1F592210C2CC}" srcOrd="0" destOrd="0" presId="urn:microsoft.com/office/officeart/2005/8/layout/hierarchy1"/>
    <dgm:cxn modelId="{990C46A4-840D-4A82-99BB-A0F4FA50615F}" type="presParOf" srcId="{3B9155E0-D775-4F90-B937-E96F82635DE5}" destId="{D90F6DF3-D15F-42C3-ACA4-06B4A2537C32}" srcOrd="1" destOrd="0" presId="urn:microsoft.com/office/officeart/2005/8/layout/hierarchy1"/>
    <dgm:cxn modelId="{B15955D6-0AFA-4114-8D82-958ABCEAB61C}" type="presParOf" srcId="{01CE57A4-86A8-4EA8-8F16-956FCE0A80D5}" destId="{93A86D72-AB5E-4E7B-BB19-BC1ECB273719}" srcOrd="1" destOrd="0" presId="urn:microsoft.com/office/officeart/2005/8/layout/hierarchy1"/>
    <dgm:cxn modelId="{70EAF9BC-C1AE-49B0-BC93-C378FD36180C}" type="presParOf" srcId="{93A86D72-AB5E-4E7B-BB19-BC1ECB273719}" destId="{8CB7CA2A-5E42-42DB-9F98-557BF502CA3B}" srcOrd="0" destOrd="0" presId="urn:microsoft.com/office/officeart/2005/8/layout/hierarchy1"/>
    <dgm:cxn modelId="{6D8FB336-9CF1-4239-8CF6-8323E430AF2F}" type="presParOf" srcId="{93A86D72-AB5E-4E7B-BB19-BC1ECB273719}" destId="{077A5E52-F4B8-4AD8-AAEE-B8D685EFAB47}" srcOrd="1" destOrd="0" presId="urn:microsoft.com/office/officeart/2005/8/layout/hierarchy1"/>
    <dgm:cxn modelId="{5B3E052C-3E02-4A2E-AC88-2FEF5A30CFD5}" type="presParOf" srcId="{077A5E52-F4B8-4AD8-AAEE-B8D685EFAB47}" destId="{94930C8C-A6C4-4F67-AD31-50C9C0428D76}" srcOrd="0" destOrd="0" presId="urn:microsoft.com/office/officeart/2005/8/layout/hierarchy1"/>
    <dgm:cxn modelId="{9F0FD309-067F-4329-B1A4-1382A29B80FC}" type="presParOf" srcId="{94930C8C-A6C4-4F67-AD31-50C9C0428D76}" destId="{410AFBE4-8218-4869-A74A-3396913468D6}" srcOrd="0" destOrd="0" presId="urn:microsoft.com/office/officeart/2005/8/layout/hierarchy1"/>
    <dgm:cxn modelId="{B4A6FEB9-BDFC-4777-BFA1-4FF12656ADEC}" type="presParOf" srcId="{94930C8C-A6C4-4F67-AD31-50C9C0428D76}" destId="{C684C9DB-3AE0-499C-8235-7BCF7C40CF72}" srcOrd="1" destOrd="0" presId="urn:microsoft.com/office/officeart/2005/8/layout/hierarchy1"/>
    <dgm:cxn modelId="{8EA5EECC-086F-43D4-9830-561D2F3D958D}" type="presParOf" srcId="{077A5E52-F4B8-4AD8-AAEE-B8D685EFAB47}" destId="{899ECD8F-7CF9-486C-9D51-53346B5FB447}" srcOrd="1" destOrd="0" presId="urn:microsoft.com/office/officeart/2005/8/layout/hierarchy1"/>
    <dgm:cxn modelId="{16772ADB-7DB4-42F2-B38E-54319B8B324A}" type="presParOf" srcId="{93A86D72-AB5E-4E7B-BB19-BC1ECB273719}" destId="{DF1EAB54-DDC2-4940-8A1B-BF4BBC6A0B18}" srcOrd="2" destOrd="0" presId="urn:microsoft.com/office/officeart/2005/8/layout/hierarchy1"/>
    <dgm:cxn modelId="{256A702A-AF8D-46A3-B590-123A4510B3E2}" type="presParOf" srcId="{93A86D72-AB5E-4E7B-BB19-BC1ECB273719}" destId="{E8EAB82F-5211-4F7C-AAD6-3E0CA3B20C32}" srcOrd="3" destOrd="0" presId="urn:microsoft.com/office/officeart/2005/8/layout/hierarchy1"/>
    <dgm:cxn modelId="{5F8E46CA-5BC6-4568-B715-56B9D44F5304}" type="presParOf" srcId="{E8EAB82F-5211-4F7C-AAD6-3E0CA3B20C32}" destId="{9E4B3ECA-4992-4C90-A282-83269D36F8C0}" srcOrd="0" destOrd="0" presId="urn:microsoft.com/office/officeart/2005/8/layout/hierarchy1"/>
    <dgm:cxn modelId="{4747642C-3F9C-4817-B52B-EEEFA9C7F09D}" type="presParOf" srcId="{9E4B3ECA-4992-4C90-A282-83269D36F8C0}" destId="{12424270-F776-4FBE-A49F-A8F597AA18E8}" srcOrd="0" destOrd="0" presId="urn:microsoft.com/office/officeart/2005/8/layout/hierarchy1"/>
    <dgm:cxn modelId="{C392A744-13E4-4B95-83DA-2298B012C697}" type="presParOf" srcId="{9E4B3ECA-4992-4C90-A282-83269D36F8C0}" destId="{0CA7BD4A-2219-4142-8BAF-9D18677A0669}" srcOrd="1" destOrd="0" presId="urn:microsoft.com/office/officeart/2005/8/layout/hierarchy1"/>
    <dgm:cxn modelId="{F6901E07-DD1B-468D-B3D1-E965E04F93B0}" type="presParOf" srcId="{E8EAB82F-5211-4F7C-AAD6-3E0CA3B20C32}" destId="{44714E99-18ED-480A-A572-65B5C38BFFB7}" srcOrd="1" destOrd="0" presId="urn:microsoft.com/office/officeart/2005/8/layout/hierarchy1"/>
    <dgm:cxn modelId="{54E738C9-478A-46CD-B088-BF786BD19D9F}" type="presParOf" srcId="{93A86D72-AB5E-4E7B-BB19-BC1ECB273719}" destId="{64EB386F-B02E-4241-AE7E-A56A669F6BA8}" srcOrd="4" destOrd="0" presId="urn:microsoft.com/office/officeart/2005/8/layout/hierarchy1"/>
    <dgm:cxn modelId="{CE191388-56C8-4859-B8E3-49096393E3EB}" type="presParOf" srcId="{93A86D72-AB5E-4E7B-BB19-BC1ECB273719}" destId="{EB9C2BA6-FCE4-4869-8B63-6F887C53DDE9}" srcOrd="5" destOrd="0" presId="urn:microsoft.com/office/officeart/2005/8/layout/hierarchy1"/>
    <dgm:cxn modelId="{BC2F017D-7D9A-40AA-B786-78A8921DB0F2}" type="presParOf" srcId="{EB9C2BA6-FCE4-4869-8B63-6F887C53DDE9}" destId="{89FCC14A-A5A1-4D88-A7C3-54BBFC4359E8}" srcOrd="0" destOrd="0" presId="urn:microsoft.com/office/officeart/2005/8/layout/hierarchy1"/>
    <dgm:cxn modelId="{86AEB606-0C70-4C11-97D2-8B08B9404A0F}" type="presParOf" srcId="{89FCC14A-A5A1-4D88-A7C3-54BBFC4359E8}" destId="{DC76EA35-3E96-4DD3-A087-BF25A0887BC4}" srcOrd="0" destOrd="0" presId="urn:microsoft.com/office/officeart/2005/8/layout/hierarchy1"/>
    <dgm:cxn modelId="{E2D30410-AA70-45FC-8EE1-B2F06A9D6D49}" type="presParOf" srcId="{89FCC14A-A5A1-4D88-A7C3-54BBFC4359E8}" destId="{F5FAEB18-7474-43B6-9D3A-3EE34C084C7E}" srcOrd="1" destOrd="0" presId="urn:microsoft.com/office/officeart/2005/8/layout/hierarchy1"/>
    <dgm:cxn modelId="{BF8F8D08-842F-46B6-B947-7C8C33CCD556}" type="presParOf" srcId="{EB9C2BA6-FCE4-4869-8B63-6F887C53DDE9}" destId="{FC2800CA-30C0-405C-B1FF-C49FE42CA4A7}" srcOrd="1" destOrd="0" presId="urn:microsoft.com/office/officeart/2005/8/layout/hierarchy1"/>
    <dgm:cxn modelId="{3D0029A6-41B5-4F5A-B297-ECB2EFBCBC9A}" type="presParOf" srcId="{93A86D72-AB5E-4E7B-BB19-BC1ECB273719}" destId="{58ECF35B-39B7-436F-BE32-39BE9509277B}" srcOrd="6" destOrd="0" presId="urn:microsoft.com/office/officeart/2005/8/layout/hierarchy1"/>
    <dgm:cxn modelId="{FCB6C057-D889-48EC-9CE2-5A4C34BB6A0C}" type="presParOf" srcId="{93A86D72-AB5E-4E7B-BB19-BC1ECB273719}" destId="{A23EC2CB-FC67-4A33-9F46-0616774859B0}" srcOrd="7" destOrd="0" presId="urn:microsoft.com/office/officeart/2005/8/layout/hierarchy1"/>
    <dgm:cxn modelId="{F1EC9F4E-183E-4E3D-9652-C26706904721}" type="presParOf" srcId="{A23EC2CB-FC67-4A33-9F46-0616774859B0}" destId="{681A47F4-AC9B-47B1-A506-8D236D342739}" srcOrd="0" destOrd="0" presId="urn:microsoft.com/office/officeart/2005/8/layout/hierarchy1"/>
    <dgm:cxn modelId="{18AE051A-1F77-4A72-A065-7B33B3481123}" type="presParOf" srcId="{681A47F4-AC9B-47B1-A506-8D236D342739}" destId="{DB8BCB57-AF4C-4C51-9D02-6CDB456991BB}" srcOrd="0" destOrd="0" presId="urn:microsoft.com/office/officeart/2005/8/layout/hierarchy1"/>
    <dgm:cxn modelId="{2AAC4EED-B7AF-489F-B3B9-7372F5FD2B15}" type="presParOf" srcId="{681A47F4-AC9B-47B1-A506-8D236D342739}" destId="{A85DE51F-673D-4C5F-8B32-6D941EBB61CF}" srcOrd="1" destOrd="0" presId="urn:microsoft.com/office/officeart/2005/8/layout/hierarchy1"/>
    <dgm:cxn modelId="{458C01D6-D48A-4130-869F-EF5F758BB628}" type="presParOf" srcId="{A23EC2CB-FC67-4A33-9F46-0616774859B0}" destId="{9DC7858C-7A78-4AF5-8E4E-E0AFD64D94D3}" srcOrd="1" destOrd="0" presId="urn:microsoft.com/office/officeart/2005/8/layout/hierarchy1"/>
    <dgm:cxn modelId="{1FD951A6-6212-469A-9E41-A63FA3F39772}" type="presParOf" srcId="{73759ACE-AC72-41EA-A38B-4C74A9313C8B}" destId="{E8011EE0-8709-4B00-B6E2-65D9819B3A6B}" srcOrd="4" destOrd="0" presId="urn:microsoft.com/office/officeart/2005/8/layout/hierarchy1"/>
    <dgm:cxn modelId="{44CBDE7E-0357-4D35-9122-B53469F7A054}" type="presParOf" srcId="{73759ACE-AC72-41EA-A38B-4C74A9313C8B}" destId="{148084F4-0566-4221-9D21-93F3D01C9F1D}" srcOrd="5" destOrd="0" presId="urn:microsoft.com/office/officeart/2005/8/layout/hierarchy1"/>
    <dgm:cxn modelId="{6F61AEB0-F2C2-4CDB-A8B5-21D5AAEEDB0F}" type="presParOf" srcId="{148084F4-0566-4221-9D21-93F3D01C9F1D}" destId="{DB6F057D-0D78-4FA4-B939-2218EADFF712}" srcOrd="0" destOrd="0" presId="urn:microsoft.com/office/officeart/2005/8/layout/hierarchy1"/>
    <dgm:cxn modelId="{68280756-BE9E-4231-8549-A28FD94A6B50}" type="presParOf" srcId="{DB6F057D-0D78-4FA4-B939-2218EADFF712}" destId="{9E9F047C-84F6-4238-93A3-A3763B2E912E}" srcOrd="0" destOrd="0" presId="urn:microsoft.com/office/officeart/2005/8/layout/hierarchy1"/>
    <dgm:cxn modelId="{623BBD9C-1639-43C2-A13E-4BAD171CA159}" type="presParOf" srcId="{DB6F057D-0D78-4FA4-B939-2218EADFF712}" destId="{36DD3D6B-AAC6-4A16-A6C3-101E8DD6E901}" srcOrd="1" destOrd="0" presId="urn:microsoft.com/office/officeart/2005/8/layout/hierarchy1"/>
    <dgm:cxn modelId="{A4676879-A90D-48CC-A21A-91BA15A0F145}" type="presParOf" srcId="{148084F4-0566-4221-9D21-93F3D01C9F1D}" destId="{568FC9FD-505F-4544-B473-0E333206D484}" srcOrd="1" destOrd="0" presId="urn:microsoft.com/office/officeart/2005/8/layout/hierarchy1"/>
    <dgm:cxn modelId="{47FC115B-075B-439F-A8FD-EEC7E49FFD72}" type="presParOf" srcId="{73759ACE-AC72-41EA-A38B-4C74A9313C8B}" destId="{0791FF99-810B-4CC2-9275-1CD0F4EB59FD}" srcOrd="6" destOrd="0" presId="urn:microsoft.com/office/officeart/2005/8/layout/hierarchy1"/>
    <dgm:cxn modelId="{66A4C758-4F17-476A-87E0-D377F6096194}" type="presParOf" srcId="{73759ACE-AC72-41EA-A38B-4C74A9313C8B}" destId="{0639B8F0-DA2D-4097-9EF9-BD36736F8675}" srcOrd="7" destOrd="0" presId="urn:microsoft.com/office/officeart/2005/8/layout/hierarchy1"/>
    <dgm:cxn modelId="{050DB4AA-ABDF-417A-8A1A-B6AED9A68E2C}" type="presParOf" srcId="{0639B8F0-DA2D-4097-9EF9-BD36736F8675}" destId="{A86187D1-2836-456A-B1D8-9762FA8F9E57}" srcOrd="0" destOrd="0" presId="urn:microsoft.com/office/officeart/2005/8/layout/hierarchy1"/>
    <dgm:cxn modelId="{DD8AB223-A97D-4FB8-8888-5DB12D80376D}" type="presParOf" srcId="{A86187D1-2836-456A-B1D8-9762FA8F9E57}" destId="{73DDA18C-7BE7-4647-9356-D47E5B84FBDE}" srcOrd="0" destOrd="0" presId="urn:microsoft.com/office/officeart/2005/8/layout/hierarchy1"/>
    <dgm:cxn modelId="{425EDDE6-69CA-49E1-B5FA-43E7082C599A}" type="presParOf" srcId="{A86187D1-2836-456A-B1D8-9762FA8F9E57}" destId="{ED2F689C-0F61-4A99-B77C-18ADA46CBAEE}" srcOrd="1" destOrd="0" presId="urn:microsoft.com/office/officeart/2005/8/layout/hierarchy1"/>
    <dgm:cxn modelId="{56326A79-34CF-4A04-869E-6E3378149A03}" type="presParOf" srcId="{0639B8F0-DA2D-4097-9EF9-BD36736F8675}" destId="{1982A23F-3C61-469A-BBCC-E1538CAA3D0C}" srcOrd="1" destOrd="0" presId="urn:microsoft.com/office/officeart/2005/8/layout/hierarchy1"/>
    <dgm:cxn modelId="{CA54A902-0150-4DDE-814A-A9E44B6DA2B4}" type="presParOf" srcId="{73759ACE-AC72-41EA-A38B-4C74A9313C8B}" destId="{3D28DA71-3D71-4F4C-8AB1-CB6F94C4F427}" srcOrd="8" destOrd="0" presId="urn:microsoft.com/office/officeart/2005/8/layout/hierarchy1"/>
    <dgm:cxn modelId="{2B6C410D-ABE2-4B6E-B9F9-0142E9077D1F}" type="presParOf" srcId="{73759ACE-AC72-41EA-A38B-4C74A9313C8B}" destId="{63954168-2E09-4914-8F45-BE5AAF95A251}" srcOrd="9" destOrd="0" presId="urn:microsoft.com/office/officeart/2005/8/layout/hierarchy1"/>
    <dgm:cxn modelId="{99B104C2-6D68-4CE7-80B1-9CC81D238763}" type="presParOf" srcId="{63954168-2E09-4914-8F45-BE5AAF95A251}" destId="{6F7E3707-B1A2-491F-A8B3-258188E7897F}" srcOrd="0" destOrd="0" presId="urn:microsoft.com/office/officeart/2005/8/layout/hierarchy1"/>
    <dgm:cxn modelId="{EE06432C-A070-4EAE-9FFB-A507AFCBC7C1}" type="presParOf" srcId="{6F7E3707-B1A2-491F-A8B3-258188E7897F}" destId="{0889A5B5-A50E-47B0-BCB4-3178DA53C7CC}" srcOrd="0" destOrd="0" presId="urn:microsoft.com/office/officeart/2005/8/layout/hierarchy1"/>
    <dgm:cxn modelId="{059A0A17-8E06-4816-A226-E9405EAF4C55}" type="presParOf" srcId="{6F7E3707-B1A2-491F-A8B3-258188E7897F}" destId="{F70069DC-D414-4729-8FC4-F456B12F5DCB}" srcOrd="1" destOrd="0" presId="urn:microsoft.com/office/officeart/2005/8/layout/hierarchy1"/>
    <dgm:cxn modelId="{C20D33B6-8A91-49D3-94A7-FE67F67CD726}" type="presParOf" srcId="{63954168-2E09-4914-8F45-BE5AAF95A251}" destId="{C53B032F-40BF-4F9A-87F8-4E63D7AC1250}" srcOrd="1" destOrd="0" presId="urn:microsoft.com/office/officeart/2005/8/layout/hierarchy1"/>
    <dgm:cxn modelId="{2B59B59D-7013-4EFF-8565-C6EEFF1C74D0}" type="presParOf" srcId="{73759ACE-AC72-41EA-A38B-4C74A9313C8B}" destId="{1EA3E195-F472-4058-B33A-1E52795A32FC}" srcOrd="10" destOrd="0" presId="urn:microsoft.com/office/officeart/2005/8/layout/hierarchy1"/>
    <dgm:cxn modelId="{FD9D689C-4448-4821-B343-3701ED1080CE}" type="presParOf" srcId="{73759ACE-AC72-41EA-A38B-4C74A9313C8B}" destId="{50BE845A-49FF-41C4-8A4D-537E4B30D81D}" srcOrd="11" destOrd="0" presId="urn:microsoft.com/office/officeart/2005/8/layout/hierarchy1"/>
    <dgm:cxn modelId="{95B17FD0-65B9-42B8-95FC-AC2057EAA2C9}" type="presParOf" srcId="{50BE845A-49FF-41C4-8A4D-537E4B30D81D}" destId="{A885425B-B8AF-4181-9D75-3F6F8744B954}" srcOrd="0" destOrd="0" presId="urn:microsoft.com/office/officeart/2005/8/layout/hierarchy1"/>
    <dgm:cxn modelId="{C44D4FCE-BACD-4024-856C-4B51F4F2C22B}" type="presParOf" srcId="{A885425B-B8AF-4181-9D75-3F6F8744B954}" destId="{96DF3E78-3AF6-4735-8F48-8EFB001620BD}" srcOrd="0" destOrd="0" presId="urn:microsoft.com/office/officeart/2005/8/layout/hierarchy1"/>
    <dgm:cxn modelId="{2C31900B-1A36-4035-9A87-DC90616B10FE}" type="presParOf" srcId="{A885425B-B8AF-4181-9D75-3F6F8744B954}" destId="{54811ABE-338D-42E8-89B4-2538F6DC3B0A}" srcOrd="1" destOrd="0" presId="urn:microsoft.com/office/officeart/2005/8/layout/hierarchy1"/>
    <dgm:cxn modelId="{08B06D5D-B8D3-4D71-9470-AF3CB8EBBDDB}" type="presParOf" srcId="{50BE845A-49FF-41C4-8A4D-537E4B30D81D}" destId="{86E052A8-F204-4EB5-8A7A-2B91AF336A28}" srcOrd="1" destOrd="0" presId="urn:microsoft.com/office/officeart/2005/8/layout/hierarchy1"/>
    <dgm:cxn modelId="{95BCA9F6-A240-44B3-BF27-194CAD1C9C2E}" type="presParOf" srcId="{86E052A8-F204-4EB5-8A7A-2B91AF336A28}" destId="{E1734AC4-FC3A-4D6A-9A35-7FC1EEC24C2E}" srcOrd="0" destOrd="0" presId="urn:microsoft.com/office/officeart/2005/8/layout/hierarchy1"/>
    <dgm:cxn modelId="{A666DA2F-14C9-42FC-BCCD-1246BCE58538}" type="presParOf" srcId="{86E052A8-F204-4EB5-8A7A-2B91AF336A28}" destId="{2FD83B45-455F-4111-B966-7D794EB99473}" srcOrd="1" destOrd="0" presId="urn:microsoft.com/office/officeart/2005/8/layout/hierarchy1"/>
    <dgm:cxn modelId="{8EA2721F-5FE3-4A99-8433-33F9A4D4D7DD}" type="presParOf" srcId="{2FD83B45-455F-4111-B966-7D794EB99473}" destId="{6152364B-F100-45A3-95BA-E87263F3721E}" srcOrd="0" destOrd="0" presId="urn:microsoft.com/office/officeart/2005/8/layout/hierarchy1"/>
    <dgm:cxn modelId="{29A0B1A9-CC26-4CF0-83AC-9120852252E4}" type="presParOf" srcId="{6152364B-F100-45A3-95BA-E87263F3721E}" destId="{B0163DF9-3A91-4F32-B0D0-56AADE37C7AE}" srcOrd="0" destOrd="0" presId="urn:microsoft.com/office/officeart/2005/8/layout/hierarchy1"/>
    <dgm:cxn modelId="{51BBE6E8-5383-4A7F-A5B2-B1E1C87622AD}" type="presParOf" srcId="{6152364B-F100-45A3-95BA-E87263F3721E}" destId="{D80586C5-FB46-4470-94D3-66914E38FA81}" srcOrd="1" destOrd="0" presId="urn:microsoft.com/office/officeart/2005/8/layout/hierarchy1"/>
    <dgm:cxn modelId="{AF7B0C4C-6F2A-4A65-9216-89E2EEA51C56}" type="presParOf" srcId="{2FD83B45-455F-4111-B966-7D794EB99473}" destId="{806DB3A8-464D-46FB-91FF-A7FF12C4D3D0}" srcOrd="1" destOrd="0" presId="urn:microsoft.com/office/officeart/2005/8/layout/hierarchy1"/>
    <dgm:cxn modelId="{E9FA8C7C-BD6B-4D50-9450-4F35AE771984}" type="presParOf" srcId="{86E052A8-F204-4EB5-8A7A-2B91AF336A28}" destId="{C21C5E06-F52C-47D1-9140-A76C4849E2FB}" srcOrd="2" destOrd="0" presId="urn:microsoft.com/office/officeart/2005/8/layout/hierarchy1"/>
    <dgm:cxn modelId="{94BE6FF7-B7A1-4923-9CDC-7E1231BE07F4}" type="presParOf" srcId="{86E052A8-F204-4EB5-8A7A-2B91AF336A28}" destId="{7683411B-D135-4354-80DA-C14E76EFDE7C}" srcOrd="3" destOrd="0" presId="urn:microsoft.com/office/officeart/2005/8/layout/hierarchy1"/>
    <dgm:cxn modelId="{661D8A09-5392-4718-8D4B-3957E2FBDFD4}" type="presParOf" srcId="{7683411B-D135-4354-80DA-C14E76EFDE7C}" destId="{E24C3114-E58E-4F43-AF40-8787512B5946}" srcOrd="0" destOrd="0" presId="urn:microsoft.com/office/officeart/2005/8/layout/hierarchy1"/>
    <dgm:cxn modelId="{5E98E323-4F7D-4C9E-B593-0B9101422411}" type="presParOf" srcId="{E24C3114-E58E-4F43-AF40-8787512B5946}" destId="{2AAE746D-F7EA-4FA3-B23C-A2272099EB08}" srcOrd="0" destOrd="0" presId="urn:microsoft.com/office/officeart/2005/8/layout/hierarchy1"/>
    <dgm:cxn modelId="{AE9662D6-24F0-47B1-A501-3AFF63165ABE}" type="presParOf" srcId="{E24C3114-E58E-4F43-AF40-8787512B5946}" destId="{AEDF7A37-05A0-4451-8127-B5DB1E6F5CFC}" srcOrd="1" destOrd="0" presId="urn:microsoft.com/office/officeart/2005/8/layout/hierarchy1"/>
    <dgm:cxn modelId="{350616F1-9D33-4439-B412-9C0D25707FB7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</dgm:pt>
  </dgm:ptLst>
  <dgm:cxnLst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9FF5E031-28E1-490D-8EC0-0C4ADF1E2A32}" type="presOf" srcId="{024B804D-81F6-42BD-87D6-E1870A4B311D}" destId="{62B8BA7E-14C5-4094-9459-BD1411DAF01B}" srcOrd="0" destOrd="0" presId="urn:microsoft.com/office/officeart/2005/8/layout/lProcess3"/>
    <dgm:cxn modelId="{6661AC38-31ED-418E-B968-D45DAAC9B156}" type="presOf" srcId="{F470E139-1252-4ADD-A0CC-D7E629CE7F39}" destId="{C9FB5442-5FE1-4126-88C1-19872462E9DC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FB6F385E-80FD-4C1C-8E1B-712872EAA923}" type="presOf" srcId="{61D234B9-545F-4E8C-A63D-7305EA8E9113}" destId="{B1D97674-6732-4392-B634-1A7FC09B1DA4}" srcOrd="0" destOrd="0" presId="urn:microsoft.com/office/officeart/2005/8/layout/lProcess3"/>
    <dgm:cxn modelId="{6CB8726A-822B-42D5-A39D-DD52F4A4F5E4}" type="presOf" srcId="{5A803FAF-86FB-41FC-9A38-7C27A8D66532}" destId="{ACB2F93B-937B-4D0F-97CD-6D0E80ACEDB3}" srcOrd="0" destOrd="0" presId="urn:microsoft.com/office/officeart/2005/8/layout/lProcess3"/>
    <dgm:cxn modelId="{97DDB44F-490E-4B86-A51D-F2932EF95A65}" type="presOf" srcId="{D0C8E66B-5AE5-4234-8BB2-CA535CAD8860}" destId="{E98C81E1-A12B-4F76-9286-DAB80B94375A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E8F6B85A-8AB3-43E3-BB99-7FDA70054805}" type="presOf" srcId="{7131CFA2-0A43-4F35-A442-E7562FF47E10}" destId="{08550474-3896-4797-9495-CE9B4E36E954}" srcOrd="0" destOrd="0" presId="urn:microsoft.com/office/officeart/2005/8/layout/lProcess3"/>
    <dgm:cxn modelId="{21027781-4B76-45C0-A294-EB0C56F87AE8}" type="presOf" srcId="{4C962FB0-4B69-4293-93A9-B021146F4F78}" destId="{2DC8C611-17B1-4DEB-9B22-00D4922C7F2D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CA0E928D-6156-4079-90B8-0A3D45D9CEE4}" type="presOf" srcId="{3BD0CBFE-7C7C-4FC9-8A11-524338CCD2F5}" destId="{24DD5BEF-E4BA-42CC-958A-3D0C225C782F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0A8BDF98-A932-4C26-A2B3-DDEE0F6AA9F0}" type="presOf" srcId="{9164EC37-92BB-49E2-8B03-888C152B32AF}" destId="{4A3E3F71-5B9C-432A-9A78-5C56960AF646}" srcOrd="0" destOrd="0" presId="urn:microsoft.com/office/officeart/2005/8/layout/lProcess3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28615DA6-D8D0-473E-938E-09C81155A6A2}" type="presOf" srcId="{39DB7E57-45A3-42B8-A9D0-B430CD5649AD}" destId="{470CBC31-4B63-47A9-ACEE-2E6D2C74CBA4}" srcOrd="0" destOrd="0" presId="urn:microsoft.com/office/officeart/2005/8/layout/lProcess3"/>
    <dgm:cxn modelId="{6E3178B9-DDAF-4335-96D4-15C45EB55F91}" type="presOf" srcId="{2B05E1DA-941A-4310-ACEA-045D593C6932}" destId="{A04516E7-C174-4DF2-A88F-860A19FFFE39}" srcOrd="0" destOrd="0" presId="urn:microsoft.com/office/officeart/2005/8/layout/lProcess3"/>
    <dgm:cxn modelId="{AA9E17D2-293F-4F90-9018-1801359E6694}" type="presOf" srcId="{71F329F3-1A15-4221-9076-6B2EFE6E8BDC}" destId="{D083D320-D386-40F2-B67E-3D0DEAADB2BE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1D467BE0-C058-4635-B131-ADCF9DDDBB81}" type="presOf" srcId="{EC9F3787-E25D-4B59-A9FA-0A0063FD90E9}" destId="{D304C643-F711-479C-A03B-B6FD8C32E12E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48BA44A3-C40F-4EDF-AC15-F8722B2E39CD}" type="presParOf" srcId="{2DC8C611-17B1-4DEB-9B22-00D4922C7F2D}" destId="{5DD767D4-C198-42A7-AA4B-1A8589BF7367}" srcOrd="0" destOrd="0" presId="urn:microsoft.com/office/officeart/2005/8/layout/lProcess3"/>
    <dgm:cxn modelId="{A372FE42-CD88-4337-90A9-FD7F62318F36}" type="presParOf" srcId="{5DD767D4-C198-42A7-AA4B-1A8589BF7367}" destId="{ACB2F93B-937B-4D0F-97CD-6D0E80ACEDB3}" srcOrd="0" destOrd="0" presId="urn:microsoft.com/office/officeart/2005/8/layout/lProcess3"/>
    <dgm:cxn modelId="{1457FA4E-5BFF-438C-A1C6-E47905EEA4FB}" type="presParOf" srcId="{5DD767D4-C198-42A7-AA4B-1A8589BF7367}" destId="{56C3BB1A-B326-49D6-BA36-D7DFA53567DF}" srcOrd="1" destOrd="0" presId="urn:microsoft.com/office/officeart/2005/8/layout/lProcess3"/>
    <dgm:cxn modelId="{44D8E957-1DA0-4454-B2C6-48FD51D7BBA9}" type="presParOf" srcId="{5DD767D4-C198-42A7-AA4B-1A8589BF7367}" destId="{B1D97674-6732-4392-B634-1A7FC09B1DA4}" srcOrd="2" destOrd="0" presId="urn:microsoft.com/office/officeart/2005/8/layout/lProcess3"/>
    <dgm:cxn modelId="{031587FC-72FD-40B0-9AA3-91EE6366D584}" type="presParOf" srcId="{5DD767D4-C198-42A7-AA4B-1A8589BF7367}" destId="{3A50A9EE-1A59-45D9-AFEF-4315A358A957}" srcOrd="3" destOrd="0" presId="urn:microsoft.com/office/officeart/2005/8/layout/lProcess3"/>
    <dgm:cxn modelId="{6A2C4B35-4B57-4604-8815-339A9A76C159}" type="presParOf" srcId="{5DD767D4-C198-42A7-AA4B-1A8589BF7367}" destId="{24DD5BEF-E4BA-42CC-958A-3D0C225C782F}" srcOrd="4" destOrd="0" presId="urn:microsoft.com/office/officeart/2005/8/layout/lProcess3"/>
    <dgm:cxn modelId="{FEF55272-E44C-4ED4-82D6-A3040D8A8D3C}" type="presParOf" srcId="{2DC8C611-17B1-4DEB-9B22-00D4922C7F2D}" destId="{665E6F3E-E1E4-4B1F-BB08-A82DE243046C}" srcOrd="1" destOrd="0" presId="urn:microsoft.com/office/officeart/2005/8/layout/lProcess3"/>
    <dgm:cxn modelId="{54BCA7A1-494E-4139-8143-D2F2B596EF75}" type="presParOf" srcId="{2DC8C611-17B1-4DEB-9B22-00D4922C7F2D}" destId="{AE8FE622-A86D-4928-910C-0F4EEBD2B96B}" srcOrd="2" destOrd="0" presId="urn:microsoft.com/office/officeart/2005/8/layout/lProcess3"/>
    <dgm:cxn modelId="{66B8B679-B847-4D29-AB36-6F154D6EEA75}" type="presParOf" srcId="{AE8FE622-A86D-4928-910C-0F4EEBD2B96B}" destId="{D304C643-F711-479C-A03B-B6FD8C32E12E}" srcOrd="0" destOrd="0" presId="urn:microsoft.com/office/officeart/2005/8/layout/lProcess3"/>
    <dgm:cxn modelId="{80BCD358-8BA4-4904-A260-1F8D475109C4}" type="presParOf" srcId="{AE8FE622-A86D-4928-910C-0F4EEBD2B96B}" destId="{38A260A3-29E5-46FB-8F9C-776871C3C700}" srcOrd="1" destOrd="0" presId="urn:microsoft.com/office/officeart/2005/8/layout/lProcess3"/>
    <dgm:cxn modelId="{761448CD-3DAE-4D61-900C-C8781354FBEE}" type="presParOf" srcId="{AE8FE622-A86D-4928-910C-0F4EEBD2B96B}" destId="{4A3E3F71-5B9C-432A-9A78-5C56960AF646}" srcOrd="2" destOrd="0" presId="urn:microsoft.com/office/officeart/2005/8/layout/lProcess3"/>
    <dgm:cxn modelId="{B0F65259-11C6-4474-89D0-BD7F57C4721F}" type="presParOf" srcId="{AE8FE622-A86D-4928-910C-0F4EEBD2B96B}" destId="{E8B837B9-7AC7-4BD6-869C-E0D1A2CC1C59}" srcOrd="3" destOrd="0" presId="urn:microsoft.com/office/officeart/2005/8/layout/lProcess3"/>
    <dgm:cxn modelId="{F876F2BC-70BA-4F96-824A-69B173B2365E}" type="presParOf" srcId="{AE8FE622-A86D-4928-910C-0F4EEBD2B96B}" destId="{C9FB5442-5FE1-4126-88C1-19872462E9DC}" srcOrd="4" destOrd="0" presId="urn:microsoft.com/office/officeart/2005/8/layout/lProcess3"/>
    <dgm:cxn modelId="{3A90763F-08CE-46BD-AF9F-ED435D97FB9B}" type="presParOf" srcId="{AE8FE622-A86D-4928-910C-0F4EEBD2B96B}" destId="{3B72F4A0-C6E0-4B84-B32F-45CA94CA2FE4}" srcOrd="5" destOrd="0" presId="urn:microsoft.com/office/officeart/2005/8/layout/lProcess3"/>
    <dgm:cxn modelId="{FEE21986-D3A9-42B5-9411-05B6E0AB625D}" type="presParOf" srcId="{AE8FE622-A86D-4928-910C-0F4EEBD2B96B}" destId="{A04516E7-C174-4DF2-A88F-860A19FFFE39}" srcOrd="6" destOrd="0" presId="urn:microsoft.com/office/officeart/2005/8/layout/lProcess3"/>
    <dgm:cxn modelId="{333E6A4F-E3B4-4C1E-BBE4-B98CFA3B1B67}" type="presParOf" srcId="{2DC8C611-17B1-4DEB-9B22-00D4922C7F2D}" destId="{3E21269A-BC05-4D87-85B4-36B8CE2D1FB8}" srcOrd="3" destOrd="0" presId="urn:microsoft.com/office/officeart/2005/8/layout/lProcess3"/>
    <dgm:cxn modelId="{534EB36A-87E3-4862-9E00-50824328B095}" type="presParOf" srcId="{2DC8C611-17B1-4DEB-9B22-00D4922C7F2D}" destId="{0F6352F8-2A2E-415C-9B18-E3BF0EBE3287}" srcOrd="4" destOrd="0" presId="urn:microsoft.com/office/officeart/2005/8/layout/lProcess3"/>
    <dgm:cxn modelId="{78C8EF1D-CEDE-460C-94CE-571C212B6FB2}" type="presParOf" srcId="{0F6352F8-2A2E-415C-9B18-E3BF0EBE3287}" destId="{E98C81E1-A12B-4F76-9286-DAB80B94375A}" srcOrd="0" destOrd="0" presId="urn:microsoft.com/office/officeart/2005/8/layout/lProcess3"/>
    <dgm:cxn modelId="{B9DC810C-91EC-47E7-934D-00AB967810D8}" type="presParOf" srcId="{0F6352F8-2A2E-415C-9B18-E3BF0EBE3287}" destId="{9FC9BF54-BDCE-4B4E-878F-FCBFEAB4C3E5}" srcOrd="1" destOrd="0" presId="urn:microsoft.com/office/officeart/2005/8/layout/lProcess3"/>
    <dgm:cxn modelId="{DC88EC63-4FC0-4FA3-A403-69744BB6EF04}" type="presParOf" srcId="{0F6352F8-2A2E-415C-9B18-E3BF0EBE3287}" destId="{08550474-3896-4797-9495-CE9B4E36E954}" srcOrd="2" destOrd="0" presId="urn:microsoft.com/office/officeart/2005/8/layout/lProcess3"/>
    <dgm:cxn modelId="{4D61C1B4-B64A-4F15-97A8-A693FEC203E6}" type="presParOf" srcId="{0F6352F8-2A2E-415C-9B18-E3BF0EBE3287}" destId="{64E45444-4747-4582-BADB-AEE9DE4DA30B}" srcOrd="3" destOrd="0" presId="urn:microsoft.com/office/officeart/2005/8/layout/lProcess3"/>
    <dgm:cxn modelId="{91D7BA94-DBC7-42BB-8466-C0B44092DB29}" type="presParOf" srcId="{0F6352F8-2A2E-415C-9B18-E3BF0EBE3287}" destId="{470CBC31-4B63-47A9-ACEE-2E6D2C74CBA4}" srcOrd="4" destOrd="0" presId="urn:microsoft.com/office/officeart/2005/8/layout/lProcess3"/>
    <dgm:cxn modelId="{CC5A6602-DA2F-4B3D-89CC-9E20548129B5}" type="presParOf" srcId="{0F6352F8-2A2E-415C-9B18-E3BF0EBE3287}" destId="{0C57BF8E-A224-4519-8967-DDDE53E6574A}" srcOrd="5" destOrd="0" presId="urn:microsoft.com/office/officeart/2005/8/layout/lProcess3"/>
    <dgm:cxn modelId="{05D64BAB-BD84-4F08-93DF-E0DF52A2C581}" type="presParOf" srcId="{0F6352F8-2A2E-415C-9B18-E3BF0EBE3287}" destId="{62B8BA7E-14C5-4094-9459-BD1411DAF01B}" srcOrd="6" destOrd="0" presId="urn:microsoft.com/office/officeart/2005/8/layout/lProcess3"/>
    <dgm:cxn modelId="{BCBA1FDF-E453-4925-BC6B-6FF718B74FD8}" type="presParOf" srcId="{0F6352F8-2A2E-415C-9B18-E3BF0EBE3287}" destId="{EFE29653-4D4C-4C56-933E-EBBC1FB52A3E}" srcOrd="7" destOrd="0" presId="urn:microsoft.com/office/officeart/2005/8/layout/lProcess3"/>
    <dgm:cxn modelId="{B132240B-A6A6-4654-B524-44BE31062FFC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i="1"/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</dgm:pt>
  </dgm:ptLst>
  <dgm:cxnLst>
    <dgm:cxn modelId="{DB9BBD00-6EA2-42CC-8A30-5BC307B920F1}" type="presOf" srcId="{7F9AB707-EF04-48FE-AF8D-D5FE2AFB38FE}" destId="{8EC4276B-AB27-4C30-B526-E138934B3983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8300AA13-0DAC-4D0F-A4A7-5A7838B27A68}" type="presOf" srcId="{D5C4EB88-5131-4A80-8A81-88670ECF370C}" destId="{D773A918-F17B-4D05-B7EC-E42C4774F8DF}" srcOrd="0" destOrd="0" presId="urn:microsoft.com/office/officeart/2005/8/layout/lProcess3"/>
    <dgm:cxn modelId="{80D54E16-9DC2-41C1-98B5-2B6F4D515195}" type="presOf" srcId="{F470E139-1252-4ADD-A0CC-D7E629CE7F39}" destId="{C9FB5442-5FE1-4126-88C1-19872462E9DC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9B625123-7842-4A98-939D-D6F8EAD0A6FC}" type="presOf" srcId="{5A803FAF-86FB-41FC-9A38-7C27A8D66532}" destId="{ACB2F93B-937B-4D0F-97CD-6D0E80ACEDB3}" srcOrd="0" destOrd="0" presId="urn:microsoft.com/office/officeart/2005/8/layout/lProcess3"/>
    <dgm:cxn modelId="{8EBEE528-C6DB-4E85-BFD6-240728F46904}" type="presOf" srcId="{4C962FB0-4B69-4293-93A9-B021146F4F78}" destId="{2DC8C611-17B1-4DEB-9B22-00D4922C7F2D}" srcOrd="0" destOrd="0" presId="urn:microsoft.com/office/officeart/2005/8/layout/lProcess3"/>
    <dgm:cxn modelId="{E241653F-0D10-480D-9EA3-FDD86A394DD8}" type="presOf" srcId="{F729994F-E0A1-4AD5-92DE-4F70C45AB92F}" destId="{A4FDD998-320B-4245-8B16-53FF5F2FD03E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61490E46-8460-4DB9-A997-C7408F74AE6E}" type="presOf" srcId="{9164EC37-92BB-49E2-8B03-888C152B32AF}" destId="{4A3E3F71-5B9C-432A-9A78-5C56960AF646}" srcOrd="0" destOrd="0" presId="urn:microsoft.com/office/officeart/2005/8/layout/lProcess3"/>
    <dgm:cxn modelId="{312F1267-3F3B-4BE1-A0B4-4D0A3B6B0C83}" type="presOf" srcId="{A817B5AA-B2F9-41A9-9E97-C22606CB6495}" destId="{1879FADD-CA9D-4A13-8E76-32820015FBDD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42049E50-C8FD-4AC4-8DBC-6AF14F61A4D2}" type="presOf" srcId="{39DB7E57-45A3-42B8-A9D0-B430CD5649AD}" destId="{470CBC31-4B63-47A9-ACEE-2E6D2C74CBA4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1829B071-8074-4269-BAA1-846238AC6B31}" type="presOf" srcId="{61D234B9-545F-4E8C-A63D-7305EA8E9113}" destId="{B1D97674-6732-4392-B634-1A7FC09B1DA4}" srcOrd="0" destOrd="0" presId="urn:microsoft.com/office/officeart/2005/8/layout/lProcess3"/>
    <dgm:cxn modelId="{6DC9DB52-C380-43F6-9C90-E02E898203D0}" type="presOf" srcId="{7131CFA2-0A43-4F35-A442-E7562FF47E10}" destId="{08550474-3896-4797-9495-CE9B4E36E954}" srcOrd="0" destOrd="0" presId="urn:microsoft.com/office/officeart/2005/8/layout/lProcess3"/>
    <dgm:cxn modelId="{785E6D73-29B3-4CB5-B0AC-6A3B5B20B037}" type="presOf" srcId="{609201AD-6FF3-454A-8D95-2225D3230EE2}" destId="{960E67A5-B60D-4189-9BC4-C02F745F6FB2}" srcOrd="0" destOrd="0" presId="urn:microsoft.com/office/officeart/2005/8/layout/lProcess3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4B80BC85-D237-422F-8F82-6921BB9CEDF9}" type="presOf" srcId="{EC9F3787-E25D-4B59-A9FA-0A0063FD90E9}" destId="{D304C643-F711-479C-A03B-B6FD8C32E12E}" srcOrd="0" destOrd="0" presId="urn:microsoft.com/office/officeart/2005/8/layout/lProcess3"/>
    <dgm:cxn modelId="{3FA99B93-8AB6-4C99-B67A-D82AB1F0086D}" type="presOf" srcId="{BFFBD719-6433-44AD-8353-8983CE86606A}" destId="{316F3881-7684-4F18-99A8-490E59982C0F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4277FBBC-B151-46EF-8CDA-445E6A05CFF4}" type="presOf" srcId="{024B804D-81F6-42BD-87D6-E1870A4B311D}" destId="{62B8BA7E-14C5-4094-9459-BD1411DAF01B}" srcOrd="0" destOrd="0" presId="urn:microsoft.com/office/officeart/2005/8/layout/lProcess3"/>
    <dgm:cxn modelId="{9DCE04CE-CB48-42D3-AE16-13327A35EC6B}" type="presOf" srcId="{D0C8E66B-5AE5-4234-8BB2-CA535CAD8860}" destId="{E98C81E1-A12B-4F76-9286-DAB80B94375A}" srcOrd="0" destOrd="0" presId="urn:microsoft.com/office/officeart/2005/8/layout/lProcess3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2D318CA0-FA2E-4374-AA6D-226774B29B96}" type="presParOf" srcId="{2DC8C611-17B1-4DEB-9B22-00D4922C7F2D}" destId="{5DD767D4-C198-42A7-AA4B-1A8589BF7367}" srcOrd="0" destOrd="0" presId="urn:microsoft.com/office/officeart/2005/8/layout/lProcess3"/>
    <dgm:cxn modelId="{3B0CED47-B03B-4469-A924-33ACBC245E5D}" type="presParOf" srcId="{5DD767D4-C198-42A7-AA4B-1A8589BF7367}" destId="{ACB2F93B-937B-4D0F-97CD-6D0E80ACEDB3}" srcOrd="0" destOrd="0" presId="urn:microsoft.com/office/officeart/2005/8/layout/lProcess3"/>
    <dgm:cxn modelId="{51C2378F-0011-41E7-AA48-0DE11C590170}" type="presParOf" srcId="{5DD767D4-C198-42A7-AA4B-1A8589BF7367}" destId="{56C3BB1A-B326-49D6-BA36-D7DFA53567DF}" srcOrd="1" destOrd="0" presId="urn:microsoft.com/office/officeart/2005/8/layout/lProcess3"/>
    <dgm:cxn modelId="{FB37153D-364E-45D0-B0B7-54FB96D9E153}" type="presParOf" srcId="{5DD767D4-C198-42A7-AA4B-1A8589BF7367}" destId="{B1D97674-6732-4392-B634-1A7FC09B1DA4}" srcOrd="2" destOrd="0" presId="urn:microsoft.com/office/officeart/2005/8/layout/lProcess3"/>
    <dgm:cxn modelId="{2D242995-E1DA-41D3-810D-8EEE335B179A}" type="presParOf" srcId="{5DD767D4-C198-42A7-AA4B-1A8589BF7367}" destId="{3A50A9EE-1A59-45D9-AFEF-4315A358A957}" srcOrd="3" destOrd="0" presId="urn:microsoft.com/office/officeart/2005/8/layout/lProcess3"/>
    <dgm:cxn modelId="{F843F181-2702-420C-A678-9A1C298E1077}" type="presParOf" srcId="{5DD767D4-C198-42A7-AA4B-1A8589BF7367}" destId="{D773A918-F17B-4D05-B7EC-E42C4774F8DF}" srcOrd="4" destOrd="0" presId="urn:microsoft.com/office/officeart/2005/8/layout/lProcess3"/>
    <dgm:cxn modelId="{B0401D5B-76BC-47EB-9B0B-1902894E817A}" type="presParOf" srcId="{5DD767D4-C198-42A7-AA4B-1A8589BF7367}" destId="{1B9E9211-73EA-4F4B-9ABB-49B2EC11B48F}" srcOrd="5" destOrd="0" presId="urn:microsoft.com/office/officeart/2005/8/layout/lProcess3"/>
    <dgm:cxn modelId="{0EC78A38-99E2-4E3C-AE53-AF69721F8394}" type="presParOf" srcId="{5DD767D4-C198-42A7-AA4B-1A8589BF7367}" destId="{1879FADD-CA9D-4A13-8E76-32820015FBDD}" srcOrd="6" destOrd="0" presId="urn:microsoft.com/office/officeart/2005/8/layout/lProcess3"/>
    <dgm:cxn modelId="{9C66A33B-8CFE-4735-A5D9-E5A756ED478E}" type="presParOf" srcId="{2DC8C611-17B1-4DEB-9B22-00D4922C7F2D}" destId="{665E6F3E-E1E4-4B1F-BB08-A82DE243046C}" srcOrd="1" destOrd="0" presId="urn:microsoft.com/office/officeart/2005/8/layout/lProcess3"/>
    <dgm:cxn modelId="{A067BF29-E0DF-4454-AAC4-904D793B65B9}" type="presParOf" srcId="{2DC8C611-17B1-4DEB-9B22-00D4922C7F2D}" destId="{AE8FE622-A86D-4928-910C-0F4EEBD2B96B}" srcOrd="2" destOrd="0" presId="urn:microsoft.com/office/officeart/2005/8/layout/lProcess3"/>
    <dgm:cxn modelId="{AA1FCAC5-3210-4358-B201-59A81F079D8C}" type="presParOf" srcId="{AE8FE622-A86D-4928-910C-0F4EEBD2B96B}" destId="{D304C643-F711-479C-A03B-B6FD8C32E12E}" srcOrd="0" destOrd="0" presId="urn:microsoft.com/office/officeart/2005/8/layout/lProcess3"/>
    <dgm:cxn modelId="{D05BB181-6508-46EA-860B-6357D6C15505}" type="presParOf" srcId="{AE8FE622-A86D-4928-910C-0F4EEBD2B96B}" destId="{501604BF-8248-49C0-B162-543A9296C74C}" srcOrd="1" destOrd="0" presId="urn:microsoft.com/office/officeart/2005/8/layout/lProcess3"/>
    <dgm:cxn modelId="{AF4E03A8-670D-47A3-91CE-001C0C50F64C}" type="presParOf" srcId="{AE8FE622-A86D-4928-910C-0F4EEBD2B96B}" destId="{316F3881-7684-4F18-99A8-490E59982C0F}" srcOrd="2" destOrd="0" presId="urn:microsoft.com/office/officeart/2005/8/layout/lProcess3"/>
    <dgm:cxn modelId="{77F00C0D-CACB-43ED-9BFF-8E2FFC1A74A9}" type="presParOf" srcId="{AE8FE622-A86D-4928-910C-0F4EEBD2B96B}" destId="{B8B7E1D7-0DB6-4531-A4DF-CCF62D241533}" srcOrd="3" destOrd="0" presId="urn:microsoft.com/office/officeart/2005/8/layout/lProcess3"/>
    <dgm:cxn modelId="{8792A0DB-83CE-4A28-B10D-E2906C197675}" type="presParOf" srcId="{AE8FE622-A86D-4928-910C-0F4EEBD2B96B}" destId="{4A3E3F71-5B9C-432A-9A78-5C56960AF646}" srcOrd="4" destOrd="0" presId="urn:microsoft.com/office/officeart/2005/8/layout/lProcess3"/>
    <dgm:cxn modelId="{C69F20A5-D88E-48F8-B8E1-1F33331237E2}" type="presParOf" srcId="{AE8FE622-A86D-4928-910C-0F4EEBD2B96B}" destId="{E8B837B9-7AC7-4BD6-869C-E0D1A2CC1C59}" srcOrd="5" destOrd="0" presId="urn:microsoft.com/office/officeart/2005/8/layout/lProcess3"/>
    <dgm:cxn modelId="{E91F24D4-965F-453C-9AFC-9F3C46076968}" type="presParOf" srcId="{AE8FE622-A86D-4928-910C-0F4EEBD2B96B}" destId="{C9FB5442-5FE1-4126-88C1-19872462E9DC}" srcOrd="6" destOrd="0" presId="urn:microsoft.com/office/officeart/2005/8/layout/lProcess3"/>
    <dgm:cxn modelId="{F073E5A2-6776-4887-B299-0EA789CA8819}" type="presParOf" srcId="{AE8FE622-A86D-4928-910C-0F4EEBD2B96B}" destId="{3B72F4A0-C6E0-4B84-B32F-45CA94CA2FE4}" srcOrd="7" destOrd="0" presId="urn:microsoft.com/office/officeart/2005/8/layout/lProcess3"/>
    <dgm:cxn modelId="{CBE55CE8-FD67-4230-A86D-F509BFD65217}" type="presParOf" srcId="{AE8FE622-A86D-4928-910C-0F4EEBD2B96B}" destId="{960E67A5-B60D-4189-9BC4-C02F745F6FB2}" srcOrd="8" destOrd="0" presId="urn:microsoft.com/office/officeart/2005/8/layout/lProcess3"/>
    <dgm:cxn modelId="{3894F7BA-75D1-4719-A8F1-BE50E2DDB487}" type="presParOf" srcId="{2DC8C611-17B1-4DEB-9B22-00D4922C7F2D}" destId="{3E21269A-BC05-4D87-85B4-36B8CE2D1FB8}" srcOrd="3" destOrd="0" presId="urn:microsoft.com/office/officeart/2005/8/layout/lProcess3"/>
    <dgm:cxn modelId="{FF5B36BC-8D4A-4B1A-B46D-70C2C9952830}" type="presParOf" srcId="{2DC8C611-17B1-4DEB-9B22-00D4922C7F2D}" destId="{0F6352F8-2A2E-415C-9B18-E3BF0EBE3287}" srcOrd="4" destOrd="0" presId="urn:microsoft.com/office/officeart/2005/8/layout/lProcess3"/>
    <dgm:cxn modelId="{976891C5-D826-42DA-8679-636F90B978C8}" type="presParOf" srcId="{0F6352F8-2A2E-415C-9B18-E3BF0EBE3287}" destId="{E98C81E1-A12B-4F76-9286-DAB80B94375A}" srcOrd="0" destOrd="0" presId="urn:microsoft.com/office/officeart/2005/8/layout/lProcess3"/>
    <dgm:cxn modelId="{CDBD3BD6-4231-4071-8D99-DF917E50E59B}" type="presParOf" srcId="{0F6352F8-2A2E-415C-9B18-E3BF0EBE3287}" destId="{9FC9BF54-BDCE-4B4E-878F-FCBFEAB4C3E5}" srcOrd="1" destOrd="0" presId="urn:microsoft.com/office/officeart/2005/8/layout/lProcess3"/>
    <dgm:cxn modelId="{BDD3AA3A-F1EF-49BC-A3C1-8A78CEB5FF07}" type="presParOf" srcId="{0F6352F8-2A2E-415C-9B18-E3BF0EBE3287}" destId="{08550474-3896-4797-9495-CE9B4E36E954}" srcOrd="2" destOrd="0" presId="urn:microsoft.com/office/officeart/2005/8/layout/lProcess3"/>
    <dgm:cxn modelId="{7490C637-CC10-4F62-8931-9FA6B0E2C086}" type="presParOf" srcId="{0F6352F8-2A2E-415C-9B18-E3BF0EBE3287}" destId="{64E45444-4747-4582-BADB-AEE9DE4DA30B}" srcOrd="3" destOrd="0" presId="urn:microsoft.com/office/officeart/2005/8/layout/lProcess3"/>
    <dgm:cxn modelId="{0C0BF986-1DCC-4180-85D4-E972FE2B7A80}" type="presParOf" srcId="{0F6352F8-2A2E-415C-9B18-E3BF0EBE3287}" destId="{8EC4276B-AB27-4C30-B526-E138934B3983}" srcOrd="4" destOrd="0" presId="urn:microsoft.com/office/officeart/2005/8/layout/lProcess3"/>
    <dgm:cxn modelId="{39C6210B-CA37-4E7E-BF8A-069EA0DD4ED3}" type="presParOf" srcId="{0F6352F8-2A2E-415C-9B18-E3BF0EBE3287}" destId="{F8025E55-3F1B-4023-BF68-F2C87B723D2D}" srcOrd="5" destOrd="0" presId="urn:microsoft.com/office/officeart/2005/8/layout/lProcess3"/>
    <dgm:cxn modelId="{178AE0FA-8A52-43A9-AF37-7B0D74E253FD}" type="presParOf" srcId="{0F6352F8-2A2E-415C-9B18-E3BF0EBE3287}" destId="{470CBC31-4B63-47A9-ACEE-2E6D2C74CBA4}" srcOrd="6" destOrd="0" presId="urn:microsoft.com/office/officeart/2005/8/layout/lProcess3"/>
    <dgm:cxn modelId="{E25E9CE0-31B7-48D7-AECC-9530310C9337}" type="presParOf" srcId="{0F6352F8-2A2E-415C-9B18-E3BF0EBE3287}" destId="{0C57BF8E-A224-4519-8967-DDDE53E6574A}" srcOrd="7" destOrd="0" presId="urn:microsoft.com/office/officeart/2005/8/layout/lProcess3"/>
    <dgm:cxn modelId="{8179F7EF-8E5E-490C-AF68-3DCDC5A2BBCF}" type="presParOf" srcId="{0F6352F8-2A2E-415C-9B18-E3BF0EBE3287}" destId="{62B8BA7E-14C5-4094-9459-BD1411DAF01B}" srcOrd="8" destOrd="0" presId="urn:microsoft.com/office/officeart/2005/8/layout/lProcess3"/>
    <dgm:cxn modelId="{47CC0A8C-180C-4210-8389-21B69EE0BA12}" type="presParOf" srcId="{0F6352F8-2A2E-415C-9B18-E3BF0EBE3287}" destId="{F0646BF0-11F4-4DE2-A5F0-00497195D7A2}" srcOrd="9" destOrd="0" presId="urn:microsoft.com/office/officeart/2005/8/layout/lProcess3"/>
    <dgm:cxn modelId="{868F4263-49FB-4FB7-82A5-2F36B7FCA997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C5337DC7-1B2A-42D4-9A00-6AF08975EC4D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B6BD8F9C-A302-4DF5-BC0F-44C053294373}">
      <dgm:prSet phldrT="[Text]"/>
      <dgm:spPr/>
      <dgm:t>
        <a:bodyPr/>
        <a:lstStyle/>
        <a:p>
          <a:r>
            <a:rPr lang="zh-TW" altLang="en-US"/>
            <a:t>使用者介面</a:t>
          </a:r>
          <a:endParaRPr lang="en-CA"/>
        </a:p>
      </dgm:t>
    </dgm:pt>
    <dgm:pt modelId="{A71B5437-CF8E-45B3-8F6F-83515C233626}" type="parTrans" cxnId="{48420B4D-0337-47A0-BA4F-319C22301C75}">
      <dgm:prSet/>
      <dgm:spPr/>
      <dgm:t>
        <a:bodyPr/>
        <a:lstStyle/>
        <a:p>
          <a:endParaRPr lang="en-CA"/>
        </a:p>
      </dgm:t>
    </dgm:pt>
    <dgm:pt modelId="{A865F3FB-7509-4BD9-B688-8E296CBA897B}" type="sibTrans" cxnId="{48420B4D-0337-47A0-BA4F-319C22301C75}">
      <dgm:prSet/>
      <dgm:spPr/>
      <dgm:t>
        <a:bodyPr/>
        <a:lstStyle/>
        <a:p>
          <a:endParaRPr lang="en-CA"/>
        </a:p>
      </dgm:t>
    </dgm:pt>
    <dgm:pt modelId="{2E753F12-5128-412E-A4B5-C87E13ADAB86}">
      <dgm:prSet phldrT="[Text]"/>
      <dgm:spPr/>
      <dgm:t>
        <a:bodyPr/>
        <a:lstStyle/>
        <a:p>
          <a:r>
            <a:rPr lang="zh-TW" altLang="en-US"/>
            <a:t>點餐</a:t>
          </a:r>
          <a:endParaRPr lang="en-CA"/>
        </a:p>
      </dgm:t>
    </dgm:pt>
    <dgm:pt modelId="{85001A70-D65F-419C-9306-32A1FEB1AE9F}" type="parTrans" cxnId="{E1D43DA1-705E-4855-AAC0-40155DEE4622}">
      <dgm:prSet/>
      <dgm:spPr/>
      <dgm:t>
        <a:bodyPr/>
        <a:lstStyle/>
        <a:p>
          <a:endParaRPr lang="en-CA"/>
        </a:p>
      </dgm:t>
    </dgm:pt>
    <dgm:pt modelId="{8F5B2536-A11E-472F-8946-CEE10D9A87BF}" type="sibTrans" cxnId="{E1D43DA1-705E-4855-AAC0-40155DEE4622}">
      <dgm:prSet/>
      <dgm:spPr/>
      <dgm:t>
        <a:bodyPr/>
        <a:lstStyle/>
        <a:p>
          <a:endParaRPr lang="en-CA"/>
        </a:p>
      </dgm:t>
    </dgm:pt>
    <dgm:pt modelId="{C1A04DDD-02B9-48E6-B86A-102FC665ACBE}">
      <dgm:prSet phldrT="[Text]"/>
      <dgm:spPr/>
      <dgm:t>
        <a:bodyPr/>
        <a:lstStyle/>
        <a:p>
          <a:r>
            <a:rPr lang="zh-TW" altLang="en-US"/>
            <a:t>查看訂單</a:t>
          </a:r>
          <a:endParaRPr lang="en-CA"/>
        </a:p>
      </dgm:t>
    </dgm:pt>
    <dgm:pt modelId="{BA68610D-B2A5-489A-B4F6-1F0BB45A200A}" type="parTrans" cxnId="{C37D7A83-6B1F-4DB7-84E7-2FABC9EE18A7}">
      <dgm:prSet/>
      <dgm:spPr/>
      <dgm:t>
        <a:bodyPr/>
        <a:lstStyle/>
        <a:p>
          <a:endParaRPr lang="en-CA"/>
        </a:p>
      </dgm:t>
    </dgm:pt>
    <dgm:pt modelId="{7AC2C17F-D728-4A24-AFC4-75BDCEF6CD81}" type="sibTrans" cxnId="{C37D7A83-6B1F-4DB7-84E7-2FABC9EE18A7}">
      <dgm:prSet/>
      <dgm:spPr/>
      <dgm:t>
        <a:bodyPr/>
        <a:lstStyle/>
        <a:p>
          <a:endParaRPr lang="en-CA"/>
        </a:p>
      </dgm:t>
    </dgm:pt>
    <dgm:pt modelId="{59E67944-2AB5-482E-A603-6404A5E9AA4A}">
      <dgm:prSet phldrT="[Text]"/>
      <dgm:spPr/>
      <dgm:t>
        <a:bodyPr/>
        <a:lstStyle/>
        <a:p>
          <a:r>
            <a:rPr lang="zh-TW" altLang="en-US"/>
            <a:t>更多功能</a:t>
          </a:r>
          <a:endParaRPr lang="en-CA"/>
        </a:p>
      </dgm:t>
    </dgm:pt>
    <dgm:pt modelId="{90F8EAB1-350E-40D6-9F0D-85ECE2EDA0B0}" type="parTrans" cxnId="{2426CDDE-818F-4B33-B76F-CC2AA2D622CE}">
      <dgm:prSet/>
      <dgm:spPr/>
      <dgm:t>
        <a:bodyPr/>
        <a:lstStyle/>
        <a:p>
          <a:endParaRPr lang="en-CA"/>
        </a:p>
      </dgm:t>
    </dgm:pt>
    <dgm:pt modelId="{1C76600D-FA3E-4BAC-B210-57F5AEE57FA0}" type="sibTrans" cxnId="{2426CDDE-818F-4B33-B76F-CC2AA2D622CE}">
      <dgm:prSet/>
      <dgm:spPr/>
      <dgm:t>
        <a:bodyPr/>
        <a:lstStyle/>
        <a:p>
          <a:endParaRPr lang="en-CA"/>
        </a:p>
      </dgm:t>
    </dgm:pt>
    <dgm:pt modelId="{E8236FCA-C51E-41AB-90D9-7C76C6CBFCB4}">
      <dgm:prSet phldrT="[Text]"/>
      <dgm:spPr/>
      <dgm:t>
        <a:bodyPr/>
        <a:lstStyle/>
        <a:p>
          <a:r>
            <a:rPr lang="zh-TW" altLang="en-US"/>
            <a:t>更改密碼</a:t>
          </a:r>
          <a:endParaRPr lang="en-CA"/>
        </a:p>
      </dgm:t>
    </dgm:pt>
    <dgm:pt modelId="{0040BA91-6DFF-4E8B-B503-D08FABECD01A}" type="parTrans" cxnId="{87D3B505-6AE3-4A49-9336-ED6137CB8677}">
      <dgm:prSet/>
      <dgm:spPr/>
      <dgm:t>
        <a:bodyPr/>
        <a:lstStyle/>
        <a:p>
          <a:endParaRPr lang="en-CA"/>
        </a:p>
      </dgm:t>
    </dgm:pt>
    <dgm:pt modelId="{45623C6A-7BD3-4221-B101-8B1B7B478AB3}" type="sibTrans" cxnId="{87D3B505-6AE3-4A49-9336-ED6137CB8677}">
      <dgm:prSet/>
      <dgm:spPr/>
      <dgm:t>
        <a:bodyPr/>
        <a:lstStyle/>
        <a:p>
          <a:endParaRPr lang="en-CA"/>
        </a:p>
      </dgm:t>
    </dgm:pt>
    <dgm:pt modelId="{39E7C7F4-343E-4EB6-AF9F-B2F76DA7E477}">
      <dgm:prSet phldrT="[Text]"/>
      <dgm:spPr/>
      <dgm:t>
        <a:bodyPr/>
        <a:lstStyle/>
        <a:p>
          <a:r>
            <a:rPr lang="zh-TW" altLang="en-US"/>
            <a:t>檢視網頁版</a:t>
          </a:r>
          <a:endParaRPr lang="en-CA"/>
        </a:p>
      </dgm:t>
    </dgm:pt>
    <dgm:pt modelId="{AEC1EFFA-50D9-4157-8B02-10045194DDB1}" type="parTrans" cxnId="{7B5BF3E2-B9CA-44F2-BD34-E9A91935F60C}">
      <dgm:prSet/>
      <dgm:spPr/>
      <dgm:t>
        <a:bodyPr/>
        <a:lstStyle/>
        <a:p>
          <a:endParaRPr lang="en-CA"/>
        </a:p>
      </dgm:t>
    </dgm:pt>
    <dgm:pt modelId="{7D41A523-8536-4D74-882B-1BB715DDC82F}" type="sibTrans" cxnId="{7B5BF3E2-B9CA-44F2-BD34-E9A91935F60C}">
      <dgm:prSet/>
      <dgm:spPr/>
      <dgm:t>
        <a:bodyPr/>
        <a:lstStyle/>
        <a:p>
          <a:endParaRPr lang="en-CA"/>
        </a:p>
      </dgm:t>
    </dgm:pt>
    <dgm:pt modelId="{2C770927-375F-4525-A22A-10D2AAC3F60B}">
      <dgm:prSet phldrT="[Text]"/>
      <dgm:spPr/>
      <dgm:t>
        <a:bodyPr/>
        <a:lstStyle/>
        <a:p>
          <a:r>
            <a:rPr lang="zh-TW" altLang="en-US"/>
            <a:t>繳費</a:t>
          </a:r>
          <a:endParaRPr lang="en-CA"/>
        </a:p>
      </dgm:t>
    </dgm:pt>
    <dgm:pt modelId="{6DF276A1-219E-4B7D-A075-85DD0A84E778}" type="parTrans" cxnId="{2DE92E6F-75E5-4634-802E-955B30379657}">
      <dgm:prSet/>
      <dgm:spPr/>
      <dgm:t>
        <a:bodyPr/>
        <a:lstStyle/>
        <a:p>
          <a:endParaRPr lang="en-CA"/>
        </a:p>
      </dgm:t>
    </dgm:pt>
    <dgm:pt modelId="{A16EBD0E-423E-4E2C-8E98-7DBB2E5813EB}" type="sibTrans" cxnId="{2DE92E6F-75E5-4634-802E-955B30379657}">
      <dgm:prSet/>
      <dgm:spPr/>
      <dgm:t>
        <a:bodyPr/>
        <a:lstStyle/>
        <a:p>
          <a:endParaRPr lang="en-CA"/>
        </a:p>
      </dgm:t>
    </dgm:pt>
    <dgm:pt modelId="{5BDA9AF1-0A36-44DD-84AC-B5A761D9AFB0}">
      <dgm:prSet phldrT="[Text]"/>
      <dgm:spPr/>
      <dgm:t>
        <a:bodyPr/>
        <a:lstStyle/>
        <a:p>
          <a:r>
            <a:rPr lang="zh-TW" altLang="en-US"/>
            <a:t>取消訂單</a:t>
          </a:r>
          <a:endParaRPr lang="en-CA"/>
        </a:p>
      </dgm:t>
    </dgm:pt>
    <dgm:pt modelId="{DA713720-AEA9-40CE-91FC-510B62E52FB3}" type="parTrans" cxnId="{B54B76E9-1C60-4E85-AAA9-865F1531E68B}">
      <dgm:prSet/>
      <dgm:spPr/>
      <dgm:t>
        <a:bodyPr/>
        <a:lstStyle/>
        <a:p>
          <a:endParaRPr lang="en-CA"/>
        </a:p>
      </dgm:t>
    </dgm:pt>
    <dgm:pt modelId="{056B571B-BA82-4833-8B29-D073DC658A01}" type="sibTrans" cxnId="{B54B76E9-1C60-4E85-AAA9-865F1531E68B}">
      <dgm:prSet/>
      <dgm:spPr/>
      <dgm:t>
        <a:bodyPr/>
        <a:lstStyle/>
        <a:p>
          <a:endParaRPr lang="en-CA"/>
        </a:p>
      </dgm:t>
    </dgm:pt>
    <dgm:pt modelId="{EDC65A99-D9C6-4995-B4B6-D70E6709E3ED}">
      <dgm:prSet phldrT="[Text]"/>
      <dgm:spPr/>
      <dgm:t>
        <a:bodyPr/>
        <a:lstStyle/>
        <a:p>
          <a:r>
            <a:rPr lang="zh-TW" altLang="en-US"/>
            <a:t>正常點單</a:t>
          </a:r>
          <a:endParaRPr lang="en-CA"/>
        </a:p>
      </dgm:t>
    </dgm:pt>
    <dgm:pt modelId="{39059910-3DE5-4A06-B0F3-2891B934EE3C}" type="parTrans" cxnId="{8CDEBB10-62F8-4388-BC3B-ED01B578B692}">
      <dgm:prSet/>
      <dgm:spPr/>
      <dgm:t>
        <a:bodyPr/>
        <a:lstStyle/>
        <a:p>
          <a:endParaRPr lang="en-CA"/>
        </a:p>
      </dgm:t>
    </dgm:pt>
    <dgm:pt modelId="{A6743564-A791-40ED-89FD-F075C30475AA}" type="sibTrans" cxnId="{8CDEBB10-62F8-4388-BC3B-ED01B578B692}">
      <dgm:prSet/>
      <dgm:spPr/>
      <dgm:t>
        <a:bodyPr/>
        <a:lstStyle/>
        <a:p>
          <a:endParaRPr lang="en-CA"/>
        </a:p>
      </dgm:t>
    </dgm:pt>
    <dgm:pt modelId="{9DBA3214-A011-4039-8C46-CD8FDA937C66}">
      <dgm:prSet phldrT="[Text]"/>
      <dgm:spPr/>
      <dgm:t>
        <a:bodyPr/>
        <a:lstStyle/>
        <a:p>
          <a:r>
            <a:rPr lang="zh-TW" altLang="en-US"/>
            <a:t>客製點單</a:t>
          </a:r>
          <a:endParaRPr lang="en-CA"/>
        </a:p>
      </dgm:t>
    </dgm:pt>
    <dgm:pt modelId="{1F3BCDCA-14E8-4069-AA2A-BA1B73532F7F}" type="parTrans" cxnId="{62D754D2-94BC-41BD-B668-8889DA6FE59A}">
      <dgm:prSet/>
      <dgm:spPr/>
      <dgm:t>
        <a:bodyPr/>
        <a:lstStyle/>
        <a:p>
          <a:endParaRPr lang="en-CA"/>
        </a:p>
      </dgm:t>
    </dgm:pt>
    <dgm:pt modelId="{729B7C0A-C988-4C97-967B-686EC41D5EAA}" type="sibTrans" cxnId="{62D754D2-94BC-41BD-B668-8889DA6FE59A}">
      <dgm:prSet/>
      <dgm:spPr/>
      <dgm:t>
        <a:bodyPr/>
        <a:lstStyle/>
        <a:p>
          <a:endParaRPr lang="en-CA"/>
        </a:p>
      </dgm:t>
    </dgm:pt>
    <dgm:pt modelId="{D6AC78A7-9CF3-44A4-9A80-32174ABC9743}" type="pres">
      <dgm:prSet presAssocID="{C5337DC7-1B2A-42D4-9A00-6AF08975EC4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47420604-43B8-41E6-A333-E61701F5B1A8}" type="pres">
      <dgm:prSet presAssocID="{B6BD8F9C-A302-4DF5-BC0F-44C053294373}" presName="vertOne" presStyleCnt="0"/>
      <dgm:spPr/>
    </dgm:pt>
    <dgm:pt modelId="{9AD49620-0D59-44DD-AC0F-3DB49384B3F2}" type="pres">
      <dgm:prSet presAssocID="{B6BD8F9C-A302-4DF5-BC0F-44C053294373}" presName="txOne" presStyleLbl="node0" presStyleIdx="0" presStyleCnt="1">
        <dgm:presLayoutVars>
          <dgm:chPref val="3"/>
        </dgm:presLayoutVars>
      </dgm:prSet>
      <dgm:spPr/>
    </dgm:pt>
    <dgm:pt modelId="{531862B1-D07B-430E-8C11-1D75AB2A4AF4}" type="pres">
      <dgm:prSet presAssocID="{B6BD8F9C-A302-4DF5-BC0F-44C053294373}" presName="parTransOne" presStyleCnt="0"/>
      <dgm:spPr/>
    </dgm:pt>
    <dgm:pt modelId="{9273860A-1B5A-4A00-BFBE-07DB566292F9}" type="pres">
      <dgm:prSet presAssocID="{B6BD8F9C-A302-4DF5-BC0F-44C053294373}" presName="horzOne" presStyleCnt="0"/>
      <dgm:spPr/>
    </dgm:pt>
    <dgm:pt modelId="{6CF540B8-D35C-4555-99B9-EA0CD249177B}" type="pres">
      <dgm:prSet presAssocID="{2E753F12-5128-412E-A4B5-C87E13ADAB86}" presName="vertTwo" presStyleCnt="0"/>
      <dgm:spPr/>
    </dgm:pt>
    <dgm:pt modelId="{EF0419E7-F999-4D31-9A94-0EBEC558FEEE}" type="pres">
      <dgm:prSet presAssocID="{2E753F12-5128-412E-A4B5-C87E13ADAB86}" presName="txTwo" presStyleLbl="node2" presStyleIdx="0" presStyleCnt="3">
        <dgm:presLayoutVars>
          <dgm:chPref val="3"/>
        </dgm:presLayoutVars>
      </dgm:prSet>
      <dgm:spPr/>
    </dgm:pt>
    <dgm:pt modelId="{B71234C7-745D-40CC-B03C-4A69CE694FED}" type="pres">
      <dgm:prSet presAssocID="{2E753F12-5128-412E-A4B5-C87E13ADAB86}" presName="parTransTwo" presStyleCnt="0"/>
      <dgm:spPr/>
    </dgm:pt>
    <dgm:pt modelId="{0153B674-AE42-4173-B471-2B88CC2BB3F6}" type="pres">
      <dgm:prSet presAssocID="{2E753F12-5128-412E-A4B5-C87E13ADAB86}" presName="horzTwo" presStyleCnt="0"/>
      <dgm:spPr/>
    </dgm:pt>
    <dgm:pt modelId="{57E84141-3639-4BC3-9A19-1A7E6DC9A846}" type="pres">
      <dgm:prSet presAssocID="{EDC65A99-D9C6-4995-B4B6-D70E6709E3ED}" presName="vertThree" presStyleCnt="0"/>
      <dgm:spPr/>
    </dgm:pt>
    <dgm:pt modelId="{CB3D4804-04C5-49F8-9DA3-277E1CEA102C}" type="pres">
      <dgm:prSet presAssocID="{EDC65A99-D9C6-4995-B4B6-D70E6709E3ED}" presName="txThree" presStyleLbl="node3" presStyleIdx="0" presStyleCnt="6">
        <dgm:presLayoutVars>
          <dgm:chPref val="3"/>
        </dgm:presLayoutVars>
      </dgm:prSet>
      <dgm:spPr/>
    </dgm:pt>
    <dgm:pt modelId="{0BCA9F10-735E-4987-A914-B66A6C01E030}" type="pres">
      <dgm:prSet presAssocID="{EDC65A99-D9C6-4995-B4B6-D70E6709E3ED}" presName="horzThree" presStyleCnt="0"/>
      <dgm:spPr/>
    </dgm:pt>
    <dgm:pt modelId="{64F177C4-D84D-4281-8A0B-5326703FE112}" type="pres">
      <dgm:prSet presAssocID="{A6743564-A791-40ED-89FD-F075C30475AA}" presName="sibSpaceThree" presStyleCnt="0"/>
      <dgm:spPr/>
    </dgm:pt>
    <dgm:pt modelId="{3D0AB77D-B022-4C9D-BD46-2077A0963B96}" type="pres">
      <dgm:prSet presAssocID="{9DBA3214-A011-4039-8C46-CD8FDA937C66}" presName="vertThree" presStyleCnt="0"/>
      <dgm:spPr/>
    </dgm:pt>
    <dgm:pt modelId="{2584A4B6-D5C6-49E2-A9BD-A0BF218A21A9}" type="pres">
      <dgm:prSet presAssocID="{9DBA3214-A011-4039-8C46-CD8FDA937C66}" presName="txThree" presStyleLbl="node3" presStyleIdx="1" presStyleCnt="6">
        <dgm:presLayoutVars>
          <dgm:chPref val="3"/>
        </dgm:presLayoutVars>
      </dgm:prSet>
      <dgm:spPr/>
    </dgm:pt>
    <dgm:pt modelId="{D40FF2E4-32EF-439F-96E9-921BBE06F8E3}" type="pres">
      <dgm:prSet presAssocID="{9DBA3214-A011-4039-8C46-CD8FDA937C66}" presName="horzThree" presStyleCnt="0"/>
      <dgm:spPr/>
    </dgm:pt>
    <dgm:pt modelId="{D7678EB3-43AF-4B8F-8E3E-6C599A45E7EB}" type="pres">
      <dgm:prSet presAssocID="{8F5B2536-A11E-472F-8946-CEE10D9A87BF}" presName="sibSpaceTwo" presStyleCnt="0"/>
      <dgm:spPr/>
    </dgm:pt>
    <dgm:pt modelId="{0AB0468C-744C-4B26-8C12-913CEC6B2BCD}" type="pres">
      <dgm:prSet presAssocID="{C1A04DDD-02B9-48E6-B86A-102FC665ACBE}" presName="vertTwo" presStyleCnt="0"/>
      <dgm:spPr/>
    </dgm:pt>
    <dgm:pt modelId="{75E170E3-2601-47D7-8393-B991BF102ACD}" type="pres">
      <dgm:prSet presAssocID="{C1A04DDD-02B9-48E6-B86A-102FC665ACBE}" presName="txTwo" presStyleLbl="node2" presStyleIdx="1" presStyleCnt="3">
        <dgm:presLayoutVars>
          <dgm:chPref val="3"/>
        </dgm:presLayoutVars>
      </dgm:prSet>
      <dgm:spPr/>
    </dgm:pt>
    <dgm:pt modelId="{122FD71E-DFC4-4F33-B3CC-BEF69AAF1260}" type="pres">
      <dgm:prSet presAssocID="{C1A04DDD-02B9-48E6-B86A-102FC665ACBE}" presName="parTransTwo" presStyleCnt="0"/>
      <dgm:spPr/>
    </dgm:pt>
    <dgm:pt modelId="{F8CD152A-4BD1-4CB8-A0B1-633F47A3E0E1}" type="pres">
      <dgm:prSet presAssocID="{C1A04DDD-02B9-48E6-B86A-102FC665ACBE}" presName="horzTwo" presStyleCnt="0"/>
      <dgm:spPr/>
    </dgm:pt>
    <dgm:pt modelId="{C47904CC-A432-43A1-8344-0904E6E23717}" type="pres">
      <dgm:prSet presAssocID="{2C770927-375F-4525-A22A-10D2AAC3F60B}" presName="vertThree" presStyleCnt="0"/>
      <dgm:spPr/>
    </dgm:pt>
    <dgm:pt modelId="{D69797B1-AEBA-4E1E-ADE9-8AF27B70BCF1}" type="pres">
      <dgm:prSet presAssocID="{2C770927-375F-4525-A22A-10D2AAC3F60B}" presName="txThree" presStyleLbl="node3" presStyleIdx="2" presStyleCnt="6">
        <dgm:presLayoutVars>
          <dgm:chPref val="3"/>
        </dgm:presLayoutVars>
      </dgm:prSet>
      <dgm:spPr/>
    </dgm:pt>
    <dgm:pt modelId="{84F3C09B-9C58-422B-964F-1F9697353E6B}" type="pres">
      <dgm:prSet presAssocID="{2C770927-375F-4525-A22A-10D2AAC3F60B}" presName="horzThree" presStyleCnt="0"/>
      <dgm:spPr/>
    </dgm:pt>
    <dgm:pt modelId="{8E02494E-75E9-4202-A4A3-F224BF0D4F09}" type="pres">
      <dgm:prSet presAssocID="{A16EBD0E-423E-4E2C-8E98-7DBB2E5813EB}" presName="sibSpaceThree" presStyleCnt="0"/>
      <dgm:spPr/>
    </dgm:pt>
    <dgm:pt modelId="{C4F81BEC-4A9E-457C-9968-704593B232BF}" type="pres">
      <dgm:prSet presAssocID="{5BDA9AF1-0A36-44DD-84AC-B5A761D9AFB0}" presName="vertThree" presStyleCnt="0"/>
      <dgm:spPr/>
    </dgm:pt>
    <dgm:pt modelId="{9D7D1D8A-CEF1-406B-B6E2-E2825E36186A}" type="pres">
      <dgm:prSet presAssocID="{5BDA9AF1-0A36-44DD-84AC-B5A761D9AFB0}" presName="txThree" presStyleLbl="node3" presStyleIdx="3" presStyleCnt="6">
        <dgm:presLayoutVars>
          <dgm:chPref val="3"/>
        </dgm:presLayoutVars>
      </dgm:prSet>
      <dgm:spPr/>
    </dgm:pt>
    <dgm:pt modelId="{E3ECBE3F-B125-4F68-A814-896BBBAF486D}" type="pres">
      <dgm:prSet presAssocID="{5BDA9AF1-0A36-44DD-84AC-B5A761D9AFB0}" presName="horzThree" presStyleCnt="0"/>
      <dgm:spPr/>
    </dgm:pt>
    <dgm:pt modelId="{9C598401-A3AF-4EEB-AB0C-ABF6ECF82B9F}" type="pres">
      <dgm:prSet presAssocID="{7AC2C17F-D728-4A24-AFC4-75BDCEF6CD81}" presName="sibSpaceTwo" presStyleCnt="0"/>
      <dgm:spPr/>
    </dgm:pt>
    <dgm:pt modelId="{B741CAEF-7E96-4B92-895E-57BD46E1A91F}" type="pres">
      <dgm:prSet presAssocID="{59E67944-2AB5-482E-A603-6404A5E9AA4A}" presName="vertTwo" presStyleCnt="0"/>
      <dgm:spPr/>
    </dgm:pt>
    <dgm:pt modelId="{71058E1E-7E0F-4F73-87F8-28D091ADDF4F}" type="pres">
      <dgm:prSet presAssocID="{59E67944-2AB5-482E-A603-6404A5E9AA4A}" presName="txTwo" presStyleLbl="node2" presStyleIdx="2" presStyleCnt="3">
        <dgm:presLayoutVars>
          <dgm:chPref val="3"/>
        </dgm:presLayoutVars>
      </dgm:prSet>
      <dgm:spPr/>
    </dgm:pt>
    <dgm:pt modelId="{AAFDC9B1-2A0D-43FE-A194-5346FE7FE008}" type="pres">
      <dgm:prSet presAssocID="{59E67944-2AB5-482E-A603-6404A5E9AA4A}" presName="parTransTwo" presStyleCnt="0"/>
      <dgm:spPr/>
    </dgm:pt>
    <dgm:pt modelId="{17E2EF54-4228-40DD-998C-40EADDC3BC32}" type="pres">
      <dgm:prSet presAssocID="{59E67944-2AB5-482E-A603-6404A5E9AA4A}" presName="horzTwo" presStyleCnt="0"/>
      <dgm:spPr/>
    </dgm:pt>
    <dgm:pt modelId="{5E286FE0-825B-42FD-98B9-06D6D2D76FC1}" type="pres">
      <dgm:prSet presAssocID="{E8236FCA-C51E-41AB-90D9-7C76C6CBFCB4}" presName="vertThree" presStyleCnt="0"/>
      <dgm:spPr/>
    </dgm:pt>
    <dgm:pt modelId="{E42BC6C9-1BB9-4686-AA06-53724B426E71}" type="pres">
      <dgm:prSet presAssocID="{E8236FCA-C51E-41AB-90D9-7C76C6CBFCB4}" presName="txThree" presStyleLbl="node3" presStyleIdx="4" presStyleCnt="6">
        <dgm:presLayoutVars>
          <dgm:chPref val="3"/>
        </dgm:presLayoutVars>
      </dgm:prSet>
      <dgm:spPr/>
    </dgm:pt>
    <dgm:pt modelId="{D063D516-3365-4EB1-8F56-E088A74C72F9}" type="pres">
      <dgm:prSet presAssocID="{E8236FCA-C51E-41AB-90D9-7C76C6CBFCB4}" presName="horzThree" presStyleCnt="0"/>
      <dgm:spPr/>
    </dgm:pt>
    <dgm:pt modelId="{38CD73F7-C405-406E-B84E-D136DECBE1A5}" type="pres">
      <dgm:prSet presAssocID="{45623C6A-7BD3-4221-B101-8B1B7B478AB3}" presName="sibSpaceThree" presStyleCnt="0"/>
      <dgm:spPr/>
    </dgm:pt>
    <dgm:pt modelId="{8536FDD8-0AF3-425F-9CBD-F0AA5CD48F11}" type="pres">
      <dgm:prSet presAssocID="{39E7C7F4-343E-4EB6-AF9F-B2F76DA7E477}" presName="vertThree" presStyleCnt="0"/>
      <dgm:spPr/>
    </dgm:pt>
    <dgm:pt modelId="{4B76601D-4147-4520-87ED-56E2503C32BC}" type="pres">
      <dgm:prSet presAssocID="{39E7C7F4-343E-4EB6-AF9F-B2F76DA7E477}" presName="txThree" presStyleLbl="node3" presStyleIdx="5" presStyleCnt="6">
        <dgm:presLayoutVars>
          <dgm:chPref val="3"/>
        </dgm:presLayoutVars>
      </dgm:prSet>
      <dgm:spPr/>
    </dgm:pt>
    <dgm:pt modelId="{8E0A6DC4-6A72-45A3-A339-E15F14475AFA}" type="pres">
      <dgm:prSet presAssocID="{39E7C7F4-343E-4EB6-AF9F-B2F76DA7E477}" presName="horzThree" presStyleCnt="0"/>
      <dgm:spPr/>
    </dgm:pt>
  </dgm:ptLst>
  <dgm:cxnLst>
    <dgm:cxn modelId="{87D3B505-6AE3-4A49-9336-ED6137CB8677}" srcId="{59E67944-2AB5-482E-A603-6404A5E9AA4A}" destId="{E8236FCA-C51E-41AB-90D9-7C76C6CBFCB4}" srcOrd="0" destOrd="0" parTransId="{0040BA91-6DFF-4E8B-B503-D08FABECD01A}" sibTransId="{45623C6A-7BD3-4221-B101-8B1B7B478AB3}"/>
    <dgm:cxn modelId="{C088DC0C-3D54-4094-8BAF-E08CBC608E4B}" type="presOf" srcId="{59E67944-2AB5-482E-A603-6404A5E9AA4A}" destId="{71058E1E-7E0F-4F73-87F8-28D091ADDF4F}" srcOrd="0" destOrd="0" presId="urn:microsoft.com/office/officeart/2005/8/layout/hierarchy4"/>
    <dgm:cxn modelId="{8CDEBB10-62F8-4388-BC3B-ED01B578B692}" srcId="{2E753F12-5128-412E-A4B5-C87E13ADAB86}" destId="{EDC65A99-D9C6-4995-B4B6-D70E6709E3ED}" srcOrd="0" destOrd="0" parTransId="{39059910-3DE5-4A06-B0F3-2891B934EE3C}" sibTransId="{A6743564-A791-40ED-89FD-F075C30475AA}"/>
    <dgm:cxn modelId="{C1E5B61F-691B-473F-9665-174C4676DB7F}" type="presOf" srcId="{C1A04DDD-02B9-48E6-B86A-102FC665ACBE}" destId="{75E170E3-2601-47D7-8393-B991BF102ACD}" srcOrd="0" destOrd="0" presId="urn:microsoft.com/office/officeart/2005/8/layout/hierarchy4"/>
    <dgm:cxn modelId="{954F3437-693F-4F08-9C5D-9C1A5B047B19}" type="presOf" srcId="{E8236FCA-C51E-41AB-90D9-7C76C6CBFCB4}" destId="{E42BC6C9-1BB9-4686-AA06-53724B426E71}" srcOrd="0" destOrd="0" presId="urn:microsoft.com/office/officeart/2005/8/layout/hierarchy4"/>
    <dgm:cxn modelId="{87BABF40-4939-4F5C-BCEF-29A552D02E6C}" type="presOf" srcId="{B6BD8F9C-A302-4DF5-BC0F-44C053294373}" destId="{9AD49620-0D59-44DD-AC0F-3DB49384B3F2}" srcOrd="0" destOrd="0" presId="urn:microsoft.com/office/officeart/2005/8/layout/hierarchy4"/>
    <dgm:cxn modelId="{48420B4D-0337-47A0-BA4F-319C22301C75}" srcId="{C5337DC7-1B2A-42D4-9A00-6AF08975EC4D}" destId="{B6BD8F9C-A302-4DF5-BC0F-44C053294373}" srcOrd="0" destOrd="0" parTransId="{A71B5437-CF8E-45B3-8F6F-83515C233626}" sibTransId="{A865F3FB-7509-4BD9-B688-8E296CBA897B}"/>
    <dgm:cxn modelId="{2DE92E6F-75E5-4634-802E-955B30379657}" srcId="{C1A04DDD-02B9-48E6-B86A-102FC665ACBE}" destId="{2C770927-375F-4525-A22A-10D2AAC3F60B}" srcOrd="0" destOrd="0" parTransId="{6DF276A1-219E-4B7D-A075-85DD0A84E778}" sibTransId="{A16EBD0E-423E-4E2C-8E98-7DBB2E5813EB}"/>
    <dgm:cxn modelId="{32740778-9516-4D97-8B51-8FDC2F98BDB4}" type="presOf" srcId="{2E753F12-5128-412E-A4B5-C87E13ADAB86}" destId="{EF0419E7-F999-4D31-9A94-0EBEC558FEEE}" srcOrd="0" destOrd="0" presId="urn:microsoft.com/office/officeart/2005/8/layout/hierarchy4"/>
    <dgm:cxn modelId="{6FE1137A-7418-4556-B96A-92E79D9E4E56}" type="presOf" srcId="{39E7C7F4-343E-4EB6-AF9F-B2F76DA7E477}" destId="{4B76601D-4147-4520-87ED-56E2503C32BC}" srcOrd="0" destOrd="0" presId="urn:microsoft.com/office/officeart/2005/8/layout/hierarchy4"/>
    <dgm:cxn modelId="{10607C81-8BC1-45AD-B778-385750D628B5}" type="presOf" srcId="{2C770927-375F-4525-A22A-10D2AAC3F60B}" destId="{D69797B1-AEBA-4E1E-ADE9-8AF27B70BCF1}" srcOrd="0" destOrd="0" presId="urn:microsoft.com/office/officeart/2005/8/layout/hierarchy4"/>
    <dgm:cxn modelId="{C37D7A83-6B1F-4DB7-84E7-2FABC9EE18A7}" srcId="{B6BD8F9C-A302-4DF5-BC0F-44C053294373}" destId="{C1A04DDD-02B9-48E6-B86A-102FC665ACBE}" srcOrd="1" destOrd="0" parTransId="{BA68610D-B2A5-489A-B4F6-1F0BB45A200A}" sibTransId="{7AC2C17F-D728-4A24-AFC4-75BDCEF6CD81}"/>
    <dgm:cxn modelId="{E1D43DA1-705E-4855-AAC0-40155DEE4622}" srcId="{B6BD8F9C-A302-4DF5-BC0F-44C053294373}" destId="{2E753F12-5128-412E-A4B5-C87E13ADAB86}" srcOrd="0" destOrd="0" parTransId="{85001A70-D65F-419C-9306-32A1FEB1AE9F}" sibTransId="{8F5B2536-A11E-472F-8946-CEE10D9A87BF}"/>
    <dgm:cxn modelId="{ABD525B7-BBA8-44D4-A0B9-DBB0C8BAD726}" type="presOf" srcId="{5BDA9AF1-0A36-44DD-84AC-B5A761D9AFB0}" destId="{9D7D1D8A-CEF1-406B-B6E2-E2825E36186A}" srcOrd="0" destOrd="0" presId="urn:microsoft.com/office/officeart/2005/8/layout/hierarchy4"/>
    <dgm:cxn modelId="{62D754D2-94BC-41BD-B668-8889DA6FE59A}" srcId="{2E753F12-5128-412E-A4B5-C87E13ADAB86}" destId="{9DBA3214-A011-4039-8C46-CD8FDA937C66}" srcOrd="1" destOrd="0" parTransId="{1F3BCDCA-14E8-4069-AA2A-BA1B73532F7F}" sibTransId="{729B7C0A-C988-4C97-967B-686EC41D5EAA}"/>
    <dgm:cxn modelId="{2426CDDE-818F-4B33-B76F-CC2AA2D622CE}" srcId="{B6BD8F9C-A302-4DF5-BC0F-44C053294373}" destId="{59E67944-2AB5-482E-A603-6404A5E9AA4A}" srcOrd="2" destOrd="0" parTransId="{90F8EAB1-350E-40D6-9F0D-85ECE2EDA0B0}" sibTransId="{1C76600D-FA3E-4BAC-B210-57F5AEE57FA0}"/>
    <dgm:cxn modelId="{7B5BF3E2-B9CA-44F2-BD34-E9A91935F60C}" srcId="{59E67944-2AB5-482E-A603-6404A5E9AA4A}" destId="{39E7C7F4-343E-4EB6-AF9F-B2F76DA7E477}" srcOrd="1" destOrd="0" parTransId="{AEC1EFFA-50D9-4157-8B02-10045194DDB1}" sibTransId="{7D41A523-8536-4D74-882B-1BB715DDC82F}"/>
    <dgm:cxn modelId="{B54B76E9-1C60-4E85-AAA9-865F1531E68B}" srcId="{C1A04DDD-02B9-48E6-B86A-102FC665ACBE}" destId="{5BDA9AF1-0A36-44DD-84AC-B5A761D9AFB0}" srcOrd="1" destOrd="0" parTransId="{DA713720-AEA9-40CE-91FC-510B62E52FB3}" sibTransId="{056B571B-BA82-4833-8B29-D073DC658A01}"/>
    <dgm:cxn modelId="{473C3EEC-F0E9-4533-AAC7-3E858FC3B312}" type="presOf" srcId="{9DBA3214-A011-4039-8C46-CD8FDA937C66}" destId="{2584A4B6-D5C6-49E2-A9BD-A0BF218A21A9}" srcOrd="0" destOrd="0" presId="urn:microsoft.com/office/officeart/2005/8/layout/hierarchy4"/>
    <dgm:cxn modelId="{AD0BC6F7-4B89-4477-851F-51D251AC0FE4}" type="presOf" srcId="{C5337DC7-1B2A-42D4-9A00-6AF08975EC4D}" destId="{D6AC78A7-9CF3-44A4-9A80-32174ABC9743}" srcOrd="0" destOrd="0" presId="urn:microsoft.com/office/officeart/2005/8/layout/hierarchy4"/>
    <dgm:cxn modelId="{01F2C5FC-D90D-49F3-9A03-A30FC5250597}" type="presOf" srcId="{EDC65A99-D9C6-4995-B4B6-D70E6709E3ED}" destId="{CB3D4804-04C5-49F8-9DA3-277E1CEA102C}" srcOrd="0" destOrd="0" presId="urn:microsoft.com/office/officeart/2005/8/layout/hierarchy4"/>
    <dgm:cxn modelId="{06EAB697-350C-4F7D-B345-063A00E92104}" type="presParOf" srcId="{D6AC78A7-9CF3-44A4-9A80-32174ABC9743}" destId="{47420604-43B8-41E6-A333-E61701F5B1A8}" srcOrd="0" destOrd="0" presId="urn:microsoft.com/office/officeart/2005/8/layout/hierarchy4"/>
    <dgm:cxn modelId="{06B9940D-329A-494B-99E6-3AAA00864C39}" type="presParOf" srcId="{47420604-43B8-41E6-A333-E61701F5B1A8}" destId="{9AD49620-0D59-44DD-AC0F-3DB49384B3F2}" srcOrd="0" destOrd="0" presId="urn:microsoft.com/office/officeart/2005/8/layout/hierarchy4"/>
    <dgm:cxn modelId="{B4870ECD-F562-4EF5-9CF1-65578D78D027}" type="presParOf" srcId="{47420604-43B8-41E6-A333-E61701F5B1A8}" destId="{531862B1-D07B-430E-8C11-1D75AB2A4AF4}" srcOrd="1" destOrd="0" presId="urn:microsoft.com/office/officeart/2005/8/layout/hierarchy4"/>
    <dgm:cxn modelId="{E44D0A3F-083D-417D-BA03-9629A4CAA780}" type="presParOf" srcId="{47420604-43B8-41E6-A333-E61701F5B1A8}" destId="{9273860A-1B5A-4A00-BFBE-07DB566292F9}" srcOrd="2" destOrd="0" presId="urn:microsoft.com/office/officeart/2005/8/layout/hierarchy4"/>
    <dgm:cxn modelId="{4891415F-8809-495D-A735-BA043D1385C1}" type="presParOf" srcId="{9273860A-1B5A-4A00-BFBE-07DB566292F9}" destId="{6CF540B8-D35C-4555-99B9-EA0CD249177B}" srcOrd="0" destOrd="0" presId="urn:microsoft.com/office/officeart/2005/8/layout/hierarchy4"/>
    <dgm:cxn modelId="{3EC26CF3-90FD-4165-A2DD-214EB117A4BF}" type="presParOf" srcId="{6CF540B8-D35C-4555-99B9-EA0CD249177B}" destId="{EF0419E7-F999-4D31-9A94-0EBEC558FEEE}" srcOrd="0" destOrd="0" presId="urn:microsoft.com/office/officeart/2005/8/layout/hierarchy4"/>
    <dgm:cxn modelId="{509E0E0B-15FD-4667-AF8D-21D93F8BF60A}" type="presParOf" srcId="{6CF540B8-D35C-4555-99B9-EA0CD249177B}" destId="{B71234C7-745D-40CC-B03C-4A69CE694FED}" srcOrd="1" destOrd="0" presId="urn:microsoft.com/office/officeart/2005/8/layout/hierarchy4"/>
    <dgm:cxn modelId="{DEE4C7CA-F009-4BE4-ACDB-07D43CA06A0E}" type="presParOf" srcId="{6CF540B8-D35C-4555-99B9-EA0CD249177B}" destId="{0153B674-AE42-4173-B471-2B88CC2BB3F6}" srcOrd="2" destOrd="0" presId="urn:microsoft.com/office/officeart/2005/8/layout/hierarchy4"/>
    <dgm:cxn modelId="{D9D6A29D-313F-4F5D-BFAE-A93FDC6BBC5E}" type="presParOf" srcId="{0153B674-AE42-4173-B471-2B88CC2BB3F6}" destId="{57E84141-3639-4BC3-9A19-1A7E6DC9A846}" srcOrd="0" destOrd="0" presId="urn:microsoft.com/office/officeart/2005/8/layout/hierarchy4"/>
    <dgm:cxn modelId="{9D29DF93-F484-426C-A56B-BCB541D2212C}" type="presParOf" srcId="{57E84141-3639-4BC3-9A19-1A7E6DC9A846}" destId="{CB3D4804-04C5-49F8-9DA3-277E1CEA102C}" srcOrd="0" destOrd="0" presId="urn:microsoft.com/office/officeart/2005/8/layout/hierarchy4"/>
    <dgm:cxn modelId="{6E81A120-AF02-49FF-B79C-C285A23FE30E}" type="presParOf" srcId="{57E84141-3639-4BC3-9A19-1A7E6DC9A846}" destId="{0BCA9F10-735E-4987-A914-B66A6C01E030}" srcOrd="1" destOrd="0" presId="urn:microsoft.com/office/officeart/2005/8/layout/hierarchy4"/>
    <dgm:cxn modelId="{FDCD505A-F959-410A-A1DF-B5E0672B3062}" type="presParOf" srcId="{0153B674-AE42-4173-B471-2B88CC2BB3F6}" destId="{64F177C4-D84D-4281-8A0B-5326703FE112}" srcOrd="1" destOrd="0" presId="urn:microsoft.com/office/officeart/2005/8/layout/hierarchy4"/>
    <dgm:cxn modelId="{1ADAA651-2BEB-447F-9B88-336108CC6B2C}" type="presParOf" srcId="{0153B674-AE42-4173-B471-2B88CC2BB3F6}" destId="{3D0AB77D-B022-4C9D-BD46-2077A0963B96}" srcOrd="2" destOrd="0" presId="urn:microsoft.com/office/officeart/2005/8/layout/hierarchy4"/>
    <dgm:cxn modelId="{BA63A663-C177-451B-AB49-7A10FF98CD7B}" type="presParOf" srcId="{3D0AB77D-B022-4C9D-BD46-2077A0963B96}" destId="{2584A4B6-D5C6-49E2-A9BD-A0BF218A21A9}" srcOrd="0" destOrd="0" presId="urn:microsoft.com/office/officeart/2005/8/layout/hierarchy4"/>
    <dgm:cxn modelId="{66F1AF9D-807C-4AE0-A601-9DB8741670C9}" type="presParOf" srcId="{3D0AB77D-B022-4C9D-BD46-2077A0963B96}" destId="{D40FF2E4-32EF-439F-96E9-921BBE06F8E3}" srcOrd="1" destOrd="0" presId="urn:microsoft.com/office/officeart/2005/8/layout/hierarchy4"/>
    <dgm:cxn modelId="{C3A26518-C0E0-4EBE-89E1-51D93856FE57}" type="presParOf" srcId="{9273860A-1B5A-4A00-BFBE-07DB566292F9}" destId="{D7678EB3-43AF-4B8F-8E3E-6C599A45E7EB}" srcOrd="1" destOrd="0" presId="urn:microsoft.com/office/officeart/2005/8/layout/hierarchy4"/>
    <dgm:cxn modelId="{644E9E48-0087-498F-8C63-0993689E536E}" type="presParOf" srcId="{9273860A-1B5A-4A00-BFBE-07DB566292F9}" destId="{0AB0468C-744C-4B26-8C12-913CEC6B2BCD}" srcOrd="2" destOrd="0" presId="urn:microsoft.com/office/officeart/2005/8/layout/hierarchy4"/>
    <dgm:cxn modelId="{F72C55C1-20B8-4930-A909-985BE9C29036}" type="presParOf" srcId="{0AB0468C-744C-4B26-8C12-913CEC6B2BCD}" destId="{75E170E3-2601-47D7-8393-B991BF102ACD}" srcOrd="0" destOrd="0" presId="urn:microsoft.com/office/officeart/2005/8/layout/hierarchy4"/>
    <dgm:cxn modelId="{FE0AD029-15B9-4702-B59C-B4A342AFF456}" type="presParOf" srcId="{0AB0468C-744C-4B26-8C12-913CEC6B2BCD}" destId="{122FD71E-DFC4-4F33-B3CC-BEF69AAF1260}" srcOrd="1" destOrd="0" presId="urn:microsoft.com/office/officeart/2005/8/layout/hierarchy4"/>
    <dgm:cxn modelId="{3C0D9140-C240-4B49-8A50-FE91CA4DC390}" type="presParOf" srcId="{0AB0468C-744C-4B26-8C12-913CEC6B2BCD}" destId="{F8CD152A-4BD1-4CB8-A0B1-633F47A3E0E1}" srcOrd="2" destOrd="0" presId="urn:microsoft.com/office/officeart/2005/8/layout/hierarchy4"/>
    <dgm:cxn modelId="{22E22ED1-75AA-43DF-90AD-5D3FA0C278C5}" type="presParOf" srcId="{F8CD152A-4BD1-4CB8-A0B1-633F47A3E0E1}" destId="{C47904CC-A432-43A1-8344-0904E6E23717}" srcOrd="0" destOrd="0" presId="urn:microsoft.com/office/officeart/2005/8/layout/hierarchy4"/>
    <dgm:cxn modelId="{748108FE-C73D-46B8-87B0-8E90CDDFC3AD}" type="presParOf" srcId="{C47904CC-A432-43A1-8344-0904E6E23717}" destId="{D69797B1-AEBA-4E1E-ADE9-8AF27B70BCF1}" srcOrd="0" destOrd="0" presId="urn:microsoft.com/office/officeart/2005/8/layout/hierarchy4"/>
    <dgm:cxn modelId="{BCCD3E6E-FECF-46FB-B855-E42EBB60A720}" type="presParOf" srcId="{C47904CC-A432-43A1-8344-0904E6E23717}" destId="{84F3C09B-9C58-422B-964F-1F9697353E6B}" srcOrd="1" destOrd="0" presId="urn:microsoft.com/office/officeart/2005/8/layout/hierarchy4"/>
    <dgm:cxn modelId="{48CA6DFF-5D0F-4F87-90C4-C93CDC7D4AAD}" type="presParOf" srcId="{F8CD152A-4BD1-4CB8-A0B1-633F47A3E0E1}" destId="{8E02494E-75E9-4202-A4A3-F224BF0D4F09}" srcOrd="1" destOrd="0" presId="urn:microsoft.com/office/officeart/2005/8/layout/hierarchy4"/>
    <dgm:cxn modelId="{470BAC61-727B-41D6-A409-95DFCBBF2841}" type="presParOf" srcId="{F8CD152A-4BD1-4CB8-A0B1-633F47A3E0E1}" destId="{C4F81BEC-4A9E-457C-9968-704593B232BF}" srcOrd="2" destOrd="0" presId="urn:microsoft.com/office/officeart/2005/8/layout/hierarchy4"/>
    <dgm:cxn modelId="{E8162E60-0871-4302-9694-0AF0FA7B5334}" type="presParOf" srcId="{C4F81BEC-4A9E-457C-9968-704593B232BF}" destId="{9D7D1D8A-CEF1-406B-B6E2-E2825E36186A}" srcOrd="0" destOrd="0" presId="urn:microsoft.com/office/officeart/2005/8/layout/hierarchy4"/>
    <dgm:cxn modelId="{63535F1C-5C35-4A66-B5C6-966E13EAF2F5}" type="presParOf" srcId="{C4F81BEC-4A9E-457C-9968-704593B232BF}" destId="{E3ECBE3F-B125-4F68-A814-896BBBAF486D}" srcOrd="1" destOrd="0" presId="urn:microsoft.com/office/officeart/2005/8/layout/hierarchy4"/>
    <dgm:cxn modelId="{04CC5CD7-D4E5-47DE-BB6B-F3C7A0118671}" type="presParOf" srcId="{9273860A-1B5A-4A00-BFBE-07DB566292F9}" destId="{9C598401-A3AF-4EEB-AB0C-ABF6ECF82B9F}" srcOrd="3" destOrd="0" presId="urn:microsoft.com/office/officeart/2005/8/layout/hierarchy4"/>
    <dgm:cxn modelId="{DD67FC18-64E4-476A-ADBD-11A8D0263EA1}" type="presParOf" srcId="{9273860A-1B5A-4A00-BFBE-07DB566292F9}" destId="{B741CAEF-7E96-4B92-895E-57BD46E1A91F}" srcOrd="4" destOrd="0" presId="urn:microsoft.com/office/officeart/2005/8/layout/hierarchy4"/>
    <dgm:cxn modelId="{9C59AAF7-245A-42BC-80E5-7776461BA44F}" type="presParOf" srcId="{B741CAEF-7E96-4B92-895E-57BD46E1A91F}" destId="{71058E1E-7E0F-4F73-87F8-28D091ADDF4F}" srcOrd="0" destOrd="0" presId="urn:microsoft.com/office/officeart/2005/8/layout/hierarchy4"/>
    <dgm:cxn modelId="{66BF947D-6AE0-4862-AEEE-DF8003898F7F}" type="presParOf" srcId="{B741CAEF-7E96-4B92-895E-57BD46E1A91F}" destId="{AAFDC9B1-2A0D-43FE-A194-5346FE7FE008}" srcOrd="1" destOrd="0" presId="urn:microsoft.com/office/officeart/2005/8/layout/hierarchy4"/>
    <dgm:cxn modelId="{2484A756-0C4A-430B-8015-8A94B5DD2369}" type="presParOf" srcId="{B741CAEF-7E96-4B92-895E-57BD46E1A91F}" destId="{17E2EF54-4228-40DD-998C-40EADDC3BC32}" srcOrd="2" destOrd="0" presId="urn:microsoft.com/office/officeart/2005/8/layout/hierarchy4"/>
    <dgm:cxn modelId="{1BE97590-C15E-459F-80FE-E42B59CFAD47}" type="presParOf" srcId="{17E2EF54-4228-40DD-998C-40EADDC3BC32}" destId="{5E286FE0-825B-42FD-98B9-06D6D2D76FC1}" srcOrd="0" destOrd="0" presId="urn:microsoft.com/office/officeart/2005/8/layout/hierarchy4"/>
    <dgm:cxn modelId="{04BD50B0-7B60-4895-BB69-506857C3AFC0}" type="presParOf" srcId="{5E286FE0-825B-42FD-98B9-06D6D2D76FC1}" destId="{E42BC6C9-1BB9-4686-AA06-53724B426E71}" srcOrd="0" destOrd="0" presId="urn:microsoft.com/office/officeart/2005/8/layout/hierarchy4"/>
    <dgm:cxn modelId="{DE247739-544F-4A67-A03D-388C1F85862D}" type="presParOf" srcId="{5E286FE0-825B-42FD-98B9-06D6D2D76FC1}" destId="{D063D516-3365-4EB1-8F56-E088A74C72F9}" srcOrd="1" destOrd="0" presId="urn:microsoft.com/office/officeart/2005/8/layout/hierarchy4"/>
    <dgm:cxn modelId="{A315A9FE-9707-4AED-AFE9-ADDB0637FEAA}" type="presParOf" srcId="{17E2EF54-4228-40DD-998C-40EADDC3BC32}" destId="{38CD73F7-C405-406E-B84E-D136DECBE1A5}" srcOrd="1" destOrd="0" presId="urn:microsoft.com/office/officeart/2005/8/layout/hierarchy4"/>
    <dgm:cxn modelId="{DFE592B9-A98D-4F59-8A0C-DD283F4751B2}" type="presParOf" srcId="{17E2EF54-4228-40DD-998C-40EADDC3BC32}" destId="{8536FDD8-0AF3-425F-9CBD-F0AA5CD48F11}" srcOrd="2" destOrd="0" presId="urn:microsoft.com/office/officeart/2005/8/layout/hierarchy4"/>
    <dgm:cxn modelId="{CFEA6522-1E98-44BF-9D60-7FB3BDB80D10}" type="presParOf" srcId="{8536FDD8-0AF3-425F-9CBD-F0AA5CD48F11}" destId="{4B76601D-4147-4520-87ED-56E2503C32BC}" srcOrd="0" destOrd="0" presId="urn:microsoft.com/office/officeart/2005/8/layout/hierarchy4"/>
    <dgm:cxn modelId="{7D5A0709-3F1A-47FF-A128-C26BF3EAD2F5}" type="presParOf" srcId="{8536FDD8-0AF3-425F-9CBD-F0AA5CD48F11}" destId="{8E0A6DC4-6A72-45A3-A339-E15F14475AFA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EED14DEC-5BB7-422A-9B49-3C9F789F4B56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9E301A0B-229F-4FCF-901F-AECF080821AD}">
      <dgm:prSet phldrT="[Text]"/>
      <dgm:spPr/>
      <dgm:t>
        <a:bodyPr/>
        <a:lstStyle/>
        <a:p>
          <a:r>
            <a:rPr lang="zh-TW" altLang="en-US"/>
            <a:t>使用者介面</a:t>
          </a:r>
          <a:endParaRPr lang="en-CA"/>
        </a:p>
      </dgm:t>
    </dgm:pt>
    <dgm:pt modelId="{566351EC-40E8-4BDA-88D1-FAD95D5C81EA}" type="parTrans" cxnId="{4F59E7E3-04FB-4FC5-BB33-6B7D62B4EED2}">
      <dgm:prSet/>
      <dgm:spPr/>
      <dgm:t>
        <a:bodyPr/>
        <a:lstStyle/>
        <a:p>
          <a:endParaRPr lang="en-CA"/>
        </a:p>
      </dgm:t>
    </dgm:pt>
    <dgm:pt modelId="{FB57E47E-A16B-4E7A-8B3C-AF8F9A2AF19D}" type="sibTrans" cxnId="{4F59E7E3-04FB-4FC5-BB33-6B7D62B4EED2}">
      <dgm:prSet/>
      <dgm:spPr/>
      <dgm:t>
        <a:bodyPr/>
        <a:lstStyle/>
        <a:p>
          <a:endParaRPr lang="en-CA"/>
        </a:p>
      </dgm:t>
    </dgm:pt>
    <dgm:pt modelId="{885060EC-932F-41C8-80B0-3A9C8C514895}">
      <dgm:prSet phldrT="[Text]"/>
      <dgm:spPr/>
      <dgm:t>
        <a:bodyPr/>
        <a:lstStyle/>
        <a:p>
          <a:r>
            <a:rPr lang="zh-TW" altLang="en-US"/>
            <a:t>資料輸入</a:t>
          </a:r>
          <a:endParaRPr lang="en-CA"/>
        </a:p>
      </dgm:t>
    </dgm:pt>
    <dgm:pt modelId="{071257EA-3A7E-41C2-A316-C3CC24FF63CA}" type="parTrans" cxnId="{9BC2422D-6A00-4E03-8164-63EC915F3FDB}">
      <dgm:prSet/>
      <dgm:spPr/>
      <dgm:t>
        <a:bodyPr/>
        <a:lstStyle/>
        <a:p>
          <a:endParaRPr lang="en-CA"/>
        </a:p>
      </dgm:t>
    </dgm:pt>
    <dgm:pt modelId="{E5AD25CB-372D-4724-9B99-E394D6CA71CE}" type="sibTrans" cxnId="{9BC2422D-6A00-4E03-8164-63EC915F3FDB}">
      <dgm:prSet/>
      <dgm:spPr/>
      <dgm:t>
        <a:bodyPr/>
        <a:lstStyle/>
        <a:p>
          <a:endParaRPr lang="en-CA"/>
        </a:p>
      </dgm:t>
    </dgm:pt>
    <dgm:pt modelId="{B25AD481-F341-4F8D-953E-5EA37183D618}">
      <dgm:prSet phldrT="[Text]"/>
      <dgm:spPr/>
      <dgm:t>
        <a:bodyPr/>
        <a:lstStyle/>
        <a:p>
          <a:r>
            <a:rPr lang="en-CA"/>
            <a:t>JSON</a:t>
          </a:r>
          <a:r>
            <a:rPr lang="zh-TW" altLang="en-US"/>
            <a:t>交換介面</a:t>
          </a:r>
          <a:endParaRPr lang="en-CA"/>
        </a:p>
      </dgm:t>
    </dgm:pt>
    <dgm:pt modelId="{453967A3-AC76-4911-836D-951A1153E1A4}" type="parTrans" cxnId="{3D750268-7799-4036-A172-F4450C20E079}">
      <dgm:prSet/>
      <dgm:spPr/>
      <dgm:t>
        <a:bodyPr/>
        <a:lstStyle/>
        <a:p>
          <a:endParaRPr lang="en-CA"/>
        </a:p>
      </dgm:t>
    </dgm:pt>
    <dgm:pt modelId="{AE8E11C6-9ADA-4B48-BD26-56F72DDC4DF5}" type="sibTrans" cxnId="{3D750268-7799-4036-A172-F4450C20E079}">
      <dgm:prSet/>
      <dgm:spPr/>
      <dgm:t>
        <a:bodyPr/>
        <a:lstStyle/>
        <a:p>
          <a:endParaRPr lang="en-CA"/>
        </a:p>
      </dgm:t>
    </dgm:pt>
    <dgm:pt modelId="{CAC7413A-BFA0-49B0-B131-98DD1987DADF}">
      <dgm:prSet phldrT="[Text]"/>
      <dgm:spPr/>
      <dgm:t>
        <a:bodyPr/>
        <a:lstStyle/>
        <a:p>
          <a:r>
            <a:rPr lang="zh-TW" altLang="en-US"/>
            <a:t>伺服器雲端處理</a:t>
          </a:r>
          <a:endParaRPr lang="en-CA"/>
        </a:p>
      </dgm:t>
    </dgm:pt>
    <dgm:pt modelId="{9E1C0FB7-4BAF-4102-B814-D515B69EB2AD}" type="parTrans" cxnId="{F8373F14-17A5-42AF-AFE5-A46665DF8AA7}">
      <dgm:prSet/>
      <dgm:spPr/>
      <dgm:t>
        <a:bodyPr/>
        <a:lstStyle/>
        <a:p>
          <a:endParaRPr lang="en-CA"/>
        </a:p>
      </dgm:t>
    </dgm:pt>
    <dgm:pt modelId="{FBF0DD2E-3396-4BFC-9FE8-7880D7D0C622}" type="sibTrans" cxnId="{F8373F14-17A5-42AF-AFE5-A46665DF8AA7}">
      <dgm:prSet/>
      <dgm:spPr/>
      <dgm:t>
        <a:bodyPr/>
        <a:lstStyle/>
        <a:p>
          <a:endParaRPr lang="en-CA"/>
        </a:p>
      </dgm:t>
    </dgm:pt>
    <dgm:pt modelId="{7445A01C-4F5F-440B-9427-E1BEA153441C}">
      <dgm:prSet phldrT="[Text]"/>
      <dgm:spPr/>
      <dgm:t>
        <a:bodyPr/>
        <a:lstStyle/>
        <a:p>
          <a:r>
            <a:rPr lang="zh-TW" altLang="en-US"/>
            <a:t>點餐</a:t>
          </a:r>
          <a:endParaRPr lang="en-CA"/>
        </a:p>
      </dgm:t>
    </dgm:pt>
    <dgm:pt modelId="{8ED833D3-EE87-47E3-A6D7-E39EB0D9D67F}" type="parTrans" cxnId="{CBDF6449-AF02-4A4D-9EF8-C60F099D6579}">
      <dgm:prSet/>
      <dgm:spPr/>
      <dgm:t>
        <a:bodyPr/>
        <a:lstStyle/>
        <a:p>
          <a:endParaRPr lang="en-CA"/>
        </a:p>
      </dgm:t>
    </dgm:pt>
    <dgm:pt modelId="{C361E71F-2459-4BA5-98C3-449216EEC2B9}" type="sibTrans" cxnId="{CBDF6449-AF02-4A4D-9EF8-C60F099D6579}">
      <dgm:prSet/>
      <dgm:spPr/>
      <dgm:t>
        <a:bodyPr/>
        <a:lstStyle/>
        <a:p>
          <a:endParaRPr lang="en-CA"/>
        </a:p>
      </dgm:t>
    </dgm:pt>
    <dgm:pt modelId="{7058A1AB-CDD6-4B3D-B64C-C0EBD04272F2}">
      <dgm:prSet phldrT="[Text]"/>
      <dgm:spPr/>
      <dgm:t>
        <a:bodyPr/>
        <a:lstStyle/>
        <a:p>
          <a:r>
            <a:rPr lang="zh-TW" altLang="en-US"/>
            <a:t>查看訂單</a:t>
          </a:r>
          <a:endParaRPr lang="en-CA"/>
        </a:p>
      </dgm:t>
    </dgm:pt>
    <dgm:pt modelId="{718302E8-0DE3-4397-879C-C9D0CC2E9E96}" type="parTrans" cxnId="{10138868-70BA-4258-A0CD-9B2DB50C0D7E}">
      <dgm:prSet/>
      <dgm:spPr/>
      <dgm:t>
        <a:bodyPr/>
        <a:lstStyle/>
        <a:p>
          <a:endParaRPr lang="en-CA"/>
        </a:p>
      </dgm:t>
    </dgm:pt>
    <dgm:pt modelId="{6AE4363B-6C5E-4774-8762-0EC6AE1A88EE}" type="sibTrans" cxnId="{10138868-70BA-4258-A0CD-9B2DB50C0D7E}">
      <dgm:prSet/>
      <dgm:spPr/>
      <dgm:t>
        <a:bodyPr/>
        <a:lstStyle/>
        <a:p>
          <a:endParaRPr lang="en-CA"/>
        </a:p>
      </dgm:t>
    </dgm:pt>
    <dgm:pt modelId="{ECA14AAE-4D8C-4073-86B5-3FB95E19ED1F}">
      <dgm:prSet phldrT="[Text]"/>
      <dgm:spPr/>
      <dgm:t>
        <a:bodyPr/>
        <a:lstStyle/>
        <a:p>
          <a:r>
            <a:rPr lang="zh-TW" altLang="en-US"/>
            <a:t>更改密碼</a:t>
          </a:r>
          <a:endParaRPr lang="en-CA"/>
        </a:p>
      </dgm:t>
    </dgm:pt>
    <dgm:pt modelId="{571EAA50-A986-4D94-A06B-DAC468A60A6C}" type="parTrans" cxnId="{E09BB319-D957-4505-9815-9A795EC4A42B}">
      <dgm:prSet/>
      <dgm:spPr/>
      <dgm:t>
        <a:bodyPr/>
        <a:lstStyle/>
        <a:p>
          <a:endParaRPr lang="en-CA"/>
        </a:p>
      </dgm:t>
    </dgm:pt>
    <dgm:pt modelId="{E164C38F-53D0-4773-8F36-0EDC73552B8C}" type="sibTrans" cxnId="{E09BB319-D957-4505-9815-9A795EC4A42B}">
      <dgm:prSet/>
      <dgm:spPr/>
      <dgm:t>
        <a:bodyPr/>
        <a:lstStyle/>
        <a:p>
          <a:endParaRPr lang="en-CA"/>
        </a:p>
      </dgm:t>
    </dgm:pt>
    <dgm:pt modelId="{99933C49-E519-4597-843A-06535F794C48}" type="pres">
      <dgm:prSet presAssocID="{EED14DEC-5BB7-422A-9B49-3C9F789F4B56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62258DFC-502D-4660-B598-0BE60293A982}" type="pres">
      <dgm:prSet presAssocID="{9E301A0B-229F-4FCF-901F-AECF080821AD}" presName="vertOne" presStyleCnt="0"/>
      <dgm:spPr/>
    </dgm:pt>
    <dgm:pt modelId="{DBFC0589-D745-4C50-B594-009DEFB40941}" type="pres">
      <dgm:prSet presAssocID="{9E301A0B-229F-4FCF-901F-AECF080821AD}" presName="txOne" presStyleLbl="node0" presStyleIdx="0" presStyleCnt="1">
        <dgm:presLayoutVars>
          <dgm:chPref val="3"/>
        </dgm:presLayoutVars>
      </dgm:prSet>
      <dgm:spPr/>
    </dgm:pt>
    <dgm:pt modelId="{EACC8528-6B82-4169-9EA6-64A799340829}" type="pres">
      <dgm:prSet presAssocID="{9E301A0B-229F-4FCF-901F-AECF080821AD}" presName="parTransOne" presStyleCnt="0"/>
      <dgm:spPr/>
    </dgm:pt>
    <dgm:pt modelId="{EDB9C3D5-F830-40E9-B95C-BCB69EB1A253}" type="pres">
      <dgm:prSet presAssocID="{9E301A0B-229F-4FCF-901F-AECF080821AD}" presName="horzOne" presStyleCnt="0"/>
      <dgm:spPr/>
    </dgm:pt>
    <dgm:pt modelId="{5B2E51ED-41E1-42AF-A02A-488FD9F14589}" type="pres">
      <dgm:prSet presAssocID="{885060EC-932F-41C8-80B0-3A9C8C514895}" presName="vertTwo" presStyleCnt="0"/>
      <dgm:spPr/>
    </dgm:pt>
    <dgm:pt modelId="{339800BA-B863-41FF-8B63-33BB4F32711D}" type="pres">
      <dgm:prSet presAssocID="{885060EC-932F-41C8-80B0-3A9C8C514895}" presName="txTwo" presStyleLbl="node2" presStyleIdx="0" presStyleCnt="4">
        <dgm:presLayoutVars>
          <dgm:chPref val="3"/>
        </dgm:presLayoutVars>
      </dgm:prSet>
      <dgm:spPr/>
    </dgm:pt>
    <dgm:pt modelId="{702224F0-A38B-475E-BF32-35E6A32B6F35}" type="pres">
      <dgm:prSet presAssocID="{885060EC-932F-41C8-80B0-3A9C8C514895}" presName="parTransTwo" presStyleCnt="0"/>
      <dgm:spPr/>
    </dgm:pt>
    <dgm:pt modelId="{B8F1155F-A5E3-4BD2-8A10-11DE48350D1C}" type="pres">
      <dgm:prSet presAssocID="{885060EC-932F-41C8-80B0-3A9C8C514895}" presName="horzTwo" presStyleCnt="0"/>
      <dgm:spPr/>
    </dgm:pt>
    <dgm:pt modelId="{AFC243B7-0950-4927-AF1B-BF07904D7070}" type="pres">
      <dgm:prSet presAssocID="{B25AD481-F341-4F8D-953E-5EA37183D618}" presName="vertThree" presStyleCnt="0"/>
      <dgm:spPr/>
    </dgm:pt>
    <dgm:pt modelId="{87266382-83A6-4F6B-A686-3AC1C62AAFF0}" type="pres">
      <dgm:prSet presAssocID="{B25AD481-F341-4F8D-953E-5EA37183D618}" presName="txThree" presStyleLbl="node3" presStyleIdx="0" presStyleCnt="2">
        <dgm:presLayoutVars>
          <dgm:chPref val="3"/>
        </dgm:presLayoutVars>
      </dgm:prSet>
      <dgm:spPr/>
    </dgm:pt>
    <dgm:pt modelId="{4E00344D-BE53-4C0D-8990-09849DCB8F82}" type="pres">
      <dgm:prSet presAssocID="{B25AD481-F341-4F8D-953E-5EA37183D618}" presName="horzThree" presStyleCnt="0"/>
      <dgm:spPr/>
    </dgm:pt>
    <dgm:pt modelId="{4BF98572-96FF-4C41-A5FA-E5EAE6414FDF}" type="pres">
      <dgm:prSet presAssocID="{AE8E11C6-9ADA-4B48-BD26-56F72DDC4DF5}" presName="sibSpaceThree" presStyleCnt="0"/>
      <dgm:spPr/>
    </dgm:pt>
    <dgm:pt modelId="{59DBB92B-15B7-4185-AB6C-118A89AEF1E7}" type="pres">
      <dgm:prSet presAssocID="{CAC7413A-BFA0-49B0-B131-98DD1987DADF}" presName="vertThree" presStyleCnt="0"/>
      <dgm:spPr/>
    </dgm:pt>
    <dgm:pt modelId="{19F2CE70-B5A1-4063-B3B4-88D5D79B53F1}" type="pres">
      <dgm:prSet presAssocID="{CAC7413A-BFA0-49B0-B131-98DD1987DADF}" presName="txThree" presStyleLbl="node3" presStyleIdx="1" presStyleCnt="2">
        <dgm:presLayoutVars>
          <dgm:chPref val="3"/>
        </dgm:presLayoutVars>
      </dgm:prSet>
      <dgm:spPr/>
    </dgm:pt>
    <dgm:pt modelId="{FB36CCFB-5A8B-4E11-947E-3923C3D2C0FD}" type="pres">
      <dgm:prSet presAssocID="{CAC7413A-BFA0-49B0-B131-98DD1987DADF}" presName="horzThree" presStyleCnt="0"/>
      <dgm:spPr/>
    </dgm:pt>
    <dgm:pt modelId="{A61E1BEA-5AB4-4956-AE76-0CD1071618DC}" type="pres">
      <dgm:prSet presAssocID="{E5AD25CB-372D-4724-9B99-E394D6CA71CE}" presName="sibSpaceTwo" presStyleCnt="0"/>
      <dgm:spPr/>
    </dgm:pt>
    <dgm:pt modelId="{889E4A13-09A5-488C-9E41-45CA1BA8574D}" type="pres">
      <dgm:prSet presAssocID="{7445A01C-4F5F-440B-9427-E1BEA153441C}" presName="vertTwo" presStyleCnt="0"/>
      <dgm:spPr/>
    </dgm:pt>
    <dgm:pt modelId="{21CCA958-0212-4551-9714-D92F97D03532}" type="pres">
      <dgm:prSet presAssocID="{7445A01C-4F5F-440B-9427-E1BEA153441C}" presName="txTwo" presStyleLbl="node2" presStyleIdx="1" presStyleCnt="4">
        <dgm:presLayoutVars>
          <dgm:chPref val="3"/>
        </dgm:presLayoutVars>
      </dgm:prSet>
      <dgm:spPr/>
    </dgm:pt>
    <dgm:pt modelId="{4E57F7A3-6980-4442-B298-21BFD73F4EA0}" type="pres">
      <dgm:prSet presAssocID="{7445A01C-4F5F-440B-9427-E1BEA153441C}" presName="horzTwo" presStyleCnt="0"/>
      <dgm:spPr/>
    </dgm:pt>
    <dgm:pt modelId="{6971113D-D841-425E-B1B9-7C2865D014B2}" type="pres">
      <dgm:prSet presAssocID="{C361E71F-2459-4BA5-98C3-449216EEC2B9}" presName="sibSpaceTwo" presStyleCnt="0"/>
      <dgm:spPr/>
    </dgm:pt>
    <dgm:pt modelId="{8AB97690-67B6-4D8E-9AFC-6F565390A06B}" type="pres">
      <dgm:prSet presAssocID="{7058A1AB-CDD6-4B3D-B64C-C0EBD04272F2}" presName="vertTwo" presStyleCnt="0"/>
      <dgm:spPr/>
    </dgm:pt>
    <dgm:pt modelId="{F9B5F270-6DAE-49A7-960C-406419ABCAD7}" type="pres">
      <dgm:prSet presAssocID="{7058A1AB-CDD6-4B3D-B64C-C0EBD04272F2}" presName="txTwo" presStyleLbl="node2" presStyleIdx="2" presStyleCnt="4">
        <dgm:presLayoutVars>
          <dgm:chPref val="3"/>
        </dgm:presLayoutVars>
      </dgm:prSet>
      <dgm:spPr/>
    </dgm:pt>
    <dgm:pt modelId="{4E7478EF-FCE8-4BE6-A0DA-9F8937D7AE60}" type="pres">
      <dgm:prSet presAssocID="{7058A1AB-CDD6-4B3D-B64C-C0EBD04272F2}" presName="horzTwo" presStyleCnt="0"/>
      <dgm:spPr/>
    </dgm:pt>
    <dgm:pt modelId="{92DDDA50-40A9-408E-8B7A-5840585459C2}" type="pres">
      <dgm:prSet presAssocID="{6AE4363B-6C5E-4774-8762-0EC6AE1A88EE}" presName="sibSpaceTwo" presStyleCnt="0"/>
      <dgm:spPr/>
    </dgm:pt>
    <dgm:pt modelId="{0697A7FD-32E8-4F4F-82D9-73E38FC11CD2}" type="pres">
      <dgm:prSet presAssocID="{ECA14AAE-4D8C-4073-86B5-3FB95E19ED1F}" presName="vertTwo" presStyleCnt="0"/>
      <dgm:spPr/>
    </dgm:pt>
    <dgm:pt modelId="{048059F8-55D0-4FCD-867E-72982FA6FCB1}" type="pres">
      <dgm:prSet presAssocID="{ECA14AAE-4D8C-4073-86B5-3FB95E19ED1F}" presName="txTwo" presStyleLbl="node2" presStyleIdx="3" presStyleCnt="4">
        <dgm:presLayoutVars>
          <dgm:chPref val="3"/>
        </dgm:presLayoutVars>
      </dgm:prSet>
      <dgm:spPr/>
    </dgm:pt>
    <dgm:pt modelId="{7BC0D876-BE35-43A1-8360-64CB9ED9FC70}" type="pres">
      <dgm:prSet presAssocID="{ECA14AAE-4D8C-4073-86B5-3FB95E19ED1F}" presName="horzTwo" presStyleCnt="0"/>
      <dgm:spPr/>
    </dgm:pt>
  </dgm:ptLst>
  <dgm:cxnLst>
    <dgm:cxn modelId="{F8373F14-17A5-42AF-AFE5-A46665DF8AA7}" srcId="{885060EC-932F-41C8-80B0-3A9C8C514895}" destId="{CAC7413A-BFA0-49B0-B131-98DD1987DADF}" srcOrd="1" destOrd="0" parTransId="{9E1C0FB7-4BAF-4102-B814-D515B69EB2AD}" sibTransId="{FBF0DD2E-3396-4BFC-9FE8-7880D7D0C622}"/>
    <dgm:cxn modelId="{E09BB319-D957-4505-9815-9A795EC4A42B}" srcId="{9E301A0B-229F-4FCF-901F-AECF080821AD}" destId="{ECA14AAE-4D8C-4073-86B5-3FB95E19ED1F}" srcOrd="3" destOrd="0" parTransId="{571EAA50-A986-4D94-A06B-DAC468A60A6C}" sibTransId="{E164C38F-53D0-4773-8F36-0EDC73552B8C}"/>
    <dgm:cxn modelId="{0965B01A-FD50-4220-8229-3886C290D34A}" type="presOf" srcId="{CAC7413A-BFA0-49B0-B131-98DD1987DADF}" destId="{19F2CE70-B5A1-4063-B3B4-88D5D79B53F1}" srcOrd="0" destOrd="0" presId="urn:microsoft.com/office/officeart/2005/8/layout/hierarchy4"/>
    <dgm:cxn modelId="{9BC2422D-6A00-4E03-8164-63EC915F3FDB}" srcId="{9E301A0B-229F-4FCF-901F-AECF080821AD}" destId="{885060EC-932F-41C8-80B0-3A9C8C514895}" srcOrd="0" destOrd="0" parTransId="{071257EA-3A7E-41C2-A316-C3CC24FF63CA}" sibTransId="{E5AD25CB-372D-4724-9B99-E394D6CA71CE}"/>
    <dgm:cxn modelId="{AB92513D-1997-4B00-A1DB-4615CA7CD097}" type="presOf" srcId="{EED14DEC-5BB7-422A-9B49-3C9F789F4B56}" destId="{99933C49-E519-4597-843A-06535F794C48}" srcOrd="0" destOrd="0" presId="urn:microsoft.com/office/officeart/2005/8/layout/hierarchy4"/>
    <dgm:cxn modelId="{C0215661-C8E3-4926-B9C7-F0DE8E31B146}" type="presOf" srcId="{9E301A0B-229F-4FCF-901F-AECF080821AD}" destId="{DBFC0589-D745-4C50-B594-009DEFB40941}" srcOrd="0" destOrd="0" presId="urn:microsoft.com/office/officeart/2005/8/layout/hierarchy4"/>
    <dgm:cxn modelId="{3D750268-7799-4036-A172-F4450C20E079}" srcId="{885060EC-932F-41C8-80B0-3A9C8C514895}" destId="{B25AD481-F341-4F8D-953E-5EA37183D618}" srcOrd="0" destOrd="0" parTransId="{453967A3-AC76-4911-836D-951A1153E1A4}" sibTransId="{AE8E11C6-9ADA-4B48-BD26-56F72DDC4DF5}"/>
    <dgm:cxn modelId="{10138868-70BA-4258-A0CD-9B2DB50C0D7E}" srcId="{9E301A0B-229F-4FCF-901F-AECF080821AD}" destId="{7058A1AB-CDD6-4B3D-B64C-C0EBD04272F2}" srcOrd="2" destOrd="0" parTransId="{718302E8-0DE3-4397-879C-C9D0CC2E9E96}" sibTransId="{6AE4363B-6C5E-4774-8762-0EC6AE1A88EE}"/>
    <dgm:cxn modelId="{CA640D49-692F-4994-876D-F8F39713C798}" type="presOf" srcId="{7445A01C-4F5F-440B-9427-E1BEA153441C}" destId="{21CCA958-0212-4551-9714-D92F97D03532}" srcOrd="0" destOrd="0" presId="urn:microsoft.com/office/officeart/2005/8/layout/hierarchy4"/>
    <dgm:cxn modelId="{CBDF6449-AF02-4A4D-9EF8-C60F099D6579}" srcId="{9E301A0B-229F-4FCF-901F-AECF080821AD}" destId="{7445A01C-4F5F-440B-9427-E1BEA153441C}" srcOrd="1" destOrd="0" parTransId="{8ED833D3-EE87-47E3-A6D7-E39EB0D9D67F}" sibTransId="{C361E71F-2459-4BA5-98C3-449216EEC2B9}"/>
    <dgm:cxn modelId="{106FBF56-381A-46F0-8DA8-A5367D3ACEEF}" type="presOf" srcId="{885060EC-932F-41C8-80B0-3A9C8C514895}" destId="{339800BA-B863-41FF-8B63-33BB4F32711D}" srcOrd="0" destOrd="0" presId="urn:microsoft.com/office/officeart/2005/8/layout/hierarchy4"/>
    <dgm:cxn modelId="{15CA0981-9AAE-4BFB-98DC-0B6170F4C3E3}" type="presOf" srcId="{7058A1AB-CDD6-4B3D-B64C-C0EBD04272F2}" destId="{F9B5F270-6DAE-49A7-960C-406419ABCAD7}" srcOrd="0" destOrd="0" presId="urn:microsoft.com/office/officeart/2005/8/layout/hierarchy4"/>
    <dgm:cxn modelId="{78DB6CDA-C520-490F-B3CD-3179A09728B8}" type="presOf" srcId="{B25AD481-F341-4F8D-953E-5EA37183D618}" destId="{87266382-83A6-4F6B-A686-3AC1C62AAFF0}" srcOrd="0" destOrd="0" presId="urn:microsoft.com/office/officeart/2005/8/layout/hierarchy4"/>
    <dgm:cxn modelId="{44EDC4DC-4DDC-4231-A35D-D497D7DC7837}" type="presOf" srcId="{ECA14AAE-4D8C-4073-86B5-3FB95E19ED1F}" destId="{048059F8-55D0-4FCD-867E-72982FA6FCB1}" srcOrd="0" destOrd="0" presId="urn:microsoft.com/office/officeart/2005/8/layout/hierarchy4"/>
    <dgm:cxn modelId="{4F59E7E3-04FB-4FC5-BB33-6B7D62B4EED2}" srcId="{EED14DEC-5BB7-422A-9B49-3C9F789F4B56}" destId="{9E301A0B-229F-4FCF-901F-AECF080821AD}" srcOrd="0" destOrd="0" parTransId="{566351EC-40E8-4BDA-88D1-FAD95D5C81EA}" sibTransId="{FB57E47E-A16B-4E7A-8B3C-AF8F9A2AF19D}"/>
    <dgm:cxn modelId="{EF1432B8-560B-46D5-94FB-2A04B8928FFE}" type="presParOf" srcId="{99933C49-E519-4597-843A-06535F794C48}" destId="{62258DFC-502D-4660-B598-0BE60293A982}" srcOrd="0" destOrd="0" presId="urn:microsoft.com/office/officeart/2005/8/layout/hierarchy4"/>
    <dgm:cxn modelId="{AC00526E-316C-4ED0-83E0-9516AE70FF2A}" type="presParOf" srcId="{62258DFC-502D-4660-B598-0BE60293A982}" destId="{DBFC0589-D745-4C50-B594-009DEFB40941}" srcOrd="0" destOrd="0" presId="urn:microsoft.com/office/officeart/2005/8/layout/hierarchy4"/>
    <dgm:cxn modelId="{2A0388A7-8484-4C6A-A6DE-7963222ACE92}" type="presParOf" srcId="{62258DFC-502D-4660-B598-0BE60293A982}" destId="{EACC8528-6B82-4169-9EA6-64A799340829}" srcOrd="1" destOrd="0" presId="urn:microsoft.com/office/officeart/2005/8/layout/hierarchy4"/>
    <dgm:cxn modelId="{044489F7-B06E-44D3-8B23-BA621154F4B2}" type="presParOf" srcId="{62258DFC-502D-4660-B598-0BE60293A982}" destId="{EDB9C3D5-F830-40E9-B95C-BCB69EB1A253}" srcOrd="2" destOrd="0" presId="urn:microsoft.com/office/officeart/2005/8/layout/hierarchy4"/>
    <dgm:cxn modelId="{1344A10B-2646-4EDB-88A4-888C5600587B}" type="presParOf" srcId="{EDB9C3D5-F830-40E9-B95C-BCB69EB1A253}" destId="{5B2E51ED-41E1-42AF-A02A-488FD9F14589}" srcOrd="0" destOrd="0" presId="urn:microsoft.com/office/officeart/2005/8/layout/hierarchy4"/>
    <dgm:cxn modelId="{EA4A1370-D198-4869-9D30-D818C15E7269}" type="presParOf" srcId="{5B2E51ED-41E1-42AF-A02A-488FD9F14589}" destId="{339800BA-B863-41FF-8B63-33BB4F32711D}" srcOrd="0" destOrd="0" presId="urn:microsoft.com/office/officeart/2005/8/layout/hierarchy4"/>
    <dgm:cxn modelId="{78E3DE83-CFBF-4217-893A-EFF2A9895183}" type="presParOf" srcId="{5B2E51ED-41E1-42AF-A02A-488FD9F14589}" destId="{702224F0-A38B-475E-BF32-35E6A32B6F35}" srcOrd="1" destOrd="0" presId="urn:microsoft.com/office/officeart/2005/8/layout/hierarchy4"/>
    <dgm:cxn modelId="{AEAF999C-5A53-461B-84BF-F245C9997E54}" type="presParOf" srcId="{5B2E51ED-41E1-42AF-A02A-488FD9F14589}" destId="{B8F1155F-A5E3-4BD2-8A10-11DE48350D1C}" srcOrd="2" destOrd="0" presId="urn:microsoft.com/office/officeart/2005/8/layout/hierarchy4"/>
    <dgm:cxn modelId="{86F6983C-2881-405E-9362-8018968DA44D}" type="presParOf" srcId="{B8F1155F-A5E3-4BD2-8A10-11DE48350D1C}" destId="{AFC243B7-0950-4927-AF1B-BF07904D7070}" srcOrd="0" destOrd="0" presId="urn:microsoft.com/office/officeart/2005/8/layout/hierarchy4"/>
    <dgm:cxn modelId="{92D7F6F7-DBE6-4E8A-8AE4-4EEC609BBA45}" type="presParOf" srcId="{AFC243B7-0950-4927-AF1B-BF07904D7070}" destId="{87266382-83A6-4F6B-A686-3AC1C62AAFF0}" srcOrd="0" destOrd="0" presId="urn:microsoft.com/office/officeart/2005/8/layout/hierarchy4"/>
    <dgm:cxn modelId="{2B61C38F-C243-4E15-9897-B1DFDEB21DBF}" type="presParOf" srcId="{AFC243B7-0950-4927-AF1B-BF07904D7070}" destId="{4E00344D-BE53-4C0D-8990-09849DCB8F82}" srcOrd="1" destOrd="0" presId="urn:microsoft.com/office/officeart/2005/8/layout/hierarchy4"/>
    <dgm:cxn modelId="{EFE6BD51-6728-4F22-8087-1F668B4EB78A}" type="presParOf" srcId="{B8F1155F-A5E3-4BD2-8A10-11DE48350D1C}" destId="{4BF98572-96FF-4C41-A5FA-E5EAE6414FDF}" srcOrd="1" destOrd="0" presId="urn:microsoft.com/office/officeart/2005/8/layout/hierarchy4"/>
    <dgm:cxn modelId="{E5443458-A6F4-48BD-B462-D4DC83A4B3F6}" type="presParOf" srcId="{B8F1155F-A5E3-4BD2-8A10-11DE48350D1C}" destId="{59DBB92B-15B7-4185-AB6C-118A89AEF1E7}" srcOrd="2" destOrd="0" presId="urn:microsoft.com/office/officeart/2005/8/layout/hierarchy4"/>
    <dgm:cxn modelId="{DAED777A-2801-42AD-B443-5CC2E418E875}" type="presParOf" srcId="{59DBB92B-15B7-4185-AB6C-118A89AEF1E7}" destId="{19F2CE70-B5A1-4063-B3B4-88D5D79B53F1}" srcOrd="0" destOrd="0" presId="urn:microsoft.com/office/officeart/2005/8/layout/hierarchy4"/>
    <dgm:cxn modelId="{A61652DE-489B-4FA3-808B-BCC2552C2E92}" type="presParOf" srcId="{59DBB92B-15B7-4185-AB6C-118A89AEF1E7}" destId="{FB36CCFB-5A8B-4E11-947E-3923C3D2C0FD}" srcOrd="1" destOrd="0" presId="urn:microsoft.com/office/officeart/2005/8/layout/hierarchy4"/>
    <dgm:cxn modelId="{A3661030-225E-4C90-BEBC-D068D7269C21}" type="presParOf" srcId="{EDB9C3D5-F830-40E9-B95C-BCB69EB1A253}" destId="{A61E1BEA-5AB4-4956-AE76-0CD1071618DC}" srcOrd="1" destOrd="0" presId="urn:microsoft.com/office/officeart/2005/8/layout/hierarchy4"/>
    <dgm:cxn modelId="{2BC8F628-EB1F-483A-B52A-823CBD2D8215}" type="presParOf" srcId="{EDB9C3D5-F830-40E9-B95C-BCB69EB1A253}" destId="{889E4A13-09A5-488C-9E41-45CA1BA8574D}" srcOrd="2" destOrd="0" presId="urn:microsoft.com/office/officeart/2005/8/layout/hierarchy4"/>
    <dgm:cxn modelId="{D8643601-A72A-446E-A1BF-96C6C73E67DE}" type="presParOf" srcId="{889E4A13-09A5-488C-9E41-45CA1BA8574D}" destId="{21CCA958-0212-4551-9714-D92F97D03532}" srcOrd="0" destOrd="0" presId="urn:microsoft.com/office/officeart/2005/8/layout/hierarchy4"/>
    <dgm:cxn modelId="{3B327B4D-3734-405F-9A4A-149CE5DAC906}" type="presParOf" srcId="{889E4A13-09A5-488C-9E41-45CA1BA8574D}" destId="{4E57F7A3-6980-4442-B298-21BFD73F4EA0}" srcOrd="1" destOrd="0" presId="urn:microsoft.com/office/officeart/2005/8/layout/hierarchy4"/>
    <dgm:cxn modelId="{CC8C5205-4E7B-4C9E-ACA1-FC74CC945F11}" type="presParOf" srcId="{EDB9C3D5-F830-40E9-B95C-BCB69EB1A253}" destId="{6971113D-D841-425E-B1B9-7C2865D014B2}" srcOrd="3" destOrd="0" presId="urn:microsoft.com/office/officeart/2005/8/layout/hierarchy4"/>
    <dgm:cxn modelId="{58C4BDFB-DCF9-431D-8833-B357D11B700F}" type="presParOf" srcId="{EDB9C3D5-F830-40E9-B95C-BCB69EB1A253}" destId="{8AB97690-67B6-4D8E-9AFC-6F565390A06B}" srcOrd="4" destOrd="0" presId="urn:microsoft.com/office/officeart/2005/8/layout/hierarchy4"/>
    <dgm:cxn modelId="{C1CB09DB-52CC-4178-8473-9700FB924E76}" type="presParOf" srcId="{8AB97690-67B6-4D8E-9AFC-6F565390A06B}" destId="{F9B5F270-6DAE-49A7-960C-406419ABCAD7}" srcOrd="0" destOrd="0" presId="urn:microsoft.com/office/officeart/2005/8/layout/hierarchy4"/>
    <dgm:cxn modelId="{A7BAA96D-649D-4C00-9C8D-BE1D89ED63C5}" type="presParOf" srcId="{8AB97690-67B6-4D8E-9AFC-6F565390A06B}" destId="{4E7478EF-FCE8-4BE6-A0DA-9F8937D7AE60}" srcOrd="1" destOrd="0" presId="urn:microsoft.com/office/officeart/2005/8/layout/hierarchy4"/>
    <dgm:cxn modelId="{BA7C7FB9-80E2-4C1B-9CF0-1836FD44BFD7}" type="presParOf" srcId="{EDB9C3D5-F830-40E9-B95C-BCB69EB1A253}" destId="{92DDDA50-40A9-408E-8B7A-5840585459C2}" srcOrd="5" destOrd="0" presId="urn:microsoft.com/office/officeart/2005/8/layout/hierarchy4"/>
    <dgm:cxn modelId="{1A2741D8-21D0-48D5-ADCF-D255DC77C9A7}" type="presParOf" srcId="{EDB9C3D5-F830-40E9-B95C-BCB69EB1A253}" destId="{0697A7FD-32E8-4F4F-82D9-73E38FC11CD2}" srcOrd="6" destOrd="0" presId="urn:microsoft.com/office/officeart/2005/8/layout/hierarchy4"/>
    <dgm:cxn modelId="{4C591858-2AE0-4356-9312-9CF5D45AF9B1}" type="presParOf" srcId="{0697A7FD-32E8-4F4F-82D9-73E38FC11CD2}" destId="{048059F8-55D0-4FCD-867E-72982FA6FCB1}" srcOrd="0" destOrd="0" presId="urn:microsoft.com/office/officeart/2005/8/layout/hierarchy4"/>
    <dgm:cxn modelId="{D001BBA0-652F-45F8-8DED-4C1C327CDDF2}" type="presParOf" srcId="{0697A7FD-32E8-4F4F-82D9-73E38FC11CD2}" destId="{7BC0D876-BE35-43A1-8360-64CB9ED9FC70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602983-52A7-46BA-8321-8482439CF346}">
      <dsp:nvSpPr>
        <dsp:cNvPr id="0" name=""/>
        <dsp:cNvSpPr/>
      </dsp:nvSpPr>
      <dsp:spPr>
        <a:xfrm>
          <a:off x="0" y="136"/>
          <a:ext cx="6116376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2400" kern="1200"/>
            <a:t>PHP</a:t>
          </a:r>
          <a:r>
            <a:rPr lang="zh-TW" altLang="en-US" sz="2400" kern="1200"/>
            <a:t>後台</a:t>
          </a:r>
        </a:p>
      </dsp:txBody>
      <dsp:txXfrm>
        <a:off x="17455" y="17591"/>
        <a:ext cx="6081466" cy="561064"/>
      </dsp:txXfrm>
    </dsp:sp>
    <dsp:sp modelId="{2D8BD939-DB4B-4F27-AE62-0955AF13E7CE}">
      <dsp:nvSpPr>
        <dsp:cNvPr id="0" name=""/>
        <dsp:cNvSpPr/>
      </dsp:nvSpPr>
      <dsp:spPr>
        <a:xfrm>
          <a:off x="1876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POS</a:t>
          </a:r>
          <a:r>
            <a:rPr lang="zh-TW" altLang="en-US" sz="1300" kern="1200"/>
            <a:t>系統</a:t>
          </a:r>
        </a:p>
      </dsp:txBody>
      <dsp:txXfrm>
        <a:off x="19331" y="716653"/>
        <a:ext cx="798838" cy="561064"/>
      </dsp:txXfrm>
    </dsp:sp>
    <dsp:sp modelId="{92E75158-F8D5-4E6C-9071-BEB825502723}">
      <dsp:nvSpPr>
        <dsp:cNvPr id="0" name=""/>
        <dsp:cNvSpPr/>
      </dsp:nvSpPr>
      <dsp:spPr>
        <a:xfrm>
          <a:off x="905659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MySQL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資料庫</a:t>
          </a:r>
        </a:p>
      </dsp:txBody>
      <dsp:txXfrm>
        <a:off x="923114" y="716653"/>
        <a:ext cx="798838" cy="561064"/>
      </dsp:txXfrm>
    </dsp:sp>
    <dsp:sp modelId="{E085A2D8-DB82-446D-95C9-5F7827681C05}">
      <dsp:nvSpPr>
        <dsp:cNvPr id="0" name=""/>
        <dsp:cNvSpPr/>
      </dsp:nvSpPr>
      <dsp:spPr>
        <a:xfrm>
          <a:off x="1809442" y="699198"/>
          <a:ext cx="4308810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JSON </a:t>
          </a:r>
          <a:r>
            <a:rPr lang="zh-TW" altLang="en-US" sz="1300" kern="1200"/>
            <a:t>交換介面</a:t>
          </a:r>
        </a:p>
      </dsp:txBody>
      <dsp:txXfrm>
        <a:off x="1826897" y="716653"/>
        <a:ext cx="4273900" cy="561064"/>
      </dsp:txXfrm>
    </dsp:sp>
    <dsp:sp modelId="{7C1FB675-E71D-45F9-BED1-9120B1E5F538}">
      <dsp:nvSpPr>
        <dsp:cNvPr id="0" name=""/>
        <dsp:cNvSpPr/>
      </dsp:nvSpPr>
      <dsp:spPr>
        <a:xfrm>
          <a:off x="1809442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Android </a:t>
          </a:r>
          <a:r>
            <a:rPr lang="zh-TW" altLang="en-US" sz="1300" kern="1200"/>
            <a:t>前端</a:t>
          </a:r>
        </a:p>
      </dsp:txBody>
      <dsp:txXfrm>
        <a:off x="1826897" y="1415044"/>
        <a:ext cx="798838" cy="561064"/>
      </dsp:txXfrm>
    </dsp:sp>
    <dsp:sp modelId="{F61CD761-BF76-4F15-9224-86332BFC45A4}">
      <dsp:nvSpPr>
        <dsp:cNvPr id="0" name=""/>
        <dsp:cNvSpPr/>
      </dsp:nvSpPr>
      <dsp:spPr>
        <a:xfrm>
          <a:off x="2678208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iOS</a:t>
          </a:r>
          <a:r>
            <a:rPr lang="zh-TW" altLang="en-US" sz="1300" kern="1200"/>
            <a:t> 前端</a:t>
          </a:r>
        </a:p>
      </dsp:txBody>
      <dsp:txXfrm>
        <a:off x="2695663" y="1415044"/>
        <a:ext cx="798838" cy="561064"/>
      </dsp:txXfrm>
    </dsp:sp>
    <dsp:sp modelId="{9EBF1007-1387-4D1A-85E5-8EDF2518D336}">
      <dsp:nvSpPr>
        <dsp:cNvPr id="0" name=""/>
        <dsp:cNvSpPr/>
      </dsp:nvSpPr>
      <dsp:spPr>
        <a:xfrm>
          <a:off x="3546973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網頁前端</a:t>
          </a:r>
        </a:p>
      </dsp:txBody>
      <dsp:txXfrm>
        <a:off x="3564428" y="1415044"/>
        <a:ext cx="798838" cy="561064"/>
      </dsp:txXfrm>
    </dsp:sp>
    <dsp:sp modelId="{2BA3875A-C880-4838-A07C-0E7A10DDFBE8}">
      <dsp:nvSpPr>
        <dsp:cNvPr id="0" name=""/>
        <dsp:cNvSpPr/>
      </dsp:nvSpPr>
      <dsp:spPr>
        <a:xfrm>
          <a:off x="4415739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管理插件</a:t>
          </a:r>
        </a:p>
      </dsp:txBody>
      <dsp:txXfrm>
        <a:off x="4433194" y="1415044"/>
        <a:ext cx="798838" cy="561064"/>
      </dsp:txXfrm>
    </dsp:sp>
    <dsp:sp modelId="{6A31D25E-CDDA-4F56-9BB5-02795F90D245}">
      <dsp:nvSpPr>
        <dsp:cNvPr id="0" name=""/>
        <dsp:cNvSpPr/>
      </dsp:nvSpPr>
      <dsp:spPr>
        <a:xfrm>
          <a:off x="5284505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預測模型</a:t>
          </a:r>
        </a:p>
      </dsp:txBody>
      <dsp:txXfrm>
        <a:off x="5301960" y="1415044"/>
        <a:ext cx="798838" cy="561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連結</a:t>
          </a:r>
          <a:r>
            <a:rPr lang="en-US" altLang="zh-TW" sz="1100" kern="1200"/>
            <a:t>POS</a:t>
          </a:r>
          <a:endParaRPr lang="zh-TW" altLang="en-US" sz="1100" kern="1200"/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採用</a:t>
          </a:r>
          <a:r>
            <a:rPr lang="en-US" altLang="zh-TW" sz="1100" kern="1200"/>
            <a:t>MySQLi</a:t>
          </a:r>
          <a:endParaRPr lang="zh-TW" altLang="en-US" sz="11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動態產生</a:t>
          </a:r>
          <a:r>
            <a:rPr lang="en-US" altLang="zh-TW" sz="1100" kern="1200"/>
            <a:t>SQL</a:t>
          </a:r>
          <a:endParaRPr lang="zh-TW" altLang="en-US" sz="1100" kern="1200"/>
        </a:p>
      </dsp:txBody>
      <dsp:txXfrm>
        <a:off x="5053684" y="1541855"/>
        <a:ext cx="651323" cy="4044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131843" y="341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341"/>
        <a:ext cx="753267" cy="502177"/>
      </dsp:txXfrm>
    </dsp:sp>
    <dsp:sp modelId="{B1D97674-6732-4392-B634-1A7FC09B1DA4}">
      <dsp:nvSpPr>
        <dsp:cNvPr id="0" name=""/>
        <dsp:cNvSpPr/>
      </dsp:nvSpPr>
      <dsp:spPr>
        <a:xfrm>
          <a:off x="1224079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32483" y="43026"/>
        <a:ext cx="625211" cy="416807"/>
      </dsp:txXfrm>
    </dsp:sp>
    <dsp:sp modelId="{24DD5BEF-E4BA-42CC-958A-3D0C225C782F}">
      <dsp:nvSpPr>
        <dsp:cNvPr id="0" name=""/>
        <dsp:cNvSpPr/>
      </dsp:nvSpPr>
      <dsp:spPr>
        <a:xfrm>
          <a:off x="2120215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+mj-ea"/>
          </a:endParaRPr>
        </a:p>
      </dsp:txBody>
      <dsp:txXfrm>
        <a:off x="2328619" y="43026"/>
        <a:ext cx="625211" cy="416807"/>
      </dsp:txXfrm>
    </dsp:sp>
    <dsp:sp modelId="{D304C643-F711-479C-A03B-B6FD8C32E12E}">
      <dsp:nvSpPr>
        <dsp:cNvPr id="0" name=""/>
        <dsp:cNvSpPr/>
      </dsp:nvSpPr>
      <dsp:spPr>
        <a:xfrm>
          <a:off x="131843" y="572823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572823"/>
        <a:ext cx="753267" cy="502177"/>
      </dsp:txXfrm>
    </dsp:sp>
    <dsp:sp modelId="{4A3E3F71-5B9C-432A-9A78-5C56960AF646}">
      <dsp:nvSpPr>
        <dsp:cNvPr id="0" name=""/>
        <dsp:cNvSpPr/>
      </dsp:nvSpPr>
      <dsp:spPr>
        <a:xfrm>
          <a:off x="1224079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615508"/>
        <a:ext cx="625211" cy="416807"/>
      </dsp:txXfrm>
    </dsp:sp>
    <dsp:sp modelId="{C9FB5442-5FE1-4126-88C1-19872462E9DC}">
      <dsp:nvSpPr>
        <dsp:cNvPr id="0" name=""/>
        <dsp:cNvSpPr/>
      </dsp:nvSpPr>
      <dsp:spPr>
        <a:xfrm>
          <a:off x="2120215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328619" y="615508"/>
        <a:ext cx="625211" cy="416807"/>
      </dsp:txXfrm>
    </dsp:sp>
    <dsp:sp modelId="{A04516E7-C174-4DF2-A88F-860A19FFFE39}">
      <dsp:nvSpPr>
        <dsp:cNvPr id="0" name=""/>
        <dsp:cNvSpPr/>
      </dsp:nvSpPr>
      <dsp:spPr>
        <a:xfrm>
          <a:off x="3016351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224755" y="615508"/>
        <a:ext cx="625211" cy="416807"/>
      </dsp:txXfrm>
    </dsp:sp>
    <dsp:sp modelId="{E98C81E1-A12B-4F76-9286-DAB80B94375A}">
      <dsp:nvSpPr>
        <dsp:cNvPr id="0" name=""/>
        <dsp:cNvSpPr/>
      </dsp:nvSpPr>
      <dsp:spPr>
        <a:xfrm>
          <a:off x="131843" y="1145306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1145306"/>
        <a:ext cx="753267" cy="502177"/>
      </dsp:txXfrm>
    </dsp:sp>
    <dsp:sp modelId="{08550474-3896-4797-9495-CE9B4E36E954}">
      <dsp:nvSpPr>
        <dsp:cNvPr id="0" name=""/>
        <dsp:cNvSpPr/>
      </dsp:nvSpPr>
      <dsp:spPr>
        <a:xfrm>
          <a:off x="1224079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1187991"/>
        <a:ext cx="625211" cy="416807"/>
      </dsp:txXfrm>
    </dsp:sp>
    <dsp:sp modelId="{470CBC31-4B63-47A9-ACEE-2E6D2C74CBA4}">
      <dsp:nvSpPr>
        <dsp:cNvPr id="0" name=""/>
        <dsp:cNvSpPr/>
      </dsp:nvSpPr>
      <dsp:spPr>
        <a:xfrm>
          <a:off x="2120215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328619" y="1187991"/>
        <a:ext cx="625211" cy="416807"/>
      </dsp:txXfrm>
    </dsp:sp>
    <dsp:sp modelId="{62B8BA7E-14C5-4094-9459-BD1411DAF01B}">
      <dsp:nvSpPr>
        <dsp:cNvPr id="0" name=""/>
        <dsp:cNvSpPr/>
      </dsp:nvSpPr>
      <dsp:spPr>
        <a:xfrm>
          <a:off x="3016351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24755" y="1187991"/>
        <a:ext cx="625211" cy="416807"/>
      </dsp:txXfrm>
    </dsp:sp>
    <dsp:sp modelId="{D083D320-D386-40F2-B67E-3D0DEAADB2BE}">
      <dsp:nvSpPr>
        <dsp:cNvPr id="0" name=""/>
        <dsp:cNvSpPr/>
      </dsp:nvSpPr>
      <dsp:spPr>
        <a:xfrm>
          <a:off x="3912488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4120892" y="1187991"/>
        <a:ext cx="625211" cy="4168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sz="1300" i="1" kern="1200"/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D49620-0D59-44DD-AC0F-3DB49384B3F2}">
      <dsp:nvSpPr>
        <dsp:cNvPr id="0" name=""/>
        <dsp:cNvSpPr/>
      </dsp:nvSpPr>
      <dsp:spPr>
        <a:xfrm>
          <a:off x="3703" y="531"/>
          <a:ext cx="6183843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使用者介面</a:t>
          </a:r>
          <a:endParaRPr lang="en-CA" sz="1900" kern="1200"/>
        </a:p>
      </dsp:txBody>
      <dsp:txXfrm>
        <a:off x="17528" y="14356"/>
        <a:ext cx="6156193" cy="444367"/>
      </dsp:txXfrm>
    </dsp:sp>
    <dsp:sp modelId="{EF0419E7-F999-4D31-9A94-0EBEC558FEEE}">
      <dsp:nvSpPr>
        <dsp:cNvPr id="0" name=""/>
        <dsp:cNvSpPr/>
      </dsp:nvSpPr>
      <dsp:spPr>
        <a:xfrm>
          <a:off x="3703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點餐</a:t>
          </a:r>
          <a:endParaRPr lang="en-CA" sz="1900" kern="1200"/>
        </a:p>
      </dsp:txBody>
      <dsp:txXfrm>
        <a:off x="17528" y="587441"/>
        <a:ext cx="1978611" cy="444367"/>
      </dsp:txXfrm>
    </dsp:sp>
    <dsp:sp modelId="{CB3D4804-04C5-49F8-9DA3-277E1CEA102C}">
      <dsp:nvSpPr>
        <dsp:cNvPr id="0" name=""/>
        <dsp:cNvSpPr/>
      </dsp:nvSpPr>
      <dsp:spPr>
        <a:xfrm>
          <a:off x="3703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正常點單</a:t>
          </a:r>
          <a:endParaRPr lang="en-CA" sz="1300" kern="1200"/>
        </a:p>
      </dsp:txBody>
      <dsp:txXfrm>
        <a:off x="17528" y="1160526"/>
        <a:ext cx="954848" cy="444367"/>
      </dsp:txXfrm>
    </dsp:sp>
    <dsp:sp modelId="{2584A4B6-D5C6-49E2-A9BD-A0BF218A21A9}">
      <dsp:nvSpPr>
        <dsp:cNvPr id="0" name=""/>
        <dsp:cNvSpPr/>
      </dsp:nvSpPr>
      <dsp:spPr>
        <a:xfrm>
          <a:off x="1027466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客製點單</a:t>
          </a:r>
          <a:endParaRPr lang="en-CA" sz="1300" kern="1200"/>
        </a:p>
      </dsp:txBody>
      <dsp:txXfrm>
        <a:off x="1041291" y="1160526"/>
        <a:ext cx="954848" cy="444367"/>
      </dsp:txXfrm>
    </dsp:sp>
    <dsp:sp modelId="{75E170E3-2601-47D7-8393-B991BF102ACD}">
      <dsp:nvSpPr>
        <dsp:cNvPr id="0" name=""/>
        <dsp:cNvSpPr/>
      </dsp:nvSpPr>
      <dsp:spPr>
        <a:xfrm>
          <a:off x="2092494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查看訂單</a:t>
          </a:r>
          <a:endParaRPr lang="en-CA" sz="1900" kern="1200"/>
        </a:p>
      </dsp:txBody>
      <dsp:txXfrm>
        <a:off x="2106319" y="587441"/>
        <a:ext cx="1978611" cy="444367"/>
      </dsp:txXfrm>
    </dsp:sp>
    <dsp:sp modelId="{D69797B1-AEBA-4E1E-ADE9-8AF27B70BCF1}">
      <dsp:nvSpPr>
        <dsp:cNvPr id="0" name=""/>
        <dsp:cNvSpPr/>
      </dsp:nvSpPr>
      <dsp:spPr>
        <a:xfrm>
          <a:off x="2092494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繳費</a:t>
          </a:r>
          <a:endParaRPr lang="en-CA" sz="1300" kern="1200"/>
        </a:p>
      </dsp:txBody>
      <dsp:txXfrm>
        <a:off x="2106319" y="1160526"/>
        <a:ext cx="954848" cy="444367"/>
      </dsp:txXfrm>
    </dsp:sp>
    <dsp:sp modelId="{9D7D1D8A-CEF1-406B-B6E2-E2825E36186A}">
      <dsp:nvSpPr>
        <dsp:cNvPr id="0" name=""/>
        <dsp:cNvSpPr/>
      </dsp:nvSpPr>
      <dsp:spPr>
        <a:xfrm>
          <a:off x="3116257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取消訂單</a:t>
          </a:r>
          <a:endParaRPr lang="en-CA" sz="1300" kern="1200"/>
        </a:p>
      </dsp:txBody>
      <dsp:txXfrm>
        <a:off x="3130082" y="1160526"/>
        <a:ext cx="954848" cy="444367"/>
      </dsp:txXfrm>
    </dsp:sp>
    <dsp:sp modelId="{71058E1E-7E0F-4F73-87F8-28D091ADDF4F}">
      <dsp:nvSpPr>
        <dsp:cNvPr id="0" name=""/>
        <dsp:cNvSpPr/>
      </dsp:nvSpPr>
      <dsp:spPr>
        <a:xfrm>
          <a:off x="4181285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更多功能</a:t>
          </a:r>
          <a:endParaRPr lang="en-CA" sz="1900" kern="1200"/>
        </a:p>
      </dsp:txBody>
      <dsp:txXfrm>
        <a:off x="4195110" y="587441"/>
        <a:ext cx="1978611" cy="444367"/>
      </dsp:txXfrm>
    </dsp:sp>
    <dsp:sp modelId="{E42BC6C9-1BB9-4686-AA06-53724B426E71}">
      <dsp:nvSpPr>
        <dsp:cNvPr id="0" name=""/>
        <dsp:cNvSpPr/>
      </dsp:nvSpPr>
      <dsp:spPr>
        <a:xfrm>
          <a:off x="4181285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更改密碼</a:t>
          </a:r>
          <a:endParaRPr lang="en-CA" sz="1300" kern="1200"/>
        </a:p>
      </dsp:txBody>
      <dsp:txXfrm>
        <a:off x="4195110" y="1160526"/>
        <a:ext cx="954848" cy="444367"/>
      </dsp:txXfrm>
    </dsp:sp>
    <dsp:sp modelId="{4B76601D-4147-4520-87ED-56E2503C32BC}">
      <dsp:nvSpPr>
        <dsp:cNvPr id="0" name=""/>
        <dsp:cNvSpPr/>
      </dsp:nvSpPr>
      <dsp:spPr>
        <a:xfrm>
          <a:off x="5205048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檢視網頁版</a:t>
          </a:r>
          <a:endParaRPr lang="en-CA" sz="1300" kern="1200"/>
        </a:p>
      </dsp:txBody>
      <dsp:txXfrm>
        <a:off x="5218873" y="1160526"/>
        <a:ext cx="954848" cy="444367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BFC0589-D745-4C50-B594-009DEFB40941}">
      <dsp:nvSpPr>
        <dsp:cNvPr id="0" name=""/>
        <dsp:cNvSpPr/>
      </dsp:nvSpPr>
      <dsp:spPr>
        <a:xfrm>
          <a:off x="2738" y="65"/>
          <a:ext cx="5995273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使用者介面</a:t>
          </a:r>
          <a:endParaRPr lang="en-CA" sz="1600" kern="1200"/>
        </a:p>
      </dsp:txBody>
      <dsp:txXfrm>
        <a:off x="14613" y="11940"/>
        <a:ext cx="5971523" cy="381676"/>
      </dsp:txXfrm>
    </dsp:sp>
    <dsp:sp modelId="{339800BA-B863-41FF-8B63-33BB4F32711D}">
      <dsp:nvSpPr>
        <dsp:cNvPr id="0" name=""/>
        <dsp:cNvSpPr/>
      </dsp:nvSpPr>
      <dsp:spPr>
        <a:xfrm>
          <a:off x="2738" y="502136"/>
          <a:ext cx="231249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資料輸入</a:t>
          </a:r>
          <a:endParaRPr lang="en-CA" sz="1600" kern="1200"/>
        </a:p>
      </dsp:txBody>
      <dsp:txXfrm>
        <a:off x="14613" y="514011"/>
        <a:ext cx="2288745" cy="381676"/>
      </dsp:txXfrm>
    </dsp:sp>
    <dsp:sp modelId="{87266382-83A6-4F6B-A686-3AC1C62AAFF0}">
      <dsp:nvSpPr>
        <dsp:cNvPr id="0" name=""/>
        <dsp:cNvSpPr/>
      </dsp:nvSpPr>
      <dsp:spPr>
        <a:xfrm>
          <a:off x="2738" y="1004208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100" kern="1200"/>
            <a:t>JSON</a:t>
          </a:r>
          <a:r>
            <a:rPr lang="zh-TW" altLang="en-US" sz="1100" kern="1200"/>
            <a:t>交換介面</a:t>
          </a:r>
          <a:endParaRPr lang="en-CA" sz="1100" kern="1200"/>
        </a:p>
      </dsp:txBody>
      <dsp:txXfrm>
        <a:off x="14613" y="1016083"/>
        <a:ext cx="1108715" cy="381676"/>
      </dsp:txXfrm>
    </dsp:sp>
    <dsp:sp modelId="{19F2CE70-B5A1-4063-B3B4-88D5D79B53F1}">
      <dsp:nvSpPr>
        <dsp:cNvPr id="0" name=""/>
        <dsp:cNvSpPr/>
      </dsp:nvSpPr>
      <dsp:spPr>
        <a:xfrm>
          <a:off x="1182767" y="1004208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伺服器雲端處理</a:t>
          </a:r>
          <a:endParaRPr lang="en-CA" sz="1100" kern="1200"/>
        </a:p>
      </dsp:txBody>
      <dsp:txXfrm>
        <a:off x="1194642" y="1016083"/>
        <a:ext cx="1108715" cy="381676"/>
      </dsp:txXfrm>
    </dsp:sp>
    <dsp:sp modelId="{21CCA958-0212-4551-9714-D92F97D03532}">
      <dsp:nvSpPr>
        <dsp:cNvPr id="0" name=""/>
        <dsp:cNvSpPr/>
      </dsp:nvSpPr>
      <dsp:spPr>
        <a:xfrm>
          <a:off x="2410360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點餐</a:t>
          </a:r>
          <a:endParaRPr lang="en-CA" sz="1600" kern="1200"/>
        </a:p>
      </dsp:txBody>
      <dsp:txXfrm>
        <a:off x="2422235" y="514011"/>
        <a:ext cx="1108715" cy="381676"/>
      </dsp:txXfrm>
    </dsp:sp>
    <dsp:sp modelId="{F9B5F270-6DAE-49A7-960C-406419ABCAD7}">
      <dsp:nvSpPr>
        <dsp:cNvPr id="0" name=""/>
        <dsp:cNvSpPr/>
      </dsp:nvSpPr>
      <dsp:spPr>
        <a:xfrm>
          <a:off x="3637953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查看訂單</a:t>
          </a:r>
          <a:endParaRPr lang="en-CA" sz="1600" kern="1200"/>
        </a:p>
      </dsp:txBody>
      <dsp:txXfrm>
        <a:off x="3649828" y="514011"/>
        <a:ext cx="1108715" cy="381676"/>
      </dsp:txXfrm>
    </dsp:sp>
    <dsp:sp modelId="{048059F8-55D0-4FCD-867E-72982FA6FCB1}">
      <dsp:nvSpPr>
        <dsp:cNvPr id="0" name=""/>
        <dsp:cNvSpPr/>
      </dsp:nvSpPr>
      <dsp:spPr>
        <a:xfrm>
          <a:off x="4865546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更改密碼</a:t>
          </a:r>
          <a:endParaRPr lang="en-CA" sz="1600" kern="1200"/>
        </a:p>
      </dsp:txBody>
      <dsp:txXfrm>
        <a:off x="4877421" y="514011"/>
        <a:ext cx="1108715" cy="3816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3E71CE-5EAC-4246-ABDD-435C99633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12722</TotalTime>
  <Pages>28</Pages>
  <Words>2453</Words>
  <Characters>13984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Wu PangNing</cp:lastModifiedBy>
  <cp:revision>319</cp:revision>
  <cp:lastPrinted>2019-03-03T16:30:00Z</cp:lastPrinted>
  <dcterms:created xsi:type="dcterms:W3CDTF">2018-11-01T12:10:00Z</dcterms:created>
  <dcterms:modified xsi:type="dcterms:W3CDTF">2019-03-07T16:13:00Z</dcterms:modified>
</cp:coreProperties>
</file>