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0CD0" w14:textId="60AA35CD" w:rsidR="00D13FE7" w:rsidRDefault="00D13FE7">
      <w:pPr>
        <w:spacing w:line="200" w:lineRule="exact"/>
      </w:pPr>
    </w:p>
    <w:p w14:paraId="1022377C" w14:textId="77777777" w:rsidR="0003661D" w:rsidRDefault="0003661D">
      <w:pPr>
        <w:spacing w:line="200" w:lineRule="exact"/>
      </w:pPr>
    </w:p>
    <w:p w14:paraId="30843D5D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32DC4B" w14:textId="77777777" w:rsidR="00D13FE7" w:rsidRDefault="00D13FE7">
      <w:pPr>
        <w:spacing w:line="200" w:lineRule="exact"/>
      </w:pPr>
    </w:p>
    <w:p w14:paraId="263A1C56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1E5DE915" w14:textId="77777777" w:rsidR="00D13FE7" w:rsidRDefault="00D13FE7">
      <w:pPr>
        <w:spacing w:line="200" w:lineRule="exact"/>
      </w:pPr>
    </w:p>
    <w:p w14:paraId="13C39C4E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2500F5C" w14:textId="77777777" w:rsidR="00D13FE7" w:rsidRDefault="00D13FE7">
      <w:pPr>
        <w:spacing w:line="243" w:lineRule="exact"/>
      </w:pPr>
    </w:p>
    <w:p w14:paraId="646A3102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8E70BD7" w14:textId="5AA45269" w:rsidR="00D13FE7" w:rsidRPr="0003661D" w:rsidRDefault="0003661D" w:rsidP="0003661D">
      <w:pPr>
        <w:autoSpaceDE w:val="0"/>
        <w:autoSpaceDN w:val="0"/>
        <w:rPr>
          <w:sz w:val="32"/>
          <w:szCs w:val="32"/>
          <w:lang w:eastAsia="zh-TW"/>
        </w:rPr>
      </w:pPr>
      <w:r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 xml:space="preserve">                                        </w:t>
      </w:r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一直</w:t>
      </w:r>
      <w:proofErr w:type="gramStart"/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頑</w:t>
      </w:r>
      <w:proofErr w:type="gramEnd"/>
      <w:r w:rsidR="000677A4" w:rsidRPr="0003661D">
        <w:rPr>
          <w:rFonts w:ascii="新細明體" w:eastAsia="新細明體" w:hAnsi="新細明體" w:cs="新細明體"/>
          <w:b/>
          <w:color w:val="000000"/>
          <w:sz w:val="40"/>
          <w:szCs w:val="40"/>
          <w:lang w:eastAsia="zh-TW"/>
        </w:rPr>
        <w:t>維護合約書</w:t>
      </w:r>
    </w:p>
    <w:p w14:paraId="32BE2972" w14:textId="77777777" w:rsidR="00D13FE7" w:rsidRDefault="00D13FE7">
      <w:pPr>
        <w:spacing w:line="200" w:lineRule="exact"/>
        <w:rPr>
          <w:lang w:eastAsia="zh-TW"/>
        </w:rPr>
      </w:pPr>
    </w:p>
    <w:p w14:paraId="4448DB4C" w14:textId="77777777" w:rsidR="00D13FE7" w:rsidRPr="0003661D" w:rsidRDefault="00D13FE7">
      <w:pPr>
        <w:spacing w:line="200" w:lineRule="exact"/>
        <w:rPr>
          <w:rFonts w:asciiTheme="minorEastAsia" w:hAnsiTheme="minorEastAsia"/>
          <w:sz w:val="28"/>
          <w:szCs w:val="28"/>
          <w:lang w:eastAsia="zh-TW"/>
        </w:rPr>
      </w:pPr>
    </w:p>
    <w:p w14:paraId="3A11C721" w14:textId="77777777" w:rsidR="00D13FE7" w:rsidRDefault="00D13FE7">
      <w:pPr>
        <w:spacing w:line="223" w:lineRule="exact"/>
        <w:rPr>
          <w:lang w:eastAsia="zh-TW"/>
        </w:rPr>
      </w:pPr>
    </w:p>
    <w:p w14:paraId="571112A1" w14:textId="5566CB48" w:rsidR="00D13FE7" w:rsidRDefault="0003661D">
      <w:pPr>
        <w:autoSpaceDE w:val="0"/>
        <w:autoSpaceDN w:val="0"/>
        <w:ind w:left="2966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pacing w:val="-8"/>
          <w:sz w:val="28"/>
          <w:szCs w:val="28"/>
          <w:u w:val="single" w:color="000000"/>
          <w:lang w:eastAsia="zh-TW"/>
        </w:rPr>
        <w:t>林威廷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（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甲方」）</w:t>
      </w:r>
    </w:p>
    <w:p w14:paraId="45049BEE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DED373" w14:textId="77777777" w:rsidR="00D13FE7" w:rsidRDefault="00D13FE7">
      <w:pPr>
        <w:spacing w:line="87" w:lineRule="exact"/>
        <w:rPr>
          <w:lang w:eastAsia="zh-TW"/>
        </w:rPr>
      </w:pPr>
    </w:p>
    <w:p w14:paraId="6B62C262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06AB2497" w14:textId="63917C8B" w:rsidR="00D13FE7" w:rsidRDefault="000677A4" w:rsidP="0003661D">
      <w:pPr>
        <w:autoSpaceDE w:val="0"/>
        <w:autoSpaceDN w:val="0"/>
        <w:ind w:left="1132"/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8"/>
          <w:szCs w:val="28"/>
          <w:lang w:eastAsia="zh-TW"/>
        </w:rPr>
        <w:t>立合約書人</w:t>
      </w:r>
      <w:r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：</w:t>
      </w:r>
    </w:p>
    <w:p w14:paraId="6EA75A2B" w14:textId="0E0B97F7" w:rsidR="00D13FE7" w:rsidRDefault="0003661D" w:rsidP="0003661D">
      <w:pPr>
        <w:autoSpaceDE w:val="0"/>
        <w:autoSpaceDN w:val="0"/>
        <w:spacing w:before="61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 xml:space="preserve">                                         </w:t>
      </w:r>
      <w:r w:rsidRPr="0003661D">
        <w:rPr>
          <w:rFonts w:ascii="新細明體" w:eastAsia="新細明體" w:hAnsi="新細明體" w:cs="新細明體" w:hint="eastAsia"/>
          <w:color w:val="000000"/>
          <w:sz w:val="28"/>
          <w:szCs w:val="28"/>
          <w:u w:val="single"/>
          <w:lang w:eastAsia="zh-TW"/>
        </w:rPr>
        <w:t>吳邦寧</w:t>
      </w:r>
      <w:proofErr w:type="gramStart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（</w:t>
      </w:r>
      <w:proofErr w:type="gramEnd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乙方」</w:t>
      </w:r>
      <w:r w:rsidR="000677A4">
        <w:rPr>
          <w:rFonts w:ascii="Arial" w:eastAsia="Arial" w:hAnsi="Arial" w:cs="Arial"/>
          <w:color w:val="000000"/>
          <w:spacing w:val="-1"/>
          <w:sz w:val="28"/>
          <w:szCs w:val="28"/>
          <w:lang w:eastAsia="zh-TW"/>
        </w:rPr>
        <w:t>)</w:t>
      </w:r>
    </w:p>
    <w:p w14:paraId="253B0EFF" w14:textId="77777777" w:rsidR="00D13FE7" w:rsidRDefault="00D13FE7">
      <w:pPr>
        <w:spacing w:line="140" w:lineRule="exact"/>
        <w:rPr>
          <w:lang w:eastAsia="zh-TW"/>
        </w:rPr>
      </w:pPr>
    </w:p>
    <w:p w14:paraId="65BB0B5A" w14:textId="211DA0C0" w:rsidR="00D13FE7" w:rsidRDefault="000677A4">
      <w:pPr>
        <w:autoSpaceDE w:val="0"/>
        <w:autoSpaceDN w:val="0"/>
        <w:spacing w:line="212" w:lineRule="auto"/>
        <w:ind w:left="1132" w:right="113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茲因甲方委託</w:t>
      </w:r>
      <w:r w:rsidRPr="0003661D"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乙方全責維護第一條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所列之維護標的物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特簽訂本維護合約書（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以</w:t>
      </w:r>
      <w:r>
        <w:rPr>
          <w:rFonts w:ascii="新細明體" w:eastAsia="新細明體" w:hAnsi="新細明體" w:cs="新細明體"/>
          <w:color w:val="000000"/>
          <w:spacing w:val="-17"/>
          <w:sz w:val="28"/>
          <w:szCs w:val="28"/>
          <w:lang w:eastAsia="zh-TW"/>
        </w:rPr>
        <w:t>下簡稱「本合約」），以資共同信守。</w:t>
      </w:r>
    </w:p>
    <w:p w14:paraId="08A2183F" w14:textId="77777777" w:rsidR="00D13FE7" w:rsidRDefault="00D13FE7">
      <w:pPr>
        <w:spacing w:line="331" w:lineRule="exact"/>
        <w:rPr>
          <w:lang w:eastAsia="zh-TW"/>
        </w:rPr>
      </w:pPr>
    </w:p>
    <w:p w14:paraId="4D88E295" w14:textId="77777777" w:rsidR="00D13FE7" w:rsidRDefault="000677A4">
      <w:pPr>
        <w:autoSpaceDE w:val="0"/>
        <w:autoSpaceDN w:val="0"/>
        <w:ind w:left="1132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一、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維護標的物</w:t>
      </w:r>
    </w:p>
    <w:p w14:paraId="176942BA" w14:textId="77777777" w:rsidR="00D13FE7" w:rsidRDefault="000677A4">
      <w:pPr>
        <w:autoSpaceDE w:val="0"/>
        <w:autoSpaceDN w:val="0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一</w:t>
      </w:r>
      <w:r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所稱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維護標的物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詳如附件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一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所示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。</w:t>
      </w:r>
    </w:p>
    <w:p w14:paraId="3C318FD2" w14:textId="77777777" w:rsidR="00D13FE7" w:rsidRDefault="000677A4">
      <w:pPr>
        <w:autoSpaceDE w:val="0"/>
        <w:autoSpaceDN w:val="0"/>
        <w:spacing w:before="15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二</w:t>
      </w: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、本合約維護標的物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非經乙方書面同意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甲方不得自行改裝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若有違反</w:t>
      </w:r>
      <w:r>
        <w:rPr>
          <w:rFonts w:ascii="新細明體" w:eastAsia="新細明體" w:hAnsi="新細明體" w:cs="新細明體"/>
          <w:color w:val="000000"/>
          <w:spacing w:val="1"/>
          <w:sz w:val="26"/>
          <w:szCs w:val="26"/>
          <w:lang w:eastAsia="zh-TW"/>
        </w:rPr>
        <w:t>，</w:t>
      </w:r>
    </w:p>
    <w:p w14:paraId="5467323F" w14:textId="77777777" w:rsidR="00D13FE7" w:rsidRDefault="000677A4">
      <w:pPr>
        <w:autoSpaceDE w:val="0"/>
        <w:autoSpaceDN w:val="0"/>
        <w:spacing w:before="50" w:line="255" w:lineRule="auto"/>
        <w:ind w:left="1132" w:right="1176" w:firstLine="1276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乙方得不履行本合約維護服務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並不負擔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甲方因此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所受損害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之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賠償責任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。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合約期間</w:t>
      </w:r>
    </w:p>
    <w:p w14:paraId="707F5434" w14:textId="32CB0CC2" w:rsidR="00D13FE7" w:rsidRPr="00742A69" w:rsidRDefault="000677A4" w:rsidP="006451E4">
      <w:pPr>
        <w:autoSpaceDE w:val="0"/>
        <w:autoSpaceDN w:val="0"/>
        <w:spacing w:before="1" w:line="255" w:lineRule="auto"/>
        <w:ind w:left="1699" w:right="1138"/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本合約有效</w:t>
      </w:r>
      <w:proofErr w:type="gramStart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期間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proofErr w:type="gramEnd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自西元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（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以下同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</w:t>
      </w:r>
      <w:r w:rsidR="00EB37A5"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○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日起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至二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二五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2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十日止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共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年。</w:t>
      </w:r>
    </w:p>
    <w:p w14:paraId="75744FCF" w14:textId="0A269CC2" w:rsidR="00EB37A5" w:rsidRPr="00742A69" w:rsidRDefault="006451E4" w:rsidP="00EB37A5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bookmarkStart w:id="0" w:name="_Hlk48271681"/>
      <w:r w:rsidRPr="00742A69">
        <w:rPr>
          <w:rFonts w:asciiTheme="minorEastAsia" w:hAnsiTheme="minorEastAsia" w:hint="eastAsia"/>
          <w:lang w:eastAsia="zh-TW"/>
        </w:rPr>
        <w:t xml:space="preserve">                      </w:t>
      </w:r>
      <w:r w:rsidRPr="00742A69">
        <w:rPr>
          <w:rFonts w:asciiTheme="minorEastAsia" w:hAnsiTheme="minorEastAsia"/>
          <w:sz w:val="26"/>
          <w:szCs w:val="26"/>
          <w:lang w:eastAsia="zh-TW"/>
        </w:rPr>
        <w:t>四、 付款方式</w:t>
      </w:r>
    </w:p>
    <w:p w14:paraId="5CA83E22" w14:textId="4180D4BF" w:rsidR="00EB37A5" w:rsidRPr="00742A69" w:rsidRDefault="00EB37A5" w:rsidP="00EB37A5">
      <w:pPr>
        <w:pStyle w:val="NoSpacing"/>
        <w:rPr>
          <w:rFonts w:asciiTheme="minorEastAsia" w:hAnsiTheme="minorEastAsia"/>
          <w:lang w:eastAsia="zh-TW"/>
        </w:rPr>
        <w:sectPr w:rsidR="00EB37A5" w:rsidRPr="00742A69">
          <w:type w:val="continuous"/>
          <w:pgSz w:w="11900" w:h="16820"/>
          <w:pgMar w:top="0" w:right="0" w:bottom="0" w:left="0" w:header="0" w:footer="0" w:gutter="0"/>
          <w:cols w:num="2" w:space="720" w:equalWidth="0">
            <w:col w:w="9379" w:space="0"/>
            <w:col w:w="2520"/>
          </w:cols>
        </w:sectPr>
      </w:pPr>
    </w:p>
    <w:bookmarkEnd w:id="0"/>
    <w:p w14:paraId="08BF7ED6" w14:textId="59E4B61A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/>
          <w:lang w:eastAsia="zh-TW"/>
        </w:rPr>
        <w:t>(一)、本合約維護費用按月給付，甲方於合約生效後</w:t>
      </w:r>
      <w:r w:rsidRPr="00742A69">
        <w:rPr>
          <w:rFonts w:asciiTheme="minorEastAsia" w:hAnsiTheme="minorEastAsia" w:hint="eastAsia"/>
          <w:lang w:eastAsia="zh-TW"/>
        </w:rPr>
        <w:t>，合約生效後六個月內每月新臺幣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以下同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）</w:t>
      </w:r>
      <w:r w:rsidRPr="00742A69">
        <w:rPr>
          <w:rFonts w:asciiTheme="minorEastAsia" w:hAnsiTheme="minorEastAsia" w:hint="eastAsia"/>
          <w:u w:val="single"/>
          <w:lang w:eastAsia="zh-TW"/>
        </w:rPr>
        <w:t>1500</w:t>
      </w:r>
      <w:r w:rsidRPr="00742A69">
        <w:rPr>
          <w:rFonts w:asciiTheme="minorEastAsia" w:hAnsiTheme="minorEastAsia" w:hint="eastAsia"/>
          <w:lang w:eastAsia="zh-TW"/>
        </w:rPr>
        <w:t>元整，第七個月開始每月</w:t>
      </w:r>
      <w:r w:rsidRPr="00742A69">
        <w:rPr>
          <w:rFonts w:asciiTheme="minorEastAsia" w:hAnsiTheme="minorEastAsia" w:hint="eastAsia"/>
          <w:u w:val="single"/>
          <w:lang w:eastAsia="zh-TW"/>
        </w:rPr>
        <w:t>2000</w:t>
      </w:r>
      <w:r w:rsidRPr="00742A69">
        <w:rPr>
          <w:rFonts w:asciiTheme="minorEastAsia" w:hAnsiTheme="minorEastAsia" w:hint="eastAsia"/>
          <w:lang w:eastAsia="zh-TW"/>
        </w:rPr>
        <w:t>元整。</w:t>
      </w:r>
    </w:p>
    <w:p w14:paraId="4CD95C05" w14:textId="459E0E59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 w:rsidRPr="00742A69">
        <w:rPr>
          <w:rFonts w:asciiTheme="minorEastAsia" w:hAnsiTheme="minorEastAsia" w:hint="eastAsia"/>
          <w:lang w:eastAsia="zh-TW"/>
        </w:rPr>
        <w:t xml:space="preserve">             總價款</w:t>
      </w:r>
      <w:r w:rsidRPr="00742A69">
        <w:rPr>
          <w:rFonts w:asciiTheme="minorEastAsia" w:hAnsiTheme="minorEastAsia" w:hint="eastAsia"/>
          <w:u w:val="single"/>
          <w:lang w:eastAsia="zh-TW"/>
        </w:rPr>
        <w:t>117000</w:t>
      </w:r>
      <w:r w:rsidRPr="00742A69">
        <w:rPr>
          <w:rFonts w:asciiTheme="minorEastAsia" w:hAnsiTheme="minorEastAsia" w:hint="eastAsia"/>
          <w:lang w:eastAsia="zh-TW"/>
        </w:rPr>
        <w:t>元整</w:t>
      </w:r>
    </w:p>
    <w:p w14:paraId="57040C30" w14:textId="6AB780CD" w:rsidR="00D13FE7" w:rsidRPr="00742A69" w:rsidRDefault="000677A4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甲方應於月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末</w:t>
      </w:r>
      <w:r w:rsidRPr="00742A69">
        <w:rPr>
          <w:rFonts w:asciiTheme="minorEastAsia" w:hAnsiTheme="minorEastAsia" w:cs="新細明體"/>
          <w:spacing w:val="-2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4"/>
          <w:sz w:val="26"/>
          <w:szCs w:val="26"/>
          <w:lang w:eastAsia="zh-TW"/>
        </w:rPr>
        <w:t>25</w:t>
      </w:r>
      <w:r w:rsidRPr="00742A69">
        <w:rPr>
          <w:rFonts w:asciiTheme="minorEastAsia" w:hAnsiTheme="minorEastAsia" w:cs="Arial"/>
          <w:spacing w:val="-4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日前，以電匯方式將上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應給付之維護費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。</w:t>
      </w:r>
      <w:r w:rsidR="00EB37A5" w:rsidRPr="00742A69">
        <w:rPr>
          <w:rFonts w:asciiTheme="minorEastAsia" w:hAnsiTheme="minorEastAsia"/>
          <w:lang w:eastAsia="zh-TW"/>
        </w:rPr>
        <w:t xml:space="preserve"> </w:t>
      </w:r>
    </w:p>
    <w:p w14:paraId="5F24D4AA" w14:textId="02AEA071" w:rsidR="00D13FE7" w:rsidRPr="00397908" w:rsidRDefault="00EB37A5">
      <w:pPr>
        <w:autoSpaceDE w:val="0"/>
        <w:autoSpaceDN w:val="0"/>
        <w:spacing w:before="13"/>
        <w:ind w:left="1132"/>
        <w:rPr>
          <w:rFonts w:asciiTheme="minorEastAsia" w:hAnsiTheme="minorEastAsia"/>
          <w:lang w:eastAsia="zh-TW"/>
        </w:rPr>
      </w:pPr>
      <w:r w:rsidRPr="00397908">
        <w:rPr>
          <w:rFonts w:asciiTheme="minorEastAsia" w:hAnsiTheme="minorEastAsia" w:cs="新細明體" w:hint="eastAsia"/>
          <w:spacing w:val="-1"/>
          <w:sz w:val="26"/>
          <w:szCs w:val="26"/>
          <w:lang w:eastAsia="zh-TW"/>
        </w:rPr>
        <w:t>五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、</w:t>
      </w:r>
      <w:r w:rsidR="000677A4" w:rsidRPr="00397908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維護方式</w:t>
      </w:r>
    </w:p>
    <w:p w14:paraId="22FF74BF" w14:textId="383BF250" w:rsidR="00D13FE7" w:rsidRPr="00742A69" w:rsidRDefault="00EB37A5" w:rsidP="00EB37A5">
      <w:pPr>
        <w:autoSpaceDE w:val="0"/>
        <w:autoSpaceDN w:val="0"/>
        <w:spacing w:line="255" w:lineRule="auto"/>
        <w:ind w:right="1128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                       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一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、維護服務時間：星期一至星期日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分至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23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59</w:t>
      </w:r>
      <w:r w:rsidR="000677A4" w:rsidRPr="00742A69">
        <w:rPr>
          <w:rFonts w:asciiTheme="minorEastAsia" w:hAnsiTheme="minorEastAsia" w:cs="Arial"/>
          <w:spacing w:val="-23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分。</w:t>
      </w:r>
    </w:p>
    <w:p w14:paraId="0C96D703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乙方應提供之資料庫服務如下</w:t>
      </w:r>
      <w:r w:rsidRPr="00742A69">
        <w:rPr>
          <w:rFonts w:asciiTheme="minorEastAsia" w:hAnsiTheme="minorEastAsia" w:cs="新細明體"/>
          <w:color w:val="000000"/>
          <w:spacing w:val="7"/>
          <w:sz w:val="26"/>
          <w:szCs w:val="26"/>
          <w:lang w:eastAsia="zh-TW"/>
        </w:rPr>
        <w:t>：</w:t>
      </w:r>
    </w:p>
    <w:p w14:paraId="11C337AE" w14:textId="77777777" w:rsidR="00D13FE7" w:rsidRPr="00742A69" w:rsidRDefault="000677A4">
      <w:pPr>
        <w:autoSpaceDE w:val="0"/>
        <w:autoSpaceDN w:val="0"/>
        <w:spacing w:before="1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  <w:lang w:eastAsia="zh-TW"/>
        </w:rPr>
        <w:t>1.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資料庫系統效能調整</w:t>
      </w:r>
      <w:r w:rsidRPr="00742A69">
        <w:rPr>
          <w:rFonts w:asciiTheme="minorEastAsia" w:hAnsiTheme="minorEastAsia" w:cs="新細明體"/>
          <w:color w:val="000000"/>
          <w:spacing w:val="13"/>
          <w:sz w:val="26"/>
          <w:szCs w:val="26"/>
          <w:lang w:eastAsia="zh-TW"/>
        </w:rPr>
        <w:t>：</w:t>
      </w:r>
    </w:p>
    <w:p w14:paraId="093BBA6C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管理資料庫所產生之動</w:t>
      </w:r>
      <w:r w:rsidRPr="00742A69">
        <w:rPr>
          <w:rFonts w:asciiTheme="minorEastAsia" w:hAnsiTheme="minorEastAsia" w:cs="新細明體"/>
          <w:color w:val="000000"/>
          <w:spacing w:val="-7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靜態資訊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並作適當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調整或建議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以維整體資料</w:t>
      </w:r>
    </w:p>
    <w:p w14:paraId="536B7B27" w14:textId="77777777" w:rsidR="00D13FE7" w:rsidRPr="00742A69" w:rsidRDefault="000677A4">
      <w:pPr>
        <w:autoSpaceDE w:val="0"/>
        <w:autoSpaceDN w:val="0"/>
        <w:spacing w:before="22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庫系統效能之最佳化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包含：</w:t>
      </w:r>
    </w:p>
    <w:p w14:paraId="5D6070AA" w14:textId="77777777" w:rsidR="00D13FE7" w:rsidRPr="00742A69" w:rsidRDefault="000677A4">
      <w:pPr>
        <w:spacing w:before="16" w:line="244" w:lineRule="auto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SQL</w:t>
      </w:r>
      <w:r w:rsidRPr="00742A69">
        <w:rPr>
          <w:rFonts w:asciiTheme="minorEastAsia" w:hAnsiTheme="minorEastAsia" w:cs="Arial"/>
          <w:spacing w:val="-1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57CF205E" w14:textId="1452F261" w:rsidR="00D13FE7" w:rsidRPr="00742A69" w:rsidRDefault="000677A4">
      <w:pPr>
        <w:spacing w:before="56" w:line="288" w:lineRule="auto"/>
        <w:ind w:left="2832" w:right="625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Share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Pool</w:t>
      </w:r>
      <w:r w:rsidRPr="00742A69">
        <w:rPr>
          <w:rFonts w:asciiTheme="minorEastAsia" w:hAnsiTheme="minorEastAsia" w:cs="Arial"/>
          <w:spacing w:val="-17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proofErr w:type="spellEnd"/>
      <w:r w:rsidRPr="00742A69">
        <w:rPr>
          <w:rFonts w:asciiTheme="minorEastAsia" w:hAnsiTheme="minorEastAsia" w:cs="Arial"/>
          <w:spacing w:val="-12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="00EF2ED6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</w:t>
      </w:r>
      <w:r w:rsidR="00EF2ED6">
        <w:rPr>
          <w:rFonts w:asciiTheme="minorEastAsia" w:hAnsiTheme="minorEastAsia" w:cs="Arial"/>
          <w:color w:val="000000"/>
          <w:sz w:val="26"/>
          <w:szCs w:val="26"/>
        </w:rPr>
        <w:t xml:space="preserve">&amp;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I/O</w:t>
      </w:r>
      <w:r w:rsidR="00EF2ED6">
        <w:rPr>
          <w:rFonts w:asciiTheme="minorEastAsia" w:hAnsiTheme="minorEastAsia" w:cs="Arial"/>
          <w:spacing w:val="-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4BDCC940" w14:textId="3DBB7661" w:rsidR="00742A69" w:rsidRDefault="00742A69" w:rsidP="00FC5D6D">
      <w:pPr>
        <w:autoSpaceDE w:val="0"/>
        <w:autoSpaceDN w:val="0"/>
        <w:spacing w:before="33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4D5D71CE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CA2E55F" w14:textId="16ED845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</w:t>
      </w:r>
    </w:p>
    <w:p w14:paraId="77E922DD" w14:textId="7777777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</w:p>
    <w:p w14:paraId="01AD4951" w14:textId="2249B8F3" w:rsidR="00742A69" w:rsidRPr="00742A69" w:rsidRDefault="00742A69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                                                          </w:t>
      </w:r>
      <w:r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1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920F0F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58F549B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589CE5D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0E0B25B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822683A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6B201A9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ED42973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2C619206" w14:textId="25B67D66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64F569F3" w14:textId="77777777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0204C23E" w14:textId="0B9C650C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5049DC95" w14:textId="77777777" w:rsidR="00920F0F" w:rsidRDefault="00920F0F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</w:p>
    <w:p w14:paraId="5D9B2373" w14:textId="65462D6F" w:rsidR="00D13FE7" w:rsidRPr="00742A69" w:rsidRDefault="000677A4">
      <w:pPr>
        <w:autoSpaceDE w:val="0"/>
        <w:autoSpaceDN w:val="0"/>
        <w:spacing w:before="33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2.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管理資料庫系統之執行及定義備份</w:t>
      </w:r>
      <w:r w:rsidRPr="00742A69">
        <w:rPr>
          <w:rFonts w:asciiTheme="minorEastAsia" w:hAnsiTheme="minorEastAsia" w:cs="Arial"/>
          <w:color w:val="000000"/>
          <w:spacing w:val="10"/>
          <w:sz w:val="26"/>
          <w:szCs w:val="26"/>
          <w:lang w:eastAsia="zh-TW"/>
        </w:rPr>
        <w:t>/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復原策略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：</w:t>
      </w:r>
    </w:p>
    <w:p w14:paraId="23ABDB4E" w14:textId="442B0A07" w:rsidR="00D13FE7" w:rsidRPr="00742A69" w:rsidRDefault="000677A4">
      <w:pPr>
        <w:autoSpaceDE w:val="0"/>
        <w:autoSpaceDN w:val="0"/>
        <w:spacing w:before="22" w:line="255" w:lineRule="auto"/>
        <w:ind w:left="2832" w:right="4186"/>
        <w:rPr>
          <w:rFonts w:asciiTheme="minorEastAsia" w:hAnsiTheme="minorEastAsia"/>
        </w:rPr>
      </w:pPr>
      <w:proofErr w:type="spellStart"/>
      <w:r w:rsidRPr="00742A69">
        <w:rPr>
          <w:rFonts w:asciiTheme="minorEastAsia" w:hAnsiTheme="minorEastAsia" w:cs="新細明體"/>
          <w:color w:val="000000"/>
          <w:sz w:val="26"/>
          <w:szCs w:val="26"/>
        </w:rPr>
        <w:t>離線備份：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D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aily</w:t>
      </w:r>
      <w:proofErr w:type="spellEnd"/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full</w:t>
      </w:r>
      <w:r w:rsidRPr="00742A69">
        <w:rPr>
          <w:rFonts w:asciiTheme="minorEastAsia" w:hAnsiTheme="minorEastAsia" w:cs="Arial"/>
          <w:spacing w:val="-9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backup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</w:t>
      </w:r>
    </w:p>
    <w:p w14:paraId="130901BA" w14:textId="2589102E" w:rsidR="00D13FE7" w:rsidRPr="00742A69" w:rsidRDefault="000677A4">
      <w:pPr>
        <w:autoSpaceDE w:val="0"/>
        <w:autoSpaceDN w:val="0"/>
        <w:spacing w:before="1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Export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/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Import</w:t>
      </w:r>
      <w:r w:rsidRPr="00742A69">
        <w:rPr>
          <w:rFonts w:asciiTheme="minorEastAsia" w:hAnsiTheme="minorEastAsia" w:cs="新細明體"/>
          <w:color w:val="000000"/>
          <w:sz w:val="26"/>
          <w:szCs w:val="26"/>
        </w:rPr>
        <w:t>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Import</w:t>
      </w:r>
      <w:proofErr w:type="spellEnd"/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the backup like </w:t>
      </w:r>
    </w:p>
    <w:p w14:paraId="5B93ED7F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3.</w:t>
      </w:r>
      <w:r w:rsidRPr="00742A69">
        <w:rPr>
          <w:rFonts w:asciiTheme="minorEastAsia" w:hAnsiTheme="minorEastAsia" w:cs="Arial"/>
          <w:spacing w:val="5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</w:rPr>
        <w:t>檢視資料庫之運作情形</w:t>
      </w:r>
      <w:proofErr w:type="spellEnd"/>
    </w:p>
    <w:p w14:paraId="550B126D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4.</w:t>
      </w:r>
      <w:r w:rsidRPr="00742A69">
        <w:rPr>
          <w:rFonts w:asciiTheme="minorEastAsia" w:hAnsiTheme="minorEastAsia" w:cs="Arial"/>
          <w:spacing w:val="1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</w:rPr>
        <w:t>緊急情況之協助處理</w:t>
      </w:r>
      <w:proofErr w:type="spellEnd"/>
    </w:p>
    <w:p w14:paraId="2D5BA4F1" w14:textId="1E660D22" w:rsidR="00D13FE7" w:rsidRPr="00742A69" w:rsidRDefault="00FC5D6D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pacing w:val="-1"/>
          <w:sz w:val="26"/>
          <w:szCs w:val="26"/>
          <w:lang w:eastAsia="zh-TW"/>
        </w:rPr>
        <w:t>5</w:t>
      </w:r>
      <w:r w:rsidR="000677A4" w:rsidRPr="00742A69">
        <w:rPr>
          <w:rFonts w:asciiTheme="minorEastAsia" w:hAnsiTheme="minorEastAsia" w:cs="Arial"/>
          <w:color w:val="000000"/>
          <w:spacing w:val="-1"/>
          <w:sz w:val="26"/>
          <w:szCs w:val="26"/>
        </w:rPr>
        <w:t>.</w:t>
      </w:r>
      <w:r w:rsidR="000677A4" w:rsidRPr="00742A69">
        <w:rPr>
          <w:rFonts w:asciiTheme="minorEastAsia" w:hAnsiTheme="minorEastAsia" w:cs="Arial"/>
          <w:spacing w:val="-2"/>
          <w:sz w:val="26"/>
          <w:szCs w:val="26"/>
        </w:rPr>
        <w:t xml:space="preserve">  </w:t>
      </w:r>
      <w:proofErr w:type="spellStart"/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乙方於進行效能調校時及執行各類維護</w:t>
      </w:r>
      <w:r w:rsidR="000677A4" w:rsidRPr="00742A69">
        <w:rPr>
          <w:rFonts w:asciiTheme="minorEastAsia" w:hAnsiTheme="minorEastAsia" w:cs="新細明體"/>
          <w:color w:val="000000"/>
          <w:spacing w:val="-5"/>
          <w:sz w:val="26"/>
          <w:szCs w:val="26"/>
        </w:rPr>
        <w:t>、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維修及設定時</w:t>
      </w:r>
      <w:r w:rsidR="000677A4" w:rsidRPr="00742A69">
        <w:rPr>
          <w:rFonts w:asciiTheme="minorEastAsia" w:hAnsiTheme="minorEastAsia" w:cs="新細明體"/>
          <w:color w:val="000000"/>
          <w:spacing w:val="-4"/>
          <w:sz w:val="26"/>
          <w:szCs w:val="26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應據實建立相</w:t>
      </w:r>
      <w:proofErr w:type="spellEnd"/>
    </w:p>
    <w:p w14:paraId="2FD381F3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關技術</w:t>
      </w:r>
      <w:proofErr w:type="gramStart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文件供甲方</w:t>
      </w:r>
      <w:proofErr w:type="gramEnd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存查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。</w:t>
      </w:r>
    </w:p>
    <w:p w14:paraId="602D1D4B" w14:textId="7F6174F5" w:rsidR="00D13FE7" w:rsidRPr="00742A69" w:rsidRDefault="00FC5D6D">
      <w:pPr>
        <w:autoSpaceDE w:val="0"/>
        <w:autoSpaceDN w:val="0"/>
        <w:ind w:left="2409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>6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.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 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如甲方要求對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本合約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維護標的物移機時</w:t>
      </w:r>
      <w:r w:rsidR="000677A4"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乙方得酌收移機服務費</w:t>
      </w:r>
      <w:r w:rsidR="000677A4" w:rsidRPr="00742A69">
        <w:rPr>
          <w:rFonts w:asciiTheme="minorEastAsia" w:hAnsiTheme="minorEastAsia" w:cs="新細明體"/>
          <w:color w:val="000000"/>
          <w:spacing w:val="10"/>
          <w:sz w:val="26"/>
          <w:szCs w:val="26"/>
          <w:lang w:eastAsia="zh-TW"/>
        </w:rPr>
        <w:t>。</w:t>
      </w:r>
    </w:p>
    <w:p w14:paraId="1B3A1D50" w14:textId="341EF3B7" w:rsid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7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Nodejs依賴項安全更新將得到維護。</w:t>
      </w:r>
    </w:p>
    <w:p w14:paraId="3927D090" w14:textId="7E3BA421" w:rsidR="00EF2ED6" w:rsidRP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8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將維護必要的</w:t>
      </w: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作業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系統安全更新。</w:t>
      </w:r>
    </w:p>
    <w:p w14:paraId="7E119B00" w14:textId="77777777" w:rsidR="00D13FE7" w:rsidRPr="00742A69" w:rsidRDefault="000677A4">
      <w:pPr>
        <w:autoSpaceDE w:val="0"/>
        <w:autoSpaceDN w:val="0"/>
        <w:spacing w:before="50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七、</w:t>
      </w:r>
      <w:r w:rsidRPr="00742A69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維護範圍</w:t>
      </w:r>
    </w:p>
    <w:p w14:paraId="047456D9" w14:textId="67B8BBA3" w:rsidR="00D13FE7" w:rsidRPr="00742A69" w:rsidRDefault="000677A4">
      <w:pPr>
        <w:autoSpaceDE w:val="0"/>
        <w:autoSpaceDN w:val="0"/>
        <w:spacing w:line="255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、維護範圍以本合約維護標的物在甲方正常使用下所致之損壞為限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軟體維護包括軟體正常功能之維持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但除錯程式除外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742A69"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。</w:t>
      </w:r>
      <w:r w:rsidR="00742A69" w:rsidRPr="00742A69">
        <w:rPr>
          <w:rFonts w:asciiTheme="minorEastAsia" w:hAnsiTheme="minorEastAsia"/>
          <w:lang w:eastAsia="zh-TW"/>
        </w:rPr>
        <w:t xml:space="preserve"> </w:t>
      </w:r>
    </w:p>
    <w:p w14:paraId="7F0BB3DC" w14:textId="12D54D79" w:rsidR="00D13FE7" w:rsidRPr="00920F0F" w:rsidRDefault="000677A4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乙方之修護服務如超出維護範圍時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由雙方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另行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議定維修費用</w:t>
      </w:r>
    </w:p>
    <w:p w14:paraId="333B80C2" w14:textId="77777777" w:rsidR="00920F0F" w:rsidRPr="00742A69" w:rsidRDefault="00920F0F" w:rsidP="00920F0F">
      <w:pPr>
        <w:autoSpaceDE w:val="0"/>
        <w:autoSpaceDN w:val="0"/>
        <w:spacing w:before="43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九、</w:t>
      </w:r>
      <w:r w:rsidRPr="00742A69">
        <w:rPr>
          <w:rFonts w:asciiTheme="minorEastAsia" w:hAnsiTheme="minorEastAsia" w:cs="新細明體"/>
          <w:spacing w:val="-20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合約之解除或終止</w:t>
      </w:r>
    </w:p>
    <w:p w14:paraId="0CC761FB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、除本合約另有規定外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任一方違反本合約之約定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經他方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以書面通知限期</w:t>
      </w:r>
    </w:p>
    <w:p w14:paraId="580682F2" w14:textId="77777777" w:rsidR="00920F0F" w:rsidRPr="00742A69" w:rsidRDefault="00920F0F" w:rsidP="00920F0F">
      <w:pPr>
        <w:autoSpaceDE w:val="0"/>
        <w:autoSpaceDN w:val="0"/>
        <w:spacing w:before="44" w:line="243" w:lineRule="auto"/>
        <w:ind w:left="1699" w:right="1176" w:firstLine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改善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，而違約方未於期限內改善時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他方得終止本合約並請求損害賠償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、任何一方有破產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解散、重整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、停止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營業或其他嚴重影響債信之情事發生</w:t>
      </w:r>
    </w:p>
    <w:p w14:paraId="0CDA5090" w14:textId="77777777" w:rsidR="00920F0F" w:rsidRPr="00742A69" w:rsidRDefault="00920F0F" w:rsidP="00920F0F">
      <w:pPr>
        <w:autoSpaceDE w:val="0"/>
        <w:autoSpaceDN w:val="0"/>
        <w:spacing w:before="3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時，他方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終止本合約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但終止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前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已發生之債權債務關係不受影響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。</w:t>
      </w:r>
    </w:p>
    <w:p w14:paraId="2E516534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三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、甲方得因政策變更終止本合約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惟甲方應於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應於預定終止日之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三十日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前書</w:t>
      </w:r>
    </w:p>
    <w:p w14:paraId="03A43AE9" w14:textId="77777777" w:rsidR="00920F0F" w:rsidRPr="00742A69" w:rsidRDefault="00920F0F" w:rsidP="00920F0F">
      <w:pPr>
        <w:autoSpaceDE w:val="0"/>
        <w:autoSpaceDN w:val="0"/>
        <w:spacing w:before="44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面通知乙方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乙方不得請求任何賠償或補償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</w:p>
    <w:p w14:paraId="4E74A6E7" w14:textId="77777777" w:rsidR="00920F0F" w:rsidRPr="00742A69" w:rsidRDefault="00920F0F" w:rsidP="00920F0F">
      <w:pPr>
        <w:autoSpaceDE w:val="0"/>
        <w:autoSpaceDN w:val="0"/>
        <w:spacing w:before="11" w:line="255" w:lineRule="auto"/>
        <w:ind w:right="3447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 xml:space="preserve">               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十一、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、合約之修改</w:t>
      </w:r>
    </w:p>
    <w:p w14:paraId="6C33D6D7" w14:textId="77777777" w:rsidR="00920F0F" w:rsidRPr="00742A69" w:rsidRDefault="00920F0F" w:rsidP="00920F0F">
      <w:pPr>
        <w:autoSpaceDE w:val="0"/>
        <w:autoSpaceDN w:val="0"/>
        <w:spacing w:before="1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本合約如有未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盡事宜或因情事變更或因不可抗力之事由致本合約之履行依其原</w:t>
      </w:r>
    </w:p>
    <w:p w14:paraId="1BC5D7AA" w14:textId="77777777" w:rsidR="00920F0F" w:rsidRPr="00742A69" w:rsidRDefault="00920F0F" w:rsidP="00920F0F">
      <w:pPr>
        <w:autoSpaceDE w:val="0"/>
        <w:autoSpaceDN w:val="0"/>
        <w:spacing w:before="22" w:line="255" w:lineRule="auto"/>
        <w:ind w:left="1132" w:right="3188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有效果窒礙難行者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得經甲乙雙方協商同意後修訂或補充之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十二、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移轉之限制</w:t>
      </w:r>
    </w:p>
    <w:p w14:paraId="0FEF5B6B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132" w:right="1104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任何一方非經他方事前書面同意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不得將本合約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權利或義務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移轉或讓與第三人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十三、</w:t>
      </w:r>
      <w:r w:rsidRPr="00742A69">
        <w:rPr>
          <w:rFonts w:asciiTheme="minorEastAsia" w:hAnsiTheme="minorEastAsia" w:cs="新細明體"/>
          <w:spacing w:val="18"/>
          <w:sz w:val="26"/>
          <w:szCs w:val="26"/>
          <w:lang w:eastAsia="zh-TW"/>
        </w:rPr>
        <w:t xml:space="preserve">  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準</w:t>
      </w:r>
      <w:proofErr w:type="gramEnd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據法及訴訟管轄</w:t>
      </w:r>
    </w:p>
    <w:p w14:paraId="6C92D65C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699" w:right="1133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因執行本合約而引起疑義或爭執時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甲、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乙雙方同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意依中華民國相關法律及誠信原則解決之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如有訴訟之必要時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雙方同意以臺灣</w:t>
      </w:r>
      <w:r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土城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地方法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院為第一審管轄法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院。</w:t>
      </w:r>
    </w:p>
    <w:p w14:paraId="3E9D785B" w14:textId="77777777" w:rsidR="00920F0F" w:rsidRP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A2ED8F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A280168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D4910A2" w14:textId="170FD6D8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5B1D497" w14:textId="22358092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9922119" w14:textId="760CC7E5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35D9A4B" w14:textId="18F52410" w:rsidR="00920F0F" w:rsidRDefault="00920F0F" w:rsidP="00920F0F">
      <w:pPr>
        <w:autoSpaceDE w:val="0"/>
        <w:autoSpaceDN w:val="0"/>
        <w:spacing w:line="255" w:lineRule="auto"/>
        <w:ind w:right="2477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0F8C975" w14:textId="7A1CEF8F" w:rsidR="00920F0F" w:rsidRPr="00920F0F" w:rsidRDefault="00920F0F" w:rsidP="00920F0F">
      <w:pPr>
        <w:autoSpaceDE w:val="0"/>
        <w:autoSpaceDN w:val="0"/>
        <w:ind w:left="5241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  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2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2D8476FD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37D6FD" w14:textId="3A6D265B" w:rsidR="00920F0F" w:rsidRPr="00742A69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/>
          <w:lang w:eastAsia="zh-TW"/>
        </w:rPr>
        <w:sectPr w:rsidR="00920F0F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hint="eastAsia"/>
          <w:lang w:eastAsia="zh-TW"/>
        </w:rPr>
        <w:t xml:space="preserve">         </w:t>
      </w:r>
    </w:p>
    <w:p w14:paraId="6D3F5EFB" w14:textId="49F2B441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32BB06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pgSz w:w="11900" w:h="16820"/>
          <w:pgMar w:top="0" w:right="0" w:bottom="0" w:left="0" w:header="0" w:footer="0" w:gutter="0"/>
          <w:cols w:space="720"/>
        </w:sectPr>
      </w:pPr>
    </w:p>
    <w:p w14:paraId="2E1C3F82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CBD2603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4F67F50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22F6F92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0D81B11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D932BA7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FE5C4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6276CA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813B55" w14:textId="77777777" w:rsidR="00D13FE7" w:rsidRPr="00742A69" w:rsidRDefault="00D13FE7">
      <w:pPr>
        <w:spacing w:line="300" w:lineRule="exact"/>
        <w:rPr>
          <w:rFonts w:asciiTheme="minorEastAsia" w:hAnsiTheme="minorEastAsia"/>
          <w:lang w:eastAsia="zh-TW"/>
        </w:rPr>
      </w:pPr>
    </w:p>
    <w:p w14:paraId="37FC4849" w14:textId="77777777" w:rsidR="00D13FE7" w:rsidRPr="003C19D8" w:rsidRDefault="000677A4">
      <w:pPr>
        <w:autoSpaceDE w:val="0"/>
        <w:autoSpaceDN w:val="0"/>
        <w:spacing w:before="2"/>
        <w:ind w:left="1132"/>
        <w:rPr>
          <w:rFonts w:asciiTheme="minorEastAsia" w:hAnsiTheme="minorEastAsia"/>
          <w:color w:val="0070C0"/>
          <w:lang w:eastAsia="zh-TW"/>
        </w:rPr>
      </w:pPr>
      <w:r w:rsidRPr="003C19D8">
        <w:rPr>
          <w:rFonts w:asciiTheme="minorEastAsia" w:hAnsiTheme="minorEastAsia" w:cs="新細明體"/>
          <w:color w:val="0070C0"/>
          <w:spacing w:val="7"/>
          <w:sz w:val="26"/>
          <w:szCs w:val="26"/>
          <w:lang w:eastAsia="zh-TW"/>
        </w:rPr>
        <w:t>十四</w:t>
      </w:r>
      <w:r w:rsidRPr="003C19D8">
        <w:rPr>
          <w:rFonts w:asciiTheme="minorEastAsia" w:hAnsiTheme="minorEastAsia" w:cs="新細明體"/>
          <w:color w:val="0070C0"/>
          <w:spacing w:val="8"/>
          <w:sz w:val="26"/>
          <w:szCs w:val="26"/>
          <w:lang w:eastAsia="zh-TW"/>
        </w:rPr>
        <w:t>、</w:t>
      </w:r>
      <w:r w:rsidRPr="003C19D8">
        <w:rPr>
          <w:rFonts w:asciiTheme="minorEastAsia" w:hAnsiTheme="minorEastAsia" w:cs="新細明體"/>
          <w:color w:val="0070C0"/>
          <w:spacing w:val="2"/>
          <w:sz w:val="26"/>
          <w:szCs w:val="26"/>
          <w:lang w:eastAsia="zh-TW"/>
        </w:rPr>
        <w:t xml:space="preserve">  </w:t>
      </w:r>
      <w:r w:rsidRPr="003C19D8">
        <w:rPr>
          <w:rFonts w:asciiTheme="minorEastAsia" w:hAnsiTheme="minorEastAsia" w:cs="新細明體"/>
          <w:color w:val="0070C0"/>
          <w:spacing w:val="7"/>
          <w:sz w:val="26"/>
          <w:szCs w:val="26"/>
          <w:lang w:eastAsia="zh-TW"/>
        </w:rPr>
        <w:t>其他</w:t>
      </w:r>
    </w:p>
    <w:p w14:paraId="1D42FA47" w14:textId="47C20550" w:rsidR="00BB7DBA" w:rsidRPr="00BB7DBA" w:rsidRDefault="00BB7DBA" w:rsidP="00BB7DBA">
      <w:pPr>
        <w:pStyle w:val="NoSpacing"/>
        <w:rPr>
          <w:rFonts w:asciiTheme="minorEastAsia" w:hAnsiTheme="minorEastAsia"/>
          <w:spacing w:val="3"/>
          <w:sz w:val="26"/>
          <w:szCs w:val="26"/>
          <w:lang w:eastAsia="zh-TW"/>
        </w:rPr>
      </w:pPr>
      <w:r>
        <w:rPr>
          <w:rFonts w:cs="Arial" w:hint="eastAsia"/>
          <w:lang w:eastAsia="zh-TW"/>
        </w:rPr>
        <w:t xml:space="preserve">                       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五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、本合約壹式兩份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，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甲乙雙方各執壹份為憑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。</w:t>
      </w:r>
    </w:p>
    <w:p w14:paraId="098E862B" w14:textId="357962DF" w:rsidR="00BB7DBA" w:rsidRPr="00BB7DBA" w:rsidRDefault="00BB7DBA" w:rsidP="00BB7DBA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               </w:t>
      </w:r>
      <w:r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六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、</w:t>
      </w:r>
      <w:r w:rsidRPr="00BB7DBA">
        <w:rPr>
          <w:rFonts w:asciiTheme="minorEastAsia" w:hAnsiTheme="minorEastAsia" w:hint="eastAsia"/>
          <w:sz w:val="26"/>
          <w:szCs w:val="26"/>
          <w:lang w:eastAsia="zh-TW"/>
        </w:rPr>
        <w:t>雙方未滿二十歲，雙方均得法定代理人同意。</w:t>
      </w:r>
    </w:p>
    <w:p w14:paraId="5EF5A746" w14:textId="59AB144F" w:rsidR="00D13FE7" w:rsidRPr="00BB7DBA" w:rsidRDefault="00BB7DBA" w:rsidP="00BB7DBA">
      <w:pPr>
        <w:pStyle w:val="BodyText"/>
        <w:spacing w:line="460" w:lineRule="exact"/>
        <w:ind w:leftChars="117" w:left="1061" w:hangingChars="300" w:hanging="780"/>
        <w:rPr>
          <w:rFonts w:asciiTheme="minorEastAsia" w:eastAsiaTheme="minorEastAsia" w:hAnsiTheme="minorEastAsia"/>
          <w:sz w:val="28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</w:rPr>
        <w:t xml:space="preserve">             </w:t>
      </w:r>
      <w:r w:rsidR="000677A4" w:rsidRPr="00742A69">
        <w:rPr>
          <w:rFonts w:asciiTheme="minorEastAsia" w:eastAsiaTheme="minorEastAsia" w:hAnsiTheme="minorEastAsia" w:cs="新細明體"/>
          <w:color w:val="000000"/>
          <w:sz w:val="26"/>
          <w:szCs w:val="26"/>
        </w:rPr>
        <w:t>十五、合約份數</w:t>
      </w:r>
    </w:p>
    <w:p w14:paraId="111F0A4A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bookmarkStart w:id="1" w:name="_Hlk48307539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本合約正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副本各兩份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分由甲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乙雙方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各執正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副本乙份為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憑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。</w:t>
      </w:r>
    </w:p>
    <w:bookmarkEnd w:id="1"/>
    <w:p w14:paraId="6EDA74E6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4DC3885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152B4A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CE8F083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25ABC2C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>立約人：</w:t>
      </w:r>
    </w:p>
    <w:p w14:paraId="1DF1D73A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甲方：</w:t>
      </w:r>
    </w:p>
    <w:p w14:paraId="61DA8DA1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 xml:space="preserve"> 甲方法定代理人：</w:t>
      </w:r>
    </w:p>
    <w:p w14:paraId="18785738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5BB6D13D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</w:t>
      </w:r>
    </w:p>
    <w:p w14:paraId="0F85FF75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乙方：</w:t>
      </w:r>
    </w:p>
    <w:p w14:paraId="22A5ED5E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乙方法定代理人：</w:t>
      </w:r>
    </w:p>
    <w:p w14:paraId="528FFC06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4F5FB1DF" w14:textId="77777777" w:rsidR="00D13FE7" w:rsidRPr="00742A69" w:rsidRDefault="00D13FE7">
      <w:pPr>
        <w:spacing w:line="258" w:lineRule="exact"/>
        <w:rPr>
          <w:rFonts w:asciiTheme="minorEastAsia" w:hAnsiTheme="minorEastAsia"/>
          <w:lang w:eastAsia="zh-TW"/>
        </w:rPr>
      </w:pPr>
    </w:p>
    <w:p w14:paraId="2689DC65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8E4C08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868D53" w14:textId="01490B90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A4D3926" w14:textId="2F965C9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66B06D7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FBBD570" w14:textId="03F7DD7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F7E569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48DF2A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C12E57C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C750F5D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5DE488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A1FF8C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69D664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276EFB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CA09927" w14:textId="0C5D38A7" w:rsidR="00920F0F" w:rsidRPr="00742A69" w:rsidRDefault="00920F0F" w:rsidP="00920F0F">
      <w:pPr>
        <w:tabs>
          <w:tab w:val="left" w:pos="2040"/>
          <w:tab w:val="left" w:pos="2947"/>
          <w:tab w:val="left" w:pos="3854"/>
          <w:tab w:val="left" w:pos="4891"/>
          <w:tab w:val="left" w:pos="7699"/>
          <w:tab w:val="left" w:pos="10507"/>
        </w:tabs>
        <w:autoSpaceDE w:val="0"/>
        <w:autoSpaceDN w:val="0"/>
        <w:ind w:left="1132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                                             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9"/>
          <w:sz w:val="26"/>
          <w:szCs w:val="26"/>
          <w:lang w:eastAsia="zh-TW"/>
        </w:rPr>
        <w:t>日</w:t>
      </w:r>
    </w:p>
    <w:p w14:paraId="4F079E8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0141CD6" w14:textId="6ED957AD" w:rsidR="00D13FE7" w:rsidRDefault="000677A4" w:rsidP="00FC5D6D">
      <w:pPr>
        <w:autoSpaceDE w:val="0"/>
        <w:autoSpaceDN w:val="0"/>
        <w:ind w:left="5241"/>
        <w:rPr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z w:val="20"/>
          <w:szCs w:val="20"/>
          <w:lang w:eastAsia="zh-TW"/>
        </w:rPr>
        <w:t>3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920F0F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sectPr w:rsidR="00D13FE7">
      <w:type w:val="continuous"/>
      <w:pgSz w:w="11900" w:h="1682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DE4C2" w14:textId="77777777" w:rsidR="00642A3B" w:rsidRDefault="00642A3B" w:rsidP="00EB37A5">
      <w:r>
        <w:separator/>
      </w:r>
    </w:p>
  </w:endnote>
  <w:endnote w:type="continuationSeparator" w:id="0">
    <w:p w14:paraId="2AB2A57B" w14:textId="77777777" w:rsidR="00642A3B" w:rsidRDefault="00642A3B" w:rsidP="00EB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0AB7F" w14:textId="77777777" w:rsidR="00642A3B" w:rsidRDefault="00642A3B" w:rsidP="00EB37A5">
      <w:r>
        <w:separator/>
      </w:r>
    </w:p>
  </w:footnote>
  <w:footnote w:type="continuationSeparator" w:id="0">
    <w:p w14:paraId="6111BB8F" w14:textId="77777777" w:rsidR="00642A3B" w:rsidRDefault="00642A3B" w:rsidP="00EB3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7"/>
    <w:rsid w:val="0003661D"/>
    <w:rsid w:val="000677A4"/>
    <w:rsid w:val="001026BD"/>
    <w:rsid w:val="00156DB5"/>
    <w:rsid w:val="00184BF3"/>
    <w:rsid w:val="001C75FD"/>
    <w:rsid w:val="00260BC4"/>
    <w:rsid w:val="00261E89"/>
    <w:rsid w:val="00397908"/>
    <w:rsid w:val="003C19D8"/>
    <w:rsid w:val="00464953"/>
    <w:rsid w:val="004D0A73"/>
    <w:rsid w:val="0051504D"/>
    <w:rsid w:val="00606856"/>
    <w:rsid w:val="00642A3B"/>
    <w:rsid w:val="006451E4"/>
    <w:rsid w:val="00676D63"/>
    <w:rsid w:val="006D1084"/>
    <w:rsid w:val="00742A69"/>
    <w:rsid w:val="00825113"/>
    <w:rsid w:val="00920F0F"/>
    <w:rsid w:val="00BB7DBA"/>
    <w:rsid w:val="00D13FE7"/>
    <w:rsid w:val="00EB37A5"/>
    <w:rsid w:val="00EF2ED6"/>
    <w:rsid w:val="00F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127A"/>
  <w15:docId w15:val="{ABD90DC4-C4E5-4301-A8E2-9297FF1E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953"/>
  </w:style>
  <w:style w:type="paragraph" w:styleId="Header">
    <w:name w:val="header"/>
    <w:basedOn w:val="Normal"/>
    <w:link w:val="Head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7A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7A5"/>
    <w:rPr>
      <w:sz w:val="20"/>
      <w:szCs w:val="20"/>
    </w:rPr>
  </w:style>
  <w:style w:type="paragraph" w:styleId="BodyText">
    <w:name w:val="Body Text"/>
    <w:basedOn w:val="Normal"/>
    <w:link w:val="BodyTextChar"/>
    <w:semiHidden/>
    <w:rsid w:val="00BB7DBA"/>
    <w:pPr>
      <w:widowControl w:val="0"/>
    </w:pPr>
    <w:rPr>
      <w:rFonts w:ascii="Times New Roman" w:eastAsia="新細明體" w:hAnsi="Times New Roman" w:cs="Times New Roman"/>
      <w:kern w:val="2"/>
      <w:sz w:val="32"/>
      <w:lang w:eastAsia="zh-TW"/>
    </w:rPr>
  </w:style>
  <w:style w:type="character" w:customStyle="1" w:styleId="BodyTextChar">
    <w:name w:val="Body Text Char"/>
    <w:basedOn w:val="DefaultParagraphFont"/>
    <w:link w:val="BodyText"/>
    <w:semiHidden/>
    <w:rsid w:val="00BB7DBA"/>
    <w:rPr>
      <w:rFonts w:ascii="Times New Roman" w:eastAsia="新細明體" w:hAnsi="Times New Roman" w:cs="Times New Roman"/>
      <w:kern w:val="2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cp:lastModifiedBy>Lawrence Wu</cp:lastModifiedBy>
  <cp:revision>8</cp:revision>
  <dcterms:created xsi:type="dcterms:W3CDTF">2020-08-13T20:39:00Z</dcterms:created>
  <dcterms:modified xsi:type="dcterms:W3CDTF">2020-08-18T03:33:00Z</dcterms:modified>
</cp:coreProperties>
</file>