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D919F8" w:rsidP="00F4353E">
            <w:r w:rsidRPr="00D919F8">
              <w:rPr>
                <w:noProof/>
              </w:rPr>
              <w:drawing>
                <wp:anchor distT="0" distB="0" distL="114300" distR="114300" simplePos="0" relativeHeight="251660288" behindDoc="1" locked="0" layoutInCell="1" allowOverlap="1" wp14:anchorId="19E3C36B" wp14:editId="51CCA0D5">
                  <wp:simplePos x="0" y="0"/>
                  <wp:positionH relativeFrom="column">
                    <wp:posOffset>3360275</wp:posOffset>
                  </wp:positionH>
                  <wp:positionV relativeFrom="paragraph">
                    <wp:posOffset>-836295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8A532D">
              <w:t xml:space="preserve">URBS -  </w:t>
            </w:r>
            <w:r w:rsidR="00F4353E">
              <w:t>Set Hume Release Forecast</w:t>
            </w:r>
          </w:p>
        </w:tc>
      </w:tr>
      <w:tr w:rsidR="00F77329" w:rsidTr="00F77329">
        <w:tc>
          <w:tcPr>
            <w:tcW w:w="1349" w:type="dxa"/>
          </w:tcPr>
          <w:p w:rsidR="00F77329" w:rsidRDefault="00F77329">
            <w:r>
              <w:t>Description</w:t>
            </w:r>
          </w:p>
        </w:tc>
        <w:tc>
          <w:tcPr>
            <w:tcW w:w="7291" w:type="dxa"/>
          </w:tcPr>
          <w:p w:rsidR="00F77329" w:rsidRDefault="00F4353E" w:rsidP="00F4353E">
            <w:r>
              <w:t>Create modifier to set Hume Release Forecast in URBS model</w:t>
            </w:r>
          </w:p>
        </w:tc>
      </w:tr>
      <w:tr w:rsidR="00F77329" w:rsidTr="00F77329">
        <w:tc>
          <w:tcPr>
            <w:tcW w:w="1349" w:type="dxa"/>
          </w:tcPr>
          <w:p w:rsidR="00F77329" w:rsidRDefault="00F77329">
            <w:r>
              <w:t>Comments</w:t>
            </w:r>
          </w:p>
        </w:tc>
        <w:tc>
          <w:tcPr>
            <w:tcW w:w="7291" w:type="dxa"/>
          </w:tcPr>
          <w:p w:rsidR="00D52D82" w:rsidRDefault="00D919F8" w:rsidP="00F77329">
            <w:r w:rsidRPr="00D919F8">
              <w:rPr>
                <w:noProof/>
              </w:rPr>
              <w:drawing>
                <wp:anchor distT="0" distB="0" distL="114300" distR="114300" simplePos="0" relativeHeight="251659264" behindDoc="1" locked="0" layoutInCell="1" allowOverlap="1" wp14:anchorId="3242F7BA" wp14:editId="4E266712">
                  <wp:simplePos x="0" y="0"/>
                  <wp:positionH relativeFrom="column">
                    <wp:posOffset>4497560</wp:posOffset>
                  </wp:positionH>
                  <wp:positionV relativeFrom="paragraph">
                    <wp:posOffset>121920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D52D82">
              <w:rPr>
                <w:i/>
              </w:rPr>
              <w:t>italic</w:t>
            </w:r>
            <w:proofErr w:type="gramEnd"/>
            <w:r w:rsidR="007B06C1">
              <w:t xml:space="preserve"> phrases taken from the book “Flood Forecasting: a Global Perspective”</w:t>
            </w:r>
            <w:r w:rsidR="00D52D82">
              <w:t>.</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D3111E" w:rsidP="0060105D">
            <w:pPr>
              <w:tabs>
                <w:tab w:val="left" w:pos="1221"/>
              </w:tabs>
            </w:pPr>
            <w:r>
              <w:t>201</w:t>
            </w:r>
            <w:r w:rsidR="0060105D">
              <w:t>6</w:t>
            </w:r>
            <w:r>
              <w:t>-0</w:t>
            </w:r>
            <w:r w:rsidR="0060105D">
              <w:t>1</w:t>
            </w:r>
          </w:p>
        </w:tc>
      </w:tr>
    </w:tbl>
    <w:p w:rsidR="009C41CA" w:rsidRDefault="009C41CA" w:rsidP="008F3FC1">
      <w:pPr>
        <w:autoSpaceDE w:val="0"/>
        <w:autoSpaceDN w:val="0"/>
        <w:adjustRightInd w:val="0"/>
        <w:spacing w:after="0" w:line="240" w:lineRule="auto"/>
        <w:rPr>
          <w:rFonts w:ascii="Calibri" w:hAnsi="Calibri" w:cs="Calibri"/>
        </w:rPr>
      </w:pPr>
    </w:p>
    <w:p w:rsidR="003A0AD9" w:rsidRDefault="00F4353E" w:rsidP="008F3FC1">
      <w:pPr>
        <w:autoSpaceDE w:val="0"/>
        <w:autoSpaceDN w:val="0"/>
        <w:adjustRightInd w:val="0"/>
        <w:spacing w:after="0" w:line="240" w:lineRule="auto"/>
      </w:pPr>
      <w:r w:rsidRPr="00F4353E">
        <w:t xml:space="preserve">Define multiple release patterns </w:t>
      </w:r>
      <w:r>
        <w:t xml:space="preserve">(Forecast and What-If scenario) </w:t>
      </w:r>
      <w:r w:rsidRPr="00F4353E">
        <w:t xml:space="preserve">on </w:t>
      </w:r>
      <w:r>
        <w:t xml:space="preserve">an hourly </w:t>
      </w:r>
      <w:proofErr w:type="spellStart"/>
      <w:r>
        <w:t>timestep</w:t>
      </w:r>
      <w:proofErr w:type="spellEnd"/>
      <w:r>
        <w:t xml:space="preserve">. </w:t>
      </w:r>
    </w:p>
    <w:p w:rsidR="00F4353E" w:rsidRDefault="00F4353E" w:rsidP="008F3FC1">
      <w:pPr>
        <w:autoSpaceDE w:val="0"/>
        <w:autoSpaceDN w:val="0"/>
        <w:adjustRightInd w:val="0"/>
        <w:spacing w:after="0" w:line="240" w:lineRule="auto"/>
      </w:pPr>
      <w:r>
        <w:t>Note: In the ensemble run only the Hume Release Forecast is considered, the What-If Hume Release Scenario is not.</w:t>
      </w:r>
    </w:p>
    <w:p w:rsidR="00F4353E" w:rsidRDefault="00F4353E" w:rsidP="008F3FC1">
      <w:pPr>
        <w:autoSpaceDE w:val="0"/>
        <w:autoSpaceDN w:val="0"/>
        <w:adjustRightInd w:val="0"/>
        <w:spacing w:after="0" w:line="240" w:lineRule="auto"/>
      </w:pPr>
    </w:p>
    <w:p w:rsidR="00F4353E" w:rsidRDefault="00F4353E" w:rsidP="00F4353E">
      <w:pPr>
        <w:autoSpaceDE w:val="0"/>
        <w:autoSpaceDN w:val="0"/>
        <w:adjustRightInd w:val="0"/>
        <w:spacing w:after="0" w:line="240" w:lineRule="auto"/>
      </w:pPr>
      <w:proofErr w:type="spellStart"/>
      <w:r>
        <w:t>Q_Release</w:t>
      </w:r>
      <w:proofErr w:type="spellEnd"/>
      <w:r>
        <w:t xml:space="preserve"> is by default empty (left column). The user can define a release pattern via the modifiers (right column). The set release pattern is used in the URBS run (see second figure of model output).</w:t>
      </w:r>
    </w:p>
    <w:p w:rsidR="00D1408F" w:rsidRPr="00D1408F" w:rsidRDefault="00D1408F" w:rsidP="00F4353E">
      <w:pPr>
        <w:autoSpaceDE w:val="0"/>
        <w:autoSpaceDN w:val="0"/>
        <w:adjustRightInd w:val="0"/>
        <w:spacing w:after="0" w:line="240" w:lineRule="auto"/>
        <w:rPr>
          <w:b/>
        </w:rPr>
      </w:pPr>
      <w:r w:rsidRPr="00D1408F">
        <w:rPr>
          <w:b/>
        </w:rPr>
        <w:t>Note: it is necessary to start the release pattern at T0, so either enter leading zeros if you want to start to release later, or start with the current release value if this applicable</w:t>
      </w:r>
      <w:r w:rsidRPr="00D1408F">
        <w:rPr>
          <w:b/>
          <w:bCs/>
          <w:color w:val="C55A11"/>
        </w:rPr>
        <w:t>.</w:t>
      </w:r>
    </w:p>
    <w:p w:rsidR="00F4353E" w:rsidRDefault="00F4353E" w:rsidP="008F3FC1">
      <w:pPr>
        <w:autoSpaceDE w:val="0"/>
        <w:autoSpaceDN w:val="0"/>
        <w:adjustRightInd w:val="0"/>
        <w:spacing w:after="0" w:line="240" w:lineRule="auto"/>
      </w:pPr>
      <w:r w:rsidRPr="00F4353E">
        <w:rPr>
          <w:noProof/>
        </w:rPr>
        <w:drawing>
          <wp:inline distT="0" distB="0" distL="0" distR="0" wp14:anchorId="318BBE11" wp14:editId="54B5BC3F">
            <wp:extent cx="5731510" cy="302986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29862"/>
                    </a:xfrm>
                    <a:prstGeom prst="rect">
                      <a:avLst/>
                    </a:prstGeom>
                  </pic:spPr>
                </pic:pic>
              </a:graphicData>
            </a:graphic>
          </wp:inline>
        </w:drawing>
      </w:r>
    </w:p>
    <w:p w:rsidR="00F4353E" w:rsidRDefault="00F4353E" w:rsidP="008F3FC1">
      <w:pPr>
        <w:autoSpaceDE w:val="0"/>
        <w:autoSpaceDN w:val="0"/>
        <w:adjustRightInd w:val="0"/>
        <w:spacing w:after="0" w:line="240" w:lineRule="auto"/>
      </w:pPr>
    </w:p>
    <w:p w:rsidR="00055F2D" w:rsidRDefault="00055F2D" w:rsidP="008F3FC1">
      <w:pPr>
        <w:autoSpaceDE w:val="0"/>
        <w:autoSpaceDN w:val="0"/>
        <w:adjustRightInd w:val="0"/>
        <w:spacing w:after="0" w:line="240" w:lineRule="auto"/>
      </w:pPr>
      <w:r>
        <w:t>The defined release pattern can be visually checked against the total maximum, which is the sum of the maximum release via valves, hydro and spillway gates based on the level in the dam.</w:t>
      </w:r>
      <w:r>
        <w:br/>
        <w:t>Note</w:t>
      </w:r>
      <w:r w:rsidR="00D57AD8">
        <w:t xml:space="preserve"> 1</w:t>
      </w:r>
      <w:r>
        <w:t xml:space="preserve">: Discharge is calculated via a conversion based on </w:t>
      </w:r>
      <w:proofErr w:type="spellStart"/>
      <w:r w:rsidRPr="00055F2D">
        <w:t>ReservoirOutletRatingTables</w:t>
      </w:r>
      <w:proofErr w:type="spellEnd"/>
      <w:r>
        <w:t>, for which extrapolation is not allowed. This means that when the level in the dam is outside this range, no outflow discharge can be calculated or displayed.</w:t>
      </w:r>
    </w:p>
    <w:p w:rsidR="00D57AD8" w:rsidRPr="00F4353E" w:rsidRDefault="00D57AD8" w:rsidP="00D57AD8">
      <w:pPr>
        <w:autoSpaceDE w:val="0"/>
        <w:autoSpaceDN w:val="0"/>
        <w:adjustRightInd w:val="0"/>
        <w:spacing w:after="0" w:line="240" w:lineRule="auto"/>
      </w:pPr>
      <w:r>
        <w:t>Note</w:t>
      </w:r>
      <w:r>
        <w:t xml:space="preserve"> 2</w:t>
      </w:r>
      <w:r>
        <w:t>: Th</w:t>
      </w:r>
      <w:r w:rsidRPr="00D57AD8">
        <w:t>e outflow through hydro can only be calculated after the below model has been run as well (</w:t>
      </w:r>
      <w:proofErr w:type="spellStart"/>
      <w:r w:rsidRPr="00D57AD8">
        <w:t>Heywoods</w:t>
      </w:r>
      <w:proofErr w:type="spellEnd"/>
      <w:r w:rsidRPr="00D57AD8">
        <w:t xml:space="preserve"> level is </w:t>
      </w:r>
      <w:r>
        <w:t>required</w:t>
      </w:r>
      <w:r w:rsidRPr="00D57AD8">
        <w:t xml:space="preserve">). If a previous run (even with an older T0) is available, </w:t>
      </w:r>
      <w:r>
        <w:t xml:space="preserve">this </w:t>
      </w:r>
      <w:r w:rsidRPr="00D57AD8">
        <w:t xml:space="preserve">will </w:t>
      </w:r>
      <w:r>
        <w:t>be used</w:t>
      </w:r>
      <w:r w:rsidRPr="00D57AD8">
        <w:t>.</w:t>
      </w:r>
      <w:r>
        <w:t xml:space="preserve"> With this hydro outflow, the </w:t>
      </w:r>
      <w:proofErr w:type="spellStart"/>
      <w:r>
        <w:t>Q_out_fcst</w:t>
      </w:r>
      <w:proofErr w:type="spellEnd"/>
      <w:r>
        <w:t xml:space="preserve"> total max cannot</w:t>
      </w:r>
      <w:bookmarkStart w:id="0" w:name="_GoBack"/>
      <w:bookmarkEnd w:id="0"/>
      <w:r>
        <w:t xml:space="preserve"> be computed and will not be shown.</w:t>
      </w:r>
    </w:p>
    <w:p w:rsidR="00F4353E" w:rsidRDefault="00F4353E" w:rsidP="008F3FC1">
      <w:pPr>
        <w:autoSpaceDE w:val="0"/>
        <w:autoSpaceDN w:val="0"/>
        <w:adjustRightInd w:val="0"/>
        <w:spacing w:after="0" w:line="240" w:lineRule="auto"/>
      </w:pPr>
      <w:r w:rsidRPr="00F4353E">
        <w:rPr>
          <w:noProof/>
        </w:rPr>
        <w:drawing>
          <wp:inline distT="0" distB="0" distL="0" distR="0" wp14:anchorId="4BC50BD5" wp14:editId="1E1BEB88">
            <wp:extent cx="5730240" cy="2057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9434"/>
                    <a:stretch/>
                  </pic:blipFill>
                  <pic:spPr bwMode="auto">
                    <a:xfrm>
                      <a:off x="0" y="0"/>
                      <a:ext cx="5731510" cy="2057856"/>
                    </a:xfrm>
                    <a:prstGeom prst="rect">
                      <a:avLst/>
                    </a:prstGeom>
                    <a:ln>
                      <a:noFill/>
                    </a:ln>
                    <a:extLst>
                      <a:ext uri="{53640926-AAD7-44D8-BBD7-CCE9431645EC}">
                        <a14:shadowObscured xmlns:a14="http://schemas.microsoft.com/office/drawing/2010/main"/>
                      </a:ext>
                    </a:extLst>
                  </pic:spPr>
                </pic:pic>
              </a:graphicData>
            </a:graphic>
          </wp:inline>
        </w:drawing>
      </w:r>
    </w:p>
    <w:sectPr w:rsidR="00F4353E"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B64C7"/>
    <w:multiLevelType w:val="hybridMultilevel"/>
    <w:tmpl w:val="5DCA8EC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3">
    <w:nsid w:val="23551FA9"/>
    <w:multiLevelType w:val="hybridMultilevel"/>
    <w:tmpl w:val="B4A81A68"/>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4">
    <w:nsid w:val="2BC737C9"/>
    <w:multiLevelType w:val="hybridMultilevel"/>
    <w:tmpl w:val="BBE4A694"/>
    <w:lvl w:ilvl="0" w:tplc="F266B60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1714A2"/>
    <w:multiLevelType w:val="hybridMultilevel"/>
    <w:tmpl w:val="628A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8C14AD"/>
    <w:multiLevelType w:val="hybridMultilevel"/>
    <w:tmpl w:val="C6705B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4947F4"/>
    <w:multiLevelType w:val="hybridMultilevel"/>
    <w:tmpl w:val="D8FAB0E2"/>
    <w:lvl w:ilvl="0" w:tplc="1408CB6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FC223B"/>
    <w:multiLevelType w:val="hybridMultilevel"/>
    <w:tmpl w:val="E7C4DFEE"/>
    <w:lvl w:ilvl="0" w:tplc="AB161FA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AF37EAC"/>
    <w:multiLevelType w:val="hybridMultilevel"/>
    <w:tmpl w:val="D8FAB0E2"/>
    <w:lvl w:ilvl="0" w:tplc="1408CB6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B2318C1"/>
    <w:multiLevelType w:val="hybridMultilevel"/>
    <w:tmpl w:val="DBEA4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2">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D872110"/>
    <w:multiLevelType w:val="hybridMultilevel"/>
    <w:tmpl w:val="4A7CD52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97E3985"/>
    <w:multiLevelType w:val="hybridMultilevel"/>
    <w:tmpl w:val="B710942E"/>
    <w:lvl w:ilvl="0" w:tplc="23DE64D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2"/>
  </w:num>
  <w:num w:numId="5">
    <w:abstractNumId w:val="5"/>
  </w:num>
  <w:num w:numId="6">
    <w:abstractNumId w:val="6"/>
  </w:num>
  <w:num w:numId="7">
    <w:abstractNumId w:val="3"/>
  </w:num>
  <w:num w:numId="8">
    <w:abstractNumId w:val="10"/>
  </w:num>
  <w:num w:numId="9">
    <w:abstractNumId w:val="13"/>
  </w:num>
  <w:num w:numId="10">
    <w:abstractNumId w:val="7"/>
  </w:num>
  <w:num w:numId="11">
    <w:abstractNumId w:val="14"/>
  </w:num>
  <w:num w:numId="12">
    <w:abstractNumId w:val="8"/>
  </w:num>
  <w:num w:numId="13">
    <w:abstractNumId w:val="9"/>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55F2D"/>
    <w:rsid w:val="00086A4D"/>
    <w:rsid w:val="000929B1"/>
    <w:rsid w:val="000A447D"/>
    <w:rsid w:val="000B7D35"/>
    <w:rsid w:val="000E2AAC"/>
    <w:rsid w:val="001D2475"/>
    <w:rsid w:val="001E2579"/>
    <w:rsid w:val="001E63A2"/>
    <w:rsid w:val="002328ED"/>
    <w:rsid w:val="002D1F97"/>
    <w:rsid w:val="00301C3E"/>
    <w:rsid w:val="0035231D"/>
    <w:rsid w:val="00370F42"/>
    <w:rsid w:val="00394DE2"/>
    <w:rsid w:val="003A0AD9"/>
    <w:rsid w:val="003B15E4"/>
    <w:rsid w:val="00411E68"/>
    <w:rsid w:val="004565F6"/>
    <w:rsid w:val="00497F68"/>
    <w:rsid w:val="004C3B54"/>
    <w:rsid w:val="004D7B87"/>
    <w:rsid w:val="004E741C"/>
    <w:rsid w:val="00535E9B"/>
    <w:rsid w:val="005502E4"/>
    <w:rsid w:val="005879F1"/>
    <w:rsid w:val="0059738C"/>
    <w:rsid w:val="005A7EED"/>
    <w:rsid w:val="005D0B38"/>
    <w:rsid w:val="005D24B1"/>
    <w:rsid w:val="005F2007"/>
    <w:rsid w:val="0060105D"/>
    <w:rsid w:val="006A1040"/>
    <w:rsid w:val="006C396B"/>
    <w:rsid w:val="00706798"/>
    <w:rsid w:val="00750658"/>
    <w:rsid w:val="00771317"/>
    <w:rsid w:val="0078280E"/>
    <w:rsid w:val="00786556"/>
    <w:rsid w:val="00791B05"/>
    <w:rsid w:val="007B06C1"/>
    <w:rsid w:val="007C2DC1"/>
    <w:rsid w:val="007D39C5"/>
    <w:rsid w:val="007D40A2"/>
    <w:rsid w:val="00814011"/>
    <w:rsid w:val="008365AB"/>
    <w:rsid w:val="0088105F"/>
    <w:rsid w:val="008A532D"/>
    <w:rsid w:val="008D1D38"/>
    <w:rsid w:val="008D632B"/>
    <w:rsid w:val="008E43DC"/>
    <w:rsid w:val="008F3FC1"/>
    <w:rsid w:val="0090233B"/>
    <w:rsid w:val="0093064D"/>
    <w:rsid w:val="009B414D"/>
    <w:rsid w:val="009B5E0D"/>
    <w:rsid w:val="009C41CA"/>
    <w:rsid w:val="009D06ED"/>
    <w:rsid w:val="00A12B27"/>
    <w:rsid w:val="00A20DF6"/>
    <w:rsid w:val="00A55FE0"/>
    <w:rsid w:val="00A646CC"/>
    <w:rsid w:val="00A76E74"/>
    <w:rsid w:val="00AF09E6"/>
    <w:rsid w:val="00B31BF8"/>
    <w:rsid w:val="00B3500C"/>
    <w:rsid w:val="00B768BD"/>
    <w:rsid w:val="00C620B4"/>
    <w:rsid w:val="00C62BE7"/>
    <w:rsid w:val="00C90D67"/>
    <w:rsid w:val="00CD0ADF"/>
    <w:rsid w:val="00CD1E1C"/>
    <w:rsid w:val="00CF181E"/>
    <w:rsid w:val="00D11B60"/>
    <w:rsid w:val="00D1408F"/>
    <w:rsid w:val="00D2298C"/>
    <w:rsid w:val="00D3111E"/>
    <w:rsid w:val="00D3662A"/>
    <w:rsid w:val="00D36994"/>
    <w:rsid w:val="00D52D82"/>
    <w:rsid w:val="00D57AD8"/>
    <w:rsid w:val="00D765B9"/>
    <w:rsid w:val="00D919F8"/>
    <w:rsid w:val="00DB7947"/>
    <w:rsid w:val="00DD1040"/>
    <w:rsid w:val="00E22417"/>
    <w:rsid w:val="00E54ADD"/>
    <w:rsid w:val="00E94E3B"/>
    <w:rsid w:val="00EA53EF"/>
    <w:rsid w:val="00F4107F"/>
    <w:rsid w:val="00F4353E"/>
    <w:rsid w:val="00F77329"/>
    <w:rsid w:val="00FD1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3649">
      <w:bodyDiv w:val="1"/>
      <w:marLeft w:val="0"/>
      <w:marRight w:val="0"/>
      <w:marTop w:val="0"/>
      <w:marBottom w:val="0"/>
      <w:divBdr>
        <w:top w:val="none" w:sz="0" w:space="0" w:color="auto"/>
        <w:left w:val="none" w:sz="0" w:space="0" w:color="auto"/>
        <w:bottom w:val="none" w:sz="0" w:space="0" w:color="auto"/>
        <w:right w:val="none" w:sz="0" w:space="0" w:color="auto"/>
      </w:divBdr>
    </w:div>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110102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69211-1DFB-476C-8C69-32EDFD6E9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6</cp:revision>
  <cp:lastPrinted>2016-06-16T02:11:00Z</cp:lastPrinted>
  <dcterms:created xsi:type="dcterms:W3CDTF">2016-06-22T00:12:00Z</dcterms:created>
  <dcterms:modified xsi:type="dcterms:W3CDTF">2017-08-09T00:17:00Z</dcterms:modified>
</cp:coreProperties>
</file>