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499C9" w14:textId="77777777" w:rsidR="00162662" w:rsidRPr="00FA3A8E" w:rsidRDefault="00162662" w:rsidP="00162662">
      <w:pPr>
        <w:pStyle w:val="2"/>
        <w:spacing w:before="0" w:line="276" w:lineRule="auto"/>
        <w:rPr>
          <w:rFonts w:eastAsia="Times New Roman"/>
          <w:b/>
          <w:color w:val="3366FF"/>
          <w:lang w:eastAsia="ru-RU"/>
        </w:rPr>
      </w:pPr>
      <w:r w:rsidRPr="00FA3A8E">
        <w:rPr>
          <w:rFonts w:eastAsia="Times New Roman"/>
          <w:b/>
          <w:color w:val="3366FF"/>
          <w:lang w:eastAsia="ru-RU"/>
        </w:rPr>
        <w:t>Продукция</w:t>
      </w:r>
    </w:p>
    <w:p w14:paraId="0A3CA756" w14:textId="77777777" w:rsidR="00162662" w:rsidRPr="0099022B" w:rsidRDefault="00162662" w:rsidP="00162662">
      <w:pPr>
        <w:spacing w:line="276" w:lineRule="auto"/>
        <w:rPr>
          <w:rFonts w:asciiTheme="majorHAnsi" w:eastAsia="Times New Roman" w:hAnsiTheme="majorHAnsi"/>
        </w:rPr>
      </w:pPr>
    </w:p>
    <w:p w14:paraId="53EC56B2" w14:textId="77777777" w:rsidR="00F87EDC" w:rsidRPr="00F87EDC" w:rsidRDefault="00F87EDC" w:rsidP="00162662">
      <w:pPr>
        <w:spacing w:line="276" w:lineRule="auto"/>
        <w:rPr>
          <w:rFonts w:asciiTheme="majorHAnsi" w:hAnsiTheme="majorHAnsi"/>
          <w:b/>
        </w:rPr>
      </w:pPr>
      <w:r w:rsidRPr="00F87EDC">
        <w:rPr>
          <w:rFonts w:asciiTheme="majorHAnsi" w:hAnsiTheme="majorHAnsi"/>
          <w:b/>
        </w:rPr>
        <w:t>СЛЯБЫ</w:t>
      </w:r>
    </w:p>
    <w:p w14:paraId="2CC6DD4E" w14:textId="77777777" w:rsidR="00F87EDC" w:rsidRDefault="00F87EDC" w:rsidP="00162662">
      <w:pPr>
        <w:spacing w:line="276" w:lineRule="auto"/>
        <w:rPr>
          <w:rFonts w:asciiTheme="majorHAnsi" w:hAnsiTheme="majorHAnsi"/>
        </w:rPr>
      </w:pPr>
    </w:p>
    <w:p w14:paraId="6424CFBA" w14:textId="77777777" w:rsidR="00F87EDC" w:rsidRDefault="00F87EDC" w:rsidP="00F87EDC">
      <w:pPr>
        <w:spacing w:line="276" w:lineRule="auto"/>
        <w:rPr>
          <w:rFonts w:asciiTheme="majorHAnsi" w:hAnsiTheme="majorHAnsi"/>
        </w:rPr>
      </w:pPr>
      <w:r w:rsidRPr="0099022B">
        <w:rPr>
          <w:rFonts w:asciiTheme="majorHAnsi" w:hAnsiTheme="majorHAnsi"/>
        </w:rPr>
        <w:t>Сегодня НЛМК предлагает российским потребителям металлопродукцию уникальных для России характеристик, которую ранее приходилось импортировать.</w:t>
      </w:r>
      <w:r>
        <w:rPr>
          <w:rFonts w:asciiTheme="majorHAnsi" w:hAnsiTheme="majorHAnsi"/>
        </w:rPr>
        <w:t xml:space="preserve"> </w:t>
      </w:r>
      <w:r w:rsidRPr="0099022B">
        <w:rPr>
          <w:rFonts w:asciiTheme="majorHAnsi" w:hAnsiTheme="majorHAnsi"/>
        </w:rPr>
        <w:t xml:space="preserve">Так, </w:t>
      </w:r>
      <w:r w:rsidRPr="0099022B">
        <w:rPr>
          <w:rFonts w:asciiTheme="majorHAnsi" w:eastAsia="Times New Roman" w:hAnsiTheme="majorHAnsi"/>
        </w:rPr>
        <w:t>НЛМК</w:t>
      </w:r>
      <w:r w:rsidRPr="0099022B">
        <w:rPr>
          <w:rFonts w:asciiTheme="majorHAnsi" w:hAnsiTheme="majorHAnsi"/>
        </w:rPr>
        <w:t xml:space="preserve"> в рамках стратегического партнерства с Группой ОМК выпускает стальную заготовку для производства труб большого диаметра. Специалистам комбината удалось в рекордно короткие сроки наладить производство стальных слябов с повышенными требованиями к химическому составу и макроструктуре металла и с уникальными для российского рынка типоразмерами. </w:t>
      </w:r>
    </w:p>
    <w:p w14:paraId="7341FCF7" w14:textId="77777777" w:rsidR="00F87EDC" w:rsidRDefault="00F87EDC" w:rsidP="00F87EDC">
      <w:pPr>
        <w:spacing w:line="276" w:lineRule="auto"/>
        <w:rPr>
          <w:rFonts w:asciiTheme="majorHAnsi" w:hAnsiTheme="majorHAnsi"/>
        </w:rPr>
      </w:pPr>
    </w:p>
    <w:p w14:paraId="45928D3C" w14:textId="77777777" w:rsidR="00F87EDC" w:rsidRPr="0099022B" w:rsidRDefault="00F87EDC" w:rsidP="00F87EDC">
      <w:pPr>
        <w:spacing w:line="276" w:lineRule="auto"/>
        <w:rPr>
          <w:rFonts w:asciiTheme="majorHAnsi" w:hAnsiTheme="majorHAnsi"/>
        </w:rPr>
      </w:pPr>
      <w:r w:rsidRPr="0099022B">
        <w:rPr>
          <w:rFonts w:asciiTheme="majorHAnsi" w:hAnsiTheme="majorHAnsi"/>
        </w:rPr>
        <w:t>В результате была создана полностью российская высокотехнологичная производственная цепочка импортозамещения -</w:t>
      </w:r>
      <w:r w:rsidRPr="0099022B">
        <w:rPr>
          <w:rFonts w:asciiTheme="majorHAnsi" w:eastAsia="Times New Roman" w:hAnsiTheme="majorHAnsi"/>
        </w:rPr>
        <w:t xml:space="preserve"> </w:t>
      </w:r>
      <w:r w:rsidRPr="0099022B">
        <w:rPr>
          <w:rFonts w:asciiTheme="majorHAnsi" w:hAnsiTheme="majorHAnsi"/>
        </w:rPr>
        <w:t>от добычи сырья и выплавки стали до выпуска стратегически важной для страны продукции. Менее чем за два года сотрудничества НЛМК поставил в адрес ОМК более 1 млн тонн стальных слябов для производства труб большого диаметра, которые используются в таких проектах как «Южный поток», «Северный поток»</w:t>
      </w:r>
      <w:r>
        <w:rPr>
          <w:rFonts w:asciiTheme="majorHAnsi" w:hAnsiTheme="majorHAnsi"/>
        </w:rPr>
        <w:t xml:space="preserve">, </w:t>
      </w:r>
      <w:r w:rsidRPr="0099022B">
        <w:rPr>
          <w:rFonts w:asciiTheme="majorHAnsi" w:hAnsiTheme="majorHAnsi"/>
        </w:rPr>
        <w:t>«Сила Сибири».</w:t>
      </w:r>
    </w:p>
    <w:p w14:paraId="22411A3B" w14:textId="77777777" w:rsidR="00F87EDC" w:rsidRDefault="00F87EDC" w:rsidP="00162662">
      <w:pPr>
        <w:spacing w:line="276" w:lineRule="auto"/>
        <w:rPr>
          <w:rFonts w:asciiTheme="majorHAnsi" w:hAnsiTheme="majorHAnsi"/>
        </w:rPr>
      </w:pPr>
    </w:p>
    <w:p w14:paraId="3697FE55" w14:textId="77777777" w:rsidR="00F87EDC" w:rsidRPr="00F87EDC" w:rsidRDefault="00F87EDC" w:rsidP="00162662">
      <w:pPr>
        <w:spacing w:line="276" w:lineRule="auto"/>
        <w:rPr>
          <w:rFonts w:asciiTheme="majorHAnsi" w:hAnsiTheme="majorHAnsi"/>
          <w:b/>
        </w:rPr>
      </w:pPr>
      <w:r w:rsidRPr="00F87EDC">
        <w:rPr>
          <w:rFonts w:asciiTheme="majorHAnsi" w:hAnsiTheme="majorHAnsi"/>
          <w:b/>
        </w:rPr>
        <w:t>ХОЛДНОКАТАНЫЙ ПРОКАТ</w:t>
      </w:r>
    </w:p>
    <w:p w14:paraId="0004E5DD" w14:textId="77777777" w:rsidR="00F87EDC" w:rsidRDefault="00F87EDC" w:rsidP="00162662">
      <w:pPr>
        <w:spacing w:line="276" w:lineRule="auto"/>
        <w:rPr>
          <w:rFonts w:asciiTheme="majorHAnsi" w:hAnsiTheme="majorHAnsi"/>
        </w:rPr>
      </w:pPr>
    </w:p>
    <w:p w14:paraId="76D4F401" w14:textId="1DD5A57C" w:rsidR="00F87EDC" w:rsidRDefault="00F87EDC" w:rsidP="00162662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НЛМК </w:t>
      </w:r>
      <w:r w:rsidR="00162662" w:rsidRPr="0099022B">
        <w:rPr>
          <w:rFonts w:asciiTheme="majorHAnsi" w:hAnsiTheme="majorHAnsi"/>
        </w:rPr>
        <w:t>занимает ведущие позиции по производству холоднокатаного</w:t>
      </w:r>
      <w:r>
        <w:rPr>
          <w:rFonts w:asciiTheme="majorHAnsi" w:hAnsiTheme="majorHAnsi"/>
        </w:rPr>
        <w:t xml:space="preserve"> проката - </w:t>
      </w:r>
      <w:r w:rsidR="00162662" w:rsidRPr="0099022B">
        <w:rPr>
          <w:rFonts w:asciiTheme="majorHAnsi" w:hAnsiTheme="majorHAnsi"/>
        </w:rPr>
        <w:t xml:space="preserve">доля рынка РФ </w:t>
      </w:r>
      <w:r w:rsidR="00162662">
        <w:rPr>
          <w:rFonts w:asciiTheme="majorHAnsi" w:hAnsiTheme="majorHAnsi"/>
        </w:rPr>
        <w:t>24</w:t>
      </w:r>
      <w:r w:rsidR="00162662" w:rsidRPr="0099022B">
        <w:rPr>
          <w:rFonts w:asciiTheme="majorHAnsi" w:hAnsiTheme="majorHAnsi"/>
        </w:rPr>
        <w:t>%</w:t>
      </w:r>
      <w:r>
        <w:rPr>
          <w:rFonts w:asciiTheme="majorHAnsi" w:hAnsiTheme="majorHAnsi"/>
        </w:rPr>
        <w:t>.</w:t>
      </w:r>
      <w:r w:rsidR="005E4ED9">
        <w:rPr>
          <w:rFonts w:asciiTheme="majorHAnsi" w:hAnsiTheme="majorHAnsi"/>
        </w:rPr>
        <w:t xml:space="preserve"> </w:t>
      </w:r>
      <w:r w:rsidR="005E4ED9" w:rsidRPr="005E4ED9">
        <w:rPr>
          <w:rFonts w:asciiTheme="majorHAnsi" w:eastAsiaTheme="minorHAnsi" w:hAnsiTheme="majorHAnsi" w:cs="Calibri"/>
          <w:lang w:eastAsia="en-US"/>
        </w:rPr>
        <w:t>Холоднокатаный прокат НЛМК используется для производства стали с полимерными покрытиями и электротехнической стали на липецкой производственной площадке, а также продается другим предприятиям в России и за рубежом. Применяется в производстве корпусных деталей машин и агрегатов, несущих конструкций, труб, мачт освещения, оборудования сельскохозяйственного назначения</w:t>
      </w:r>
      <w:r w:rsidR="005E4ED9">
        <w:rPr>
          <w:rFonts w:asciiTheme="majorHAnsi" w:eastAsiaTheme="minorHAnsi" w:hAnsiTheme="majorHAnsi" w:cs="Calibri"/>
          <w:lang w:eastAsia="en-US"/>
        </w:rPr>
        <w:t>.</w:t>
      </w:r>
    </w:p>
    <w:p w14:paraId="283A5433" w14:textId="77777777" w:rsidR="005E4ED9" w:rsidRDefault="005E4ED9" w:rsidP="00162662">
      <w:pPr>
        <w:spacing w:line="276" w:lineRule="auto"/>
        <w:rPr>
          <w:rFonts w:asciiTheme="majorHAnsi" w:hAnsiTheme="majorHAnsi"/>
        </w:rPr>
      </w:pPr>
    </w:p>
    <w:p w14:paraId="60BCED4F" w14:textId="63D29366" w:rsidR="005E4ED9" w:rsidRPr="005E4ED9" w:rsidRDefault="005E4ED9" w:rsidP="00162662">
      <w:pPr>
        <w:spacing w:line="276" w:lineRule="auto"/>
        <w:rPr>
          <w:rFonts w:asciiTheme="majorHAnsi" w:hAnsiTheme="majorHAnsi"/>
          <w:b/>
        </w:rPr>
      </w:pPr>
      <w:r w:rsidRPr="005E4ED9">
        <w:rPr>
          <w:rFonts w:asciiTheme="majorHAnsi" w:hAnsiTheme="majorHAnsi"/>
          <w:b/>
        </w:rPr>
        <w:t>ЭЛЕКТРОТЕХНИЧЕСКАЯ СТАЛЬ</w:t>
      </w:r>
    </w:p>
    <w:p w14:paraId="4AE8E629" w14:textId="77777777" w:rsidR="005E4ED9" w:rsidRDefault="005E4ED9" w:rsidP="00162662">
      <w:pPr>
        <w:spacing w:line="276" w:lineRule="auto"/>
        <w:rPr>
          <w:rFonts w:asciiTheme="majorHAnsi" w:hAnsiTheme="majorHAnsi"/>
        </w:rPr>
      </w:pPr>
    </w:p>
    <w:p w14:paraId="3943B806" w14:textId="7A282584" w:rsidR="005E4ED9" w:rsidRPr="005E4ED9" w:rsidRDefault="005E4ED9" w:rsidP="005E4ED9">
      <w:pPr>
        <w:autoSpaceDE w:val="0"/>
        <w:autoSpaceDN w:val="0"/>
        <w:adjustRightInd w:val="0"/>
        <w:rPr>
          <w:rFonts w:asciiTheme="majorHAnsi" w:eastAsiaTheme="minorHAnsi" w:hAnsiTheme="majorHAnsi" w:cs="Calibri"/>
          <w:lang w:eastAsia="en-US"/>
        </w:rPr>
      </w:pPr>
      <w:r w:rsidRPr="005E4ED9">
        <w:rPr>
          <w:rFonts w:asciiTheme="majorHAnsi" w:eastAsiaTheme="minorHAnsi" w:hAnsiTheme="majorHAnsi" w:cs="Calibri"/>
          <w:lang w:eastAsia="en-US"/>
        </w:rPr>
        <w:t xml:space="preserve">НЛМК является одним из ведущих производителей электротехнических сталей, занимая около 85 % российского рынка этой высокотехнологичной продукции. </w:t>
      </w:r>
      <w:r>
        <w:rPr>
          <w:rFonts w:asciiTheme="majorHAnsi" w:eastAsiaTheme="minorHAnsi" w:hAnsiTheme="majorHAnsi" w:cs="Calibri"/>
          <w:lang w:eastAsia="en-US"/>
        </w:rPr>
        <w:t>НЛМК занимает около 77</w:t>
      </w:r>
      <w:r>
        <w:rPr>
          <w:rFonts w:asciiTheme="majorHAnsi" w:eastAsiaTheme="minorHAnsi" w:hAnsiTheme="majorHAnsi" w:cs="Calibri"/>
          <w:lang w:val="en-US" w:eastAsia="en-US"/>
        </w:rPr>
        <w:t>%</w:t>
      </w:r>
      <w:r>
        <w:rPr>
          <w:rFonts w:asciiTheme="majorHAnsi" w:eastAsiaTheme="minorHAnsi" w:hAnsiTheme="majorHAnsi" w:cs="Calibri"/>
          <w:lang w:eastAsia="en-US"/>
        </w:rPr>
        <w:t xml:space="preserve"> российского рынка динамного проката и  99</w:t>
      </w:r>
      <w:r>
        <w:rPr>
          <w:rFonts w:asciiTheme="majorHAnsi" w:eastAsiaTheme="minorHAnsi" w:hAnsiTheme="majorHAnsi" w:cs="Calibri"/>
          <w:lang w:val="en-US" w:eastAsia="en-US"/>
        </w:rPr>
        <w:t>%  - трансформаторного проката</w:t>
      </w:r>
      <w:r>
        <w:rPr>
          <w:rFonts w:asciiTheme="majorHAnsi" w:eastAsiaTheme="minorHAnsi" w:hAnsiTheme="majorHAnsi" w:cs="Calibri"/>
          <w:lang w:eastAsia="en-US"/>
        </w:rPr>
        <w:t xml:space="preserve">. </w:t>
      </w:r>
      <w:r w:rsidRPr="005E4ED9">
        <w:rPr>
          <w:rFonts w:asciiTheme="majorHAnsi" w:eastAsiaTheme="minorHAnsi" w:hAnsiTheme="majorHAnsi" w:cs="Calibri"/>
          <w:lang w:eastAsia="en-US"/>
        </w:rPr>
        <w:t xml:space="preserve">Трансформаторный (анизотропный) прокат применяется в электротехнической промышленности в производстве сердечников трансформаторов и неподвижных частей электрических машин. Динамный (изотропный) прокат используется для производства электротехнического оборудования, например, компонентов электродвигателей и генераторов. </w:t>
      </w:r>
    </w:p>
    <w:p w14:paraId="206DAE76" w14:textId="77777777" w:rsidR="005E4ED9" w:rsidRDefault="005E4ED9" w:rsidP="00162662">
      <w:pPr>
        <w:spacing w:line="276" w:lineRule="auto"/>
        <w:rPr>
          <w:rFonts w:asciiTheme="majorHAnsi" w:hAnsiTheme="majorHAnsi"/>
        </w:rPr>
      </w:pPr>
    </w:p>
    <w:p w14:paraId="71344298" w14:textId="0EF584FC" w:rsidR="005E4ED9" w:rsidRPr="003E64B2" w:rsidRDefault="00A93CB5" w:rsidP="00162662">
      <w:pPr>
        <w:spacing w:line="276" w:lineRule="auto"/>
        <w:rPr>
          <w:rFonts w:asciiTheme="majorHAnsi" w:hAnsiTheme="majorHAnsi"/>
          <w:b/>
        </w:rPr>
      </w:pPr>
      <w:r w:rsidRPr="003E64B2">
        <w:rPr>
          <w:rFonts w:asciiTheme="majorHAnsi" w:hAnsiTheme="majorHAnsi"/>
          <w:b/>
        </w:rPr>
        <w:t>ГОРЯЧЕОЦИНКОВАННЫЙ ПРОКАТ</w:t>
      </w:r>
    </w:p>
    <w:p w14:paraId="6B087168" w14:textId="77777777" w:rsidR="00662D92" w:rsidRDefault="00662D92" w:rsidP="00162662">
      <w:pPr>
        <w:spacing w:line="276" w:lineRule="auto"/>
        <w:rPr>
          <w:rFonts w:asciiTheme="majorHAnsi" w:hAnsiTheme="majorHAnsi"/>
        </w:rPr>
      </w:pPr>
    </w:p>
    <w:p w14:paraId="7BFB7CA1" w14:textId="4312D4D3" w:rsidR="00A93CB5" w:rsidRPr="00662D92" w:rsidRDefault="003E64B2" w:rsidP="00662D92">
      <w:pPr>
        <w:autoSpaceDE w:val="0"/>
        <w:autoSpaceDN w:val="0"/>
        <w:adjustRightInd w:val="0"/>
        <w:rPr>
          <w:rFonts w:ascii="Calibri" w:eastAsiaTheme="minorHAnsi" w:hAnsi="Calibri" w:cs="Calibri"/>
          <w:sz w:val="22"/>
          <w:szCs w:val="22"/>
          <w:lang w:eastAsia="en-US"/>
        </w:rPr>
      </w:pPr>
      <w:r>
        <w:rPr>
          <w:rFonts w:asciiTheme="majorHAnsi" w:hAnsiTheme="majorHAnsi"/>
        </w:rPr>
        <w:t xml:space="preserve">НЛМК </w:t>
      </w:r>
      <w:r w:rsidRPr="0099022B">
        <w:rPr>
          <w:rFonts w:asciiTheme="majorHAnsi" w:hAnsiTheme="majorHAnsi"/>
        </w:rPr>
        <w:t xml:space="preserve">является одним из крупнейших производителей оцинкованного проката </w:t>
      </w:r>
      <w:r>
        <w:rPr>
          <w:rFonts w:asciiTheme="majorHAnsi" w:hAnsiTheme="majorHAnsi"/>
        </w:rPr>
        <w:t xml:space="preserve">в России – доля рынка </w:t>
      </w:r>
      <w:r>
        <w:rPr>
          <w:rFonts w:asciiTheme="majorHAnsi" w:hAnsiTheme="majorHAnsi"/>
        </w:rPr>
        <w:t>17</w:t>
      </w:r>
      <w:r w:rsidRPr="0099022B">
        <w:rPr>
          <w:rFonts w:asciiTheme="majorHAnsi" w:hAnsiTheme="majorHAnsi"/>
        </w:rPr>
        <w:t>%</w:t>
      </w:r>
      <w:r>
        <w:rPr>
          <w:rFonts w:asciiTheme="majorHAnsi" w:hAnsiTheme="majorHAnsi"/>
        </w:rPr>
        <w:t>.</w:t>
      </w:r>
      <w:r w:rsidR="00662D92">
        <w:rPr>
          <w:rFonts w:asciiTheme="majorHAnsi" w:hAnsiTheme="majorHAnsi"/>
        </w:rPr>
        <w:t xml:space="preserve"> </w:t>
      </w:r>
      <w:r w:rsidR="00662D92">
        <w:rPr>
          <w:rFonts w:ascii="Calibri" w:eastAsiaTheme="minorHAnsi" w:hAnsi="Calibri" w:cs="Calibri"/>
          <w:sz w:val="22"/>
          <w:szCs w:val="22"/>
          <w:lang w:eastAsia="en-US"/>
        </w:rPr>
        <w:t xml:space="preserve"> </w:t>
      </w:r>
      <w:bookmarkStart w:id="0" w:name="_GoBack"/>
      <w:bookmarkEnd w:id="0"/>
      <w:r w:rsidR="00662D92" w:rsidRPr="00662D92">
        <w:rPr>
          <w:rFonts w:asciiTheme="majorHAnsi" w:eastAsiaTheme="minorHAnsi" w:hAnsiTheme="majorHAnsi" w:cs="Calibri"/>
          <w:lang w:eastAsia="en-US"/>
        </w:rPr>
        <w:t xml:space="preserve">Оцинкованный прокат используется в производстве корпусных деталей машин, кровельных материалов, несущих конструкций, работающих в агрессивной среде, </w:t>
      </w:r>
      <w:r w:rsidR="00662D92" w:rsidRPr="00662D92">
        <w:rPr>
          <w:rFonts w:asciiTheme="majorHAnsi" w:eastAsiaTheme="minorHAnsi" w:hAnsiTheme="majorHAnsi" w:cs="Calibri"/>
          <w:lang w:eastAsia="en-US"/>
        </w:rPr>
        <w:lastRenderedPageBreak/>
        <w:t>автомобильных деталей и компонентов электробытовых приборов. НЛМК также изготавливает сталь с особо низким содержанием углерода, легированную титаном (IF-сталь) для сверхглубокой вытяжки, что повышает степень пластичности оцинкованного проката</w:t>
      </w:r>
      <w:r w:rsidR="00662D92">
        <w:rPr>
          <w:rFonts w:asciiTheme="majorHAnsi" w:eastAsiaTheme="minorHAnsi" w:hAnsiTheme="majorHAnsi" w:cs="Calibri"/>
          <w:lang w:eastAsia="en-US"/>
        </w:rPr>
        <w:t>.</w:t>
      </w:r>
    </w:p>
    <w:p w14:paraId="50FC84B0" w14:textId="77777777" w:rsidR="003E64B2" w:rsidRDefault="003E64B2" w:rsidP="00162662">
      <w:pPr>
        <w:spacing w:line="276" w:lineRule="auto"/>
        <w:rPr>
          <w:rFonts w:asciiTheme="majorHAnsi" w:hAnsiTheme="majorHAnsi"/>
        </w:rPr>
      </w:pPr>
    </w:p>
    <w:p w14:paraId="027B4276" w14:textId="77777777" w:rsidR="003E64B2" w:rsidRDefault="003E64B2" w:rsidP="00162662">
      <w:pPr>
        <w:spacing w:line="276" w:lineRule="auto"/>
        <w:rPr>
          <w:rFonts w:asciiTheme="majorHAnsi" w:hAnsiTheme="majorHAnsi"/>
        </w:rPr>
      </w:pPr>
    </w:p>
    <w:p w14:paraId="79E91875" w14:textId="7E5C36F6" w:rsidR="00A93CB5" w:rsidRDefault="00A93CB5" w:rsidP="00162662">
      <w:pPr>
        <w:spacing w:line="276" w:lineRule="auto"/>
        <w:rPr>
          <w:rFonts w:asciiTheme="majorHAnsi" w:hAnsiTheme="majorHAnsi"/>
          <w:b/>
        </w:rPr>
      </w:pPr>
      <w:r w:rsidRPr="005A631D">
        <w:rPr>
          <w:rFonts w:asciiTheme="majorHAnsi" w:hAnsiTheme="majorHAnsi"/>
          <w:b/>
        </w:rPr>
        <w:t>ПРОКАТ С ПОЛИМЕРНЫМИ ПОКРЫТИЯМИ</w:t>
      </w:r>
    </w:p>
    <w:p w14:paraId="455EDA65" w14:textId="77777777" w:rsidR="005A631D" w:rsidRPr="005A631D" w:rsidRDefault="005A631D" w:rsidP="00162662">
      <w:pPr>
        <w:spacing w:line="276" w:lineRule="auto"/>
        <w:rPr>
          <w:rFonts w:asciiTheme="majorHAnsi" w:hAnsiTheme="majorHAnsi"/>
          <w:b/>
        </w:rPr>
      </w:pPr>
    </w:p>
    <w:p w14:paraId="62A1D3B4" w14:textId="0E253B41" w:rsidR="00162662" w:rsidRPr="005A631D" w:rsidRDefault="003E64B2" w:rsidP="00162662">
      <w:pPr>
        <w:spacing w:line="276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НЛМК является одним из крупнейших производителей </w:t>
      </w:r>
      <w:r w:rsidR="00162662" w:rsidRPr="0099022B">
        <w:rPr>
          <w:rFonts w:asciiTheme="majorHAnsi" w:hAnsiTheme="majorHAnsi"/>
        </w:rPr>
        <w:t>проката с полимерными покрытиями</w:t>
      </w:r>
      <w:r>
        <w:rPr>
          <w:rFonts w:asciiTheme="majorHAnsi" w:hAnsiTheme="majorHAnsi"/>
        </w:rPr>
        <w:t xml:space="preserve">, доля на рынке РФ составляет  </w:t>
      </w:r>
      <w:r w:rsidR="00162662">
        <w:rPr>
          <w:rFonts w:asciiTheme="majorHAnsi" w:hAnsiTheme="majorHAnsi"/>
        </w:rPr>
        <w:t>21</w:t>
      </w:r>
      <w:r w:rsidRPr="005A631D">
        <w:rPr>
          <w:rFonts w:asciiTheme="majorHAnsi" w:hAnsiTheme="majorHAnsi"/>
        </w:rPr>
        <w:t>%</w:t>
      </w:r>
      <w:r w:rsidR="00162662" w:rsidRPr="005A631D">
        <w:rPr>
          <w:rFonts w:asciiTheme="majorHAnsi" w:hAnsiTheme="majorHAnsi"/>
        </w:rPr>
        <w:t xml:space="preserve">. </w:t>
      </w:r>
      <w:r w:rsidR="005A631D" w:rsidRPr="005A631D">
        <w:rPr>
          <w:rFonts w:asciiTheme="majorHAnsi" w:eastAsiaTheme="minorHAnsi" w:hAnsiTheme="majorHAnsi" w:cs="Calibri"/>
          <w:lang w:eastAsia="en-US"/>
        </w:rPr>
        <w:t>Современное оборудование и передовая технология обеспечивают получение высококачественного металла с покрытием из пигментированных лакокрасочных материалов. Прокат с полимерным покрытием используется в строительстве для производства кровельных и отделочных материалов, корпусов бытовой и коммерческой техники («белая техника»). Эта сталь обладает высокой устойчивостью к коррозии, имеет декоративный вид и сочетает в себе прочность и пластичность.</w:t>
      </w:r>
    </w:p>
    <w:p w14:paraId="75439EA4" w14:textId="77777777" w:rsidR="00162662" w:rsidRPr="0099022B" w:rsidRDefault="00162662" w:rsidP="00162662">
      <w:pPr>
        <w:spacing w:line="276" w:lineRule="auto"/>
        <w:rPr>
          <w:rFonts w:asciiTheme="majorHAnsi" w:hAnsiTheme="majorHAnsi"/>
        </w:rPr>
      </w:pPr>
    </w:p>
    <w:p w14:paraId="3E29FC41" w14:textId="77777777" w:rsidR="00D002DF" w:rsidRDefault="00D002DF"/>
    <w:sectPr w:rsidR="00D002DF" w:rsidSect="00D002DF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2662"/>
    <w:rsid w:val="00162662"/>
    <w:rsid w:val="003E64B2"/>
    <w:rsid w:val="005A631D"/>
    <w:rsid w:val="005E4ED9"/>
    <w:rsid w:val="00662D92"/>
    <w:rsid w:val="00A93CB5"/>
    <w:rsid w:val="00D002DF"/>
    <w:rsid w:val="00F8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D7DF9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662"/>
  </w:style>
  <w:style w:type="paragraph" w:styleId="2">
    <w:name w:val="heading 2"/>
    <w:basedOn w:val="a"/>
    <w:next w:val="a"/>
    <w:link w:val="20"/>
    <w:uiPriority w:val="9"/>
    <w:unhideWhenUsed/>
    <w:qFormat/>
    <w:rsid w:val="001626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6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662"/>
  </w:style>
  <w:style w:type="paragraph" w:styleId="2">
    <w:name w:val="heading 2"/>
    <w:basedOn w:val="a"/>
    <w:next w:val="a"/>
    <w:link w:val="20"/>
    <w:uiPriority w:val="9"/>
    <w:unhideWhenUsed/>
    <w:qFormat/>
    <w:rsid w:val="0016266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6266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468</Words>
  <Characters>2670</Characters>
  <Application>Microsoft Macintosh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Mariya</dc:creator>
  <cp:keywords/>
  <dc:description/>
  <cp:lastModifiedBy>Mariya</cp:lastModifiedBy>
  <cp:revision>7</cp:revision>
  <dcterms:created xsi:type="dcterms:W3CDTF">2014-09-21T18:04:00Z</dcterms:created>
  <dcterms:modified xsi:type="dcterms:W3CDTF">2014-09-21T18:15:00Z</dcterms:modified>
</cp:coreProperties>
</file>