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7F7F7F"/>
          <w:sz w:val="24"/>
          <w:szCs w:val="24"/>
        </w:rPr>
        <w:t xml:space="preserve">CASE STUDY</w:t>
      </w:r>
    </w:p>
    <w:p>
      <w:pPr>
        <w:spacing w:after="60"/>
        <w:jc w:val="center"/>
      </w:pPr>
      <w:r>
        <w:rPr>
          <w:rFonts w:ascii="Calibri" w:cs="Calibri" w:eastAsia="Calibri" w:hAnsi="Calibri"/>
          <w:b/>
          <w:bCs/>
          <w:color w:val="1F3864"/>
          <w:sz w:val="32"/>
          <w:szCs w:val="32"/>
        </w:rPr>
        <w:t xml:space="preserve">Experiment 14</w:t>
      </w:r>
    </w:p>
    <w:p>
      <w:pPr>
        <w:pBdr>
          <w:bottom w:val="single" w:color="1F3864" w:sz="12" w:space="8"/>
        </w:pBdr>
        <w:spacing w:after="160"/>
        <w:jc w:val="center"/>
      </w:pPr>
      <w:r>
        <w:rPr>
          <w:rFonts w:ascii="Calibri" w:cs="Calibri" w:eastAsia="Calibri" w:hAnsi="Calibri"/>
          <w:b/>
          <w:bCs/>
          <w:color w:val="1F3864"/>
          <w:sz w:val="40"/>
          <w:szCs w:val="40"/>
        </w:rPr>
        <w:t xml:space="preserve">Introduction to Deluge Scripting: Writing Custom Functions and Basic Programs</w:t>
      </w:r>
    </w:p>
    <w:p>
      <w:pPr>
        <w:pStyle w:val="Heading1"/>
        <w:keepNext/>
        <w:spacing w:after="120" w:before="280"/>
      </w:pPr>
      <w:r>
        <w:rPr>
          <w:rFonts w:ascii="Calibri" w:cs="Calibri" w:eastAsia="Calibri" w:hAnsi="Calibri"/>
          <w:b/>
          <w:bCs/>
          <w:color w:val="1F3864"/>
          <w:sz w:val="28"/>
          <w:szCs w:val="28"/>
        </w:rPr>
        <w:t xml:space="preserve">1. Aim</w:t>
      </w:r>
    </w:p>
    <w:p>
      <w:pPr>
        <w:spacing w:after="120" w:line="276"/>
        <w:jc w:val="both"/>
      </w:pPr>
      <w:r>
        <w:rPr>
          <w:rFonts w:ascii="Calibri" w:cs="Calibri" w:eastAsia="Calibri" w:hAnsi="Calibri"/>
          <w:sz w:val="22"/>
          <w:szCs w:val="22"/>
        </w:rPr>
        <w:t xml:space="preserve">To understand the basics of Deluge, the scripting language used in Zoho Creator, and to write, run and test simple programs and custom functions that accept inputs, perform calculations and return results.</w:t>
      </w:r>
    </w:p>
    <w:p>
      <w:pPr>
        <w:pStyle w:val="Heading1"/>
        <w:keepNext/>
        <w:spacing w:after="120" w:before="280"/>
      </w:pPr>
      <w:r>
        <w:rPr>
          <w:rFonts w:ascii="Calibri" w:cs="Calibri" w:eastAsia="Calibri" w:hAnsi="Calibri"/>
          <w:b/>
          <w:bCs/>
          <w:color w:val="1F3864"/>
          <w:sz w:val="28"/>
          <w:szCs w:val="28"/>
        </w:rPr>
        <w:t xml:space="preserve">2. Introduction</w:t>
      </w:r>
    </w:p>
    <w:p>
      <w:pPr>
        <w:spacing w:after="120" w:line="276"/>
        <w:jc w:val="both"/>
      </w:pPr>
      <w:r>
        <w:rPr>
          <w:rFonts w:ascii="Calibri" w:cs="Calibri" w:eastAsia="Calibri" w:hAnsi="Calibri"/>
          <w:sz w:val="22"/>
          <w:szCs w:val="22"/>
        </w:rPr>
        <w:t xml:space="preserve">Deluge stands for Data Enriched Language for the Universal Grid Environment. It is the scripting language created by Zoho for adding custom logic to its applications. In Zoho Creator, Deluge is used to validate and transform form data, to run actions when records are added or changed, to send emails, to read and update records, and to connect with other services.</w:t>
      </w:r>
    </w:p>
    <w:p>
      <w:pPr>
        <w:spacing w:after="120" w:line="276"/>
        <w:jc w:val="both"/>
      </w:pPr>
      <w:r>
        <w:rPr>
          <w:rFonts w:ascii="Calibri" w:cs="Calibri" w:eastAsia="Calibri" w:hAnsi="Calibri"/>
          <w:sz w:val="22"/>
          <w:szCs w:val="22"/>
        </w:rPr>
        <w:t xml:space="preserve">Deluge is designed to be easy to learn. It uses simple statements that end with a semicolon, supports the usual variables, conditions and loops, and has built-in statements for common tasks such as sending an email or inserting a record. Logic that is needed in several places can be placed in a custom function, which is written once and then called wherever it is required.</w:t>
      </w:r>
    </w:p>
    <w:p>
      <w:pPr>
        <w:pStyle w:val="Heading1"/>
        <w:keepNext/>
        <w:spacing w:after="120" w:before="280"/>
      </w:pPr>
      <w:r>
        <w:rPr>
          <w:rFonts w:ascii="Calibri" w:cs="Calibri" w:eastAsia="Calibri" w:hAnsi="Calibri"/>
          <w:b/>
          <w:bCs/>
          <w:color w:val="1F3864"/>
          <w:sz w:val="28"/>
          <w:szCs w:val="28"/>
        </w:rPr>
        <w:t xml:space="preserve">3. Background Concepts</w:t>
      </w:r>
    </w:p>
    <w:p>
      <w:pPr>
        <w:pStyle w:val="Heading2"/>
        <w:keepNext/>
        <w:spacing w:after="80" w:before="180"/>
      </w:pPr>
      <w:r>
        <w:rPr>
          <w:rFonts w:ascii="Calibri" w:cs="Calibri" w:eastAsia="Calibri" w:hAnsi="Calibri"/>
          <w:b/>
          <w:bCs/>
          <w:color w:val="2E5597"/>
          <w:sz w:val="24"/>
          <w:szCs w:val="24"/>
        </w:rPr>
        <w:t xml:space="preserve">3.1 Basic syntax rules</w:t>
      </w:r>
    </w:p>
    <w:p>
      <w:pPr>
        <w:pStyle w:val="ListParagraph"/>
        <w:numPr>
          <w:ilvl w:val="0"/>
          <w:numId w:val="2"/>
        </w:numPr>
        <w:spacing w:after="80" w:line="276"/>
      </w:pPr>
      <w:r>
        <w:rPr>
          <w:rFonts w:ascii="Calibri" w:cs="Calibri" w:eastAsia="Calibri" w:hAnsi="Calibri"/>
          <w:sz w:val="22"/>
          <w:szCs w:val="22"/>
        </w:rPr>
        <w:t xml:space="preserve">Each statement ends with a semicolon (;).</w:t>
      </w:r>
    </w:p>
    <w:p>
      <w:pPr>
        <w:pStyle w:val="ListParagraph"/>
        <w:numPr>
          <w:ilvl w:val="0"/>
          <w:numId w:val="2"/>
        </w:numPr>
        <w:spacing w:after="80" w:line="276"/>
      </w:pPr>
      <w:r>
        <w:rPr>
          <w:rFonts w:ascii="Calibri" w:cs="Calibri" w:eastAsia="Calibri" w:hAnsi="Calibri"/>
          <w:sz w:val="22"/>
          <w:szCs w:val="22"/>
        </w:rPr>
        <w:t xml:space="preserve">Text values are written inside double quotes, for example "Priya".</w:t>
      </w:r>
    </w:p>
    <w:p>
      <w:pPr>
        <w:pStyle w:val="ListParagraph"/>
        <w:numPr>
          <w:ilvl w:val="0"/>
          <w:numId w:val="2"/>
        </w:numPr>
        <w:spacing w:after="80" w:line="276"/>
      </w:pPr>
      <w:r>
        <w:rPr>
          <w:rFonts w:ascii="Calibri" w:cs="Calibri" w:eastAsia="Calibri" w:hAnsi="Calibri"/>
          <w:sz w:val="22"/>
          <w:szCs w:val="22"/>
        </w:rPr>
        <w:t xml:space="preserve">A variable is created the first time a value is assigned to it, for example marks = 85;. No separate declaration is needed in ordinary scripts.</w:t>
      </w:r>
    </w:p>
    <w:p>
      <w:pPr>
        <w:pStyle w:val="ListParagraph"/>
        <w:numPr>
          <w:ilvl w:val="0"/>
          <w:numId w:val="2"/>
        </w:numPr>
        <w:spacing w:after="80" w:line="276"/>
      </w:pPr>
      <w:r>
        <w:rPr>
          <w:rFonts w:ascii="Calibri" w:cs="Calibri" w:eastAsia="Calibri" w:hAnsi="Calibri"/>
          <w:sz w:val="22"/>
          <w:szCs w:val="22"/>
        </w:rPr>
        <w:t xml:space="preserve">Comments begin with // and are ignored when the script runs.</w:t>
      </w:r>
    </w:p>
    <w:p>
      <w:pPr>
        <w:pStyle w:val="ListParagraph"/>
        <w:numPr>
          <w:ilvl w:val="0"/>
          <w:numId w:val="2"/>
        </w:numPr>
        <w:spacing w:after="80" w:line="276"/>
      </w:pPr>
      <w:r>
        <w:rPr>
          <w:rFonts w:ascii="Calibri" w:cs="Calibri" w:eastAsia="Calibri" w:hAnsi="Calibri"/>
          <w:sz w:val="22"/>
          <w:szCs w:val="22"/>
        </w:rPr>
        <w:t xml:space="preserve">The info statement displays a value and is commonly used to check results while testing.</w:t>
      </w:r>
    </w:p>
    <w:p>
      <w:pPr>
        <w:pStyle w:val="Heading2"/>
        <w:keepNext/>
        <w:spacing w:after="80" w:before="180"/>
      </w:pPr>
      <w:r>
        <w:rPr>
          <w:rFonts w:ascii="Calibri" w:cs="Calibri" w:eastAsia="Calibri" w:hAnsi="Calibri"/>
          <w:b/>
          <w:bCs/>
          <w:color w:val="2E5597"/>
          <w:sz w:val="24"/>
          <w:szCs w:val="24"/>
        </w:rPr>
        <w:t xml:space="preserve">3.2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cantSplit/>
          <w:tblHeader/>
        </w:trPr>
        <w:tc>
          <w:tcPr>
            <w:tcW w:type="dxa" w:w="18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Data type</w:t>
            </w:r>
          </w:p>
        </w:tc>
        <w:tc>
          <w:tcPr>
            <w:tcW w:type="dxa" w:w="456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30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Example</w:t>
            </w:r>
          </w:p>
        </w:tc>
      </w:tr>
      <w:tr>
        <w:trPr>
          <w:cantSplit/>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Text</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 sequence of characters inside double quotes.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b w:val="false"/>
                <w:bCs w:val="false"/>
                <w:sz w:val="18"/>
                <w:szCs w:val="18"/>
              </w:rPr>
              <w:t xml:space="preserve">"Magic Mouse"</w:t>
            </w:r>
          </w:p>
        </w:tc>
      </w:tr>
      <w:tr>
        <w:trPr>
          <w:cantSplit/>
        </w:trPr>
        <w:tc>
          <w:tcPr>
            <w:tcW w:type="dxa" w:w="18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Number</w:t>
            </w:r>
          </w:p>
        </w:tc>
        <w:tc>
          <w:tcPr>
            <w:tcW w:type="dxa" w:w="45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Whole numbers with no decimal part.</w:t>
            </w:r>
          </w:p>
        </w:tc>
        <w:tc>
          <w:tcPr>
            <w:tcW w:type="dxa" w:w="30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onsolas" w:cs="Consolas" w:eastAsia="Consolas" w:hAnsi="Consolas"/>
                <w:b w:val="false"/>
                <w:bCs w:val="false"/>
                <w:sz w:val="18"/>
                <w:szCs w:val="18"/>
              </w:rPr>
              <w:t xml:space="preserve">85</w:t>
            </w:r>
          </w:p>
        </w:tc>
      </w:tr>
      <w:tr>
        <w:trPr>
          <w:cantSplit/>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Decimal</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Numbers with a decimal part, such as currency or percentages.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b w:val="false"/>
                <w:bCs w:val="false"/>
                <w:sz w:val="18"/>
                <w:szCs w:val="18"/>
              </w:rPr>
              <w:t xml:space="preserve">12.75</w:t>
            </w:r>
          </w:p>
        </w:tc>
      </w:tr>
      <w:tr>
        <w:trPr>
          <w:cantSplit/>
        </w:trPr>
        <w:tc>
          <w:tcPr>
            <w:tcW w:type="dxa" w:w="18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Boolean</w:t>
            </w:r>
          </w:p>
        </w:tc>
        <w:tc>
          <w:tcPr>
            <w:tcW w:type="dxa" w:w="45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True or false, written without quotes.</w:t>
            </w:r>
          </w:p>
        </w:tc>
        <w:tc>
          <w:tcPr>
            <w:tcW w:type="dxa" w:w="30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onsolas" w:cs="Consolas" w:eastAsia="Consolas" w:hAnsi="Consolas"/>
                <w:b w:val="false"/>
                <w:bCs w:val="false"/>
                <w:sz w:val="18"/>
                <w:szCs w:val="18"/>
              </w:rPr>
              <w:t xml:space="preserve">true</w:t>
            </w:r>
          </w:p>
        </w:tc>
      </w:tr>
      <w:tr>
        <w:trPr>
          <w:cantSplit/>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Date-Time</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 date, or a date with time, written in single quotes.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b w:val="false"/>
                <w:bCs w:val="false"/>
                <w:sz w:val="18"/>
                <w:szCs w:val="18"/>
              </w:rPr>
              <w:t xml:space="preserve">'01-Jan-2026'</w:t>
            </w:r>
          </w:p>
        </w:tc>
      </w:tr>
      <w:tr>
        <w:trPr>
          <w:cantSplit/>
        </w:trPr>
        <w:tc>
          <w:tcPr>
            <w:tcW w:type="dxa" w:w="18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Time</w:t>
            </w:r>
          </w:p>
        </w:tc>
        <w:tc>
          <w:tcPr>
            <w:tcW w:type="dxa" w:w="45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A time value, in 12-hour or 24-hour format.</w:t>
            </w:r>
          </w:p>
        </w:tc>
        <w:tc>
          <w:tcPr>
            <w:tcW w:type="dxa" w:w="30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onsolas" w:cs="Consolas" w:eastAsia="Consolas" w:hAnsi="Consolas"/>
                <w:b w:val="false"/>
                <w:bCs w:val="false"/>
                <w:sz w:val="18"/>
                <w:szCs w:val="18"/>
              </w:rPr>
              <w:t xml:space="preserve">14:30:00</w:t>
            </w:r>
          </w:p>
        </w:tc>
      </w:tr>
      <w:tr>
        <w:trPr>
          <w:cantSplit/>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List</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An indexed collection of elements, which can be of mixed types.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b w:val="false"/>
                <w:bCs w:val="false"/>
                <w:sz w:val="18"/>
                <w:szCs w:val="18"/>
              </w:rPr>
              <w:t xml:space="preserve">Multiselect field values</w:t>
            </w:r>
          </w:p>
        </w:tc>
      </w:tr>
      <w:tr>
        <w:trPr>
          <w:cantSplit/>
        </w:trPr>
        <w:tc>
          <w:tcPr>
            <w:tcW w:type="dxa" w:w="18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Key-Value</w:t>
            </w:r>
          </w:p>
        </w:tc>
        <w:tc>
          <w:tcPr>
            <w:tcW w:type="dxa" w:w="45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Pairs in which each key is unique and retrieves its value.</w:t>
            </w:r>
          </w:p>
        </w:tc>
        <w:tc>
          <w:tcPr>
            <w:tcW w:type="dxa" w:w="30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onsolas" w:cs="Consolas" w:eastAsia="Consolas" w:hAnsi="Consolas"/>
                <w:b w:val="false"/>
                <w:bCs w:val="false"/>
                <w:sz w:val="18"/>
                <w:szCs w:val="18"/>
              </w:rPr>
              <w:t xml:space="preserve">{"Item":"Mouse","Number":23}</w:t>
            </w:r>
          </w:p>
        </w:tc>
      </w:tr>
      <w:tr>
        <w:trPr>
          <w:cantSplit/>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Collection</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Holds either a list of elements or key-value pairs.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b w:val="false"/>
                <w:bCs w:val="false"/>
                <w:sz w:val="18"/>
                <w:szCs w:val="18"/>
              </w:rPr>
              <w:t xml:space="preserve">Collection("Phone","Laptop")</w:t>
            </w:r>
          </w:p>
        </w:tc>
      </w:tr>
      <w:tr>
        <w:trPr>
          <w:cantSplit/>
        </w:trPr>
        <w:tc>
          <w:tcPr>
            <w:tcW w:type="dxa" w:w="18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45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A file fetched from the web or a cloud service.</w:t>
            </w:r>
          </w:p>
        </w:tc>
        <w:tc>
          <w:tcPr>
            <w:tcW w:type="dxa" w:w="30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onsolas" w:cs="Consolas" w:eastAsia="Consolas" w:hAnsi="Consolas"/>
                <w:b w:val="false"/>
                <w:bCs w:val="false"/>
                <w:sz w:val="18"/>
                <w:szCs w:val="18"/>
              </w:rPr>
              <w:t xml:space="preserve">–</w:t>
            </w:r>
          </w:p>
        </w:tc>
      </w:tr>
    </w:tbl>
    <w:p>
      <w:pPr>
        <w:spacing w:after="120"/>
      </w:pPr>
    </w:p>
    <w:p>
      <w:pPr>
        <w:spacing w:after="120" w:line="276"/>
        <w:jc w:val="both"/>
      </w:pPr>
      <w:r>
        <w:rPr>
          <w:rFonts w:ascii="Calibri" w:cs="Calibri" w:eastAsia="Calibri" w:hAnsi="Calibri"/>
          <w:sz w:val="22"/>
          <w:szCs w:val="22"/>
        </w:rPr>
        <w:t xml:space="preserve">Deluge also has a built-in constant, null, which means “no value” and does not belong to any data type.</w:t>
      </w:r>
    </w:p>
    <w:p>
      <w:pPr>
        <w:pStyle w:val="Heading2"/>
        <w:keepNext/>
        <w:spacing w:after="80" w:before="180"/>
      </w:pPr>
      <w:r>
        <w:rPr>
          <w:rFonts w:ascii="Calibri" w:cs="Calibri" w:eastAsia="Calibri" w:hAnsi="Calibri"/>
          <w:b/>
          <w:bCs/>
          <w:color w:val="2E5597"/>
          <w:sz w:val="24"/>
          <w:szCs w:val="24"/>
        </w:rPr>
        <w:t xml:space="preserve">3.3 Operators and control statements</w:t>
      </w:r>
    </w:p>
    <w:p>
      <w:pPr>
        <w:pStyle w:val="ListParagraph"/>
        <w:numPr>
          <w:ilvl w:val="0"/>
          <w:numId w:val="2"/>
        </w:numPr>
        <w:spacing w:after="80" w:line="276"/>
      </w:pPr>
      <w:r>
        <w:rPr>
          <w:rFonts w:ascii="Calibri" w:cs="Calibri" w:eastAsia="Calibri" w:hAnsi="Calibri"/>
          <w:b/>
          <w:bCs/>
          <w:sz w:val="22"/>
          <w:szCs w:val="22"/>
        </w:rPr>
        <w:t xml:space="preserve">Arithmetic:</w:t>
      </w:r>
      <w:r>
        <w:rPr>
          <w:rFonts w:ascii="Calibri" w:cs="Calibri" w:eastAsia="Calibri" w:hAnsi="Calibri"/>
          <w:sz w:val="22"/>
          <w:szCs w:val="22"/>
        </w:rPr>
        <w:t xml:space="preserve"> + (also joins text), -, *, /</w:t>
      </w:r>
    </w:p>
    <w:p>
      <w:pPr>
        <w:pStyle w:val="ListParagraph"/>
        <w:numPr>
          <w:ilvl w:val="0"/>
          <w:numId w:val="2"/>
        </w:numPr>
        <w:spacing w:after="80" w:line="276"/>
      </w:pPr>
      <w:r>
        <w:rPr>
          <w:rFonts w:ascii="Calibri" w:cs="Calibri" w:eastAsia="Calibri" w:hAnsi="Calibri"/>
          <w:b/>
          <w:bCs/>
          <w:sz w:val="22"/>
          <w:szCs w:val="22"/>
        </w:rPr>
        <w:t xml:space="preserve">Comparison:</w:t>
      </w:r>
      <w:r>
        <w:rPr>
          <w:rFonts w:ascii="Calibri" w:cs="Calibri" w:eastAsia="Calibri" w:hAnsi="Calibri"/>
          <w:sz w:val="22"/>
          <w:szCs w:val="22"/>
        </w:rPr>
        <w:t xml:space="preserve"> ==, !=, &gt;, &lt;, &gt;=, &lt;=</w:t>
      </w:r>
    </w:p>
    <w:p>
      <w:pPr>
        <w:pStyle w:val="ListParagraph"/>
        <w:numPr>
          <w:ilvl w:val="0"/>
          <w:numId w:val="2"/>
        </w:numPr>
        <w:spacing w:after="80" w:line="276"/>
      </w:pPr>
      <w:r>
        <w:rPr>
          <w:rFonts w:ascii="Calibri" w:cs="Calibri" w:eastAsia="Calibri" w:hAnsi="Calibri"/>
          <w:b/>
          <w:bCs/>
          <w:sz w:val="22"/>
          <w:szCs w:val="22"/>
        </w:rPr>
        <w:t xml:space="preserve">Logical:</w:t>
      </w:r>
      <w:r>
        <w:rPr>
          <w:rFonts w:ascii="Calibri" w:cs="Calibri" w:eastAsia="Calibri" w:hAnsi="Calibri"/>
          <w:sz w:val="22"/>
          <w:szCs w:val="22"/>
        </w:rPr>
        <w:t xml:space="preserve"> &amp;&amp; (and), || (or), ! (not)</w:t>
      </w:r>
    </w:p>
    <w:p>
      <w:pPr>
        <w:pStyle w:val="ListParagraph"/>
        <w:numPr>
          <w:ilvl w:val="0"/>
          <w:numId w:val="2"/>
        </w:numPr>
        <w:spacing w:after="80" w:line="276"/>
      </w:pPr>
      <w:r>
        <w:rPr>
          <w:rFonts w:ascii="Calibri" w:cs="Calibri" w:eastAsia="Calibri" w:hAnsi="Calibri"/>
          <w:b/>
          <w:bCs/>
          <w:sz w:val="22"/>
          <w:szCs w:val="22"/>
        </w:rPr>
        <w:t xml:space="preserve">Decision:</w:t>
      </w:r>
      <w:r>
        <w:rPr>
          <w:rFonts w:ascii="Calibri" w:cs="Calibri" w:eastAsia="Calibri" w:hAnsi="Calibri"/>
          <w:sz w:val="22"/>
          <w:szCs w:val="22"/>
        </w:rPr>
        <w:t xml:space="preserve"> if … else if … else chooses between actions depending on a condition.</w:t>
      </w:r>
    </w:p>
    <w:p>
      <w:pPr>
        <w:pStyle w:val="ListParagraph"/>
        <w:numPr>
          <w:ilvl w:val="0"/>
          <w:numId w:val="2"/>
        </w:numPr>
        <w:spacing w:after="80" w:line="276"/>
      </w:pPr>
      <w:r>
        <w:rPr>
          <w:rFonts w:ascii="Calibri" w:cs="Calibri" w:eastAsia="Calibri" w:hAnsi="Calibri"/>
          <w:b/>
          <w:bCs/>
          <w:sz w:val="22"/>
          <w:szCs w:val="22"/>
        </w:rPr>
        <w:t xml:space="preserve">Loop:</w:t>
      </w:r>
      <w:r>
        <w:rPr>
          <w:rFonts w:ascii="Calibri" w:cs="Calibri" w:eastAsia="Calibri" w:hAnsi="Calibri"/>
          <w:sz w:val="22"/>
          <w:szCs w:val="22"/>
        </w:rPr>
        <w:t xml:space="preserve"> for each repeats a block of statements for every element of a list or collection.</w:t>
      </w:r>
    </w:p>
    <w:p>
      <w:pPr>
        <w:pStyle w:val="Heading2"/>
        <w:keepNext/>
        <w:spacing w:after="80" w:before="180"/>
      </w:pPr>
      <w:r>
        <w:rPr>
          <w:rFonts w:ascii="Calibri" w:cs="Calibri" w:eastAsia="Calibri" w:hAnsi="Calibri"/>
          <w:b/>
          <w:bCs/>
          <w:color w:val="2E5597"/>
          <w:sz w:val="24"/>
          <w:szCs w:val="24"/>
        </w:rPr>
        <w:t xml:space="preserve">3.4 Custom functions</w:t>
      </w:r>
    </w:p>
    <w:p>
      <w:pPr>
        <w:spacing w:after="120" w:line="276"/>
        <w:jc w:val="both"/>
      </w:pPr>
      <w:r>
        <w:rPr>
          <w:rFonts w:ascii="Calibri" w:cs="Calibri" w:eastAsia="Calibri" w:hAnsi="Calibri"/>
          <w:sz w:val="22"/>
          <w:szCs w:val="22"/>
        </w:rPr>
        <w:t xml:space="preserve">A function is a reusable block of logic that can take input values (parameters) and give back an output value. The Zoho Creator documentation describes functions as a way to modularise logic so that it is easier to maintain and understand. A function can be written in Deluge, Java or Node.js; the language is chosen when the function is created and cannot be changed afterwards.</w:t>
      </w:r>
    </w:p>
    <w:p>
      <w:pPr>
        <w:pStyle w:val="ListParagraph"/>
        <w:numPr>
          <w:ilvl w:val="0"/>
          <w:numId w:val="2"/>
        </w:numPr>
        <w:spacing w:after="80" w:line="276"/>
      </w:pPr>
      <w:r>
        <w:rPr>
          <w:rFonts w:ascii="Calibri" w:cs="Calibri" w:eastAsia="Calibri" w:hAnsi="Calibri"/>
          <w:b/>
          <w:bCs/>
          <w:sz w:val="22"/>
          <w:szCs w:val="22"/>
        </w:rPr>
        <w:t xml:space="preserve">Name:</w:t>
      </w:r>
      <w:r>
        <w:rPr>
          <w:rFonts w:ascii="Calibri" w:cs="Calibri" w:eastAsia="Calibri" w:hAnsi="Calibri"/>
          <w:sz w:val="22"/>
          <w:szCs w:val="22"/>
        </w:rPr>
        <w:t xml:space="preserve"> The name identifies the function, so it should be meaningful and contain no spaces.</w:t>
      </w:r>
    </w:p>
    <w:p>
      <w:pPr>
        <w:pStyle w:val="ListParagraph"/>
        <w:numPr>
          <w:ilvl w:val="0"/>
          <w:numId w:val="2"/>
        </w:numPr>
        <w:spacing w:after="80" w:line="276"/>
      </w:pPr>
      <w:r>
        <w:rPr>
          <w:rFonts w:ascii="Calibri" w:cs="Calibri" w:eastAsia="Calibri" w:hAnsi="Calibri"/>
          <w:b/>
          <w:bCs/>
          <w:sz w:val="22"/>
          <w:szCs w:val="22"/>
        </w:rPr>
        <w:t xml:space="preserve">Arguments:</w:t>
      </w:r>
      <w:r>
        <w:rPr>
          <w:rFonts w:ascii="Calibri" w:cs="Calibri" w:eastAsia="Calibri" w:hAnsi="Calibri"/>
          <w:sz w:val="22"/>
          <w:szCs w:val="22"/>
        </w:rPr>
        <w:t xml:space="preserve"> Each parameter is written as a data type followed by an identifier, like a variable declaration, and several parameters are separated by commas.</w:t>
      </w:r>
    </w:p>
    <w:p>
      <w:pPr>
        <w:pStyle w:val="ListParagraph"/>
        <w:numPr>
          <w:ilvl w:val="0"/>
          <w:numId w:val="2"/>
        </w:numPr>
        <w:spacing w:after="80" w:line="276"/>
      </w:pPr>
      <w:r>
        <w:rPr>
          <w:rFonts w:ascii="Calibri" w:cs="Calibri" w:eastAsia="Calibri" w:hAnsi="Calibri"/>
          <w:b/>
          <w:bCs/>
          <w:sz w:val="22"/>
          <w:szCs w:val="22"/>
        </w:rPr>
        <w:t xml:space="preserve">Return type:</w:t>
      </w:r>
      <w:r>
        <w:rPr>
          <w:rFonts w:ascii="Calibri" w:cs="Calibri" w:eastAsia="Calibri" w:hAnsi="Calibri"/>
          <w:sz w:val="22"/>
          <w:szCs w:val="22"/>
        </w:rPr>
        <w:t xml:space="preserve"> The data type of the value the function gives back. A function that returns nothing uses void.</w:t>
      </w:r>
    </w:p>
    <w:p>
      <w:pPr>
        <w:pStyle w:val="ListParagraph"/>
        <w:numPr>
          <w:ilvl w:val="0"/>
          <w:numId w:val="2"/>
        </w:numPr>
        <w:spacing w:after="80" w:line="276"/>
      </w:pPr>
      <w:r>
        <w:rPr>
          <w:rFonts w:ascii="Calibri" w:cs="Calibri" w:eastAsia="Calibri" w:hAnsi="Calibri"/>
          <w:b/>
          <w:bCs/>
          <w:sz w:val="22"/>
          <w:szCs w:val="22"/>
        </w:rPr>
        <w:t xml:space="preserve">Namespace:</w:t>
      </w:r>
      <w:r>
        <w:rPr>
          <w:rFonts w:ascii="Calibri" w:cs="Calibri" w:eastAsia="Calibri" w:hAnsi="Calibri"/>
          <w:sz w:val="22"/>
          <w:szCs w:val="22"/>
        </w:rPr>
        <w:t xml:space="preserve"> An optional name used to group related functions. If it is left blank, the function goes into the Default namespace.</w:t>
      </w:r>
    </w:p>
    <w:p>
      <w:pPr>
        <w:spacing w:after="120" w:line="276"/>
        <w:jc w:val="both"/>
      </w:pPr>
      <w:r>
        <w:rPr>
          <w:rFonts w:ascii="Calibri" w:cs="Calibri" w:eastAsia="Calibri" w:hAnsi="Calibri"/>
          <w:sz w:val="22"/>
          <w:szCs w:val="22"/>
        </w:rPr>
        <w:t xml:space="preserve">A function is called from the same application with the thisapp prefix. A function that returns a value is called by assigning its result to a variable, and a function that returns nothing is called as a statement on its own:</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&lt;variable&gt; = thisapp.&lt;function_name&gt;(&lt;parameters&gt;);</w:t>
      </w:r>
    </w:p>
    <w:p>
      <w:pPr>
        <w:keepNext w:val="false"/>
        <w:keepLines/>
        <w:pBdr>
          <w:left w:val="single" w:color="2E5597" w:sz="18" w:space="6"/>
        </w:pBdr>
        <w:shd w:fill="F2F2F2" w:color="auto" w:val="clear"/>
        <w:spacing w:after="160" w:before="0" w:line="252"/>
        <w:ind w:left="200" w:right="200"/>
      </w:pPr>
      <w:r>
        <w:rPr>
          <w:rFonts w:ascii="Consolas" w:cs="Consolas" w:eastAsia="Consolas" w:hAnsi="Consolas"/>
          <w:sz w:val="19"/>
          <w:szCs w:val="19"/>
        </w:rPr>
        <w:t xml:space="preserve">thisapp.&lt;function_name&gt;(&lt;parameters&gt;);</w:t>
      </w:r>
    </w:p>
    <w:p>
      <w:pPr>
        <w:spacing w:after="120" w:line="276"/>
        <w:jc w:val="both"/>
      </w:pPr>
      <w:r>
        <w:rPr>
          <w:rFonts w:ascii="Calibri" w:cs="Calibri" w:eastAsia="Calibri" w:hAnsi="Calibri"/>
          <w:sz w:val="22"/>
          <w:szCs w:val="22"/>
        </w:rPr>
        <w:t xml:space="preserve">A function can be called from workflows and other scripts, from custom actions on reports, and from buttons and panels on pages. The Syntax column of the Functions dashboard shows the exact call for each function, and it can be copied from there.</w:t>
      </w:r>
    </w:p>
    <w:p>
      <w:pPr>
        <w:pStyle w:val="Heading1"/>
        <w:keepNext/>
        <w:spacing w:after="120" w:before="280"/>
      </w:pPr>
      <w:r>
        <w:rPr>
          <w:rFonts w:ascii="Calibri" w:cs="Calibri" w:eastAsia="Calibri" w:hAnsi="Calibri"/>
          <w:b/>
          <w:bCs/>
          <w:color w:val="1F3864"/>
          <w:sz w:val="28"/>
          <w:szCs w:val="28"/>
        </w:rPr>
        <w:t xml:space="preserve">4. Requirements</w:t>
      </w:r>
    </w:p>
    <w:p>
      <w:pPr>
        <w:pStyle w:val="ListParagraph"/>
        <w:numPr>
          <w:ilvl w:val="0"/>
          <w:numId w:val="2"/>
        </w:numPr>
        <w:spacing w:after="80" w:line="276"/>
      </w:pPr>
      <w:r>
        <w:rPr>
          <w:rFonts w:ascii="Calibri" w:cs="Calibri" w:eastAsia="Calibri" w:hAnsi="Calibri"/>
          <w:b/>
          <w:bCs/>
          <w:sz w:val="22"/>
          <w:szCs w:val="22"/>
        </w:rPr>
        <w:t xml:space="preserve">Account:</w:t>
      </w:r>
      <w:r>
        <w:rPr>
          <w:rFonts w:ascii="Calibri" w:cs="Calibri" w:eastAsia="Calibri" w:hAnsi="Calibri"/>
          <w:sz w:val="22"/>
          <w:szCs w:val="22"/>
        </w:rPr>
        <w:t xml:space="preserve"> A Zoho account with access to Zoho Creator.</w:t>
      </w:r>
    </w:p>
    <w:p>
      <w:pPr>
        <w:pStyle w:val="ListParagraph"/>
        <w:numPr>
          <w:ilvl w:val="0"/>
          <w:numId w:val="2"/>
        </w:numPr>
        <w:spacing w:after="80" w:line="276"/>
      </w:pPr>
      <w:r>
        <w:rPr>
          <w:rFonts w:ascii="Calibri" w:cs="Calibri" w:eastAsia="Calibri" w:hAnsi="Calibri"/>
          <w:b/>
          <w:bCs/>
          <w:sz w:val="22"/>
          <w:szCs w:val="22"/>
        </w:rPr>
        <w:t xml:space="preserve">Application:</w:t>
      </w:r>
      <w:r>
        <w:rPr>
          <w:rFonts w:ascii="Calibri" w:cs="Calibri" w:eastAsia="Calibri" w:hAnsi="Calibri"/>
          <w:sz w:val="22"/>
          <w:szCs w:val="22"/>
        </w:rPr>
        <w:t xml:space="preserve"> Any application to work in, for example a Student Management application.</w:t>
      </w:r>
    </w:p>
    <w:p>
      <w:pPr>
        <w:pStyle w:val="ListParagraph"/>
        <w:numPr>
          <w:ilvl w:val="0"/>
          <w:numId w:val="2"/>
        </w:numPr>
        <w:spacing w:after="80" w:line="276"/>
      </w:pPr>
      <w:r>
        <w:rPr>
          <w:rFonts w:ascii="Calibri" w:cs="Calibri" w:eastAsia="Calibri" w:hAnsi="Calibri"/>
          <w:b/>
          <w:bCs/>
          <w:sz w:val="22"/>
          <w:szCs w:val="22"/>
        </w:rPr>
        <w:t xml:space="preserve">Tools:</w:t>
      </w:r>
      <w:r>
        <w:rPr>
          <w:rFonts w:ascii="Calibri" w:cs="Calibri" w:eastAsia="Calibri" w:hAnsi="Calibri"/>
          <w:sz w:val="22"/>
          <w:szCs w:val="22"/>
        </w:rPr>
        <w:t xml:space="preserve"> The Workflows area of the application, where the Functions tab is used to create and manage functions, and the Deluge script editor.</w:t>
      </w:r>
    </w:p>
    <w:p>
      <w:pPr>
        <w:pStyle w:val="Heading1"/>
        <w:keepNext/>
        <w:spacing w:after="120" w:before="280"/>
      </w:pPr>
      <w:r>
        <w:rPr>
          <w:rFonts w:ascii="Calibri" w:cs="Calibri" w:eastAsia="Calibri" w:hAnsi="Calibri"/>
          <w:b/>
          <w:bCs/>
          <w:color w:val="1F3864"/>
          <w:sz w:val="28"/>
          <w:szCs w:val="28"/>
        </w:rPr>
        <w:t xml:space="preserve">5. Procedure</w:t>
      </w:r>
    </w:p>
    <w:p>
      <w:pPr>
        <w:pStyle w:val="Heading2"/>
        <w:keepNext/>
        <w:spacing w:after="80" w:before="180"/>
      </w:pPr>
      <w:r>
        <w:rPr>
          <w:rFonts w:ascii="Calibri" w:cs="Calibri" w:eastAsia="Calibri" w:hAnsi="Calibri"/>
          <w:b/>
          <w:bCs/>
          <w:color w:val="2E5597"/>
          <w:sz w:val="24"/>
          <w:szCs w:val="24"/>
        </w:rPr>
        <w:t xml:space="preserve">5.1 Part A – Basic Deluge programs</w:t>
      </w:r>
    </w:p>
    <w:p>
      <w:pPr>
        <w:spacing w:after="120" w:line="276"/>
        <w:jc w:val="both"/>
      </w:pPr>
      <w:r>
        <w:rPr>
          <w:rFonts w:ascii="Calibri" w:cs="Calibri" w:eastAsia="Calibri" w:hAnsi="Calibri"/>
          <w:sz w:val="22"/>
          <w:szCs w:val="22"/>
        </w:rPr>
        <w:t xml:space="preserve">These programs can be tried inside a new function with the return type void, using info statements to view the results.</w:t>
      </w:r>
    </w:p>
    <w:p>
      <w:pPr>
        <w:keepNext/>
        <w:spacing w:after="60" w:before="120"/>
      </w:pPr>
      <w:r>
        <w:rPr>
          <w:rFonts w:ascii="Calibri" w:cs="Calibri" w:eastAsia="Calibri" w:hAnsi="Calibri"/>
          <w:b/>
          <w:bCs/>
          <w:i/>
          <w:iCs/>
          <w:color w:val="404040"/>
          <w:sz w:val="20"/>
          <w:szCs w:val="20"/>
        </w:rPr>
        <w:t xml:space="preserve">Program 1: Variables and output</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name = "Priya";</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marks = 85;</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info "Student: " + name;</w:t>
      </w:r>
    </w:p>
    <w:p>
      <w:pPr>
        <w:keepNext w:val="false"/>
        <w:keepLines/>
        <w:pBdr>
          <w:left w:val="single" w:color="2E5597" w:sz="18" w:space="6"/>
        </w:pBdr>
        <w:shd w:fill="F2F2F2" w:color="auto" w:val="clear"/>
        <w:spacing w:after="160" w:before="0" w:line="252"/>
        <w:ind w:left="200" w:right="200"/>
      </w:pPr>
      <w:r>
        <w:rPr>
          <w:rFonts w:ascii="Consolas" w:cs="Consolas" w:eastAsia="Consolas" w:hAnsi="Consolas"/>
          <w:sz w:val="19"/>
          <w:szCs w:val="19"/>
        </w:rPr>
        <w:t xml:space="preserve">info "Marks: " + marks;</w:t>
      </w:r>
    </w:p>
    <w:p>
      <w:pPr>
        <w:keepNext/>
        <w:spacing w:after="60" w:before="120"/>
      </w:pPr>
      <w:r>
        <w:rPr>
          <w:rFonts w:ascii="Calibri" w:cs="Calibri" w:eastAsia="Calibri" w:hAnsi="Calibri"/>
          <w:b/>
          <w:bCs/>
          <w:i/>
          <w:iCs/>
          <w:color w:val="404040"/>
          <w:sz w:val="20"/>
          <w:szCs w:val="20"/>
        </w:rPr>
        <w:t xml:space="preserve">Program 2: Decision making with if / else if</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marks = 78;</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if(marks &gt;= 90)</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grade = "A";</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else if(marks &gt;= 75)</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grade = "B";</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else if(marks &gt;= 50)</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grade = "C";</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else</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grade = "Fail";</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w:t>
      </w:r>
    </w:p>
    <w:p>
      <w:pPr>
        <w:keepNext w:val="false"/>
        <w:keepLines/>
        <w:pBdr>
          <w:left w:val="single" w:color="2E5597" w:sz="18" w:space="6"/>
        </w:pBdr>
        <w:shd w:fill="F2F2F2" w:color="auto" w:val="clear"/>
        <w:spacing w:after="160" w:before="0" w:line="252"/>
        <w:ind w:left="200" w:right="200"/>
      </w:pPr>
      <w:r>
        <w:rPr>
          <w:rFonts w:ascii="Consolas" w:cs="Consolas" w:eastAsia="Consolas" w:hAnsi="Consolas"/>
          <w:sz w:val="19"/>
          <w:szCs w:val="19"/>
        </w:rPr>
        <w:t xml:space="preserve">info "Grade: " + grade;</w:t>
      </w:r>
    </w:p>
    <w:p>
      <w:pPr>
        <w:keepNext/>
        <w:spacing w:after="60" w:before="120"/>
      </w:pPr>
      <w:r>
        <w:rPr>
          <w:rFonts w:ascii="Calibri" w:cs="Calibri" w:eastAsia="Calibri" w:hAnsi="Calibri"/>
          <w:b/>
          <w:bCs/>
          <w:i/>
          <w:iCs/>
          <w:color w:val="404040"/>
          <w:sz w:val="20"/>
          <w:szCs w:val="20"/>
        </w:rPr>
        <w:t xml:space="preserve">Program 3: Looping with for each</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numbers = Collection(10, 20, 30, 40);</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total = 0;</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for each n in numbers</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total = total + n;</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w:t>
      </w:r>
    </w:p>
    <w:p>
      <w:pPr>
        <w:keepNext w:val="false"/>
        <w:keepLines/>
        <w:pBdr>
          <w:left w:val="single" w:color="2E5597" w:sz="18" w:space="6"/>
        </w:pBdr>
        <w:shd w:fill="F2F2F2" w:color="auto" w:val="clear"/>
        <w:spacing w:after="160" w:before="0" w:line="252"/>
        <w:ind w:left="200" w:right="200"/>
      </w:pPr>
      <w:r>
        <w:rPr>
          <w:rFonts w:ascii="Consolas" w:cs="Consolas" w:eastAsia="Consolas" w:hAnsi="Consolas"/>
          <w:sz w:val="19"/>
          <w:szCs w:val="19"/>
        </w:rPr>
        <w:t xml:space="preserve">info "Total: " + total;</w:t>
      </w:r>
    </w:p>
    <w:p>
      <w:pPr>
        <w:keepNext/>
        <w:spacing w:after="60" w:before="120"/>
      </w:pPr>
      <w:r>
        <w:rPr>
          <w:rFonts w:ascii="Calibri" w:cs="Calibri" w:eastAsia="Calibri" w:hAnsi="Calibri"/>
          <w:b/>
          <w:bCs/>
          <w:i/>
          <w:iCs/>
          <w:color w:val="404040"/>
          <w:sz w:val="20"/>
          <w:szCs w:val="20"/>
        </w:rPr>
        <w:t xml:space="preserve">Program 4: Key-value pairs</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student = {"Name" : "Priya", "Marks" : 85};</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info student.get("Name");</w:t>
      </w:r>
    </w:p>
    <w:p>
      <w:pPr>
        <w:keepNext w:val="false"/>
        <w:keepLines/>
        <w:pBdr>
          <w:left w:val="single" w:color="2E5597" w:sz="18" w:space="6"/>
        </w:pBdr>
        <w:shd w:fill="F2F2F2" w:color="auto" w:val="clear"/>
        <w:spacing w:after="160" w:before="0" w:line="252"/>
        <w:ind w:left="200" w:right="200"/>
      </w:pPr>
      <w:r>
        <w:rPr>
          <w:rFonts w:ascii="Consolas" w:cs="Consolas" w:eastAsia="Consolas" w:hAnsi="Consolas"/>
          <w:sz w:val="19"/>
          <w:szCs w:val="19"/>
        </w:rPr>
        <w:t xml:space="preserve">info student.get("Marks");</w:t>
      </w:r>
    </w:p>
    <w:p>
      <w:pPr>
        <w:keepNext/>
        <w:spacing w:after="60" w:before="120"/>
      </w:pPr>
      <w:r>
        <w:rPr>
          <w:rFonts w:ascii="Calibri" w:cs="Calibri" w:eastAsia="Calibri" w:hAnsi="Calibri"/>
          <w:b/>
          <w:bCs/>
          <w:i/>
          <w:iCs/>
          <w:color w:val="404040"/>
          <w:sz w:val="20"/>
          <w:szCs w:val="20"/>
        </w:rPr>
        <w:t xml:space="preserve">Program 5 (optional): Sending an email</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sendmail</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From : zoho.adminuserid</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To : "student@example.com"</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Subject : "Result"</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Message : "Your grade is " + grade</w:t>
      </w:r>
    </w:p>
    <w:p>
      <w:pPr>
        <w:keepNext w:val="false"/>
        <w:keepLines/>
        <w:pBdr>
          <w:left w:val="single" w:color="2E5597" w:sz="18" w:space="6"/>
        </w:pBdr>
        <w:shd w:fill="F2F2F2" w:color="auto" w:val="clear"/>
        <w:spacing w:after="160" w:before="0" w:line="252"/>
        <w:ind w:left="200" w:right="200"/>
      </w:pPr>
      <w:r>
        <w:rPr>
          <w:rFonts w:ascii="Consolas" w:cs="Consolas" w:eastAsia="Consolas" w:hAnsi="Consolas"/>
          <w:sz w:val="19"/>
          <w:szCs w:val="19"/>
        </w:rPr>
        <w:t xml:space="preserve">]</w:t>
      </w:r>
    </w:p>
    <w:p>
      <w:pPr>
        <w:spacing w:after="120" w:line="276"/>
        <w:jc w:val="both"/>
      </w:pPr>
      <w:r>
        <w:rPr>
          <w:rFonts w:ascii="Calibri" w:cs="Calibri" w:eastAsia="Calibri" w:hAnsi="Calibri"/>
          <w:sz w:val="22"/>
          <w:szCs w:val="22"/>
        </w:rPr>
        <w:t xml:space="preserve">Use a real address in the To field only if you want to test the email. Program 5 assumes the variable grade was set earlier, as in Program 2.</w:t>
      </w:r>
    </w:p>
    <w:p>
      <w:pPr>
        <w:pStyle w:val="Heading2"/>
        <w:keepNext/>
        <w:spacing w:after="80" w:before="180"/>
      </w:pPr>
      <w:r>
        <w:rPr>
          <w:rFonts w:ascii="Calibri" w:cs="Calibri" w:eastAsia="Calibri" w:hAnsi="Calibri"/>
          <w:b/>
          <w:bCs/>
          <w:color w:val="2E5597"/>
          <w:sz w:val="24"/>
          <w:szCs w:val="24"/>
        </w:rPr>
        <w:t xml:space="preserve">5.2 Part B – Creating custom functions</w:t>
      </w:r>
    </w:p>
    <w:p>
      <w:pPr>
        <w:pStyle w:val="ListParagraph"/>
        <w:numPr>
          <w:ilvl w:val="0"/>
          <w:numId w:val="3"/>
        </w:numPr>
        <w:spacing w:after="80" w:line="276"/>
      </w:pPr>
      <w:r>
        <w:rPr>
          <w:rFonts w:ascii="Calibri" w:cs="Calibri" w:eastAsia="Calibri" w:hAnsi="Calibri"/>
          <w:b/>
          <w:bCs/>
          <w:sz w:val="22"/>
          <w:szCs w:val="22"/>
        </w:rPr>
        <w:t xml:space="preserve">Open the Functions tab.</w:t>
      </w:r>
      <w:r>
        <w:rPr>
          <w:rFonts w:ascii="Calibri" w:cs="Calibri" w:eastAsia="Calibri" w:hAnsi="Calibri"/>
          <w:sz w:val="22"/>
          <w:szCs w:val="22"/>
        </w:rPr>
        <w:t xml:space="preserve"> Open the application in edit mode, go to Workflows and select the Functions tab.</w:t>
      </w:r>
    </w:p>
    <w:p>
      <w:pPr>
        <w:pStyle w:val="ListParagraph"/>
        <w:numPr>
          <w:ilvl w:val="0"/>
          <w:numId w:val="3"/>
        </w:numPr>
        <w:spacing w:after="80" w:line="276"/>
      </w:pPr>
      <w:r>
        <w:rPr>
          <w:rFonts w:ascii="Calibri" w:cs="Calibri" w:eastAsia="Calibri" w:hAnsi="Calibri"/>
          <w:b/>
          <w:bCs/>
          <w:sz w:val="22"/>
          <w:szCs w:val="22"/>
        </w:rPr>
        <w:t xml:space="preserve">Start a new function.</w:t>
      </w:r>
      <w:r>
        <w:rPr>
          <w:rFonts w:ascii="Calibri" w:cs="Calibri" w:eastAsia="Calibri" w:hAnsi="Calibri"/>
          <w:sz w:val="22"/>
          <w:szCs w:val="22"/>
        </w:rPr>
        <w:t xml:space="preserve"> Click New Function and choose Deluge as the language.</w:t>
      </w:r>
    </w:p>
    <w:p>
      <w:pPr>
        <w:pStyle w:val="ListParagraph"/>
        <w:numPr>
          <w:ilvl w:val="0"/>
          <w:numId w:val="3"/>
        </w:numPr>
        <w:spacing w:after="80" w:line="276"/>
      </w:pPr>
      <w:r>
        <w:rPr>
          <w:rFonts w:ascii="Calibri" w:cs="Calibri" w:eastAsia="Calibri" w:hAnsi="Calibri"/>
          <w:b/>
          <w:bCs/>
          <w:sz w:val="22"/>
          <w:szCs w:val="22"/>
        </w:rPr>
        <w:t xml:space="preserve">Fill in the details.</w:t>
      </w:r>
      <w:r>
        <w:rPr>
          <w:rFonts w:ascii="Calibri" w:cs="Calibri" w:eastAsia="Calibri" w:hAnsi="Calibri"/>
          <w:sz w:val="22"/>
          <w:szCs w:val="22"/>
        </w:rPr>
        <w:t xml:space="preserve"> Enter the function name, leave the namespace blank (or add one), choose the return type and enter the arguments, for example int price, int gstPercent.</w:t>
      </w:r>
    </w:p>
    <w:p>
      <w:pPr>
        <w:pStyle w:val="ListParagraph"/>
        <w:numPr>
          <w:ilvl w:val="0"/>
          <w:numId w:val="3"/>
        </w:numPr>
        <w:spacing w:after="80" w:line="276"/>
      </w:pPr>
      <w:r>
        <w:rPr>
          <w:rFonts w:ascii="Calibri" w:cs="Calibri" w:eastAsia="Calibri" w:hAnsi="Calibri"/>
          <w:b/>
          <w:bCs/>
          <w:sz w:val="22"/>
          <w:szCs w:val="22"/>
        </w:rPr>
        <w:t xml:space="preserve">Write the logic.</w:t>
      </w:r>
      <w:r>
        <w:rPr>
          <w:rFonts w:ascii="Calibri" w:cs="Calibri" w:eastAsia="Calibri" w:hAnsi="Calibri"/>
          <w:sz w:val="22"/>
          <w:szCs w:val="22"/>
        </w:rPr>
        <w:t xml:space="preserve"> Click Create Function. In the builder, write the logic between the braces and save.</w:t>
      </w:r>
    </w:p>
    <w:p>
      <w:pPr>
        <w:pStyle w:val="ListParagraph"/>
        <w:numPr>
          <w:ilvl w:val="0"/>
          <w:numId w:val="3"/>
        </w:numPr>
        <w:spacing w:after="80" w:line="276"/>
      </w:pPr>
      <w:r>
        <w:rPr>
          <w:rFonts w:ascii="Calibri" w:cs="Calibri" w:eastAsia="Calibri" w:hAnsi="Calibri"/>
          <w:b/>
          <w:bCs/>
          <w:sz w:val="22"/>
          <w:szCs w:val="22"/>
        </w:rPr>
        <w:t xml:space="preserve">Run and test.</w:t>
      </w:r>
      <w:r>
        <w:rPr>
          <w:rFonts w:ascii="Calibri" w:cs="Calibri" w:eastAsia="Calibri" w:hAnsi="Calibri"/>
          <w:sz w:val="22"/>
          <w:szCs w:val="22"/>
        </w:rPr>
        <w:t xml:space="preserve"> Run the function manually from the dashboard, supplying the argument values, and note the result.</w:t>
      </w:r>
    </w:p>
    <w:p>
      <w:pPr>
        <w:spacing w:after="120" w:line="276"/>
        <w:jc w:val="both"/>
      </w:pPr>
      <w:r>
        <w:rPr>
          <w:rFonts w:ascii="Calibri" w:cs="Calibri" w:eastAsia="Calibri" w:hAnsi="Calibri"/>
          <w:sz w:val="22"/>
          <w:szCs w:val="22"/>
        </w:rPr>
        <w:t xml:space="preserve">The three functions below are examples of this. In the builder, the first line (return type, name and arguments) is created from the details entered in step 3, and the logic is written inside the braces.</w:t>
      </w:r>
    </w:p>
    <w:p>
      <w:pPr>
        <w:keepNext/>
        <w:spacing w:after="60" w:before="120"/>
      </w:pPr>
      <w:r>
        <w:rPr>
          <w:rFonts w:ascii="Calibri" w:cs="Calibri" w:eastAsia="Calibri" w:hAnsi="Calibri"/>
          <w:b/>
          <w:bCs/>
          <w:i/>
          <w:iCs/>
          <w:color w:val="404040"/>
          <w:sz w:val="20"/>
          <w:szCs w:val="20"/>
        </w:rPr>
        <w:t xml:space="preserve">Function 1: calculateTotal – price plus GST</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int calculateTotal(int price, int gstPercent)</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gst = price * gstPercent / 100;</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return price + gst;</w:t>
      </w:r>
    </w:p>
    <w:p>
      <w:pPr>
        <w:keepNext w:val="false"/>
        <w:keepLines/>
        <w:pBdr>
          <w:left w:val="single" w:color="2E5597" w:sz="18" w:space="6"/>
        </w:pBdr>
        <w:shd w:fill="F2F2F2" w:color="auto" w:val="clear"/>
        <w:spacing w:after="160" w:before="0" w:line="252"/>
        <w:ind w:left="200" w:right="200"/>
      </w:pPr>
      <w:r>
        <w:rPr>
          <w:rFonts w:ascii="Consolas" w:cs="Consolas" w:eastAsia="Consolas" w:hAnsi="Consolas"/>
          <w:sz w:val="19"/>
          <w:szCs w:val="19"/>
        </w:rPr>
        <w:t xml:space="preserve">}</w:t>
      </w:r>
    </w:p>
    <w:p>
      <w:pPr>
        <w:keepNext/>
        <w:spacing w:after="60" w:before="120"/>
      </w:pPr>
      <w:r>
        <w:rPr>
          <w:rFonts w:ascii="Calibri" w:cs="Calibri" w:eastAsia="Calibri" w:hAnsi="Calibri"/>
          <w:b/>
          <w:bCs/>
          <w:i/>
          <w:iCs/>
          <w:color w:val="404040"/>
          <w:sz w:val="20"/>
          <w:szCs w:val="20"/>
        </w:rPr>
        <w:t xml:space="preserve">Function 2: getGrade – grade from marks</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String getGrade(int marks)</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if(marks &gt;= 90)</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return "A";</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else if(marks &gt;= 75)</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return "B";</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else if(marks &gt;= 50)</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return "C";</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return "Fail";</w:t>
      </w:r>
    </w:p>
    <w:p>
      <w:pPr>
        <w:keepNext w:val="false"/>
        <w:keepLines/>
        <w:pBdr>
          <w:left w:val="single" w:color="2E5597" w:sz="18" w:space="6"/>
        </w:pBdr>
        <w:shd w:fill="F2F2F2" w:color="auto" w:val="clear"/>
        <w:spacing w:after="160" w:before="0" w:line="252"/>
        <w:ind w:left="200" w:right="200"/>
      </w:pPr>
      <w:r>
        <w:rPr>
          <w:rFonts w:ascii="Consolas" w:cs="Consolas" w:eastAsia="Consolas" w:hAnsi="Consolas"/>
          <w:sz w:val="19"/>
          <w:szCs w:val="19"/>
        </w:rPr>
        <w:t xml:space="preserve">}</w:t>
      </w:r>
    </w:p>
    <w:p>
      <w:pPr>
        <w:keepNext/>
        <w:spacing w:after="60" w:before="120"/>
      </w:pPr>
      <w:r>
        <w:rPr>
          <w:rFonts w:ascii="Calibri" w:cs="Calibri" w:eastAsia="Calibri" w:hAnsi="Calibri"/>
          <w:b/>
          <w:bCs/>
          <w:i/>
          <w:iCs/>
          <w:color w:val="404040"/>
          <w:sz w:val="20"/>
          <w:szCs w:val="20"/>
        </w:rPr>
        <w:t xml:space="preserve">Function 3: factorial – a recursive function</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int factorial(int n)</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if(n &lt;= 1)</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return 1;</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return n * thisapp.factorial(n - 1);</w:t>
      </w:r>
    </w:p>
    <w:p>
      <w:pPr>
        <w:keepNext w:val="false"/>
        <w:keepLines/>
        <w:pBdr>
          <w:left w:val="single" w:color="2E5597" w:sz="18" w:space="6"/>
        </w:pBdr>
        <w:shd w:fill="F2F2F2" w:color="auto" w:val="clear"/>
        <w:spacing w:after="160" w:before="0" w:line="252"/>
        <w:ind w:left="200" w:right="200"/>
      </w:pPr>
      <w:r>
        <w:rPr>
          <w:rFonts w:ascii="Consolas" w:cs="Consolas" w:eastAsia="Consolas" w:hAnsi="Consolas"/>
          <w:sz w:val="19"/>
          <w:szCs w:val="19"/>
        </w:rPr>
        <w:t xml:space="preserve">}</w:t>
      </w:r>
    </w:p>
    <w:p>
      <w:pPr>
        <w:pStyle w:val="Heading2"/>
        <w:keepNext/>
        <w:spacing w:after="80" w:before="180"/>
      </w:pPr>
      <w:r>
        <w:rPr>
          <w:rFonts w:ascii="Calibri" w:cs="Calibri" w:eastAsia="Calibri" w:hAnsi="Calibri"/>
          <w:b/>
          <w:bCs/>
          <w:color w:val="2E5597"/>
          <w:sz w:val="24"/>
          <w:szCs w:val="24"/>
        </w:rPr>
        <w:t xml:space="preserve">5.3 Part C – Calling the functions</w:t>
      </w:r>
    </w:p>
    <w:p>
      <w:pPr>
        <w:spacing w:after="120" w:line="276"/>
        <w:jc w:val="both"/>
      </w:pPr>
      <w:r>
        <w:rPr>
          <w:rFonts w:ascii="Calibri" w:cs="Calibri" w:eastAsia="Calibri" w:hAnsi="Calibri"/>
          <w:sz w:val="22"/>
          <w:szCs w:val="22"/>
        </w:rPr>
        <w:t xml:space="preserve">Once created, the functions can be called from any script in the application, including another function or a form workflow:</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total = thisapp.calculateTotal(2000, 18);</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info total;</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grade = thisapp.getGrade(92);</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info grade;</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 </w:t>
      </w:r>
    </w:p>
    <w:p>
      <w:pPr>
        <w:keepNext/>
        <w:keepLines/>
        <w:pBdr>
          <w:left w:val="single" w:color="2E5597" w:sz="18" w:space="6"/>
        </w:pBdr>
        <w:shd w:fill="F2F2F2" w:color="auto" w:val="clear"/>
        <w:spacing w:after="0" w:before="0" w:line="252"/>
        <w:ind w:left="200" w:right="200"/>
      </w:pPr>
      <w:r>
        <w:rPr>
          <w:rFonts w:ascii="Consolas" w:cs="Consolas" w:eastAsia="Consolas" w:hAnsi="Consolas"/>
          <w:sz w:val="19"/>
          <w:szCs w:val="19"/>
        </w:rPr>
        <w:t xml:space="preserve">fact = thisapp.factorial(5);</w:t>
      </w:r>
    </w:p>
    <w:p>
      <w:pPr>
        <w:keepNext w:val="false"/>
        <w:keepLines/>
        <w:pBdr>
          <w:left w:val="single" w:color="2E5597" w:sz="18" w:space="6"/>
        </w:pBdr>
        <w:shd w:fill="F2F2F2" w:color="auto" w:val="clear"/>
        <w:spacing w:after="160" w:before="0" w:line="252"/>
        <w:ind w:left="200" w:right="200"/>
      </w:pPr>
      <w:r>
        <w:rPr>
          <w:rFonts w:ascii="Consolas" w:cs="Consolas" w:eastAsia="Consolas" w:hAnsi="Consolas"/>
          <w:sz w:val="19"/>
          <w:szCs w:val="19"/>
        </w:rPr>
        <w:t xml:space="preserve">info fact;</w:t>
      </w:r>
    </w:p>
    <w:p>
      <w:pPr>
        <w:spacing w:after="120" w:line="276"/>
        <w:jc w:val="both"/>
      </w:pPr>
      <w:r>
        <w:rPr>
          <w:rFonts w:ascii="Calibri" w:cs="Calibri" w:eastAsia="Calibri" w:hAnsi="Calibri"/>
          <w:sz w:val="22"/>
          <w:szCs w:val="22"/>
        </w:rPr>
        <w:t xml:space="preserve">In a form workflow script, such as the On Validate event, a function result can be stored directly in a field of the form being submitted. For example, the statement input.Grade = thisapp.getGrade(input.Marks); sets the Grade field from the Marks field. This is how a function written once is reused across many forms.</w:t>
      </w:r>
    </w:p>
    <w:p>
      <w:pPr>
        <w:pStyle w:val="Heading1"/>
        <w:keepNext/>
        <w:spacing w:after="120" w:before="280"/>
      </w:pPr>
      <w:r>
        <w:rPr>
          <w:rFonts w:ascii="Calibri" w:cs="Calibri" w:eastAsia="Calibri" w:hAnsi="Calibri"/>
          <w:b/>
          <w:bCs/>
          <w:color w:val="1F3864"/>
          <w:sz w:val="28"/>
          <w:szCs w:val="28"/>
        </w:rPr>
        <w:t xml:space="preserve">6. Observations</w:t>
      </w:r>
    </w:p>
    <w:p>
      <w:pPr>
        <w:spacing w:after="120" w:line="276"/>
        <w:jc w:val="both"/>
      </w:pPr>
      <w:r>
        <w:rPr>
          <w:rFonts w:ascii="Calibri" w:cs="Calibri" w:eastAsia="Calibri" w:hAnsi="Calibri"/>
          <w:sz w:val="22"/>
          <w:szCs w:val="22"/>
        </w:rPr>
        <w:t xml:space="preserve">Run each program and function with the inputs shown, and write the output you actually obtain in the last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300"/>
        <w:gridCol w:w="2360"/>
      </w:tblGrid>
      <w:tr>
        <w:trPr>
          <w:cantSplit/>
          <w:tblHeader/>
        </w:trPr>
        <w:tc>
          <w:tcPr>
            <w:tcW w:type="dxa" w:w="27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Program / function</w:t>
            </w:r>
          </w:p>
        </w:tc>
        <w:tc>
          <w:tcPr>
            <w:tcW w:type="dxa" w:w="20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Input</w:t>
            </w:r>
          </w:p>
        </w:tc>
        <w:tc>
          <w:tcPr>
            <w:tcW w:type="dxa" w:w="23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Expected output</w:t>
            </w:r>
          </w:p>
        </w:tc>
        <w:tc>
          <w:tcPr>
            <w:tcW w:type="dxa" w:w="236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Observed output</w:t>
            </w:r>
          </w:p>
        </w:tc>
      </w:tr>
      <w:tr>
        <w:trPr>
          <w:cantSplit/>
        </w:trP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Program 1</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name = Priya, marks = 85</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Student: Priya  /  Marks: 85</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27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Program 2</w:t>
            </w:r>
          </w:p>
        </w:tc>
        <w:tc>
          <w:tcPr>
            <w:tcW w:type="dxa" w:w="20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marks = 78</w:t>
            </w:r>
          </w:p>
        </w:tc>
        <w:tc>
          <w:tcPr>
            <w:tcW w:type="dxa" w:w="23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Grade: B</w:t>
            </w:r>
          </w:p>
        </w:tc>
        <w:tc>
          <w:tcPr>
            <w:tcW w:type="dxa" w:w="23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Program 3</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10, 20, 30, 40</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Total: 100</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27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Program 4</w:t>
            </w:r>
          </w:p>
        </w:tc>
        <w:tc>
          <w:tcPr>
            <w:tcW w:type="dxa" w:w="20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Name and Marks keys</w:t>
            </w:r>
          </w:p>
        </w:tc>
        <w:tc>
          <w:tcPr>
            <w:tcW w:type="dxa" w:w="23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Priya  /  85</w:t>
            </w:r>
          </w:p>
        </w:tc>
        <w:tc>
          <w:tcPr>
            <w:tcW w:type="dxa" w:w="23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calculateTotal</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2000, 18</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2360</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27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getGrade</w:t>
            </w:r>
          </w:p>
        </w:tc>
        <w:tc>
          <w:tcPr>
            <w:tcW w:type="dxa" w:w="20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92</w:t>
            </w:r>
          </w:p>
        </w:tc>
        <w:tc>
          <w:tcPr>
            <w:tcW w:type="dxa" w:w="23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A</w:t>
            </w:r>
          </w:p>
        </w:tc>
        <w:tc>
          <w:tcPr>
            <w:tcW w:type="dxa" w:w="23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getGrade</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40</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Fail</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27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factorial</w:t>
            </w:r>
          </w:p>
        </w:tc>
        <w:tc>
          <w:tcPr>
            <w:tcW w:type="dxa" w:w="20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5</w:t>
            </w:r>
          </w:p>
        </w:tc>
        <w:tc>
          <w:tcPr>
            <w:tcW w:type="dxa" w:w="23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120</w:t>
            </w:r>
          </w:p>
        </w:tc>
        <w:tc>
          <w:tcPr>
            <w:tcW w:type="dxa" w:w="23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bl>
    <w:p>
      <w:pPr>
        <w:spacing w:after="120"/>
      </w:pPr>
    </w:p>
    <w:p>
      <w:pPr>
        <w:pStyle w:val="Heading1"/>
        <w:keepNext/>
        <w:spacing w:after="120" w:before="280"/>
      </w:pPr>
      <w:r>
        <w:rPr>
          <w:rFonts w:ascii="Calibri" w:cs="Calibri" w:eastAsia="Calibri" w:hAnsi="Calibri"/>
          <w:b/>
          <w:bCs/>
          <w:color w:val="1F3864"/>
          <w:sz w:val="28"/>
          <w:szCs w:val="28"/>
        </w:rPr>
        <w:t xml:space="preserve">7. Analysis and Discussion</w:t>
      </w:r>
    </w:p>
    <w:p>
      <w:pPr>
        <w:pStyle w:val="Heading2"/>
        <w:keepNext/>
        <w:spacing w:after="80" w:before="180"/>
      </w:pPr>
      <w:r>
        <w:rPr>
          <w:rFonts w:ascii="Calibri" w:cs="Calibri" w:eastAsia="Calibri" w:hAnsi="Calibri"/>
          <w:b/>
          <w:bCs/>
          <w:color w:val="2E5597"/>
          <w:sz w:val="24"/>
          <w:szCs w:val="24"/>
        </w:rPr>
        <w:t xml:space="preserve">7.1 Why use custom functions</w:t>
      </w:r>
    </w:p>
    <w:p>
      <w:pPr>
        <w:pStyle w:val="ListParagraph"/>
        <w:numPr>
          <w:ilvl w:val="0"/>
          <w:numId w:val="2"/>
        </w:numPr>
        <w:spacing w:after="80" w:line="276"/>
      </w:pPr>
      <w:r>
        <w:rPr>
          <w:rFonts w:ascii="Calibri" w:cs="Calibri" w:eastAsia="Calibri" w:hAnsi="Calibri"/>
          <w:b/>
          <w:bCs/>
          <w:sz w:val="22"/>
          <w:szCs w:val="22"/>
        </w:rPr>
        <w:t xml:space="preserve">Reuse:</w:t>
      </w:r>
      <w:r>
        <w:rPr>
          <w:rFonts w:ascii="Calibri" w:cs="Calibri" w:eastAsia="Calibri" w:hAnsi="Calibri"/>
          <w:sz w:val="22"/>
          <w:szCs w:val="22"/>
        </w:rPr>
        <w:t xml:space="preserve"> The same logic, such as a GST calculation, is written once and called from many places.</w:t>
      </w:r>
    </w:p>
    <w:p>
      <w:pPr>
        <w:pStyle w:val="ListParagraph"/>
        <w:numPr>
          <w:ilvl w:val="0"/>
          <w:numId w:val="2"/>
        </w:numPr>
        <w:spacing w:after="80" w:line="276"/>
      </w:pPr>
      <w:r>
        <w:rPr>
          <w:rFonts w:ascii="Calibri" w:cs="Calibri" w:eastAsia="Calibri" w:hAnsi="Calibri"/>
          <w:b/>
          <w:bCs/>
          <w:sz w:val="22"/>
          <w:szCs w:val="22"/>
        </w:rPr>
        <w:t xml:space="preserve">Easy maintenance:</w:t>
      </w:r>
      <w:r>
        <w:rPr>
          <w:rFonts w:ascii="Calibri" w:cs="Calibri" w:eastAsia="Calibri" w:hAnsi="Calibri"/>
          <w:sz w:val="22"/>
          <w:szCs w:val="22"/>
        </w:rPr>
        <w:t xml:space="preserve"> If a rule changes, only the function needs to be edited, and every script that calls it follows the new rule.</w:t>
      </w:r>
    </w:p>
    <w:p>
      <w:pPr>
        <w:pStyle w:val="ListParagraph"/>
        <w:numPr>
          <w:ilvl w:val="0"/>
          <w:numId w:val="2"/>
        </w:numPr>
        <w:spacing w:after="80" w:line="276"/>
      </w:pPr>
      <w:r>
        <w:rPr>
          <w:rFonts w:ascii="Calibri" w:cs="Calibri" w:eastAsia="Calibri" w:hAnsi="Calibri"/>
          <w:b/>
          <w:bCs/>
          <w:sz w:val="22"/>
          <w:szCs w:val="22"/>
        </w:rPr>
        <w:t xml:space="preserve">Clarity:</w:t>
      </w:r>
      <w:r>
        <w:rPr>
          <w:rFonts w:ascii="Calibri" w:cs="Calibri" w:eastAsia="Calibri" w:hAnsi="Calibri"/>
          <w:sz w:val="22"/>
          <w:szCs w:val="22"/>
        </w:rPr>
        <w:t xml:space="preserve"> Scripts become shorter and easier to read because they call well-named functions.</w:t>
      </w:r>
    </w:p>
    <w:p>
      <w:pPr>
        <w:pStyle w:val="ListParagraph"/>
        <w:numPr>
          <w:ilvl w:val="0"/>
          <w:numId w:val="2"/>
        </w:numPr>
        <w:spacing w:after="80" w:line="276"/>
      </w:pPr>
      <w:r>
        <w:rPr>
          <w:rFonts w:ascii="Calibri" w:cs="Calibri" w:eastAsia="Calibri" w:hAnsi="Calibri"/>
          <w:b/>
          <w:bCs/>
          <w:sz w:val="22"/>
          <w:szCs w:val="22"/>
        </w:rPr>
        <w:t xml:space="preserve">Flexibility:</w:t>
      </w:r>
      <w:r>
        <w:rPr>
          <w:rFonts w:ascii="Calibri" w:cs="Calibri" w:eastAsia="Calibri" w:hAnsi="Calibri"/>
          <w:sz w:val="22"/>
          <w:szCs w:val="22"/>
        </w:rPr>
        <w:t xml:space="preserve"> A function can be called from workflows, report actions, buttons and panels, and from other applications in the same account by using the application’s link name in place of thisapp.</w:t>
      </w:r>
    </w:p>
    <w:p>
      <w:pPr>
        <w:pStyle w:val="Heading2"/>
        <w:keepNext/>
        <w:spacing w:after="80" w:before="180"/>
      </w:pPr>
      <w:r>
        <w:rPr>
          <w:rFonts w:ascii="Calibri" w:cs="Calibri" w:eastAsia="Calibri" w:hAnsi="Calibri"/>
          <w:b/>
          <w:bCs/>
          <w:color w:val="2E5597"/>
          <w:sz w:val="24"/>
          <w:szCs w:val="24"/>
        </w:rPr>
        <w:t xml:space="preserve">7.2 Points to remember</w:t>
      </w:r>
    </w:p>
    <w:p>
      <w:pPr>
        <w:pStyle w:val="ListParagraph"/>
        <w:numPr>
          <w:ilvl w:val="0"/>
          <w:numId w:val="2"/>
        </w:numPr>
        <w:spacing w:after="80" w:line="276"/>
      </w:pPr>
      <w:r>
        <w:rPr>
          <w:rFonts w:ascii="Calibri" w:cs="Calibri" w:eastAsia="Calibri" w:hAnsi="Calibri"/>
          <w:sz w:val="22"/>
          <w:szCs w:val="22"/>
        </w:rPr>
        <w:t xml:space="preserve">A recursive function (one that calls itself, like factorial) can be called no more than 75 times; going beyond this gives a “Call Stack limit exceeded” error.</w:t>
      </w:r>
    </w:p>
    <w:p>
      <w:pPr>
        <w:pStyle w:val="ListParagraph"/>
        <w:numPr>
          <w:ilvl w:val="0"/>
          <w:numId w:val="2"/>
        </w:numPr>
        <w:spacing w:after="80" w:line="276"/>
      </w:pPr>
      <w:r>
        <w:rPr>
          <w:rFonts w:ascii="Calibri" w:cs="Calibri" w:eastAsia="Calibri" w:hAnsi="Calibri"/>
          <w:sz w:val="22"/>
          <w:szCs w:val="22"/>
        </w:rPr>
        <w:t xml:space="preserve">When a function is run manually, its arguments can total at most 5,000 characters. This limit does not apply when the function is called from a workflow.</w:t>
      </w:r>
    </w:p>
    <w:p>
      <w:pPr>
        <w:pStyle w:val="ListParagraph"/>
        <w:numPr>
          <w:ilvl w:val="0"/>
          <w:numId w:val="2"/>
        </w:numPr>
        <w:spacing w:after="80" w:line="276"/>
      </w:pPr>
      <w:r>
        <w:rPr>
          <w:rFonts w:ascii="Calibri" w:cs="Calibri" w:eastAsia="Calibri" w:hAnsi="Calibri"/>
          <w:sz w:val="22"/>
          <w:szCs w:val="22"/>
        </w:rPr>
        <w:t xml:space="preserve">The function name should be meaningful and must not contain spaces; namespace names may contain only letters, numbers and underscores.</w:t>
      </w:r>
    </w:p>
    <w:p>
      <w:pPr>
        <w:pStyle w:val="ListParagraph"/>
        <w:numPr>
          <w:ilvl w:val="0"/>
          <w:numId w:val="2"/>
        </w:numPr>
        <w:spacing w:after="80" w:line="276"/>
      </w:pPr>
      <w:r>
        <w:rPr>
          <w:rFonts w:ascii="Calibri" w:cs="Calibri" w:eastAsia="Calibri" w:hAnsi="Calibri"/>
          <w:sz w:val="22"/>
          <w:szCs w:val="22"/>
        </w:rPr>
        <w:t xml:space="preserve">The language of a function is fixed when it is created.</w:t>
      </w:r>
    </w:p>
    <w:p>
      <w:pPr>
        <w:pStyle w:val="ListParagraph"/>
        <w:numPr>
          <w:ilvl w:val="0"/>
          <w:numId w:val="2"/>
        </w:numPr>
        <w:spacing w:after="80" w:line="276"/>
      </w:pPr>
      <w:r>
        <w:rPr>
          <w:rFonts w:ascii="Calibri" w:cs="Calibri" w:eastAsia="Calibri" w:hAnsi="Calibri"/>
          <w:sz w:val="22"/>
          <w:szCs w:val="22"/>
        </w:rPr>
        <w:t xml:space="preserve">Because Number values have no decimal part, a calculation that needs decimals should use the Decimal type for its arguments and return value.</w:t>
      </w:r>
    </w:p>
    <w:p>
      <w:pPr>
        <w:pStyle w:val="Heading2"/>
        <w:keepNext/>
        <w:spacing w:after="80" w:before="180"/>
      </w:pPr>
      <w:r>
        <w:rPr>
          <w:rFonts w:ascii="Calibri" w:cs="Calibri" w:eastAsia="Calibri" w:hAnsi="Calibri"/>
          <w:b/>
          <w:bCs/>
          <w:color w:val="2E5597"/>
          <w:sz w:val="24"/>
          <w:szCs w:val="24"/>
        </w:rPr>
        <w:t xml:space="preserve">7.3 Common errors</w:t>
      </w:r>
    </w:p>
    <w:p>
      <w:pPr>
        <w:pStyle w:val="ListParagraph"/>
        <w:numPr>
          <w:ilvl w:val="0"/>
          <w:numId w:val="2"/>
        </w:numPr>
        <w:spacing w:after="80" w:line="276"/>
      </w:pPr>
      <w:r>
        <w:rPr>
          <w:rFonts w:ascii="Calibri" w:cs="Calibri" w:eastAsia="Calibri" w:hAnsi="Calibri"/>
          <w:sz w:val="22"/>
          <w:szCs w:val="22"/>
        </w:rPr>
        <w:t xml:space="preserve">Forgetting the semicolon at the end of a statement.</w:t>
      </w:r>
    </w:p>
    <w:p>
      <w:pPr>
        <w:pStyle w:val="ListParagraph"/>
        <w:numPr>
          <w:ilvl w:val="0"/>
          <w:numId w:val="2"/>
        </w:numPr>
        <w:spacing w:after="80" w:line="276"/>
      </w:pPr>
      <w:r>
        <w:rPr>
          <w:rFonts w:ascii="Calibri" w:cs="Calibri" w:eastAsia="Calibri" w:hAnsi="Calibri"/>
          <w:sz w:val="22"/>
          <w:szCs w:val="22"/>
        </w:rPr>
        <w:t xml:space="preserve">Mismatched quotes or brackets.</w:t>
      </w:r>
    </w:p>
    <w:p>
      <w:pPr>
        <w:pStyle w:val="ListParagraph"/>
        <w:numPr>
          <w:ilvl w:val="0"/>
          <w:numId w:val="2"/>
        </w:numPr>
        <w:spacing w:after="80" w:line="276"/>
      </w:pPr>
      <w:r>
        <w:rPr>
          <w:rFonts w:ascii="Calibri" w:cs="Calibri" w:eastAsia="Calibri" w:hAnsi="Calibri"/>
          <w:sz w:val="22"/>
          <w:szCs w:val="22"/>
        </w:rPr>
        <w:t xml:space="preserve">Using a variable before a value has been assigned to it.</w:t>
      </w:r>
    </w:p>
    <w:p>
      <w:pPr>
        <w:pStyle w:val="ListParagraph"/>
        <w:numPr>
          <w:ilvl w:val="0"/>
          <w:numId w:val="2"/>
        </w:numPr>
        <w:spacing w:after="80" w:line="276"/>
      </w:pPr>
      <w:r>
        <w:rPr>
          <w:rFonts w:ascii="Calibri" w:cs="Calibri" w:eastAsia="Calibri" w:hAnsi="Calibri"/>
          <w:sz w:val="22"/>
          <w:szCs w:val="22"/>
        </w:rPr>
        <w:t xml:space="preserve">Forgetting the return statement in a function whose return type is not void.</w:t>
      </w:r>
    </w:p>
    <w:p>
      <w:pPr>
        <w:pStyle w:val="ListParagraph"/>
        <w:numPr>
          <w:ilvl w:val="0"/>
          <w:numId w:val="2"/>
        </w:numPr>
        <w:spacing w:after="80" w:line="276"/>
      </w:pPr>
      <w:r>
        <w:rPr>
          <w:rFonts w:ascii="Calibri" w:cs="Calibri" w:eastAsia="Calibri" w:hAnsi="Calibri"/>
          <w:sz w:val="22"/>
          <w:szCs w:val="22"/>
        </w:rPr>
        <w:t xml:space="preserve">Passing arguments in the wrong order or of the wrong data type when calling a function.</w:t>
      </w:r>
    </w:p>
    <w:p>
      <w:pPr>
        <w:pStyle w:val="Heading1"/>
        <w:keepNext/>
        <w:spacing w:after="120" w:before="280"/>
      </w:pPr>
      <w:r>
        <w:rPr>
          <w:rFonts w:ascii="Calibri" w:cs="Calibri" w:eastAsia="Calibri" w:hAnsi="Calibri"/>
          <w:b/>
          <w:bCs/>
          <w:color w:val="1F3864"/>
          <w:sz w:val="28"/>
          <w:szCs w:val="28"/>
        </w:rPr>
        <w:t xml:space="preserve">8. Applications of Deluge</w:t>
      </w:r>
    </w:p>
    <w:p>
      <w:pPr>
        <w:pStyle w:val="ListParagraph"/>
        <w:numPr>
          <w:ilvl w:val="0"/>
          <w:numId w:val="2"/>
        </w:numPr>
        <w:spacing w:after="80" w:line="276"/>
      </w:pPr>
      <w:r>
        <w:rPr>
          <w:rFonts w:ascii="Calibri" w:cs="Calibri" w:eastAsia="Calibri" w:hAnsi="Calibri"/>
          <w:sz w:val="22"/>
          <w:szCs w:val="22"/>
        </w:rPr>
        <w:t xml:space="preserve">Validating form data before it is saved.</w:t>
      </w:r>
    </w:p>
    <w:p>
      <w:pPr>
        <w:pStyle w:val="ListParagraph"/>
        <w:numPr>
          <w:ilvl w:val="0"/>
          <w:numId w:val="2"/>
        </w:numPr>
        <w:spacing w:after="80" w:line="276"/>
      </w:pPr>
      <w:r>
        <w:rPr>
          <w:rFonts w:ascii="Calibri" w:cs="Calibri" w:eastAsia="Calibri" w:hAnsi="Calibri"/>
          <w:sz w:val="22"/>
          <w:szCs w:val="22"/>
        </w:rPr>
        <w:t xml:space="preserve">Updating, inserting or deleting records automatically when something happens.</w:t>
      </w:r>
    </w:p>
    <w:p>
      <w:pPr>
        <w:pStyle w:val="ListParagraph"/>
        <w:numPr>
          <w:ilvl w:val="0"/>
          <w:numId w:val="2"/>
        </w:numPr>
        <w:spacing w:after="80" w:line="276"/>
      </w:pPr>
      <w:r>
        <w:rPr>
          <w:rFonts w:ascii="Calibri" w:cs="Calibri" w:eastAsia="Calibri" w:hAnsi="Calibri"/>
          <w:sz w:val="22"/>
          <w:szCs w:val="22"/>
        </w:rPr>
        <w:t xml:space="preserve">Sending email and notifications.</w:t>
      </w:r>
    </w:p>
    <w:p>
      <w:pPr>
        <w:pStyle w:val="ListParagraph"/>
        <w:numPr>
          <w:ilvl w:val="0"/>
          <w:numId w:val="2"/>
        </w:numPr>
        <w:spacing w:after="80" w:line="276"/>
      </w:pPr>
      <w:r>
        <w:rPr>
          <w:rFonts w:ascii="Calibri" w:cs="Calibri" w:eastAsia="Calibri" w:hAnsi="Calibri"/>
          <w:sz w:val="22"/>
          <w:szCs w:val="22"/>
        </w:rPr>
        <w:t xml:space="preserve">Calculations such as taxes, discounts, grades and totals.</w:t>
      </w:r>
    </w:p>
    <w:p>
      <w:pPr>
        <w:pStyle w:val="ListParagraph"/>
        <w:numPr>
          <w:ilvl w:val="0"/>
          <w:numId w:val="2"/>
        </w:numPr>
        <w:spacing w:after="80" w:line="276"/>
      </w:pPr>
      <w:r>
        <w:rPr>
          <w:rFonts w:ascii="Calibri" w:cs="Calibri" w:eastAsia="Calibri" w:hAnsi="Calibri"/>
          <w:sz w:val="22"/>
          <w:szCs w:val="22"/>
        </w:rPr>
        <w:t xml:space="preserve">Integrating with other Zoho and third-party services.</w:t>
      </w:r>
    </w:p>
    <w:p>
      <w:pPr>
        <w:pStyle w:val="Heading1"/>
        <w:keepNext/>
        <w:spacing w:after="120" w:before="280"/>
      </w:pPr>
      <w:r>
        <w:rPr>
          <w:rFonts w:ascii="Calibri" w:cs="Calibri" w:eastAsia="Calibri" w:hAnsi="Calibri"/>
          <w:b/>
          <w:bCs/>
          <w:color w:val="1F3864"/>
          <w:sz w:val="28"/>
          <w:szCs w:val="28"/>
        </w:rPr>
        <w:t xml:space="preserve">9. Result and Conclusion</w:t>
      </w:r>
    </w:p>
    <w:p>
      <w:pPr>
        <w:spacing w:after="120" w:line="276"/>
        <w:jc w:val="both"/>
      </w:pPr>
      <w:r>
        <w:rPr>
          <w:rFonts w:ascii="Calibri" w:cs="Calibri" w:eastAsia="Calibri" w:hAnsi="Calibri"/>
          <w:sz w:val="22"/>
          <w:szCs w:val="22"/>
        </w:rPr>
        <w:t xml:space="preserve">Basic Deluge programs using variables, decisions, loops and key-value pairs were written and tested, and three custom functions (calculateTotal, getGrade and factorial) were created, run and called from scripts. The experiment showed that Deluge gives a simple way to add logic to Zoho Creator applications and that custom functions make this logic reusable, easier to maintain and easier to read.</w:t>
      </w:r>
    </w:p>
    <w:p>
      <w:pPr>
        <w:pStyle w:val="Heading1"/>
        <w:keepNext/>
        <w:spacing w:after="120" w:before="280"/>
      </w:pPr>
      <w:r>
        <w:rPr>
          <w:rFonts w:ascii="Calibri" w:cs="Calibri" w:eastAsia="Calibri" w:hAnsi="Calibri"/>
          <w:b/>
          <w:bCs/>
          <w:color w:val="1F3864"/>
          <w:sz w:val="28"/>
          <w:szCs w:val="28"/>
        </w:rPr>
        <w:t xml:space="preserve">References</w:t>
      </w:r>
    </w:p>
    <w:p>
      <w:pPr>
        <w:pStyle w:val="ListParagraph"/>
        <w:numPr>
          <w:ilvl w:val="0"/>
          <w:numId w:val="2"/>
        </w:numPr>
        <w:spacing w:after="80"/>
      </w:pPr>
      <w:hyperlink w:history="1" r:id="rIdqbrvtql3vcbv74-m4ml5e">
        <w:r>
          <w:rPr>
            <w:rFonts w:ascii="Calibri" w:cs="Calibri" w:eastAsia="Calibri" w:hAnsi="Calibri"/>
            <w:color w:val="0563C1"/>
            <w:sz w:val="21"/>
            <w:szCs w:val="21"/>
            <w:u w:val="single"/>
          </w:rPr>
          <w:t xml:space="preserve">Understanding function – Zoho Creator Help</w:t>
        </w:r>
      </w:hyperlink>
    </w:p>
    <w:p>
      <w:pPr>
        <w:pStyle w:val="ListParagraph"/>
        <w:numPr>
          <w:ilvl w:val="0"/>
          <w:numId w:val="2"/>
        </w:numPr>
        <w:spacing w:after="80"/>
      </w:pPr>
      <w:hyperlink w:history="1" r:id="rIdm9opxoe4smwj8tamnoodi">
        <w:r>
          <w:rPr>
            <w:rFonts w:ascii="Calibri" w:cs="Calibri" w:eastAsia="Calibri" w:hAnsi="Calibri"/>
            <w:color w:val="0563C1"/>
            <w:sz w:val="21"/>
            <w:szCs w:val="21"/>
            <w:u w:val="single"/>
          </w:rPr>
          <w:t xml:space="preserve">Create new Deluge function – Zoho Creator Help</w:t>
        </w:r>
      </w:hyperlink>
    </w:p>
    <w:p>
      <w:pPr>
        <w:pStyle w:val="ListParagraph"/>
        <w:numPr>
          <w:ilvl w:val="0"/>
          <w:numId w:val="2"/>
        </w:numPr>
        <w:spacing w:after="80"/>
      </w:pPr>
      <w:hyperlink w:history="1" r:id="rIdngtajwhly_npqg6fbj9gr">
        <w:r>
          <w:rPr>
            <w:rFonts w:ascii="Calibri" w:cs="Calibri" w:eastAsia="Calibri" w:hAnsi="Calibri"/>
            <w:color w:val="0563C1"/>
            <w:sz w:val="21"/>
            <w:szCs w:val="21"/>
            <w:u w:val="single"/>
          </w:rPr>
          <w:t xml:space="preserve">Call function in Zoho Creator – Deluge Help</w:t>
        </w:r>
      </w:hyperlink>
    </w:p>
    <w:p>
      <w:pPr>
        <w:pStyle w:val="ListParagraph"/>
        <w:numPr>
          <w:ilvl w:val="0"/>
          <w:numId w:val="2"/>
        </w:numPr>
        <w:spacing w:after="80"/>
      </w:pPr>
      <w:hyperlink w:history="1" r:id="rId4nub3ixvjrixphsnrck6p">
        <w:r>
          <w:rPr>
            <w:rFonts w:ascii="Calibri" w:cs="Calibri" w:eastAsia="Calibri" w:hAnsi="Calibri"/>
            <w:color w:val="0563C1"/>
            <w:sz w:val="21"/>
            <w:szCs w:val="21"/>
            <w:u w:val="single"/>
          </w:rPr>
          <w:t xml:space="preserve">Deluge data types – Zoho Creator Help</w:t>
        </w:r>
      </w:hyperlink>
    </w:p>
    <w:p>
      <w:pPr>
        <w:pStyle w:val="ListParagraph"/>
        <w:numPr>
          <w:ilvl w:val="0"/>
          <w:numId w:val="2"/>
        </w:numPr>
        <w:spacing w:after="80"/>
      </w:pPr>
      <w:hyperlink w:history="1" r:id="rIdq2mfvaxqug54y-rvvbn2b">
        <w:r>
          <w:rPr>
            <w:rFonts w:ascii="Calibri" w:cs="Calibri" w:eastAsia="Calibri" w:hAnsi="Calibri"/>
            <w:color w:val="0563C1"/>
            <w:sz w:val="21"/>
            <w:szCs w:val="21"/>
            <w:u w:val="single"/>
          </w:rPr>
          <w:t xml:space="preserve">Send mail statements – Zoho Developer Help</w:t>
        </w:r>
      </w:hyperlink>
    </w:p>
    <w:sectPr>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Experiment 14 – Case Study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brvtql3vcbv74-m4ml5e" Type="http://schemas.openxmlformats.org/officeDocument/2006/relationships/hyperlink" Target="https://help.zoho.com/portal/en/kb/creator/developer-guide/workflows/functions/articles/understand-functions" TargetMode="External"/><Relationship Id="rIdm9opxoe4smwj8tamnoodi" Type="http://schemas.openxmlformats.org/officeDocument/2006/relationships/hyperlink" Target="https://help.zoho.com/portal/en/kb/creator/developer-guide/workflows/functions/articles/create-new-deluge-function" TargetMode="External"/><Relationship Id="rIdngtajwhly_npqg6fbj9gr" Type="http://schemas.openxmlformats.org/officeDocument/2006/relationships/hyperlink" Target="https://www.zoho.com/deluge/help/misc-statements/call-function-in-creator.html" TargetMode="External"/><Relationship Id="rId4nub3ixvjrixphsnrck6p" Type="http://schemas.openxmlformats.org/officeDocument/2006/relationships/hyperlink" Target="https://www.zoho.com/creator/help/script/deluge-datatypes.html" TargetMode="External"/><Relationship Id="rIdq2mfvaxqug54y-rvvbn2b" Type="http://schemas.openxmlformats.org/officeDocument/2006/relationships/hyperlink" Target="https://www.zoho.com/developer/help/scripting/send-mail-statement.html"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14 - Introduction to Deluge Scripting</dc:title>
  <dc:creator>Lab Record</dc:creator>
  <cp:lastModifiedBy>Un-named</cp:lastModifiedBy>
  <cp:revision>1</cp:revision>
  <dcterms:created xsi:type="dcterms:W3CDTF">2026-10-14T04:00:17.546Z</dcterms:created>
  <dcterms:modified xsi:type="dcterms:W3CDTF">2026-10-14T04:00:17.547Z</dcterms:modified>
</cp:coreProperties>
</file>

<file path=docProps/custom.xml><?xml version="1.0" encoding="utf-8"?>
<Properties xmlns="http://schemas.openxmlformats.org/officeDocument/2006/custom-properties" xmlns:vt="http://schemas.openxmlformats.org/officeDocument/2006/docPropsVTypes"/>
</file>