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5CD6" w14:textId="106ED7D4" w:rsidR="001C68DC" w:rsidRDefault="001C68DC" w:rsidP="001C68DC">
      <w:pPr>
        <w:pStyle w:val="Title"/>
      </w:pPr>
      <w:r>
        <w:t xml:space="preserve">DATA512 A7 </w:t>
      </w:r>
      <w:r w:rsidR="00542886">
        <w:t>Final</w:t>
      </w:r>
      <w:r>
        <w:t xml:space="preserve"> Report</w:t>
      </w:r>
    </w:p>
    <w:p w14:paraId="4DB28A33" w14:textId="7AB12CD4" w:rsidR="001C68DC" w:rsidRDefault="001C68DC" w:rsidP="001C68DC">
      <w:pPr>
        <w:pStyle w:val="Subtitle"/>
      </w:pPr>
      <w:r>
        <w:t>Ryan Williams</w:t>
      </w:r>
    </w:p>
    <w:p w14:paraId="1F7FB12C" w14:textId="77777777" w:rsidR="001C68DC" w:rsidRPr="001F3727" w:rsidRDefault="001C68DC" w:rsidP="001F3727">
      <w:pPr>
        <w:pStyle w:val="Heading1"/>
      </w:pPr>
      <w:r w:rsidRPr="001F3727">
        <w:t>Introduction</w:t>
      </w:r>
    </w:p>
    <w:p w14:paraId="4E7FDA73" w14:textId="47F8FEA5" w:rsidR="004111AC" w:rsidRDefault="001F3727"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global COVID-19 pandemic has disrupted the lives of nearly everyone in the world. Many people have died</w:t>
      </w:r>
      <w:r w:rsidR="004111AC">
        <w:rPr>
          <w:rFonts w:asciiTheme="minorHAnsi" w:hAnsiTheme="minorHAnsi" w:cstheme="minorHAnsi"/>
          <w:color w:val="000000"/>
          <w:sz w:val="22"/>
          <w:szCs w:val="22"/>
        </w:rPr>
        <w:t xml:space="preserve">, lost loved ones, </w:t>
      </w:r>
      <w:r>
        <w:rPr>
          <w:rFonts w:asciiTheme="minorHAnsi" w:hAnsiTheme="minorHAnsi" w:cstheme="minorHAnsi"/>
          <w:color w:val="000000"/>
          <w:sz w:val="22"/>
          <w:szCs w:val="22"/>
        </w:rPr>
        <w:t>lost their jobs or sources of income, or otherwise had their lives disrupted severely.</w:t>
      </w:r>
      <w:r w:rsidR="004111AC">
        <w:rPr>
          <w:rFonts w:asciiTheme="minorHAnsi" w:hAnsiTheme="minorHAnsi" w:cstheme="minorHAnsi"/>
          <w:color w:val="000000"/>
          <w:sz w:val="22"/>
          <w:szCs w:val="22"/>
        </w:rPr>
        <w:t xml:space="preserve"> The scale of disruption caused by the pandemic, both globally and locally, will likely continue to be studied for many years to come.</w:t>
      </w:r>
    </w:p>
    <w:p w14:paraId="00BCB876" w14:textId="338647A2" w:rsidR="001C68DC" w:rsidRPr="001F3727" w:rsidRDefault="004111AC" w:rsidP="004956E3">
      <w:pPr>
        <w:pStyle w:val="NormalWeb"/>
        <w:spacing w:before="0" w:beforeAutospacing="0" w:after="220" w:afterAutospacing="0"/>
        <w:rPr>
          <w:rFonts w:asciiTheme="minorHAnsi" w:hAnsiTheme="minorHAnsi" w:cstheme="minorHAnsi"/>
        </w:rPr>
      </w:pPr>
      <w:r>
        <w:rPr>
          <w:rFonts w:asciiTheme="minorHAnsi" w:hAnsiTheme="minorHAnsi" w:cstheme="minorHAnsi"/>
          <w:color w:val="000000"/>
          <w:sz w:val="22"/>
          <w:szCs w:val="22"/>
        </w:rPr>
        <w:t xml:space="preserve">This analysis focuses specifically on how Cuyahoga County, Ohio has been disrupted by the pandemic. In this analysis, I seek to understand </w:t>
      </w:r>
      <w:r w:rsidR="00057C6A">
        <w:rPr>
          <w:rFonts w:asciiTheme="minorHAnsi" w:hAnsiTheme="minorHAnsi" w:cstheme="minorHAnsi"/>
          <w:color w:val="000000"/>
          <w:sz w:val="22"/>
          <w:szCs w:val="22"/>
        </w:rPr>
        <w:t>two broad topics</w:t>
      </w:r>
      <w:r>
        <w:rPr>
          <w:rFonts w:asciiTheme="minorHAnsi" w:hAnsiTheme="minorHAnsi" w:cstheme="minorHAnsi"/>
          <w:color w:val="000000"/>
          <w:sz w:val="22"/>
          <w:szCs w:val="22"/>
        </w:rPr>
        <w:t>:</w:t>
      </w:r>
      <w:r w:rsidR="00057C6A">
        <w:rPr>
          <w:rFonts w:asciiTheme="minorHAnsi" w:hAnsiTheme="minorHAnsi" w:cstheme="minorHAnsi"/>
          <w:color w:val="000000"/>
          <w:sz w:val="22"/>
          <w:szCs w:val="22"/>
        </w:rPr>
        <w:t xml:space="preserve"> how mask mandates impacted the spread of COVID-19 infections in Cuyahoga, and how the spread of infections impacted unemployment rates in Cuyahoga.</w:t>
      </w:r>
    </w:p>
    <w:p w14:paraId="62FD3851" w14:textId="5A1B213F" w:rsidR="001C68DC" w:rsidRPr="001F3727" w:rsidRDefault="001C68DC" w:rsidP="001F3727">
      <w:pPr>
        <w:pStyle w:val="Heading1"/>
      </w:pPr>
      <w:r w:rsidRPr="001F3727">
        <w:t>Background</w:t>
      </w:r>
      <w:r w:rsidR="00EA6DF7">
        <w:t xml:space="preserve"> &amp; </w:t>
      </w:r>
      <w:r w:rsidRPr="001F3727">
        <w:t>Related Work</w:t>
      </w:r>
    </w:p>
    <w:p w14:paraId="067CA22C" w14:textId="58A16F23" w:rsidR="00057C6A" w:rsidRPr="00C32D50" w:rsidRDefault="00057C6A"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w:t>
      </w:r>
      <w:r w:rsidRPr="00C32D50">
        <w:rPr>
          <w:rFonts w:asciiTheme="minorHAnsi" w:hAnsiTheme="minorHAnsi" w:cstheme="minorHAnsi"/>
          <w:color w:val="000000"/>
          <w:sz w:val="22"/>
          <w:szCs w:val="22"/>
        </w:rPr>
        <w:t>have 3 primary research questions driving this work</w:t>
      </w:r>
      <w:r w:rsidR="004D295E">
        <w:rPr>
          <w:rFonts w:asciiTheme="minorHAnsi" w:hAnsiTheme="minorHAnsi" w:cstheme="minorHAnsi"/>
          <w:color w:val="000000"/>
          <w:sz w:val="22"/>
          <w:szCs w:val="22"/>
        </w:rPr>
        <w:t>. The first question was the original scope of the analysis, questions 2 and 3 were added afterward as an extension</w:t>
      </w:r>
      <w:r w:rsidRPr="00C32D50">
        <w:rPr>
          <w:rFonts w:asciiTheme="minorHAnsi" w:hAnsiTheme="minorHAnsi" w:cstheme="minorHAnsi"/>
          <w:color w:val="000000"/>
          <w:sz w:val="22"/>
          <w:szCs w:val="22"/>
        </w:rPr>
        <w:t>:</w:t>
      </w:r>
    </w:p>
    <w:p w14:paraId="49FE312A" w14:textId="34465FB7" w:rsid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Question 1</w:t>
      </w:r>
      <w:r>
        <w:rPr>
          <w:rFonts w:asciiTheme="minorHAnsi" w:hAnsiTheme="minorHAnsi" w:cstheme="minorHAnsi"/>
          <w:color w:val="000000"/>
          <w:sz w:val="22"/>
          <w:szCs w:val="22"/>
        </w:rPr>
        <w:t>: How did masking policies effect the spread of COVID-19 in Cuyahoga county?</w:t>
      </w:r>
    </w:p>
    <w:p w14:paraId="0AD2C594" w14:textId="32FFCACC" w:rsidR="00C32D50" w:rsidRPr="00C32D50" w:rsidRDefault="00C32D50" w:rsidP="00C32D50">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Hypothesis:</w:t>
      </w:r>
      <w:r>
        <w:rPr>
          <w:rFonts w:asciiTheme="minorHAnsi" w:hAnsiTheme="minorHAnsi" w:cstheme="minorHAnsi"/>
          <w:color w:val="000000"/>
          <w:sz w:val="22"/>
          <w:szCs w:val="22"/>
        </w:rPr>
        <w:t xml:space="preserve"> Enacting the masking mandate, and later removing it, had a statistically significant impact on the spread of COVID-19 infections</w:t>
      </w:r>
    </w:p>
    <w:p w14:paraId="2024F3D2" w14:textId="120AB2D7" w:rsidR="00C32D50" w:rsidRP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2</w:t>
      </w:r>
      <w:r w:rsidRPr="00C32D50">
        <w:rPr>
          <w:rFonts w:asciiTheme="minorHAnsi" w:hAnsiTheme="minorHAnsi" w:cstheme="minorHAnsi"/>
          <w:color w:val="000000"/>
          <w:sz w:val="22"/>
          <w:szCs w:val="22"/>
        </w:rPr>
        <w:t>: Is unemployment in Cuyahoga County correlated to changes in COVID-19 infection rate?</w:t>
      </w:r>
    </w:p>
    <w:p w14:paraId="44AA9156" w14:textId="67EB008C" w:rsidR="00C32D50" w:rsidRPr="00C32D50" w:rsidRDefault="00C32D50" w:rsidP="00C32D50">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Hypothesis:</w:t>
      </w:r>
      <w:r w:rsidRPr="00C32D50">
        <w:rPr>
          <w:rFonts w:asciiTheme="minorHAnsi" w:hAnsiTheme="minorHAnsi" w:cstheme="minorHAnsi"/>
          <w:color w:val="000000"/>
          <w:sz w:val="22"/>
          <w:szCs w:val="22"/>
        </w:rPr>
        <w:t xml:space="preserve"> Unemployment rate and COVID-19 infection rate will have a high correlation (&gt;0.</w:t>
      </w:r>
      <w:r w:rsidR="00EA6DF7">
        <w:rPr>
          <w:rFonts w:asciiTheme="minorHAnsi" w:hAnsiTheme="minorHAnsi" w:cstheme="minorHAnsi"/>
          <w:color w:val="000000"/>
          <w:sz w:val="22"/>
          <w:szCs w:val="22"/>
        </w:rPr>
        <w:t>5</w:t>
      </w:r>
      <w:r w:rsidRPr="00C32D50">
        <w:rPr>
          <w:rFonts w:asciiTheme="minorHAnsi" w:hAnsiTheme="minorHAnsi" w:cstheme="minorHAnsi"/>
          <w:color w:val="000000"/>
          <w:sz w:val="22"/>
          <w:szCs w:val="22"/>
        </w:rPr>
        <w:t>)</w:t>
      </w:r>
      <w:r w:rsidR="003E7178">
        <w:rPr>
          <w:rFonts w:asciiTheme="minorHAnsi" w:hAnsiTheme="minorHAnsi" w:cstheme="minorHAnsi"/>
          <w:color w:val="000000"/>
          <w:sz w:val="22"/>
          <w:szCs w:val="22"/>
        </w:rPr>
        <w:t xml:space="preserve">, but there will probably be a stronger relationship between infection rate and unemployment </w:t>
      </w:r>
      <w:r w:rsidR="00EA6DF7">
        <w:rPr>
          <w:rFonts w:asciiTheme="minorHAnsi" w:hAnsiTheme="minorHAnsi" w:cstheme="minorHAnsi"/>
          <w:color w:val="000000"/>
          <w:sz w:val="22"/>
          <w:szCs w:val="22"/>
        </w:rPr>
        <w:t>when introducing a time lag for unemployment to “catch up” to infections</w:t>
      </w:r>
      <w:r w:rsidRPr="00C32D50">
        <w:rPr>
          <w:rFonts w:asciiTheme="minorHAnsi" w:hAnsiTheme="minorHAnsi" w:cstheme="minorHAnsi"/>
          <w:color w:val="000000"/>
          <w:sz w:val="22"/>
          <w:szCs w:val="22"/>
        </w:rPr>
        <w:t>.</w:t>
      </w:r>
    </w:p>
    <w:p w14:paraId="5E96661C" w14:textId="1A2FAABD" w:rsidR="00C32D50" w:rsidRP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3</w:t>
      </w:r>
      <w:r w:rsidRPr="00C32D50">
        <w:rPr>
          <w:rFonts w:asciiTheme="minorHAnsi" w:hAnsiTheme="minorHAnsi" w:cstheme="minorHAnsi"/>
          <w:color w:val="000000"/>
          <w:sz w:val="22"/>
          <w:szCs w:val="22"/>
        </w:rPr>
        <w:t>: Was the unemployment rate in Cuyahoga significantly different than the unemployment rate</w:t>
      </w:r>
      <w:r w:rsidR="003E5D43">
        <w:rPr>
          <w:rFonts w:asciiTheme="minorHAnsi" w:hAnsiTheme="minorHAnsi" w:cstheme="minorHAnsi"/>
          <w:color w:val="000000"/>
          <w:sz w:val="22"/>
          <w:szCs w:val="22"/>
        </w:rPr>
        <w:t>s</w:t>
      </w:r>
      <w:r w:rsidRPr="00C32D50">
        <w:rPr>
          <w:rFonts w:asciiTheme="minorHAnsi" w:hAnsiTheme="minorHAnsi" w:cstheme="minorHAnsi"/>
          <w:color w:val="000000"/>
          <w:sz w:val="22"/>
          <w:szCs w:val="22"/>
        </w:rPr>
        <w:t xml:space="preserve"> in the other counties in the Cleveland-Elyria metropolitan area?</w:t>
      </w:r>
    </w:p>
    <w:p w14:paraId="394C01A4" w14:textId="5C8759FC" w:rsidR="00057C6A" w:rsidRPr="00C32D50" w:rsidRDefault="00C32D50" w:rsidP="00C32D50">
      <w:pPr>
        <w:pStyle w:val="NormalWeb"/>
        <w:numPr>
          <w:ilvl w:val="1"/>
          <w:numId w:val="12"/>
        </w:numPr>
        <w:spacing w:before="0" w:beforeAutospacing="0" w:after="220" w:afterAutospacing="0"/>
        <w:textAlignment w:val="baseline"/>
        <w:rPr>
          <w:rFonts w:asciiTheme="minorHAnsi" w:hAnsiTheme="minorHAnsi" w:cstheme="minorHAnsi"/>
          <w:b/>
          <w:bCs/>
          <w:color w:val="000000"/>
          <w:sz w:val="22"/>
          <w:szCs w:val="22"/>
        </w:rPr>
      </w:pPr>
      <w:r w:rsidRPr="00C32D50">
        <w:rPr>
          <w:rFonts w:asciiTheme="minorHAnsi" w:hAnsiTheme="minorHAnsi" w:cstheme="minorHAnsi"/>
          <w:b/>
          <w:bCs/>
          <w:color w:val="000000"/>
          <w:sz w:val="22"/>
          <w:szCs w:val="22"/>
        </w:rPr>
        <w:t xml:space="preserve">Hypothesis: </w:t>
      </w:r>
      <w:r w:rsidRPr="00C32D50">
        <w:rPr>
          <w:rFonts w:asciiTheme="minorHAnsi" w:hAnsiTheme="minorHAnsi" w:cstheme="minorHAnsi"/>
          <w:color w:val="000000"/>
          <w:sz w:val="22"/>
          <w:szCs w:val="22"/>
        </w:rPr>
        <w:t>Cuyahoga, being the most populous county in the metropolitan area, and containing by far the largest city (Cleveland) will show a statistically significant difference in</w:t>
      </w:r>
      <w:r w:rsidR="003E5D43">
        <w:rPr>
          <w:rFonts w:asciiTheme="minorHAnsi" w:hAnsiTheme="minorHAnsi" w:cstheme="minorHAnsi"/>
          <w:color w:val="000000"/>
          <w:sz w:val="22"/>
          <w:szCs w:val="22"/>
        </w:rPr>
        <w:t xml:space="preserve"> values and rate of</w:t>
      </w:r>
      <w:r w:rsidRPr="00C32D50">
        <w:rPr>
          <w:rFonts w:asciiTheme="minorHAnsi" w:hAnsiTheme="minorHAnsi" w:cstheme="minorHAnsi"/>
          <w:color w:val="000000"/>
          <w:sz w:val="22"/>
          <w:szCs w:val="22"/>
        </w:rPr>
        <w:t xml:space="preserve"> changes in unemployment compared to the rest of the metropolitan area.</w:t>
      </w:r>
    </w:p>
    <w:p w14:paraId="2755A154" w14:textId="6A1E4A4B" w:rsidR="001A59A5" w:rsidRDefault="00C32D50"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00CD2750">
        <w:rPr>
          <w:rFonts w:asciiTheme="minorHAnsi" w:hAnsiTheme="minorHAnsi" w:cstheme="minorHAnsi"/>
          <w:color w:val="000000"/>
          <w:sz w:val="22"/>
          <w:szCs w:val="22"/>
        </w:rPr>
        <w:t>here are already an enormous amount of studies on</w:t>
      </w:r>
      <w:r w:rsidR="008B3811">
        <w:rPr>
          <w:rFonts w:asciiTheme="minorHAnsi" w:hAnsiTheme="minorHAnsi" w:cstheme="minorHAnsi"/>
          <w:color w:val="000000"/>
          <w:sz w:val="22"/>
          <w:szCs w:val="22"/>
        </w:rPr>
        <w:t xml:space="preserve"> infection modeling,</w:t>
      </w:r>
      <w:r w:rsidR="00CD2750">
        <w:rPr>
          <w:rFonts w:asciiTheme="minorHAnsi" w:hAnsiTheme="minorHAnsi" w:cstheme="minorHAnsi"/>
          <w:color w:val="000000"/>
          <w:sz w:val="22"/>
          <w:szCs w:val="22"/>
        </w:rPr>
        <w:t xml:space="preserve"> </w:t>
      </w:r>
      <w:r w:rsidR="004C5D14">
        <w:rPr>
          <w:rFonts w:asciiTheme="minorHAnsi" w:hAnsiTheme="minorHAnsi" w:cstheme="minorHAnsi"/>
          <w:color w:val="000000"/>
          <w:sz w:val="22"/>
          <w:szCs w:val="22"/>
        </w:rPr>
        <w:t>masking</w:t>
      </w:r>
      <w:r w:rsidR="008B3811">
        <w:rPr>
          <w:rFonts w:asciiTheme="minorHAnsi" w:hAnsiTheme="minorHAnsi" w:cstheme="minorHAnsi"/>
          <w:color w:val="000000"/>
          <w:sz w:val="22"/>
          <w:szCs w:val="22"/>
        </w:rPr>
        <w:t>,</w:t>
      </w:r>
      <w:r w:rsidR="004C5D14">
        <w:rPr>
          <w:rFonts w:asciiTheme="minorHAnsi" w:hAnsiTheme="minorHAnsi" w:cstheme="minorHAnsi"/>
          <w:color w:val="000000"/>
          <w:sz w:val="22"/>
          <w:szCs w:val="22"/>
        </w:rPr>
        <w:t xml:space="preserve"> and unemployment </w:t>
      </w:r>
      <w:r w:rsidR="001A59A5">
        <w:rPr>
          <w:rFonts w:asciiTheme="minorHAnsi" w:hAnsiTheme="minorHAnsi" w:cstheme="minorHAnsi"/>
          <w:color w:val="000000"/>
          <w:sz w:val="22"/>
          <w:szCs w:val="22"/>
        </w:rPr>
        <w:t>over the course of</w:t>
      </w:r>
      <w:r w:rsidR="004C5D14">
        <w:rPr>
          <w:rFonts w:asciiTheme="minorHAnsi" w:hAnsiTheme="minorHAnsi" w:cstheme="minorHAnsi"/>
          <w:color w:val="000000"/>
          <w:sz w:val="22"/>
          <w:szCs w:val="22"/>
        </w:rPr>
        <w:t xml:space="preserve"> the pandemic</w:t>
      </w:r>
      <w:r w:rsidR="00CD2750">
        <w:rPr>
          <w:rFonts w:asciiTheme="minorHAnsi" w:hAnsiTheme="minorHAnsi" w:cstheme="minorHAnsi"/>
          <w:color w:val="000000"/>
          <w:sz w:val="22"/>
          <w:szCs w:val="22"/>
        </w:rPr>
        <w:t>.</w:t>
      </w:r>
      <w:r w:rsidR="004C5D14">
        <w:rPr>
          <w:rFonts w:asciiTheme="minorHAnsi" w:hAnsiTheme="minorHAnsi" w:cstheme="minorHAnsi"/>
          <w:color w:val="000000"/>
          <w:sz w:val="22"/>
          <w:szCs w:val="22"/>
        </w:rPr>
        <w:t xml:space="preserve"> However, as far as I can tell, there is no other research that looks into these topics specifically for Cuyahoga County. </w:t>
      </w:r>
      <w:r w:rsidR="00D3712F">
        <w:rPr>
          <w:rFonts w:asciiTheme="minorHAnsi" w:hAnsiTheme="minorHAnsi" w:cstheme="minorHAnsi"/>
          <w:color w:val="000000"/>
          <w:sz w:val="22"/>
          <w:szCs w:val="22"/>
        </w:rPr>
        <w:t>Below are some examples of related research, which inform</w:t>
      </w:r>
      <w:r w:rsidR="001A59A5">
        <w:rPr>
          <w:rFonts w:asciiTheme="minorHAnsi" w:hAnsiTheme="minorHAnsi" w:cstheme="minorHAnsi"/>
          <w:color w:val="000000"/>
          <w:sz w:val="22"/>
          <w:szCs w:val="22"/>
        </w:rPr>
        <w:t>ed</w:t>
      </w:r>
      <w:r w:rsidR="00D3712F">
        <w:rPr>
          <w:rFonts w:asciiTheme="minorHAnsi" w:hAnsiTheme="minorHAnsi" w:cstheme="minorHAnsi"/>
          <w:color w:val="000000"/>
          <w:sz w:val="22"/>
          <w:szCs w:val="22"/>
        </w:rPr>
        <w:t xml:space="preserve"> my hypothes</w:t>
      </w:r>
      <w:r w:rsidR="003F671E">
        <w:rPr>
          <w:rFonts w:asciiTheme="minorHAnsi" w:hAnsiTheme="minorHAnsi" w:cstheme="minorHAnsi"/>
          <w:color w:val="000000"/>
          <w:sz w:val="22"/>
          <w:szCs w:val="22"/>
        </w:rPr>
        <w:t>e</w:t>
      </w:r>
      <w:r w:rsidR="00D3712F">
        <w:rPr>
          <w:rFonts w:asciiTheme="minorHAnsi" w:hAnsiTheme="minorHAnsi" w:cstheme="minorHAnsi"/>
          <w:color w:val="000000"/>
          <w:sz w:val="22"/>
          <w:szCs w:val="22"/>
        </w:rPr>
        <w:t>s</w:t>
      </w:r>
      <w:r w:rsidR="00491EA3">
        <w:rPr>
          <w:rFonts w:asciiTheme="minorHAnsi" w:hAnsiTheme="minorHAnsi" w:cstheme="minorHAnsi"/>
          <w:color w:val="000000"/>
          <w:sz w:val="22"/>
          <w:szCs w:val="22"/>
        </w:rPr>
        <w:t xml:space="preserve"> (see ‘References’ section for full citations)</w:t>
      </w:r>
      <w:r w:rsidR="00D3712F">
        <w:rPr>
          <w:rFonts w:asciiTheme="minorHAnsi" w:hAnsiTheme="minorHAnsi" w:cstheme="minorHAnsi"/>
          <w:color w:val="000000"/>
          <w:sz w:val="22"/>
          <w:szCs w:val="22"/>
        </w:rPr>
        <w:t>.</w:t>
      </w:r>
    </w:p>
    <w:p w14:paraId="65C00AEC" w14:textId="1A957344" w:rsidR="001A59A5" w:rsidRDefault="001A59A5" w:rsidP="001A59A5">
      <w:pPr>
        <w:pStyle w:val="Heading2"/>
      </w:pPr>
      <w:r>
        <w:t>Infection Modeling</w:t>
      </w:r>
    </w:p>
    <w:p w14:paraId="0A3C30BC" w14:textId="5409C28E" w:rsidR="008B3811" w:rsidRDefault="00B33DA0" w:rsidP="004956E3">
      <w:pPr>
        <w:pStyle w:val="NormalWeb"/>
        <w:spacing w:before="0" w:beforeAutospacing="0" w:after="220" w:afterAutospacing="0"/>
        <w:rPr>
          <w:rFonts w:asciiTheme="minorHAnsi" w:hAnsiTheme="minorHAnsi" w:cstheme="minorHAnsi"/>
          <w:color w:val="000000"/>
          <w:sz w:val="22"/>
          <w:szCs w:val="22"/>
        </w:rPr>
      </w:pPr>
      <w:r w:rsidRPr="00B33DA0">
        <w:rPr>
          <w:rFonts w:asciiTheme="minorHAnsi" w:hAnsiTheme="minorHAnsi" w:cstheme="minorHAnsi"/>
          <w:color w:val="000000"/>
          <w:sz w:val="22"/>
          <w:szCs w:val="22"/>
        </w:rPr>
        <w:t xml:space="preserve">A variety of methods have been used to model infection rates during the pandemic. Early on I considered using a SIRD model like the one documented </w:t>
      </w:r>
      <w:hyperlink r:id="rId5" w:history="1">
        <w:r w:rsidRPr="00B33DA0">
          <w:rPr>
            <w:rStyle w:val="Hyperlink"/>
            <w:rFonts w:asciiTheme="minorHAnsi" w:hAnsiTheme="minorHAnsi" w:cstheme="minorHAnsi"/>
            <w:color w:val="1155CC"/>
            <w:sz w:val="22"/>
            <w:szCs w:val="22"/>
          </w:rPr>
          <w:t>here</w:t>
        </w:r>
      </w:hyperlink>
      <w:r w:rsidRPr="00B33DA0">
        <w:rPr>
          <w:rFonts w:asciiTheme="minorHAnsi" w:hAnsiTheme="minorHAnsi" w:cstheme="minorHAnsi"/>
          <w:sz w:val="22"/>
          <w:szCs w:val="22"/>
        </w:rPr>
        <w:t xml:space="preserve">, however decided that such a model would be too complex for the time constraints in this assignment. Instead I </w:t>
      </w:r>
      <w:r w:rsidRPr="00B33DA0">
        <w:rPr>
          <w:rFonts w:asciiTheme="minorHAnsi" w:hAnsiTheme="minorHAnsi" w:cstheme="minorHAnsi"/>
          <w:color w:val="000000"/>
          <w:sz w:val="22"/>
          <w:szCs w:val="22"/>
        </w:rPr>
        <w:t xml:space="preserve">decided to use the Causal Impact package </w:t>
      </w:r>
      <w:r w:rsidR="005C0C9E">
        <w:rPr>
          <w:rFonts w:asciiTheme="minorHAnsi" w:hAnsiTheme="minorHAnsi" w:cstheme="minorHAnsi"/>
          <w:color w:val="000000"/>
          <w:sz w:val="22"/>
          <w:szCs w:val="22"/>
        </w:rPr>
        <w:t>(</w:t>
      </w:r>
      <w:r w:rsidRPr="00B33DA0">
        <w:rPr>
          <w:rFonts w:asciiTheme="minorHAnsi" w:hAnsiTheme="minorHAnsi" w:cstheme="minorHAnsi"/>
          <w:color w:val="000000"/>
          <w:sz w:val="22"/>
          <w:szCs w:val="22"/>
        </w:rPr>
        <w:t xml:space="preserve">documented </w:t>
      </w:r>
      <w:hyperlink r:id="rId6" w:history="1">
        <w:r w:rsidRPr="00B33DA0">
          <w:rPr>
            <w:rStyle w:val="Hyperlink"/>
            <w:rFonts w:asciiTheme="minorHAnsi" w:hAnsiTheme="minorHAnsi" w:cstheme="minorHAnsi"/>
            <w:color w:val="1155CC"/>
            <w:sz w:val="22"/>
            <w:szCs w:val="22"/>
          </w:rPr>
          <w:t>here</w:t>
        </w:r>
      </w:hyperlink>
      <w:r w:rsidR="005C0C9E">
        <w:rPr>
          <w:rFonts w:asciiTheme="minorHAnsi" w:hAnsiTheme="minorHAnsi" w:cstheme="minorHAnsi"/>
          <w:sz w:val="22"/>
          <w:szCs w:val="22"/>
        </w:rPr>
        <w:t>)</w:t>
      </w:r>
      <w:r w:rsidRPr="00B33DA0">
        <w:rPr>
          <w:rFonts w:asciiTheme="minorHAnsi" w:hAnsiTheme="minorHAnsi" w:cstheme="minorHAnsi"/>
          <w:color w:val="000000"/>
          <w:sz w:val="22"/>
          <w:szCs w:val="22"/>
        </w:rPr>
        <w:t xml:space="preserve"> to create a more </w:t>
      </w:r>
      <w:r w:rsidR="00F34175">
        <w:rPr>
          <w:rFonts w:asciiTheme="minorHAnsi" w:hAnsiTheme="minorHAnsi" w:cstheme="minorHAnsi"/>
          <w:color w:val="000000"/>
          <w:sz w:val="22"/>
          <w:szCs w:val="22"/>
        </w:rPr>
        <w:t>simplistic</w:t>
      </w:r>
      <w:r w:rsidRPr="00B33DA0">
        <w:rPr>
          <w:rFonts w:asciiTheme="minorHAnsi" w:hAnsiTheme="minorHAnsi" w:cstheme="minorHAnsi"/>
          <w:color w:val="000000"/>
          <w:sz w:val="22"/>
          <w:szCs w:val="22"/>
        </w:rPr>
        <w:t xml:space="preserve"> time series model for counterfactual analysis.</w:t>
      </w:r>
    </w:p>
    <w:p w14:paraId="1579A698" w14:textId="1345D74C" w:rsidR="001A59A5" w:rsidRPr="00B33DA0" w:rsidRDefault="001A59A5" w:rsidP="001A59A5">
      <w:pPr>
        <w:pStyle w:val="Heading2"/>
      </w:pPr>
      <w:r>
        <w:t>Impact of Masking</w:t>
      </w:r>
    </w:p>
    <w:p w14:paraId="2CE5A1E1" w14:textId="124D2B57" w:rsidR="00933D09" w:rsidRDefault="00D3712F"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Studies on the </w:t>
      </w:r>
      <w:r w:rsidR="00933D09">
        <w:rPr>
          <w:rFonts w:asciiTheme="minorHAnsi" w:hAnsiTheme="minorHAnsi" w:cstheme="minorHAnsi"/>
          <w:color w:val="000000"/>
          <w:sz w:val="22"/>
          <w:szCs w:val="22"/>
        </w:rPr>
        <w:t>impact of masking</w:t>
      </w:r>
      <w:r w:rsidR="00E24522">
        <w:rPr>
          <w:rFonts w:asciiTheme="minorHAnsi" w:hAnsiTheme="minorHAnsi" w:cstheme="minorHAnsi"/>
          <w:color w:val="000000"/>
          <w:sz w:val="22"/>
          <w:szCs w:val="22"/>
        </w:rPr>
        <w:t xml:space="preserve"> (like </w:t>
      </w:r>
      <w:hyperlink r:id="rId7" w:history="1">
        <w:r w:rsidR="00E24522" w:rsidRPr="00E24522">
          <w:rPr>
            <w:rStyle w:val="Hyperlink"/>
            <w:rFonts w:asciiTheme="minorHAnsi" w:hAnsiTheme="minorHAnsi" w:cstheme="minorHAnsi"/>
            <w:sz w:val="22"/>
            <w:szCs w:val="22"/>
          </w:rPr>
          <w:t>this one published in PNAS</w:t>
        </w:r>
      </w:hyperlink>
      <w:r w:rsidR="00E24522">
        <w:rPr>
          <w:rFonts w:asciiTheme="minorHAnsi" w:hAnsiTheme="minorHAnsi" w:cstheme="minorHAnsi"/>
          <w:color w:val="000000"/>
          <w:sz w:val="22"/>
          <w:szCs w:val="22"/>
        </w:rPr>
        <w:t>)</w:t>
      </w:r>
      <w:r>
        <w:rPr>
          <w:rFonts w:asciiTheme="minorHAnsi" w:hAnsiTheme="minorHAnsi" w:cstheme="minorHAnsi"/>
          <w:color w:val="000000"/>
          <w:sz w:val="22"/>
          <w:szCs w:val="22"/>
        </w:rPr>
        <w:t>,</w:t>
      </w:r>
      <w:r w:rsidR="00933D09">
        <w:rPr>
          <w:rFonts w:asciiTheme="minorHAnsi" w:hAnsiTheme="minorHAnsi" w:cstheme="minorHAnsi"/>
          <w:color w:val="000000"/>
          <w:sz w:val="22"/>
          <w:szCs w:val="22"/>
        </w:rPr>
        <w:t xml:space="preserve"> and mask mandates</w:t>
      </w:r>
      <w:r w:rsidR="00E24522">
        <w:rPr>
          <w:rFonts w:asciiTheme="minorHAnsi" w:hAnsiTheme="minorHAnsi" w:cstheme="minorHAnsi"/>
          <w:color w:val="000000"/>
          <w:sz w:val="22"/>
          <w:szCs w:val="22"/>
        </w:rPr>
        <w:t xml:space="preserve"> (like these published by the </w:t>
      </w:r>
      <w:hyperlink r:id="rId8" w:history="1">
        <w:r w:rsidR="00E24522" w:rsidRPr="00E24522">
          <w:rPr>
            <w:rStyle w:val="Hyperlink"/>
            <w:rFonts w:asciiTheme="minorHAnsi" w:hAnsiTheme="minorHAnsi" w:cstheme="minorHAnsi"/>
            <w:sz w:val="22"/>
            <w:szCs w:val="22"/>
          </w:rPr>
          <w:t>CDC</w:t>
        </w:r>
      </w:hyperlink>
      <w:r w:rsidR="00E24522">
        <w:rPr>
          <w:rFonts w:asciiTheme="minorHAnsi" w:hAnsiTheme="minorHAnsi" w:cstheme="minorHAnsi"/>
          <w:color w:val="000000"/>
          <w:sz w:val="22"/>
          <w:szCs w:val="22"/>
        </w:rPr>
        <w:t xml:space="preserve"> </w:t>
      </w:r>
      <w:r w:rsidR="00F34175">
        <w:rPr>
          <w:rFonts w:asciiTheme="minorHAnsi" w:hAnsiTheme="minorHAnsi" w:cstheme="minorHAnsi"/>
          <w:color w:val="000000"/>
          <w:sz w:val="22"/>
          <w:szCs w:val="22"/>
        </w:rPr>
        <w:t xml:space="preserve">and </w:t>
      </w:r>
      <w:hyperlink r:id="rId9" w:history="1">
        <w:r w:rsidR="00F34175" w:rsidRPr="00F34175">
          <w:rPr>
            <w:rStyle w:val="Hyperlink"/>
            <w:rFonts w:asciiTheme="minorHAnsi" w:hAnsiTheme="minorHAnsi" w:cstheme="minorHAnsi"/>
            <w:sz w:val="22"/>
            <w:szCs w:val="22"/>
          </w:rPr>
          <w:t>PLOS</w:t>
        </w:r>
      </w:hyperlink>
      <w:r w:rsidR="00F34175">
        <w:rPr>
          <w:rFonts w:asciiTheme="minorHAnsi" w:hAnsiTheme="minorHAnsi" w:cstheme="minorHAnsi"/>
          <w:color w:val="000000"/>
          <w:sz w:val="22"/>
          <w:szCs w:val="22"/>
        </w:rPr>
        <w:t>)</w:t>
      </w:r>
      <w:r>
        <w:rPr>
          <w:rFonts w:asciiTheme="minorHAnsi" w:hAnsiTheme="minorHAnsi" w:cstheme="minorHAnsi"/>
          <w:color w:val="000000"/>
          <w:sz w:val="22"/>
          <w:szCs w:val="22"/>
        </w:rPr>
        <w:t xml:space="preserve">, have shown that the requirement and use of masks generally leads to </w:t>
      </w:r>
      <w:r>
        <w:rPr>
          <w:rFonts w:asciiTheme="minorHAnsi" w:hAnsiTheme="minorHAnsi" w:cstheme="minorHAnsi"/>
          <w:color w:val="000000"/>
          <w:sz w:val="22"/>
          <w:szCs w:val="22"/>
        </w:rPr>
        <w:lastRenderedPageBreak/>
        <w:t xml:space="preserve">fewer infections – this is why it seems reasonable to hypothesize that mask mandates in Cuyahoga will </w:t>
      </w:r>
      <w:r w:rsidR="005C0C9E">
        <w:rPr>
          <w:rFonts w:asciiTheme="minorHAnsi" w:hAnsiTheme="minorHAnsi" w:cstheme="minorHAnsi"/>
          <w:color w:val="000000"/>
          <w:sz w:val="22"/>
          <w:szCs w:val="22"/>
        </w:rPr>
        <w:t xml:space="preserve">have an </w:t>
      </w:r>
      <w:r>
        <w:rPr>
          <w:rFonts w:asciiTheme="minorHAnsi" w:hAnsiTheme="minorHAnsi" w:cstheme="minorHAnsi"/>
          <w:color w:val="000000"/>
          <w:sz w:val="22"/>
          <w:szCs w:val="22"/>
        </w:rPr>
        <w:t xml:space="preserve">impact </w:t>
      </w:r>
      <w:r w:rsidR="005C0C9E">
        <w:rPr>
          <w:rFonts w:asciiTheme="minorHAnsi" w:hAnsiTheme="minorHAnsi" w:cstheme="minorHAnsi"/>
          <w:color w:val="000000"/>
          <w:sz w:val="22"/>
          <w:szCs w:val="22"/>
        </w:rPr>
        <w:t xml:space="preserve">on </w:t>
      </w:r>
      <w:r>
        <w:rPr>
          <w:rFonts w:asciiTheme="minorHAnsi" w:hAnsiTheme="minorHAnsi" w:cstheme="minorHAnsi"/>
          <w:color w:val="000000"/>
          <w:sz w:val="22"/>
          <w:szCs w:val="22"/>
        </w:rPr>
        <w:t>infection rates</w:t>
      </w:r>
      <w:r w:rsidR="005C0C9E">
        <w:rPr>
          <w:rFonts w:asciiTheme="minorHAnsi" w:hAnsiTheme="minorHAnsi" w:cstheme="minorHAnsi"/>
          <w:color w:val="000000"/>
          <w:sz w:val="22"/>
          <w:szCs w:val="22"/>
        </w:rPr>
        <w:t>.</w:t>
      </w:r>
    </w:p>
    <w:p w14:paraId="35847136" w14:textId="0FCE651E" w:rsidR="001A59A5" w:rsidRDefault="001A59A5" w:rsidP="001A59A5">
      <w:pPr>
        <w:pStyle w:val="Heading2"/>
      </w:pPr>
      <w:r>
        <w:t>Impact of COVID-19 on Unemployment</w:t>
      </w:r>
    </w:p>
    <w:p w14:paraId="3233CCE1" w14:textId="109FDB0B" w:rsidR="00933D09" w:rsidRPr="00CD2750" w:rsidRDefault="00D3712F"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Research into the impact of COVID-19 on unemployment has shown</w:t>
      </w:r>
      <w:r w:rsidR="00F34175">
        <w:rPr>
          <w:rFonts w:asciiTheme="minorHAnsi" w:hAnsiTheme="minorHAnsi" w:cstheme="minorHAnsi"/>
          <w:color w:val="000000"/>
          <w:sz w:val="22"/>
          <w:szCs w:val="22"/>
        </w:rPr>
        <w:t xml:space="preserve"> how not everyone is impacted equally. An </w:t>
      </w:r>
      <w:hyperlink r:id="rId10" w:history="1">
        <w:r w:rsidR="00F34175" w:rsidRPr="00F34175">
          <w:rPr>
            <w:rStyle w:val="Hyperlink"/>
            <w:rFonts w:asciiTheme="minorHAnsi" w:hAnsiTheme="minorHAnsi" w:cstheme="minorHAnsi"/>
            <w:sz w:val="22"/>
            <w:szCs w:val="22"/>
          </w:rPr>
          <w:t>article published by Pew Research</w:t>
        </w:r>
      </w:hyperlink>
      <w:r w:rsidR="00F34175">
        <w:rPr>
          <w:rFonts w:asciiTheme="minorHAnsi" w:hAnsiTheme="minorHAnsi" w:cstheme="minorHAnsi"/>
          <w:color w:val="000000"/>
          <w:sz w:val="22"/>
          <w:szCs w:val="22"/>
        </w:rPr>
        <w:t xml:space="preserve"> shows</w:t>
      </w:r>
      <w:r>
        <w:rPr>
          <w:rFonts w:asciiTheme="minorHAnsi" w:hAnsiTheme="minorHAnsi" w:cstheme="minorHAnsi"/>
          <w:color w:val="000000"/>
          <w:sz w:val="22"/>
          <w:szCs w:val="22"/>
        </w:rPr>
        <w:t xml:space="preserve"> that some groups of people </w:t>
      </w:r>
      <w:r w:rsidR="00F34175">
        <w:rPr>
          <w:rFonts w:asciiTheme="minorHAnsi" w:hAnsiTheme="minorHAnsi" w:cstheme="minorHAnsi"/>
          <w:color w:val="000000"/>
          <w:sz w:val="22"/>
          <w:szCs w:val="22"/>
        </w:rPr>
        <w:t xml:space="preserve">– like </w:t>
      </w:r>
      <w:r>
        <w:rPr>
          <w:rFonts w:asciiTheme="minorHAnsi" w:hAnsiTheme="minorHAnsi" w:cstheme="minorHAnsi"/>
          <w:color w:val="000000"/>
          <w:sz w:val="22"/>
          <w:szCs w:val="22"/>
        </w:rPr>
        <w:t>women</w:t>
      </w:r>
      <w:r w:rsidR="00F34175">
        <w:rPr>
          <w:rFonts w:asciiTheme="minorHAnsi" w:hAnsiTheme="minorHAnsi" w:cstheme="minorHAnsi"/>
          <w:color w:val="000000"/>
          <w:sz w:val="22"/>
          <w:szCs w:val="22"/>
        </w:rPr>
        <w:t xml:space="preserve"> and </w:t>
      </w:r>
      <w:r>
        <w:rPr>
          <w:rFonts w:asciiTheme="minorHAnsi" w:hAnsiTheme="minorHAnsi" w:cstheme="minorHAnsi"/>
          <w:color w:val="000000"/>
          <w:sz w:val="22"/>
          <w:szCs w:val="22"/>
        </w:rPr>
        <w:t>people of color</w:t>
      </w:r>
      <w:r w:rsidR="00F34175">
        <w:rPr>
          <w:rFonts w:asciiTheme="minorHAnsi" w:hAnsiTheme="minorHAnsi" w:cstheme="minorHAnsi"/>
          <w:color w:val="000000"/>
          <w:sz w:val="22"/>
          <w:szCs w:val="22"/>
        </w:rPr>
        <w:t xml:space="preserve"> – have faced higher rates of unemployment. Additionally, </w:t>
      </w:r>
      <w:hyperlink r:id="rId11" w:history="1">
        <w:r w:rsidR="00F34175" w:rsidRPr="00F34175">
          <w:rPr>
            <w:rStyle w:val="Hyperlink"/>
            <w:rFonts w:asciiTheme="minorHAnsi" w:hAnsiTheme="minorHAnsi" w:cstheme="minorHAnsi"/>
            <w:sz w:val="22"/>
            <w:szCs w:val="22"/>
          </w:rPr>
          <w:t>The Center on Budget and Policy Priorities did research</w:t>
        </w:r>
      </w:hyperlink>
      <w:r w:rsidR="00F34175">
        <w:rPr>
          <w:rFonts w:asciiTheme="minorHAnsi" w:hAnsiTheme="minorHAnsi" w:cstheme="minorHAnsi"/>
          <w:color w:val="000000"/>
          <w:sz w:val="22"/>
          <w:szCs w:val="22"/>
        </w:rPr>
        <w:t xml:space="preserve"> showing that</w:t>
      </w:r>
      <w:r>
        <w:rPr>
          <w:rFonts w:asciiTheme="minorHAnsi" w:hAnsiTheme="minorHAnsi" w:cstheme="minorHAnsi"/>
          <w:color w:val="000000"/>
          <w:sz w:val="22"/>
          <w:szCs w:val="22"/>
        </w:rPr>
        <w:t xml:space="preserve"> </w:t>
      </w:r>
      <w:r w:rsidR="005C0C9E">
        <w:rPr>
          <w:rFonts w:asciiTheme="minorHAnsi" w:hAnsiTheme="minorHAnsi" w:cstheme="minorHAnsi"/>
          <w:color w:val="000000"/>
          <w:sz w:val="22"/>
          <w:szCs w:val="22"/>
        </w:rPr>
        <w:t xml:space="preserve">people with </w:t>
      </w:r>
      <w:r>
        <w:rPr>
          <w:rFonts w:asciiTheme="minorHAnsi" w:hAnsiTheme="minorHAnsi" w:cstheme="minorHAnsi"/>
          <w:color w:val="000000"/>
          <w:sz w:val="22"/>
          <w:szCs w:val="22"/>
        </w:rPr>
        <w:t xml:space="preserve">low-wage jobs </w:t>
      </w:r>
      <w:r w:rsidR="00F34175">
        <w:rPr>
          <w:rFonts w:asciiTheme="minorHAnsi" w:hAnsiTheme="minorHAnsi" w:cstheme="minorHAnsi"/>
          <w:color w:val="000000"/>
          <w:sz w:val="22"/>
          <w:szCs w:val="22"/>
        </w:rPr>
        <w:t xml:space="preserve">were </w:t>
      </w:r>
      <w:r>
        <w:rPr>
          <w:rFonts w:asciiTheme="minorHAnsi" w:hAnsiTheme="minorHAnsi" w:cstheme="minorHAnsi"/>
          <w:color w:val="000000"/>
          <w:sz w:val="22"/>
          <w:szCs w:val="22"/>
        </w:rPr>
        <w:t xml:space="preserve">more </w:t>
      </w:r>
      <w:r w:rsidR="005C0C9E">
        <w:rPr>
          <w:rFonts w:asciiTheme="minorHAnsi" w:hAnsiTheme="minorHAnsi" w:cstheme="minorHAnsi"/>
          <w:color w:val="000000"/>
          <w:sz w:val="22"/>
          <w:szCs w:val="22"/>
        </w:rPr>
        <w:t xml:space="preserve">likely to become unemployed </w:t>
      </w:r>
      <w:r>
        <w:rPr>
          <w:rFonts w:asciiTheme="minorHAnsi" w:hAnsiTheme="minorHAnsi" w:cstheme="minorHAnsi"/>
          <w:color w:val="000000"/>
          <w:sz w:val="22"/>
          <w:szCs w:val="22"/>
        </w:rPr>
        <w:t xml:space="preserve">impacted. </w:t>
      </w:r>
      <w:r w:rsidR="005C0C9E">
        <w:rPr>
          <w:rFonts w:asciiTheme="minorHAnsi" w:hAnsiTheme="minorHAnsi" w:cstheme="minorHAnsi"/>
          <w:color w:val="000000"/>
          <w:sz w:val="22"/>
          <w:szCs w:val="22"/>
        </w:rPr>
        <w:t xml:space="preserve">Given that Cuyahoga is the largest, most urban county in the Cleveland-Elyria metropolitan area, and therefore has a unique mix of demographics and jobs, </w:t>
      </w:r>
      <w:r>
        <w:rPr>
          <w:rFonts w:asciiTheme="minorHAnsi" w:hAnsiTheme="minorHAnsi" w:cstheme="minorHAnsi"/>
          <w:color w:val="000000"/>
          <w:sz w:val="22"/>
          <w:szCs w:val="22"/>
        </w:rPr>
        <w:t xml:space="preserve">I hypothesize that </w:t>
      </w:r>
      <w:r w:rsidR="003F671E">
        <w:rPr>
          <w:rFonts w:asciiTheme="minorHAnsi" w:hAnsiTheme="minorHAnsi" w:cstheme="minorHAnsi"/>
          <w:color w:val="000000"/>
          <w:sz w:val="22"/>
          <w:szCs w:val="22"/>
        </w:rPr>
        <w:t xml:space="preserve">unemployment rates in </w:t>
      </w:r>
      <w:r>
        <w:rPr>
          <w:rFonts w:asciiTheme="minorHAnsi" w:hAnsiTheme="minorHAnsi" w:cstheme="minorHAnsi"/>
          <w:color w:val="000000"/>
          <w:sz w:val="22"/>
          <w:szCs w:val="22"/>
        </w:rPr>
        <w:t>Cuyahoga may be impacted</w:t>
      </w:r>
      <w:r w:rsidR="003F671E">
        <w:rPr>
          <w:rFonts w:asciiTheme="minorHAnsi" w:hAnsiTheme="minorHAnsi" w:cstheme="minorHAnsi"/>
          <w:color w:val="000000"/>
          <w:sz w:val="22"/>
          <w:szCs w:val="22"/>
        </w:rPr>
        <w:t xml:space="preserve"> differently by COVID-19 than rates in the </w:t>
      </w:r>
      <w:r w:rsidR="005C0C9E">
        <w:rPr>
          <w:rFonts w:asciiTheme="minorHAnsi" w:hAnsiTheme="minorHAnsi" w:cstheme="minorHAnsi"/>
          <w:color w:val="000000"/>
          <w:sz w:val="22"/>
          <w:szCs w:val="22"/>
        </w:rPr>
        <w:t>surrounding counties.</w:t>
      </w:r>
    </w:p>
    <w:p w14:paraId="79E7760E" w14:textId="77777777" w:rsidR="001C68DC" w:rsidRPr="004956E3" w:rsidRDefault="001C68DC" w:rsidP="001F3727">
      <w:pPr>
        <w:pStyle w:val="Heading1"/>
        <w:rPr>
          <w:b/>
          <w:bCs/>
        </w:rPr>
      </w:pPr>
      <w:r w:rsidRPr="004956E3">
        <w:rPr>
          <w:b/>
          <w:bCs/>
        </w:rPr>
        <w:t>Methodology</w:t>
      </w:r>
    </w:p>
    <w:p w14:paraId="50A1E4ED" w14:textId="52C0FCF3" w:rsidR="003F671E" w:rsidRDefault="003F671E"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Each of my three research questions required a different methodology:</w:t>
      </w:r>
    </w:p>
    <w:p w14:paraId="60EDA4B7" w14:textId="77777777" w:rsidR="004956E3" w:rsidRDefault="003F671E" w:rsidP="004956E3">
      <w:pPr>
        <w:pStyle w:val="Heading2"/>
      </w:pPr>
      <w:r w:rsidRPr="006173C1">
        <w:t>How did masking policies effect the spread of COVID-19 in Cuyahoga county?</w:t>
      </w:r>
    </w:p>
    <w:p w14:paraId="64FF4265" w14:textId="2F51671E" w:rsidR="00CD1FEB" w:rsidRDefault="00CD1FEB"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I use a counterfactual approach to determine whether enacting the Ohio mask mandate, and later removing it, influenced the spread of COVID-19. To do this analysis I use the Causal Impact package in Python, which models future predictions using a Bayesian structural time-series model, and then makes the counterfactual comparison of modeled values to actual values for statistical significance.</w:t>
      </w:r>
      <w:r w:rsidR="006F4766">
        <w:rPr>
          <w:rFonts w:asciiTheme="minorHAnsi" w:hAnsiTheme="minorHAnsi" w:cstheme="minorHAnsi"/>
          <w:color w:val="000000"/>
          <w:sz w:val="22"/>
          <w:szCs w:val="22"/>
        </w:rPr>
        <w:t xml:space="preserve"> I use two models to make comparisons: one is a model of what would happen if the mask mandate was never enacted, modeled on the pre-mandate data from </w:t>
      </w:r>
      <w:r w:rsidR="006F4766" w:rsidRPr="006F4766">
        <w:rPr>
          <w:rFonts w:asciiTheme="minorHAnsi" w:hAnsiTheme="minorHAnsi" w:cstheme="minorHAnsi"/>
          <w:color w:val="000000"/>
          <w:sz w:val="22"/>
          <w:szCs w:val="22"/>
        </w:rPr>
        <w:t xml:space="preserve">2020-04-10 to 2020-07-07. The other is a model of what would happen if the mask mandate never ended, modeled on data during the mask mandate </w:t>
      </w:r>
      <w:r w:rsidR="006F4766">
        <w:rPr>
          <w:rFonts w:asciiTheme="minorHAnsi" w:hAnsiTheme="minorHAnsi" w:cstheme="minorHAnsi"/>
          <w:color w:val="000000"/>
          <w:sz w:val="22"/>
          <w:szCs w:val="22"/>
        </w:rPr>
        <w:t>(</w:t>
      </w:r>
      <w:r w:rsidR="006F4766" w:rsidRPr="006F4766">
        <w:rPr>
          <w:rFonts w:asciiTheme="minorHAnsi" w:hAnsiTheme="minorHAnsi" w:cstheme="minorHAnsi"/>
          <w:color w:val="000000"/>
          <w:sz w:val="22"/>
          <w:szCs w:val="22"/>
        </w:rPr>
        <w:t>2020-07-08 to 2020-06-01</w:t>
      </w:r>
      <w:r w:rsidR="006F4766">
        <w:rPr>
          <w:rFonts w:asciiTheme="minorHAnsi" w:hAnsiTheme="minorHAnsi" w:cstheme="minorHAnsi"/>
          <w:color w:val="000000"/>
          <w:sz w:val="22"/>
          <w:szCs w:val="22"/>
        </w:rPr>
        <w:t>)</w:t>
      </w:r>
      <w:r w:rsidR="006F4766" w:rsidRPr="006F4766">
        <w:rPr>
          <w:rFonts w:asciiTheme="minorHAnsi" w:hAnsiTheme="minorHAnsi" w:cstheme="minorHAnsi"/>
          <w:color w:val="000000"/>
          <w:sz w:val="22"/>
          <w:szCs w:val="22"/>
        </w:rPr>
        <w:t>.</w:t>
      </w:r>
    </w:p>
    <w:p w14:paraId="2EF83D3E" w14:textId="6B1AF2E1" w:rsidR="006173C1" w:rsidRPr="006173C1" w:rsidRDefault="00CD1FEB"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chose to do a counterfactual analysis because </w:t>
      </w:r>
      <w:r w:rsidR="006F4766">
        <w:rPr>
          <w:rFonts w:asciiTheme="minorHAnsi" w:hAnsiTheme="minorHAnsi" w:cstheme="minorHAnsi"/>
          <w:color w:val="000000"/>
          <w:sz w:val="22"/>
          <w:szCs w:val="22"/>
        </w:rPr>
        <w:t>it’s a</w:t>
      </w:r>
      <w:r w:rsidR="001A59A5">
        <w:rPr>
          <w:rFonts w:asciiTheme="minorHAnsi" w:hAnsiTheme="minorHAnsi" w:cstheme="minorHAnsi"/>
          <w:color w:val="000000"/>
          <w:sz w:val="22"/>
          <w:szCs w:val="22"/>
        </w:rPr>
        <w:t xml:space="preserve"> common approach </w:t>
      </w:r>
      <w:r w:rsidR="006F4766">
        <w:rPr>
          <w:rFonts w:asciiTheme="minorHAnsi" w:hAnsiTheme="minorHAnsi" w:cstheme="minorHAnsi"/>
          <w:color w:val="000000"/>
          <w:sz w:val="22"/>
          <w:szCs w:val="22"/>
        </w:rPr>
        <w:t xml:space="preserve">for making causal inferences in absence of a </w:t>
      </w:r>
      <w:r w:rsidR="000A1D66">
        <w:rPr>
          <w:rFonts w:asciiTheme="minorHAnsi" w:hAnsiTheme="minorHAnsi" w:cstheme="minorHAnsi"/>
          <w:color w:val="000000"/>
          <w:sz w:val="22"/>
          <w:szCs w:val="22"/>
        </w:rPr>
        <w:t>controlled test environment</w:t>
      </w:r>
      <w:r w:rsidR="006F4766">
        <w:rPr>
          <w:rFonts w:asciiTheme="minorHAnsi" w:hAnsiTheme="minorHAnsi" w:cstheme="minorHAnsi"/>
          <w:color w:val="000000"/>
          <w:sz w:val="22"/>
          <w:szCs w:val="22"/>
        </w:rPr>
        <w:t xml:space="preserve">. </w:t>
      </w:r>
      <w:r>
        <w:rPr>
          <w:rFonts w:asciiTheme="minorHAnsi" w:hAnsiTheme="minorHAnsi" w:cstheme="minorHAnsi"/>
          <w:color w:val="000000"/>
          <w:sz w:val="22"/>
          <w:szCs w:val="22"/>
        </w:rPr>
        <w:t>I chose th</w:t>
      </w:r>
      <w:r w:rsidR="006F4766">
        <w:rPr>
          <w:rFonts w:asciiTheme="minorHAnsi" w:hAnsiTheme="minorHAnsi" w:cstheme="minorHAnsi"/>
          <w:color w:val="000000"/>
          <w:sz w:val="22"/>
          <w:szCs w:val="22"/>
        </w:rPr>
        <w:t>e Causal Impact</w:t>
      </w:r>
      <w:r>
        <w:rPr>
          <w:rFonts w:asciiTheme="minorHAnsi" w:hAnsiTheme="minorHAnsi" w:cstheme="minorHAnsi"/>
          <w:color w:val="000000"/>
          <w:sz w:val="22"/>
          <w:szCs w:val="22"/>
        </w:rPr>
        <w:t xml:space="preserve"> model for </w:t>
      </w:r>
      <w:r w:rsidR="00521726">
        <w:rPr>
          <w:rFonts w:asciiTheme="minorHAnsi" w:hAnsiTheme="minorHAnsi" w:cstheme="minorHAnsi"/>
          <w:color w:val="000000"/>
          <w:sz w:val="22"/>
          <w:szCs w:val="22"/>
        </w:rPr>
        <w:t xml:space="preserve">my prediction because of </w:t>
      </w:r>
      <w:r>
        <w:rPr>
          <w:rFonts w:asciiTheme="minorHAnsi" w:hAnsiTheme="minorHAnsi" w:cstheme="minorHAnsi"/>
          <w:color w:val="000000"/>
          <w:sz w:val="22"/>
          <w:szCs w:val="22"/>
        </w:rPr>
        <w:t xml:space="preserve">its simplicity of implementation, </w:t>
      </w:r>
      <w:r w:rsidR="00521726">
        <w:rPr>
          <w:rFonts w:asciiTheme="minorHAnsi" w:hAnsiTheme="minorHAnsi" w:cstheme="minorHAnsi"/>
          <w:color w:val="000000"/>
          <w:sz w:val="22"/>
          <w:szCs w:val="22"/>
        </w:rPr>
        <w:t xml:space="preserve">though </w:t>
      </w:r>
      <w:r>
        <w:rPr>
          <w:rFonts w:asciiTheme="minorHAnsi" w:hAnsiTheme="minorHAnsi" w:cstheme="minorHAnsi"/>
          <w:color w:val="000000"/>
          <w:sz w:val="22"/>
          <w:szCs w:val="22"/>
        </w:rPr>
        <w:t xml:space="preserve">it also comes with a host of issues </w:t>
      </w:r>
      <w:r w:rsidR="00521726">
        <w:rPr>
          <w:rFonts w:asciiTheme="minorHAnsi" w:hAnsiTheme="minorHAnsi" w:cstheme="minorHAnsi"/>
          <w:color w:val="000000"/>
          <w:sz w:val="22"/>
          <w:szCs w:val="22"/>
        </w:rPr>
        <w:t xml:space="preserve">as a tradeoff </w:t>
      </w:r>
      <w:r>
        <w:rPr>
          <w:rFonts w:asciiTheme="minorHAnsi" w:hAnsiTheme="minorHAnsi" w:cstheme="minorHAnsi"/>
          <w:color w:val="000000"/>
          <w:sz w:val="22"/>
          <w:szCs w:val="22"/>
        </w:rPr>
        <w:t>(detailed later in this report).</w:t>
      </w:r>
    </w:p>
    <w:p w14:paraId="3AD1BDEF" w14:textId="77777777" w:rsidR="004956E3" w:rsidRDefault="003F671E" w:rsidP="004956E3">
      <w:pPr>
        <w:pStyle w:val="Heading2"/>
      </w:pPr>
      <w:r w:rsidRPr="006173C1">
        <w:rPr>
          <w:rFonts w:eastAsia="Times New Roman"/>
        </w:rPr>
        <w:t>Is unemployment in Cuyahoga County correlated to changes in COVID-19 infection rate?</w:t>
      </w:r>
    </w:p>
    <w:p w14:paraId="34369667" w14:textId="0376C31A" w:rsidR="003F671E" w:rsidRDefault="003F671E" w:rsidP="004956E3">
      <w:pPr>
        <w:pStyle w:val="NormalWeb"/>
        <w:spacing w:before="0" w:beforeAutospacing="0" w:after="220" w:afterAutospacing="0"/>
        <w:rPr>
          <w:rFonts w:asciiTheme="minorHAnsi" w:hAnsiTheme="minorHAnsi" w:cstheme="minorHAnsi"/>
          <w:color w:val="000000"/>
          <w:sz w:val="22"/>
          <w:szCs w:val="22"/>
        </w:rPr>
      </w:pPr>
      <w:r w:rsidRPr="006173C1">
        <w:rPr>
          <w:rFonts w:asciiTheme="minorHAnsi" w:hAnsiTheme="minorHAnsi" w:cstheme="minorHAnsi"/>
          <w:color w:val="000000"/>
          <w:sz w:val="22"/>
          <w:szCs w:val="22"/>
        </w:rPr>
        <w:t xml:space="preserve">For this question </w:t>
      </w:r>
      <w:r w:rsidR="006173C1">
        <w:rPr>
          <w:rFonts w:asciiTheme="minorHAnsi" w:hAnsiTheme="minorHAnsi" w:cstheme="minorHAnsi"/>
          <w:color w:val="000000"/>
          <w:sz w:val="22"/>
          <w:szCs w:val="22"/>
        </w:rPr>
        <w:t>I</w:t>
      </w:r>
      <w:r w:rsidRPr="006173C1">
        <w:rPr>
          <w:rFonts w:asciiTheme="minorHAnsi" w:hAnsiTheme="minorHAnsi" w:cstheme="minorHAnsi"/>
          <w:color w:val="000000"/>
          <w:sz w:val="22"/>
          <w:szCs w:val="22"/>
        </w:rPr>
        <w:t xml:space="preserve"> calculat</w:t>
      </w:r>
      <w:r w:rsidR="006173C1">
        <w:rPr>
          <w:rFonts w:asciiTheme="minorHAnsi" w:hAnsiTheme="minorHAnsi" w:cstheme="minorHAnsi"/>
          <w:color w:val="000000"/>
          <w:sz w:val="22"/>
          <w:szCs w:val="22"/>
        </w:rPr>
        <w:t>e</w:t>
      </w:r>
      <w:r w:rsidRPr="006173C1">
        <w:rPr>
          <w:rFonts w:asciiTheme="minorHAnsi" w:hAnsiTheme="minorHAnsi" w:cstheme="minorHAnsi"/>
          <w:color w:val="000000"/>
          <w:sz w:val="22"/>
          <w:szCs w:val="22"/>
        </w:rPr>
        <w:t xml:space="preserve"> the Pearson correlation between </w:t>
      </w:r>
      <w:r w:rsidR="006173C1">
        <w:rPr>
          <w:rFonts w:asciiTheme="minorHAnsi" w:hAnsiTheme="minorHAnsi" w:cstheme="minorHAnsi"/>
          <w:color w:val="000000"/>
          <w:sz w:val="22"/>
          <w:szCs w:val="22"/>
        </w:rPr>
        <w:t xml:space="preserve">monthly </w:t>
      </w:r>
      <w:r w:rsidRPr="006173C1">
        <w:rPr>
          <w:rFonts w:asciiTheme="minorHAnsi" w:hAnsiTheme="minorHAnsi" w:cstheme="minorHAnsi"/>
          <w:color w:val="000000"/>
          <w:sz w:val="22"/>
          <w:szCs w:val="22"/>
        </w:rPr>
        <w:t>unemployment rate and</w:t>
      </w:r>
      <w:r w:rsidR="006173C1">
        <w:rPr>
          <w:rFonts w:asciiTheme="minorHAnsi" w:hAnsiTheme="minorHAnsi" w:cstheme="minorHAnsi"/>
          <w:color w:val="000000"/>
          <w:sz w:val="22"/>
          <w:szCs w:val="22"/>
        </w:rPr>
        <w:t xml:space="preserve"> monthly</w:t>
      </w:r>
      <w:r w:rsidRPr="006173C1">
        <w:rPr>
          <w:rFonts w:asciiTheme="minorHAnsi" w:hAnsiTheme="minorHAnsi" w:cstheme="minorHAnsi"/>
          <w:color w:val="000000"/>
          <w:sz w:val="22"/>
          <w:szCs w:val="22"/>
        </w:rPr>
        <w:t xml:space="preserve"> infection rate for the entire timespan of our infection data (2020-04-10 to 2021-08-15). Given that there may be a time lag in unemployment adapting to changes in infection rates, I also </w:t>
      </w:r>
      <w:r w:rsidR="00521726">
        <w:rPr>
          <w:rFonts w:asciiTheme="minorHAnsi" w:hAnsiTheme="minorHAnsi" w:cstheme="minorHAnsi"/>
          <w:color w:val="000000"/>
          <w:sz w:val="22"/>
          <w:szCs w:val="22"/>
        </w:rPr>
        <w:t>check</w:t>
      </w:r>
      <w:r w:rsidRPr="006173C1">
        <w:rPr>
          <w:rFonts w:asciiTheme="minorHAnsi" w:hAnsiTheme="minorHAnsi" w:cstheme="minorHAnsi"/>
          <w:color w:val="000000"/>
          <w:sz w:val="22"/>
          <w:szCs w:val="22"/>
        </w:rPr>
        <w:t xml:space="preserve"> whether introducing a lag of 1 </w:t>
      </w:r>
      <w:r w:rsidR="006173C1">
        <w:rPr>
          <w:rFonts w:asciiTheme="minorHAnsi" w:hAnsiTheme="minorHAnsi" w:cstheme="minorHAnsi"/>
          <w:color w:val="000000"/>
          <w:sz w:val="22"/>
          <w:szCs w:val="22"/>
        </w:rPr>
        <w:t xml:space="preserve">to 6 </w:t>
      </w:r>
      <w:r w:rsidRPr="006173C1">
        <w:rPr>
          <w:rFonts w:asciiTheme="minorHAnsi" w:hAnsiTheme="minorHAnsi" w:cstheme="minorHAnsi"/>
          <w:color w:val="000000"/>
          <w:sz w:val="22"/>
          <w:szCs w:val="22"/>
        </w:rPr>
        <w:t>month</w:t>
      </w:r>
      <w:r w:rsidR="006173C1">
        <w:rPr>
          <w:rFonts w:asciiTheme="minorHAnsi" w:hAnsiTheme="minorHAnsi" w:cstheme="minorHAnsi"/>
          <w:color w:val="000000"/>
          <w:sz w:val="22"/>
          <w:szCs w:val="22"/>
        </w:rPr>
        <w:t>s</w:t>
      </w:r>
      <w:r w:rsidRPr="006173C1">
        <w:rPr>
          <w:rFonts w:asciiTheme="minorHAnsi" w:hAnsiTheme="minorHAnsi" w:cstheme="minorHAnsi"/>
          <w:color w:val="000000"/>
          <w:sz w:val="22"/>
          <w:szCs w:val="22"/>
        </w:rPr>
        <w:t xml:space="preserve"> makes a difference in correlation.</w:t>
      </w:r>
    </w:p>
    <w:p w14:paraId="4F007B46" w14:textId="3A6F3833" w:rsidR="000A1D66" w:rsidRPr="000A1D66" w:rsidRDefault="000A1D66"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Since the question is asking whether two series move together, correlation is a natural choice for a metric. However, recognizing that it takes time for people to adapt and make decisions, I decided to introduce the lags to see if those make a difference.</w:t>
      </w:r>
    </w:p>
    <w:p w14:paraId="4A04E8D9" w14:textId="77777777" w:rsidR="004956E3" w:rsidRDefault="003F671E" w:rsidP="004956E3">
      <w:pPr>
        <w:pStyle w:val="Heading2"/>
      </w:pPr>
      <w:r w:rsidRPr="006173C1">
        <w:rPr>
          <w:rFonts w:eastAsia="Times New Roman"/>
        </w:rPr>
        <w:t>Was the unemployment rate in Cuyahoga significantly different than th</w:t>
      </w:r>
      <w:r w:rsidR="003E5D43">
        <w:t>e</w:t>
      </w:r>
      <w:r w:rsidRPr="006173C1">
        <w:rPr>
          <w:rFonts w:eastAsia="Times New Roman"/>
        </w:rPr>
        <w:t xml:space="preserve"> unemployment rate</w:t>
      </w:r>
      <w:r w:rsidR="003E5D43">
        <w:t>s</w:t>
      </w:r>
      <w:r w:rsidRPr="006173C1">
        <w:rPr>
          <w:rFonts w:eastAsia="Times New Roman"/>
        </w:rPr>
        <w:t xml:space="preserve"> in the </w:t>
      </w:r>
      <w:r w:rsidR="003E5D43">
        <w:t xml:space="preserve">rest of the </w:t>
      </w:r>
      <w:r w:rsidRPr="006173C1">
        <w:rPr>
          <w:rFonts w:eastAsia="Times New Roman"/>
        </w:rPr>
        <w:t>Cleveland-Elyria metropolitan area?</w:t>
      </w:r>
    </w:p>
    <w:p w14:paraId="7ABD0D9C" w14:textId="0883F970" w:rsidR="000A1D66" w:rsidRDefault="003E5D4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“Different” can mean two things in this case: different values for unemployment, or different rates of change for unemployment. </w:t>
      </w:r>
      <w:r w:rsidR="003F671E" w:rsidRPr="006173C1">
        <w:rPr>
          <w:rFonts w:asciiTheme="minorHAnsi" w:hAnsiTheme="minorHAnsi" w:cstheme="minorHAnsi"/>
          <w:color w:val="000000"/>
          <w:sz w:val="22"/>
          <w:szCs w:val="22"/>
        </w:rPr>
        <w:t xml:space="preserve">To answer this question I fit </w:t>
      </w:r>
      <w:r w:rsidR="005078F3">
        <w:rPr>
          <w:rFonts w:asciiTheme="minorHAnsi" w:hAnsiTheme="minorHAnsi" w:cstheme="minorHAnsi"/>
          <w:color w:val="000000"/>
          <w:sz w:val="22"/>
          <w:szCs w:val="22"/>
        </w:rPr>
        <w:t xml:space="preserve">OLS </w:t>
      </w:r>
      <w:r w:rsidR="003F671E" w:rsidRPr="006173C1">
        <w:rPr>
          <w:rFonts w:asciiTheme="minorHAnsi" w:hAnsiTheme="minorHAnsi" w:cstheme="minorHAnsi"/>
          <w:color w:val="000000"/>
          <w:sz w:val="22"/>
          <w:szCs w:val="22"/>
        </w:rPr>
        <w:t>regression models to the unemployment time series for each of the counties in the Cleveland-Elyria metro area</w:t>
      </w:r>
      <w:r w:rsidR="000A1D66">
        <w:rPr>
          <w:rFonts w:asciiTheme="minorHAnsi" w:hAnsiTheme="minorHAnsi" w:cstheme="minorHAnsi"/>
          <w:color w:val="000000"/>
          <w:sz w:val="22"/>
          <w:szCs w:val="22"/>
        </w:rPr>
        <w:t>:</w:t>
      </w:r>
    </w:p>
    <w:p w14:paraId="5C3F8662" w14:textId="214F7439" w:rsidR="000A1D66"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w:lastRenderedPageBreak/>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County</m:t>
              </m:r>
            </m:sub>
          </m:sSub>
          <m:r>
            <w:rPr>
              <w:rFonts w:ascii="Cambria Math" w:hAnsi="Cambria Math" w:cstheme="minorHAnsi"/>
              <w:color w:val="000000"/>
              <w:sz w:val="22"/>
              <w:szCs w:val="22"/>
            </w:rPr>
            <m:t>=Intercept+Time</m:t>
          </m:r>
        </m:oMath>
      </m:oMathPara>
    </w:p>
    <w:p w14:paraId="1A13F81F" w14:textId="21429BD7" w:rsidR="005078F3" w:rsidRDefault="00521726"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To make sure that OLS regression does a good job of summarizing the time series data, </w:t>
      </w:r>
      <w:r w:rsidR="003E5D43">
        <w:rPr>
          <w:rFonts w:asciiTheme="minorHAnsi" w:hAnsiTheme="minorHAnsi" w:cstheme="minorHAnsi"/>
          <w:color w:val="000000"/>
          <w:sz w:val="22"/>
          <w:szCs w:val="22"/>
        </w:rPr>
        <w:t>I look for statistical significance of the time variable</w:t>
      </w:r>
      <w:r>
        <w:rPr>
          <w:rFonts w:asciiTheme="minorHAnsi" w:hAnsiTheme="minorHAnsi" w:cstheme="minorHAnsi"/>
          <w:color w:val="000000"/>
          <w:sz w:val="22"/>
          <w:szCs w:val="22"/>
        </w:rPr>
        <w:t xml:space="preserve"> to determine that </w:t>
      </w:r>
      <w:r w:rsidR="00326D7F">
        <w:rPr>
          <w:rFonts w:asciiTheme="minorHAnsi" w:hAnsiTheme="minorHAnsi" w:cstheme="minorHAnsi"/>
          <w:color w:val="000000"/>
          <w:sz w:val="22"/>
          <w:szCs w:val="22"/>
        </w:rPr>
        <w:t>unemployment does vary with time</w:t>
      </w:r>
      <w:r w:rsidR="003E5D43">
        <w:rPr>
          <w:rFonts w:asciiTheme="minorHAnsi" w:hAnsiTheme="minorHAnsi" w:cstheme="minorHAnsi"/>
          <w:color w:val="000000"/>
          <w:sz w:val="22"/>
          <w:szCs w:val="22"/>
        </w:rPr>
        <w:t>, and a</w:t>
      </w:r>
      <w:r>
        <w:rPr>
          <w:rFonts w:asciiTheme="minorHAnsi" w:hAnsiTheme="minorHAnsi" w:cstheme="minorHAnsi"/>
          <w:color w:val="000000"/>
          <w:sz w:val="22"/>
          <w:szCs w:val="22"/>
        </w:rPr>
        <w:t xml:space="preserve">n </w:t>
      </w:r>
      <w:r w:rsidR="003E5D43">
        <w:rPr>
          <w:rFonts w:asciiTheme="minorHAnsi" w:hAnsiTheme="minorHAnsi" w:cstheme="minorHAnsi"/>
          <w:color w:val="000000"/>
          <w:sz w:val="22"/>
          <w:szCs w:val="22"/>
        </w:rPr>
        <w:t>R</w:t>
      </w:r>
      <w:r w:rsidR="003E5D43" w:rsidRPr="003E5D43">
        <w:rPr>
          <w:rFonts w:asciiTheme="minorHAnsi" w:hAnsiTheme="minorHAnsi" w:cstheme="minorHAnsi"/>
          <w:color w:val="000000"/>
          <w:sz w:val="22"/>
          <w:szCs w:val="22"/>
          <w:vertAlign w:val="superscript"/>
        </w:rPr>
        <w:t>2</w:t>
      </w:r>
      <w:r w:rsidR="003E5D43">
        <w:rPr>
          <w:rFonts w:asciiTheme="minorHAnsi" w:hAnsiTheme="minorHAnsi" w:cstheme="minorHAnsi"/>
          <w:color w:val="000000"/>
          <w:sz w:val="22"/>
          <w:szCs w:val="22"/>
        </w:rPr>
        <w:t xml:space="preserve"> value </w:t>
      </w:r>
      <w:r>
        <w:rPr>
          <w:rFonts w:asciiTheme="minorHAnsi" w:hAnsiTheme="minorHAnsi" w:cstheme="minorHAnsi"/>
          <w:color w:val="000000"/>
          <w:sz w:val="22"/>
          <w:szCs w:val="22"/>
        </w:rPr>
        <w:t xml:space="preserve">of </w:t>
      </w:r>
      <w:r w:rsidR="003E5D43">
        <w:rPr>
          <w:rFonts w:asciiTheme="minorHAnsi" w:hAnsiTheme="minorHAnsi" w:cstheme="minorHAnsi"/>
          <w:color w:val="000000"/>
          <w:sz w:val="22"/>
          <w:szCs w:val="22"/>
        </w:rPr>
        <w:t>0.5 or higher</w:t>
      </w:r>
      <w:r>
        <w:rPr>
          <w:rFonts w:asciiTheme="minorHAnsi" w:hAnsiTheme="minorHAnsi" w:cstheme="minorHAnsi"/>
          <w:color w:val="000000"/>
          <w:sz w:val="22"/>
          <w:szCs w:val="22"/>
        </w:rPr>
        <w:t xml:space="preserve"> to determine that OLS fits the data reasonably well</w:t>
      </w:r>
      <w:r w:rsidR="005078F3">
        <w:rPr>
          <w:rFonts w:asciiTheme="minorHAnsi" w:hAnsiTheme="minorHAnsi" w:cstheme="minorHAnsi"/>
          <w:color w:val="000000"/>
          <w:sz w:val="22"/>
          <w:szCs w:val="22"/>
        </w:rPr>
        <w:t>. T</w:t>
      </w:r>
      <w:r w:rsidR="003F671E" w:rsidRPr="006173C1">
        <w:rPr>
          <w:rFonts w:asciiTheme="minorHAnsi" w:hAnsiTheme="minorHAnsi" w:cstheme="minorHAnsi"/>
          <w:color w:val="000000"/>
          <w:sz w:val="22"/>
          <w:szCs w:val="22"/>
        </w:rPr>
        <w:t xml:space="preserve">hen </w:t>
      </w:r>
      <w:r w:rsidR="005078F3">
        <w:rPr>
          <w:rFonts w:asciiTheme="minorHAnsi" w:hAnsiTheme="minorHAnsi" w:cstheme="minorHAnsi"/>
          <w:color w:val="000000"/>
          <w:sz w:val="22"/>
          <w:szCs w:val="22"/>
        </w:rPr>
        <w:t xml:space="preserve">I </w:t>
      </w:r>
      <w:r w:rsidR="003F671E" w:rsidRPr="006173C1">
        <w:rPr>
          <w:rFonts w:asciiTheme="minorHAnsi" w:hAnsiTheme="minorHAnsi" w:cstheme="minorHAnsi"/>
          <w:color w:val="000000"/>
          <w:sz w:val="22"/>
          <w:szCs w:val="22"/>
        </w:rPr>
        <w:t xml:space="preserve">compare </w:t>
      </w:r>
      <w:r w:rsidR="005078F3">
        <w:rPr>
          <w:rFonts w:asciiTheme="minorHAnsi" w:hAnsiTheme="minorHAnsi" w:cstheme="minorHAnsi"/>
          <w:color w:val="000000"/>
          <w:sz w:val="22"/>
          <w:szCs w:val="22"/>
        </w:rPr>
        <w:t>regressions to determine whether there is a</w:t>
      </w:r>
      <w:r w:rsidR="003F671E" w:rsidRPr="006173C1">
        <w:rPr>
          <w:rFonts w:asciiTheme="minorHAnsi" w:hAnsiTheme="minorHAnsi" w:cstheme="minorHAnsi"/>
          <w:color w:val="000000"/>
          <w:sz w:val="22"/>
          <w:szCs w:val="22"/>
        </w:rPr>
        <w:t xml:space="preserve"> statistically significant difference</w:t>
      </w:r>
      <w:r w:rsidR="006173C1">
        <w:rPr>
          <w:rFonts w:asciiTheme="minorHAnsi" w:hAnsiTheme="minorHAnsi" w:cstheme="minorHAnsi"/>
          <w:color w:val="000000"/>
          <w:sz w:val="22"/>
          <w:szCs w:val="22"/>
        </w:rPr>
        <w:t xml:space="preserve"> in values or slope</w:t>
      </w:r>
      <w:r w:rsidR="003F671E" w:rsidRPr="006173C1">
        <w:rPr>
          <w:rFonts w:asciiTheme="minorHAnsi" w:hAnsiTheme="minorHAnsi" w:cstheme="minorHAnsi"/>
          <w:color w:val="000000"/>
          <w:sz w:val="22"/>
          <w:szCs w:val="22"/>
        </w:rPr>
        <w:t>, at a 0.05 alpha level, between Cuyahoga and each of the other 4</w:t>
      </w:r>
      <w:r w:rsidR="005078F3">
        <w:rPr>
          <w:rFonts w:asciiTheme="minorHAnsi" w:hAnsiTheme="minorHAnsi" w:cstheme="minorHAnsi"/>
          <w:color w:val="000000"/>
          <w:sz w:val="22"/>
          <w:szCs w:val="22"/>
        </w:rPr>
        <w:t xml:space="preserve"> counties</w:t>
      </w:r>
      <w:r w:rsidR="003F671E" w:rsidRPr="006173C1">
        <w:rPr>
          <w:rFonts w:asciiTheme="minorHAnsi" w:hAnsiTheme="minorHAnsi" w:cstheme="minorHAnsi"/>
          <w:color w:val="000000"/>
          <w:sz w:val="22"/>
          <w:szCs w:val="22"/>
        </w:rPr>
        <w:t xml:space="preserve">. </w:t>
      </w:r>
    </w:p>
    <w:p w14:paraId="50B4D118" w14:textId="50827133" w:rsidR="003F671E" w:rsidRDefault="005078F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To do the tests for statistical significance, I actually use a different set of regressions. </w:t>
      </w:r>
      <w:r w:rsidR="00326D7F">
        <w:rPr>
          <w:rFonts w:asciiTheme="minorHAnsi" w:hAnsiTheme="minorHAnsi" w:cstheme="minorHAnsi"/>
          <w:color w:val="000000"/>
          <w:sz w:val="22"/>
          <w:szCs w:val="22"/>
        </w:rPr>
        <w:t>D</w:t>
      </w:r>
      <w:r>
        <w:rPr>
          <w:rFonts w:asciiTheme="minorHAnsi" w:hAnsiTheme="minorHAnsi" w:cstheme="minorHAnsi"/>
          <w:color w:val="000000"/>
          <w:sz w:val="22"/>
          <w:szCs w:val="22"/>
        </w:rPr>
        <w:t>etermin</w:t>
      </w:r>
      <w:r w:rsidR="00326D7F">
        <w:rPr>
          <w:rFonts w:asciiTheme="minorHAnsi" w:hAnsiTheme="minorHAnsi" w:cstheme="minorHAnsi"/>
          <w:color w:val="000000"/>
          <w:sz w:val="22"/>
          <w:szCs w:val="22"/>
        </w:rPr>
        <w:t>ing</w:t>
      </w:r>
      <w:r>
        <w:rPr>
          <w:rFonts w:asciiTheme="minorHAnsi" w:hAnsiTheme="minorHAnsi" w:cstheme="minorHAnsi"/>
          <w:color w:val="000000"/>
          <w:sz w:val="22"/>
          <w:szCs w:val="22"/>
        </w:rPr>
        <w:t xml:space="preserve"> whether the regressions have statistically significant differences in values</w:t>
      </w:r>
      <w:r w:rsidR="00326D7F">
        <w:rPr>
          <w:rFonts w:asciiTheme="minorHAnsi" w:hAnsiTheme="minorHAnsi" w:cstheme="minorHAnsi"/>
          <w:color w:val="000000"/>
          <w:sz w:val="22"/>
          <w:szCs w:val="22"/>
        </w:rPr>
        <w:t xml:space="preserve"> can be reinterpreted as determining whether ‘County’ as a categorical variable has a statistically significant impact on a regression model for unemployment.</w:t>
      </w:r>
      <w:r>
        <w:rPr>
          <w:rFonts w:asciiTheme="minorHAnsi" w:hAnsiTheme="minorHAnsi" w:cstheme="minorHAnsi"/>
          <w:color w:val="000000"/>
          <w:sz w:val="22"/>
          <w:szCs w:val="22"/>
        </w:rPr>
        <w:t xml:space="preserve"> I use this model</w:t>
      </w:r>
      <w:r w:rsidR="008B3811">
        <w:rPr>
          <w:rFonts w:asciiTheme="minorHAnsi" w:hAnsiTheme="minorHAnsi" w:cstheme="minorHAnsi"/>
          <w:color w:val="000000"/>
          <w:sz w:val="22"/>
          <w:szCs w:val="22"/>
        </w:rPr>
        <w:t>, where ‘County’’ is a</w:t>
      </w:r>
      <w:r w:rsidR="00326D7F">
        <w:rPr>
          <w:rFonts w:asciiTheme="minorHAnsi" w:hAnsiTheme="minorHAnsi" w:cstheme="minorHAnsi"/>
          <w:color w:val="000000"/>
          <w:sz w:val="22"/>
          <w:szCs w:val="22"/>
        </w:rPr>
        <w:t xml:space="preserve">n indicator variable representing </w:t>
      </w:r>
      <w:r w:rsidR="008B3811">
        <w:rPr>
          <w:rFonts w:asciiTheme="minorHAnsi" w:hAnsiTheme="minorHAnsi" w:cstheme="minorHAnsi"/>
          <w:color w:val="000000"/>
          <w:sz w:val="22"/>
          <w:szCs w:val="22"/>
        </w:rPr>
        <w:t>either Cuyahoga or the comparison county</w:t>
      </w:r>
      <w:r>
        <w:rPr>
          <w:rFonts w:asciiTheme="minorHAnsi" w:hAnsiTheme="minorHAnsi" w:cstheme="minorHAnsi"/>
          <w:color w:val="000000"/>
          <w:sz w:val="22"/>
          <w:szCs w:val="22"/>
        </w:rPr>
        <w:t>:</w:t>
      </w:r>
    </w:p>
    <w:p w14:paraId="78382BFE" w14:textId="2F2B3BB8" w:rsidR="005078F3" w:rsidRPr="005078F3"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Counties</m:t>
              </m:r>
            </m:sub>
          </m:sSub>
          <m:r>
            <w:rPr>
              <w:rFonts w:ascii="Cambria Math" w:hAnsi="Cambria Math" w:cstheme="minorHAnsi"/>
              <w:color w:val="000000"/>
              <w:sz w:val="22"/>
              <w:szCs w:val="22"/>
            </w:rPr>
            <m:t>=Intercept+Time+County</m:t>
          </m:r>
        </m:oMath>
      </m:oMathPara>
    </w:p>
    <w:p w14:paraId="0BE7306A" w14:textId="5FABDD7A" w:rsidR="005078F3" w:rsidRDefault="005078F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Where the </w:t>
      </w:r>
      <w:r w:rsidR="008B3811">
        <w:rPr>
          <w:rFonts w:asciiTheme="minorHAnsi" w:hAnsiTheme="minorHAnsi" w:cstheme="minorHAnsi"/>
          <w:color w:val="000000"/>
          <w:sz w:val="22"/>
          <w:szCs w:val="22"/>
        </w:rPr>
        <w:t>p-value</w:t>
      </w:r>
      <w:r>
        <w:rPr>
          <w:rFonts w:asciiTheme="minorHAnsi" w:hAnsiTheme="minorHAnsi" w:cstheme="minorHAnsi"/>
          <w:color w:val="000000"/>
          <w:sz w:val="22"/>
          <w:szCs w:val="22"/>
        </w:rPr>
        <w:t xml:space="preserve"> of ‘County’ in the regression</w:t>
      </w:r>
      <w:r w:rsidR="008B3811">
        <w:rPr>
          <w:rFonts w:asciiTheme="minorHAnsi" w:hAnsiTheme="minorHAnsi" w:cstheme="minorHAnsi"/>
          <w:color w:val="000000"/>
          <w:sz w:val="22"/>
          <w:szCs w:val="22"/>
        </w:rPr>
        <w:t xml:space="preserve"> tells us whether regression lines for Cuyahoga and the comparison county have significantly different unemployment values. To compare slopes I use</w:t>
      </w:r>
      <w:r w:rsidR="00326D7F">
        <w:rPr>
          <w:rFonts w:asciiTheme="minorHAnsi" w:hAnsiTheme="minorHAnsi" w:cstheme="minorHAnsi"/>
          <w:color w:val="000000"/>
          <w:sz w:val="22"/>
          <w:szCs w:val="22"/>
        </w:rPr>
        <w:t xml:space="preserve"> the same principle with</w:t>
      </w:r>
      <w:r w:rsidR="008B3811">
        <w:rPr>
          <w:rFonts w:asciiTheme="minorHAnsi" w:hAnsiTheme="minorHAnsi" w:cstheme="minorHAnsi"/>
          <w:color w:val="000000"/>
          <w:sz w:val="22"/>
          <w:szCs w:val="22"/>
        </w:rPr>
        <w:t xml:space="preserve"> a slightly different regression:</w:t>
      </w:r>
    </w:p>
    <w:p w14:paraId="6A321580" w14:textId="09F98FB3" w:rsidR="008B3811" w:rsidRPr="005078F3"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Counties</m:t>
              </m:r>
            </m:sub>
          </m:sSub>
          <m:r>
            <w:rPr>
              <w:rFonts w:ascii="Cambria Math" w:hAnsi="Cambria Math" w:cstheme="minorHAnsi"/>
              <w:color w:val="000000"/>
              <w:sz w:val="22"/>
              <w:szCs w:val="22"/>
            </w:rPr>
            <m:t>=Intercept+Time+County+(Time*County)</m:t>
          </m:r>
        </m:oMath>
      </m:oMathPara>
    </w:p>
    <w:p w14:paraId="1036A2DC" w14:textId="41F52EE6" w:rsidR="008B3811" w:rsidRDefault="008B3811"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Where the p-value of the interaction term, (Time * County), tells us whether the regression lines for Cuyahoga and the comparison county have significantly different slopes, i.e. a difference in rate of change of unemployment.</w:t>
      </w:r>
    </w:p>
    <w:p w14:paraId="66145B2E" w14:textId="6A9BA4A1" w:rsidR="005078F3" w:rsidRDefault="005078F3" w:rsidP="004956E3">
      <w:pPr>
        <w:pStyle w:val="NormalWeb"/>
        <w:spacing w:before="0" w:beforeAutospacing="0" w:after="220" w:afterAutospacing="0"/>
        <w:rPr>
          <w:rFonts w:asciiTheme="minorHAnsi" w:hAnsiTheme="minorHAnsi" w:cstheme="minorHAnsi"/>
          <w:color w:val="000000"/>
          <w:sz w:val="22"/>
          <w:szCs w:val="22"/>
        </w:rPr>
      </w:pPr>
      <w:r w:rsidRPr="006173C1">
        <w:rPr>
          <w:rFonts w:asciiTheme="minorHAnsi" w:hAnsiTheme="minorHAnsi" w:cstheme="minorHAnsi"/>
          <w:color w:val="000000"/>
          <w:sz w:val="22"/>
          <w:szCs w:val="22"/>
        </w:rPr>
        <w:t xml:space="preserve">Since I </w:t>
      </w:r>
      <w:r>
        <w:rPr>
          <w:rFonts w:asciiTheme="minorHAnsi" w:hAnsiTheme="minorHAnsi" w:cstheme="minorHAnsi"/>
          <w:color w:val="000000"/>
          <w:sz w:val="22"/>
          <w:szCs w:val="22"/>
        </w:rPr>
        <w:t>do</w:t>
      </w:r>
      <w:r w:rsidRPr="006173C1">
        <w:rPr>
          <w:rFonts w:asciiTheme="minorHAnsi" w:hAnsiTheme="minorHAnsi" w:cstheme="minorHAnsi"/>
          <w:color w:val="000000"/>
          <w:sz w:val="22"/>
          <w:szCs w:val="22"/>
        </w:rPr>
        <w:t xml:space="preserve"> 4 statistical tests at once</w:t>
      </w:r>
      <w:r w:rsidR="008B3811">
        <w:rPr>
          <w:rFonts w:asciiTheme="minorHAnsi" w:hAnsiTheme="minorHAnsi" w:cstheme="minorHAnsi"/>
          <w:color w:val="000000"/>
          <w:sz w:val="22"/>
          <w:szCs w:val="22"/>
        </w:rPr>
        <w:t xml:space="preserve"> in each of these cases</w:t>
      </w:r>
      <w:r w:rsidRPr="006173C1">
        <w:rPr>
          <w:rFonts w:asciiTheme="minorHAnsi" w:hAnsiTheme="minorHAnsi" w:cstheme="minorHAnsi"/>
          <w:color w:val="000000"/>
          <w:sz w:val="22"/>
          <w:szCs w:val="22"/>
        </w:rPr>
        <w:t>, I use a Bonferroni correction and divide the alpha level by 4 to account for the increased possibility of type 1 error - effectively using a 0.0125 alpha for each test.</w:t>
      </w:r>
    </w:p>
    <w:p w14:paraId="7007A34E" w14:textId="554A1C5A" w:rsidR="00C310FD" w:rsidRPr="006173C1" w:rsidRDefault="00C310F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I chose to use OLS models for this question because the time series for unemployment looks relatively linear, and because OLS summarizes the two metrics I’m interested in (values and rate of change).</w:t>
      </w:r>
    </w:p>
    <w:p w14:paraId="4E467919" w14:textId="77777777" w:rsidR="001C68DC" w:rsidRPr="004956E3" w:rsidRDefault="001C68DC" w:rsidP="001F3727">
      <w:pPr>
        <w:pStyle w:val="Heading1"/>
        <w:rPr>
          <w:b/>
          <w:bCs/>
        </w:rPr>
      </w:pPr>
      <w:r w:rsidRPr="004956E3">
        <w:rPr>
          <w:b/>
          <w:bCs/>
        </w:rPr>
        <w:t>Findings</w:t>
      </w:r>
    </w:p>
    <w:p w14:paraId="523D7D1F" w14:textId="77777777" w:rsidR="00D23629" w:rsidRDefault="006B7BFB" w:rsidP="00D23629">
      <w:pPr>
        <w:pStyle w:val="Heading2"/>
      </w:pPr>
      <w:r w:rsidRPr="006173C1">
        <w:t xml:space="preserve">How did masking policies effect the spread of COVID-19 in Cuyahoga county? </w:t>
      </w:r>
    </w:p>
    <w:p w14:paraId="3C0506F8" w14:textId="1D4DF1AF" w:rsidR="006B7BFB" w:rsidRDefault="006B7BFB" w:rsidP="00D23629">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results of my counterfactual analysis are summarized by this figure:</w:t>
      </w:r>
    </w:p>
    <w:p w14:paraId="74462D74" w14:textId="77777777" w:rsidR="00D23629" w:rsidRDefault="006B7BFB" w:rsidP="00D23629">
      <w:pPr>
        <w:pStyle w:val="NormalWeb"/>
        <w:spacing w:before="0" w:beforeAutospacing="0" w:after="220" w:afterAutospacing="0"/>
        <w:rPr>
          <w:rFonts w:ascii="Open Sans" w:hAnsi="Open Sans" w:cs="Open Sans"/>
          <w:color w:val="000000"/>
          <w:sz w:val="22"/>
          <w:szCs w:val="22"/>
        </w:rPr>
      </w:pPr>
      <w:r>
        <w:rPr>
          <w:rFonts w:asciiTheme="minorHAnsi" w:hAnsiTheme="minorHAnsi" w:cstheme="minorHAnsi"/>
          <w:noProof/>
          <w:color w:val="000000"/>
          <w:sz w:val="22"/>
          <w:szCs w:val="22"/>
        </w:rPr>
        <w:lastRenderedPageBreak/>
        <w:drawing>
          <wp:inline distT="0" distB="0" distL="0" distR="0" wp14:anchorId="60B8B7E4" wp14:editId="3BD0C5A2">
            <wp:extent cx="5955607" cy="2267712"/>
            <wp:effectExtent l="0" t="0" r="762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607" cy="2267712"/>
                    </a:xfrm>
                    <a:prstGeom prst="rect">
                      <a:avLst/>
                    </a:prstGeom>
                    <a:noFill/>
                    <a:ln>
                      <a:noFill/>
                    </a:ln>
                  </pic:spPr>
                </pic:pic>
              </a:graphicData>
            </a:graphic>
          </wp:inline>
        </w:drawing>
      </w:r>
    </w:p>
    <w:p w14:paraId="75556269" w14:textId="5179AA4D" w:rsidR="00D23629" w:rsidRPr="00D23629" w:rsidRDefault="00D23629" w:rsidP="00D23629">
      <w:pPr>
        <w:pStyle w:val="NormalWeb"/>
        <w:spacing w:before="0" w:beforeAutospacing="0" w:after="220" w:afterAutospacing="0"/>
        <w:rPr>
          <w:rFonts w:asciiTheme="minorHAnsi" w:hAnsiTheme="minorHAnsi" w:cstheme="minorHAnsi"/>
          <w:color w:val="000000"/>
          <w:sz w:val="22"/>
          <w:szCs w:val="22"/>
        </w:rPr>
      </w:pPr>
      <w:r w:rsidRPr="00D23629">
        <w:rPr>
          <w:rFonts w:asciiTheme="minorHAnsi" w:hAnsiTheme="minorHAnsi" w:cstheme="minorHAnsi"/>
          <w:color w:val="000000"/>
          <w:sz w:val="22"/>
          <w:szCs w:val="22"/>
        </w:rPr>
        <w:t>This chart shows the daily change in COVID-19 cases in Cuyahoga February 1, 2020 through October 15, 2021, along with the time range of the county’s mask mandate, and a prediction of the impact that the mask mandate had on COVID-19 infections. The x-axis represents individual days from 2020-02-01 to 20201-10-15</w:t>
      </w:r>
      <w:r w:rsidR="00F0123E">
        <w:rPr>
          <w:rFonts w:asciiTheme="minorHAnsi" w:hAnsiTheme="minorHAnsi" w:cstheme="minorHAnsi"/>
          <w:color w:val="000000"/>
          <w:sz w:val="22"/>
          <w:szCs w:val="22"/>
        </w:rPr>
        <w:t xml:space="preserve">. </w:t>
      </w:r>
      <w:r w:rsidRPr="00D23629">
        <w:rPr>
          <w:rFonts w:asciiTheme="minorHAnsi" w:hAnsiTheme="minorHAnsi" w:cstheme="minorHAnsi"/>
          <w:color w:val="000000"/>
          <w:sz w:val="22"/>
          <w:szCs w:val="22"/>
        </w:rPr>
        <w:t>The y-axis represents the count of new COVID-19 cases. The shaded green area shows the time range for which the mask mandate was in effect (2020-07-08 to 2020-06-01). There are 3 lines plotted on this chart:</w:t>
      </w:r>
    </w:p>
    <w:p w14:paraId="67AD4A5B" w14:textId="77777777" w:rsidR="00D23629" w:rsidRPr="00D23629" w:rsidRDefault="00D23629" w:rsidP="00D23629">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solid black line shows the change in daily new COVID-19 cases over time (see note below on the underlying data)</w:t>
      </w:r>
    </w:p>
    <w:p w14:paraId="7E0A7AC4" w14:textId="6E5DB089" w:rsidR="00D23629" w:rsidRPr="00D23629" w:rsidRDefault="00D23629" w:rsidP="00D23629">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dashed red line is a prediction</w:t>
      </w:r>
      <w:r w:rsidR="00725237">
        <w:rPr>
          <w:rFonts w:asciiTheme="minorHAnsi" w:hAnsiTheme="minorHAnsi" w:cstheme="minorHAnsi"/>
          <w:color w:val="000000"/>
          <w:sz w:val="22"/>
          <w:szCs w:val="22"/>
        </w:rPr>
        <w:t xml:space="preserve"> made by the Causal Impact model</w:t>
      </w:r>
      <w:r w:rsidRPr="00D23629">
        <w:rPr>
          <w:rFonts w:asciiTheme="minorHAnsi" w:hAnsiTheme="minorHAnsi" w:cstheme="minorHAnsi"/>
          <w:color w:val="000000"/>
          <w:sz w:val="22"/>
          <w:szCs w:val="22"/>
        </w:rPr>
        <w:t xml:space="preserve">, based on data </w:t>
      </w:r>
      <w:r w:rsidRPr="00D23629">
        <w:rPr>
          <w:rFonts w:asciiTheme="minorHAnsi" w:hAnsiTheme="minorHAnsi" w:cstheme="minorHAnsi"/>
          <w:i/>
          <w:iCs/>
          <w:color w:val="000000"/>
          <w:sz w:val="22"/>
          <w:szCs w:val="22"/>
        </w:rPr>
        <w:t xml:space="preserve">prior </w:t>
      </w:r>
      <w:r w:rsidRPr="00D23629">
        <w:rPr>
          <w:rFonts w:asciiTheme="minorHAnsi" w:hAnsiTheme="minorHAnsi" w:cstheme="minorHAnsi"/>
          <w:color w:val="000000"/>
          <w:sz w:val="22"/>
          <w:szCs w:val="22"/>
        </w:rPr>
        <w:t>to the mask mandate from 2020-04-10 to 2020-07-07, of what the daily new infections would be in the 3 months following the mask mandate from 2020-07-08 to 2020-10-08.</w:t>
      </w:r>
    </w:p>
    <w:p w14:paraId="7314BF1D" w14:textId="20BC243A" w:rsidR="00D23629" w:rsidRPr="00D23629" w:rsidRDefault="00D23629" w:rsidP="00D23629">
      <w:pPr>
        <w:pStyle w:val="NormalWeb"/>
        <w:numPr>
          <w:ilvl w:val="0"/>
          <w:numId w:val="20"/>
        </w:numPr>
        <w:spacing w:before="0" w:beforeAutospacing="0" w:after="22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dashed orange line is a different prediction</w:t>
      </w:r>
      <w:r w:rsidR="00725237">
        <w:rPr>
          <w:rFonts w:asciiTheme="minorHAnsi" w:hAnsiTheme="minorHAnsi" w:cstheme="minorHAnsi"/>
          <w:color w:val="000000"/>
          <w:sz w:val="22"/>
          <w:szCs w:val="22"/>
        </w:rPr>
        <w:t xml:space="preserve"> made by the Causal Impact model</w:t>
      </w:r>
      <w:r w:rsidRPr="00D23629">
        <w:rPr>
          <w:rFonts w:asciiTheme="minorHAnsi" w:hAnsiTheme="minorHAnsi" w:cstheme="minorHAnsi"/>
          <w:color w:val="000000"/>
          <w:sz w:val="22"/>
          <w:szCs w:val="22"/>
        </w:rPr>
        <w:t xml:space="preserve">, based on data </w:t>
      </w:r>
      <w:r w:rsidRPr="00D23629">
        <w:rPr>
          <w:rFonts w:asciiTheme="minorHAnsi" w:hAnsiTheme="minorHAnsi" w:cstheme="minorHAnsi"/>
          <w:i/>
          <w:iCs/>
          <w:color w:val="000000"/>
          <w:sz w:val="22"/>
          <w:szCs w:val="22"/>
        </w:rPr>
        <w:t>during</w:t>
      </w:r>
      <w:r w:rsidRPr="00D23629">
        <w:rPr>
          <w:rFonts w:asciiTheme="minorHAnsi" w:hAnsiTheme="minorHAnsi" w:cstheme="minorHAnsi"/>
          <w:color w:val="000000"/>
          <w:sz w:val="22"/>
          <w:szCs w:val="22"/>
        </w:rPr>
        <w:t xml:space="preserve"> the mask mandate from 2020-07-08 to 2021-06-01, of what the daily new infections would be in the time following the end of mask mandate from 2021-06-02 to 2021-08-15.</w:t>
      </w:r>
    </w:p>
    <w:p w14:paraId="2A592ACE" w14:textId="6C232E0C" w:rsidR="006B7BFB" w:rsidRDefault="00FB7078" w:rsidP="00D23629">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725237">
        <w:rPr>
          <w:rFonts w:asciiTheme="minorHAnsi" w:hAnsiTheme="minorHAnsi" w:cstheme="minorHAnsi"/>
          <w:color w:val="000000"/>
          <w:sz w:val="22"/>
          <w:szCs w:val="22"/>
        </w:rPr>
        <w:t>Causal Impact model produced the following results</w:t>
      </w:r>
      <w:r>
        <w:rPr>
          <w:rFonts w:asciiTheme="minorHAnsi" w:hAnsiTheme="minorHAnsi" w:cstheme="minorHAnsi"/>
          <w:color w:val="000000"/>
          <w:sz w:val="22"/>
          <w:szCs w:val="22"/>
        </w:rPr>
        <w:t>:</w:t>
      </w:r>
    </w:p>
    <w:p w14:paraId="073CE504" w14:textId="404D20AA" w:rsidR="00FB7078" w:rsidRDefault="00725237" w:rsidP="00D23629">
      <w:pPr>
        <w:pStyle w:val="NormalWeb"/>
        <w:spacing w:before="0" w:beforeAutospacing="0" w:after="220" w:afterAutospacing="0"/>
        <w:rPr>
          <w:rFonts w:asciiTheme="minorHAnsi" w:hAnsiTheme="minorHAnsi" w:cstheme="minorHAnsi"/>
        </w:rPr>
      </w:pPr>
      <w:r>
        <w:rPr>
          <w:noProof/>
        </w:rPr>
        <w:drawing>
          <wp:inline distT="0" distB="0" distL="0" distR="0" wp14:anchorId="622AD01E" wp14:editId="553C6280">
            <wp:extent cx="5943600" cy="1635125"/>
            <wp:effectExtent l="0" t="0" r="0" b="317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5943600" cy="1635125"/>
                    </a:xfrm>
                    <a:prstGeom prst="rect">
                      <a:avLst/>
                    </a:prstGeom>
                  </pic:spPr>
                </pic:pic>
              </a:graphicData>
            </a:graphic>
          </wp:inline>
        </w:drawing>
      </w:r>
    </w:p>
    <w:p w14:paraId="69EAF3AB" w14:textId="6CC9A523" w:rsidR="00725237" w:rsidRPr="00725237" w:rsidRDefault="00725237" w:rsidP="00D23629">
      <w:pPr>
        <w:pStyle w:val="NormalWeb"/>
        <w:spacing w:before="0" w:beforeAutospacing="0" w:after="220" w:afterAutospacing="0"/>
        <w:rPr>
          <w:rFonts w:asciiTheme="minorHAnsi" w:hAnsiTheme="minorHAnsi" w:cstheme="minorHAnsi"/>
          <w:sz w:val="22"/>
          <w:szCs w:val="22"/>
        </w:rPr>
      </w:pPr>
      <w:r w:rsidRPr="00725237">
        <w:rPr>
          <w:rFonts w:asciiTheme="minorHAnsi" w:hAnsiTheme="minorHAnsi" w:cstheme="minorHAnsi"/>
          <w:sz w:val="22"/>
          <w:szCs w:val="22"/>
        </w:rPr>
        <w:t xml:space="preserve">We </w:t>
      </w:r>
      <w:r>
        <w:rPr>
          <w:rFonts w:asciiTheme="minorHAnsi" w:hAnsiTheme="minorHAnsi" w:cstheme="minorHAnsi"/>
          <w:sz w:val="22"/>
          <w:szCs w:val="22"/>
        </w:rPr>
        <w:t>can see the posterior probability of a causal effect in both cases is calculated to be 100%. However, this of course assumes that the model is a good fit for the data</w:t>
      </w:r>
      <w:r w:rsidR="003E7178">
        <w:rPr>
          <w:rFonts w:asciiTheme="minorHAnsi" w:hAnsiTheme="minorHAnsi" w:cstheme="minorHAnsi"/>
          <w:sz w:val="22"/>
          <w:szCs w:val="22"/>
        </w:rPr>
        <w:t xml:space="preserve"> </w:t>
      </w:r>
      <w:r>
        <w:rPr>
          <w:rFonts w:asciiTheme="minorHAnsi" w:hAnsiTheme="minorHAnsi" w:cstheme="minorHAnsi"/>
          <w:sz w:val="22"/>
          <w:szCs w:val="22"/>
        </w:rPr>
        <w:t>– and even just inspecting the</w:t>
      </w:r>
      <w:r w:rsidR="003E7178">
        <w:rPr>
          <w:rFonts w:asciiTheme="minorHAnsi" w:hAnsiTheme="minorHAnsi" w:cstheme="minorHAnsi"/>
          <w:sz w:val="22"/>
          <w:szCs w:val="22"/>
        </w:rPr>
        <w:t xml:space="preserve"> </w:t>
      </w:r>
      <w:r>
        <w:rPr>
          <w:rFonts w:asciiTheme="minorHAnsi" w:hAnsiTheme="minorHAnsi" w:cstheme="minorHAnsi"/>
          <w:sz w:val="22"/>
          <w:szCs w:val="22"/>
        </w:rPr>
        <w:t>visualization shows significant differences between the models and the data they were trained o</w:t>
      </w:r>
      <w:r w:rsidR="003E7178">
        <w:rPr>
          <w:rFonts w:asciiTheme="minorHAnsi" w:hAnsiTheme="minorHAnsi" w:cstheme="minorHAnsi"/>
          <w:sz w:val="22"/>
          <w:szCs w:val="22"/>
        </w:rPr>
        <w:t>n.</w:t>
      </w:r>
    </w:p>
    <w:p w14:paraId="0E2BAF2A" w14:textId="77777777" w:rsidR="004956E3" w:rsidRDefault="006B7BFB" w:rsidP="004956E3">
      <w:pPr>
        <w:pStyle w:val="Heading2"/>
      </w:pPr>
      <w:r w:rsidRPr="006173C1">
        <w:rPr>
          <w:rFonts w:eastAsia="Times New Roman"/>
        </w:rPr>
        <w:lastRenderedPageBreak/>
        <w:t>Is unemployment in Cuyahoga County correlated to changes in COVID-19 infection rate?</w:t>
      </w:r>
    </w:p>
    <w:p w14:paraId="424575E4" w14:textId="2E686852" w:rsidR="006B7BFB"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Calculating the Pearson correlation between monthly </w:t>
      </w:r>
      <w:r w:rsidR="003E3134">
        <w:rPr>
          <w:rFonts w:asciiTheme="minorHAnsi" w:hAnsiTheme="minorHAnsi" w:cstheme="minorHAnsi"/>
          <w:color w:val="000000"/>
          <w:sz w:val="22"/>
          <w:szCs w:val="22"/>
        </w:rPr>
        <w:t xml:space="preserve">change in </w:t>
      </w:r>
      <w:r>
        <w:rPr>
          <w:rFonts w:asciiTheme="minorHAnsi" w:hAnsiTheme="minorHAnsi" w:cstheme="minorHAnsi"/>
          <w:color w:val="000000"/>
          <w:sz w:val="22"/>
          <w:szCs w:val="22"/>
        </w:rPr>
        <w:t>infections and unemployment rate yielded an unimpressive value of -0.07.</w:t>
      </w:r>
    </w:p>
    <w:p w14:paraId="2EC7CA1F" w14:textId="4F13D6E3" w:rsidR="003E7178"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6343C17" wp14:editId="50CF7725">
            <wp:extent cx="4250746" cy="21031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746" cy="2103120"/>
                    </a:xfrm>
                    <a:prstGeom prst="rect">
                      <a:avLst/>
                    </a:prstGeom>
                    <a:noFill/>
                    <a:ln>
                      <a:noFill/>
                    </a:ln>
                  </pic:spPr>
                </pic:pic>
              </a:graphicData>
            </a:graphic>
          </wp:inline>
        </w:drawing>
      </w:r>
    </w:p>
    <w:p w14:paraId="4727B09C" w14:textId="288B27E1" w:rsidR="003E7178"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However, </w:t>
      </w:r>
      <w:r w:rsidR="00EA6DF7">
        <w:rPr>
          <w:rFonts w:asciiTheme="minorHAnsi" w:hAnsiTheme="minorHAnsi" w:cstheme="minorHAnsi"/>
          <w:color w:val="000000"/>
          <w:sz w:val="22"/>
          <w:szCs w:val="22"/>
        </w:rPr>
        <w:t xml:space="preserve">part of my hypothesis was that COVID-19 infections may be a leading indicator of unemployment, so I introduced incremental time lags of one month at a time and observed the correlation. Correlation increases between COVID-19 cases and unemployment rate as lags </w:t>
      </w:r>
      <w:r w:rsidR="00F0123E">
        <w:rPr>
          <w:rFonts w:asciiTheme="minorHAnsi" w:hAnsiTheme="minorHAnsi" w:cstheme="minorHAnsi"/>
          <w:color w:val="000000"/>
          <w:sz w:val="22"/>
          <w:szCs w:val="22"/>
        </w:rPr>
        <w:t>increase</w:t>
      </w:r>
      <w:r w:rsidR="00EA6DF7">
        <w:rPr>
          <w:rFonts w:asciiTheme="minorHAnsi" w:hAnsiTheme="minorHAnsi" w:cstheme="minorHAnsi"/>
          <w:color w:val="000000"/>
          <w:sz w:val="22"/>
          <w:szCs w:val="22"/>
        </w:rPr>
        <w:t>, maximizing at a lag of 5 months with a correlation of 0.55, and then starting to decrease with further lags.</w:t>
      </w:r>
    </w:p>
    <w:tbl>
      <w:tblPr>
        <w:tblW w:w="9028" w:type="dxa"/>
        <w:tblLook w:val="04A0" w:firstRow="1" w:lastRow="0" w:firstColumn="1" w:lastColumn="0" w:noHBand="0" w:noVBand="1"/>
      </w:tblPr>
      <w:tblGrid>
        <w:gridCol w:w="2980"/>
        <w:gridCol w:w="864"/>
        <w:gridCol w:w="864"/>
        <w:gridCol w:w="864"/>
        <w:gridCol w:w="864"/>
        <w:gridCol w:w="864"/>
        <w:gridCol w:w="864"/>
        <w:gridCol w:w="864"/>
      </w:tblGrid>
      <w:tr w:rsidR="003E3134" w:rsidRPr="003E3134" w14:paraId="1DE8371B" w14:textId="77777777" w:rsidTr="003E3134">
        <w:trPr>
          <w:trHeight w:val="855"/>
        </w:trPr>
        <w:tc>
          <w:tcPr>
            <w:tcW w:w="2980"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7B02153B" w14:textId="77777777" w:rsidR="003E3134" w:rsidRPr="003E3134" w:rsidRDefault="003E3134" w:rsidP="003E3134">
            <w:pPr>
              <w:spacing w:after="0" w:line="240" w:lineRule="auto"/>
              <w:rPr>
                <w:rFonts w:ascii="Calibri" w:eastAsia="Times New Roman" w:hAnsi="Calibri" w:cs="Calibri"/>
                <w:b/>
                <w:bCs/>
                <w:color w:val="000000"/>
              </w:rPr>
            </w:pPr>
            <w:r w:rsidRPr="003E3134">
              <w:rPr>
                <w:rFonts w:ascii="Calibri" w:eastAsia="Times New Roman" w:hAnsi="Calibri" w:cs="Calibri"/>
                <w:b/>
                <w:bCs/>
                <w:color w:val="000000"/>
              </w:rPr>
              <w:t>Number of 1-month lags between infection rate and unemployment rate</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19F57B90"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0</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991F1FD"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1</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6EFD7D54"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2</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0DBDFAA0"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3</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4C449062"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4</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D63EBA5"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5</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D54164B"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6</w:t>
            </w:r>
          </w:p>
        </w:tc>
      </w:tr>
      <w:tr w:rsidR="003E3134" w:rsidRPr="003E3134" w14:paraId="741F3511" w14:textId="77777777" w:rsidTr="003E3134">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096C406" w14:textId="77777777" w:rsidR="003E3134" w:rsidRPr="003E3134" w:rsidRDefault="003E3134" w:rsidP="003E3134">
            <w:pPr>
              <w:spacing w:after="0" w:line="240" w:lineRule="auto"/>
              <w:rPr>
                <w:rFonts w:ascii="Calibri" w:eastAsia="Times New Roman" w:hAnsi="Calibri" w:cs="Calibri"/>
                <w:b/>
                <w:bCs/>
                <w:color w:val="000000"/>
              </w:rPr>
            </w:pPr>
            <w:r w:rsidRPr="003E3134">
              <w:rPr>
                <w:rFonts w:ascii="Calibri" w:eastAsia="Times New Roman" w:hAnsi="Calibri" w:cs="Calibri"/>
                <w:b/>
                <w:bCs/>
                <w:color w:val="000000"/>
              </w:rPr>
              <w:t>Correlation</w:t>
            </w:r>
          </w:p>
        </w:tc>
        <w:tc>
          <w:tcPr>
            <w:tcW w:w="864" w:type="dxa"/>
            <w:tcBorders>
              <w:top w:val="nil"/>
              <w:left w:val="nil"/>
              <w:bottom w:val="single" w:sz="4" w:space="0" w:color="auto"/>
              <w:right w:val="single" w:sz="4" w:space="0" w:color="auto"/>
            </w:tcBorders>
            <w:shd w:val="clear" w:color="auto" w:fill="auto"/>
            <w:noWrap/>
            <w:vAlign w:val="bottom"/>
            <w:hideMark/>
          </w:tcPr>
          <w:p w14:paraId="62EB0361"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-0.07</w:t>
            </w:r>
          </w:p>
        </w:tc>
        <w:tc>
          <w:tcPr>
            <w:tcW w:w="864" w:type="dxa"/>
            <w:tcBorders>
              <w:top w:val="nil"/>
              <w:left w:val="nil"/>
              <w:bottom w:val="single" w:sz="4" w:space="0" w:color="auto"/>
              <w:right w:val="single" w:sz="4" w:space="0" w:color="auto"/>
            </w:tcBorders>
            <w:shd w:val="clear" w:color="auto" w:fill="auto"/>
            <w:noWrap/>
            <w:vAlign w:val="bottom"/>
            <w:hideMark/>
          </w:tcPr>
          <w:p w14:paraId="6CED7AF9"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-0.14</w:t>
            </w:r>
          </w:p>
        </w:tc>
        <w:tc>
          <w:tcPr>
            <w:tcW w:w="864" w:type="dxa"/>
            <w:tcBorders>
              <w:top w:val="nil"/>
              <w:left w:val="nil"/>
              <w:bottom w:val="single" w:sz="4" w:space="0" w:color="auto"/>
              <w:right w:val="single" w:sz="4" w:space="0" w:color="auto"/>
            </w:tcBorders>
            <w:shd w:val="clear" w:color="auto" w:fill="auto"/>
            <w:noWrap/>
            <w:vAlign w:val="bottom"/>
            <w:hideMark/>
          </w:tcPr>
          <w:p w14:paraId="6D93A162"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0.15</w:t>
            </w:r>
          </w:p>
        </w:tc>
        <w:tc>
          <w:tcPr>
            <w:tcW w:w="864" w:type="dxa"/>
            <w:tcBorders>
              <w:top w:val="nil"/>
              <w:left w:val="nil"/>
              <w:bottom w:val="single" w:sz="4" w:space="0" w:color="auto"/>
              <w:right w:val="single" w:sz="4" w:space="0" w:color="auto"/>
            </w:tcBorders>
            <w:shd w:val="clear" w:color="auto" w:fill="auto"/>
            <w:noWrap/>
            <w:vAlign w:val="bottom"/>
            <w:hideMark/>
          </w:tcPr>
          <w:p w14:paraId="53A3216A"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0.32</w:t>
            </w:r>
          </w:p>
        </w:tc>
        <w:tc>
          <w:tcPr>
            <w:tcW w:w="864" w:type="dxa"/>
            <w:tcBorders>
              <w:top w:val="nil"/>
              <w:left w:val="nil"/>
              <w:bottom w:val="single" w:sz="4" w:space="0" w:color="auto"/>
              <w:right w:val="single" w:sz="4" w:space="0" w:color="auto"/>
            </w:tcBorders>
            <w:shd w:val="clear" w:color="auto" w:fill="auto"/>
            <w:noWrap/>
            <w:vAlign w:val="bottom"/>
            <w:hideMark/>
          </w:tcPr>
          <w:p w14:paraId="3445C03E"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0.29</w:t>
            </w:r>
          </w:p>
        </w:tc>
        <w:tc>
          <w:tcPr>
            <w:tcW w:w="864" w:type="dxa"/>
            <w:tcBorders>
              <w:top w:val="nil"/>
              <w:left w:val="nil"/>
              <w:bottom w:val="single" w:sz="4" w:space="0" w:color="auto"/>
              <w:right w:val="single" w:sz="4" w:space="0" w:color="auto"/>
            </w:tcBorders>
            <w:shd w:val="clear" w:color="auto" w:fill="auto"/>
            <w:noWrap/>
            <w:vAlign w:val="bottom"/>
            <w:hideMark/>
          </w:tcPr>
          <w:p w14:paraId="72ECD11A"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0.55</w:t>
            </w:r>
          </w:p>
        </w:tc>
        <w:tc>
          <w:tcPr>
            <w:tcW w:w="864" w:type="dxa"/>
            <w:tcBorders>
              <w:top w:val="nil"/>
              <w:left w:val="nil"/>
              <w:bottom w:val="single" w:sz="4" w:space="0" w:color="auto"/>
              <w:right w:val="single" w:sz="4" w:space="0" w:color="auto"/>
            </w:tcBorders>
            <w:shd w:val="clear" w:color="auto" w:fill="auto"/>
            <w:noWrap/>
            <w:vAlign w:val="bottom"/>
            <w:hideMark/>
          </w:tcPr>
          <w:p w14:paraId="021ED6B3"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0.3</w:t>
            </w:r>
          </w:p>
        </w:tc>
      </w:tr>
    </w:tbl>
    <w:p w14:paraId="498B248F" w14:textId="77777777" w:rsidR="003E3134" w:rsidRDefault="003E3134" w:rsidP="004956E3">
      <w:pPr>
        <w:pStyle w:val="NormalWeb"/>
        <w:spacing w:before="0" w:beforeAutospacing="0" w:after="220" w:afterAutospacing="0"/>
        <w:rPr>
          <w:rFonts w:asciiTheme="minorHAnsi" w:hAnsiTheme="minorHAnsi" w:cstheme="minorHAnsi"/>
          <w:color w:val="000000"/>
          <w:sz w:val="22"/>
          <w:szCs w:val="22"/>
        </w:rPr>
      </w:pPr>
    </w:p>
    <w:p w14:paraId="21AB7C8A" w14:textId="5427E708" w:rsidR="00EA6DF7" w:rsidRDefault="00EA6DF7"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C785558" wp14:editId="0CF6DE95">
            <wp:extent cx="4250746" cy="21031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746" cy="2103120"/>
                    </a:xfrm>
                    <a:prstGeom prst="rect">
                      <a:avLst/>
                    </a:prstGeom>
                    <a:noFill/>
                    <a:ln>
                      <a:noFill/>
                    </a:ln>
                  </pic:spPr>
                </pic:pic>
              </a:graphicData>
            </a:graphic>
          </wp:inline>
        </w:drawing>
      </w:r>
    </w:p>
    <w:p w14:paraId="14E22C61" w14:textId="2C37584B" w:rsidR="003E3134" w:rsidRDefault="003E3134"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Correlation does maximize at a higher point than </w:t>
      </w:r>
      <w:r w:rsidR="0079155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0.5 </w:t>
      </w:r>
      <w:r w:rsidR="0079155A">
        <w:rPr>
          <w:rFonts w:asciiTheme="minorHAnsi" w:hAnsiTheme="minorHAnsi" w:cstheme="minorHAnsi"/>
          <w:color w:val="000000"/>
          <w:sz w:val="22"/>
          <w:szCs w:val="22"/>
        </w:rPr>
        <w:t>I originally hypothesized</w:t>
      </w:r>
      <w:r>
        <w:rPr>
          <w:rFonts w:asciiTheme="minorHAnsi" w:hAnsiTheme="minorHAnsi" w:cstheme="minorHAnsi"/>
          <w:color w:val="000000"/>
          <w:sz w:val="22"/>
          <w:szCs w:val="22"/>
        </w:rPr>
        <w:t>,</w:t>
      </w:r>
      <w:r w:rsidR="006D4998">
        <w:rPr>
          <w:rFonts w:asciiTheme="minorHAnsi" w:hAnsiTheme="minorHAnsi" w:cstheme="minorHAnsi"/>
          <w:color w:val="000000"/>
          <w:sz w:val="22"/>
          <w:szCs w:val="22"/>
        </w:rPr>
        <w:t xml:space="preserve"> though I would still call 0.55 a weak correlation. There’s also</w:t>
      </w:r>
      <w:r w:rsidR="0079155A">
        <w:rPr>
          <w:rFonts w:asciiTheme="minorHAnsi" w:hAnsiTheme="minorHAnsi" w:cstheme="minorHAnsi"/>
          <w:color w:val="000000"/>
          <w:sz w:val="22"/>
          <w:szCs w:val="22"/>
        </w:rPr>
        <w:t xml:space="preserve"> an implication</w:t>
      </w:r>
      <w:r w:rsidR="006D4998">
        <w:rPr>
          <w:rFonts w:asciiTheme="minorHAnsi" w:hAnsiTheme="minorHAnsi" w:cstheme="minorHAnsi"/>
          <w:color w:val="000000"/>
          <w:sz w:val="22"/>
          <w:szCs w:val="22"/>
        </w:rPr>
        <w:t xml:space="preserve"> from the lags</w:t>
      </w:r>
      <w:r w:rsidR="0079155A">
        <w:rPr>
          <w:rFonts w:asciiTheme="minorHAnsi" w:hAnsiTheme="minorHAnsi" w:cstheme="minorHAnsi"/>
          <w:color w:val="000000"/>
          <w:sz w:val="22"/>
          <w:szCs w:val="22"/>
        </w:rPr>
        <w:t xml:space="preserve"> that changes in unemployment take about 5 months to catch up to changes in COVID-19 infections.</w:t>
      </w:r>
    </w:p>
    <w:p w14:paraId="7B4E1340" w14:textId="77777777" w:rsidR="004956E3" w:rsidRDefault="006B7BFB" w:rsidP="004956E3">
      <w:pPr>
        <w:pStyle w:val="Heading2"/>
      </w:pPr>
      <w:r w:rsidRPr="006173C1">
        <w:rPr>
          <w:rFonts w:eastAsia="Times New Roman"/>
        </w:rPr>
        <w:lastRenderedPageBreak/>
        <w:t>Was the unemployment rate in Cuyahoga significantly different than th</w:t>
      </w:r>
      <w:r>
        <w:t>e</w:t>
      </w:r>
      <w:r w:rsidRPr="006173C1">
        <w:rPr>
          <w:rFonts w:eastAsia="Times New Roman"/>
        </w:rPr>
        <w:t xml:space="preserve"> unemployment rate</w:t>
      </w:r>
      <w:r>
        <w:t>s</w:t>
      </w:r>
      <w:r w:rsidRPr="006173C1">
        <w:rPr>
          <w:rFonts w:eastAsia="Times New Roman"/>
        </w:rPr>
        <w:t xml:space="preserve"> in the </w:t>
      </w:r>
      <w:r>
        <w:t xml:space="preserve">rest of the </w:t>
      </w:r>
      <w:r w:rsidRPr="006173C1">
        <w:rPr>
          <w:rFonts w:eastAsia="Times New Roman"/>
        </w:rPr>
        <w:t>Cleveland-Elyria metropolitan area?</w:t>
      </w:r>
    </w:p>
    <w:p w14:paraId="55405A84" w14:textId="571C8603" w:rsidR="006B7BFB" w:rsidRDefault="0079155A"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Fitting OLS regressions to </w:t>
      </w:r>
      <w:r w:rsidR="00242EEB">
        <w:rPr>
          <w:rFonts w:asciiTheme="minorHAnsi" w:hAnsiTheme="minorHAnsi" w:cstheme="minorHAnsi"/>
          <w:color w:val="000000"/>
          <w:sz w:val="22"/>
          <w:szCs w:val="22"/>
        </w:rPr>
        <w:t>unemployment rate over time in each of the 5 counties produces results</w:t>
      </w:r>
      <w:r w:rsidR="006D4998">
        <w:rPr>
          <w:rFonts w:asciiTheme="minorHAnsi" w:hAnsiTheme="minorHAnsi" w:cstheme="minorHAnsi"/>
          <w:color w:val="000000"/>
          <w:sz w:val="22"/>
          <w:szCs w:val="22"/>
        </w:rPr>
        <w:t xml:space="preserve"> that give confidence in using OLS to model rate of change of unemployment in these counties</w:t>
      </w:r>
      <w:r w:rsidR="00242EEB">
        <w:rPr>
          <w:rFonts w:asciiTheme="minorHAnsi" w:hAnsiTheme="minorHAnsi" w:cstheme="minorHAnsi"/>
          <w:color w:val="000000"/>
          <w:sz w:val="22"/>
          <w:szCs w:val="22"/>
        </w:rPr>
        <w:t>, in terms of p-values for the effect of time on unemployment</w:t>
      </w:r>
      <w:r w:rsidR="00C3213F">
        <w:rPr>
          <w:rFonts w:asciiTheme="minorHAnsi" w:hAnsiTheme="minorHAnsi" w:cstheme="minorHAnsi"/>
          <w:color w:val="000000"/>
          <w:sz w:val="22"/>
          <w:szCs w:val="22"/>
        </w:rPr>
        <w:t>,</w:t>
      </w:r>
      <w:r w:rsidR="00242EEB">
        <w:rPr>
          <w:rFonts w:asciiTheme="minorHAnsi" w:hAnsiTheme="minorHAnsi" w:cstheme="minorHAnsi"/>
          <w:color w:val="000000"/>
          <w:sz w:val="22"/>
          <w:szCs w:val="22"/>
        </w:rPr>
        <w:t xml:space="preserve"> and the R</w:t>
      </w:r>
      <w:r w:rsidR="00242EEB" w:rsidRPr="00242EEB">
        <w:rPr>
          <w:rFonts w:asciiTheme="minorHAnsi" w:hAnsiTheme="minorHAnsi" w:cstheme="minorHAnsi"/>
          <w:color w:val="000000"/>
          <w:sz w:val="22"/>
          <w:szCs w:val="22"/>
          <w:vertAlign w:val="superscript"/>
        </w:rPr>
        <w:t>2</w:t>
      </w:r>
      <w:r w:rsidR="00242EEB">
        <w:rPr>
          <w:rFonts w:asciiTheme="minorHAnsi" w:hAnsiTheme="minorHAnsi" w:cstheme="minorHAnsi"/>
          <w:color w:val="000000"/>
          <w:sz w:val="22"/>
          <w:szCs w:val="22"/>
        </w:rPr>
        <w:t xml:space="preserve"> value for model fit:</w:t>
      </w:r>
    </w:p>
    <w:tbl>
      <w:tblPr>
        <w:tblW w:w="6025" w:type="dxa"/>
        <w:tblLook w:val="04A0" w:firstRow="1" w:lastRow="0" w:firstColumn="1" w:lastColumn="0" w:noHBand="0" w:noVBand="1"/>
      </w:tblPr>
      <w:tblGrid>
        <w:gridCol w:w="2980"/>
        <w:gridCol w:w="1875"/>
        <w:gridCol w:w="1170"/>
      </w:tblGrid>
      <w:tr w:rsidR="00644193" w:rsidRPr="00644193" w14:paraId="5D67FC6C" w14:textId="77777777" w:rsidTr="00644193">
        <w:trPr>
          <w:trHeight w:val="285"/>
        </w:trPr>
        <w:tc>
          <w:tcPr>
            <w:tcW w:w="60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3226B1" w14:textId="498780EC"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Results of OLS Regression: Unemployment ~ 1 + Time</w:t>
            </w:r>
          </w:p>
          <w:p w14:paraId="0A5797D2" w14:textId="47D825E2" w:rsidR="00644193" w:rsidRPr="00644193" w:rsidRDefault="00644193" w:rsidP="00644193">
            <w:pPr>
              <w:spacing w:after="0" w:line="240" w:lineRule="auto"/>
              <w:rPr>
                <w:rFonts w:ascii="Calibri" w:eastAsia="Times New Roman" w:hAnsi="Calibri" w:cs="Calibri"/>
                <w:color w:val="000000"/>
              </w:rPr>
            </w:pPr>
            <w:r w:rsidRPr="00644193">
              <w:rPr>
                <w:rFonts w:ascii="Calibri" w:eastAsia="Times New Roman" w:hAnsi="Calibri" w:cs="Calibri"/>
                <w:color w:val="000000"/>
              </w:rPr>
              <w:t> </w:t>
            </w:r>
          </w:p>
        </w:tc>
      </w:tr>
      <w:tr w:rsidR="00644193" w:rsidRPr="00644193" w14:paraId="44C977AA" w14:textId="77777777" w:rsidTr="00644193">
        <w:trPr>
          <w:trHeight w:val="144"/>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94BB0B8"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County</w:t>
            </w:r>
          </w:p>
        </w:tc>
        <w:tc>
          <w:tcPr>
            <w:tcW w:w="1875" w:type="dxa"/>
            <w:tcBorders>
              <w:top w:val="nil"/>
              <w:left w:val="nil"/>
              <w:bottom w:val="single" w:sz="4" w:space="0" w:color="auto"/>
              <w:right w:val="single" w:sz="4" w:space="0" w:color="auto"/>
            </w:tcBorders>
            <w:shd w:val="clear" w:color="000000" w:fill="F2F2F2"/>
            <w:vAlign w:val="bottom"/>
            <w:hideMark/>
          </w:tcPr>
          <w:p w14:paraId="67C77BDA" w14:textId="77777777" w:rsidR="00644193" w:rsidRPr="00644193" w:rsidRDefault="00644193" w:rsidP="00644193">
            <w:pPr>
              <w:spacing w:after="0" w:line="240" w:lineRule="auto"/>
              <w:jc w:val="right"/>
              <w:rPr>
                <w:rFonts w:ascii="Calibri" w:eastAsia="Times New Roman" w:hAnsi="Calibri" w:cs="Calibri"/>
                <w:b/>
                <w:bCs/>
                <w:color w:val="000000"/>
              </w:rPr>
            </w:pPr>
            <w:r w:rsidRPr="00644193">
              <w:rPr>
                <w:rFonts w:ascii="Calibri" w:eastAsia="Times New Roman" w:hAnsi="Calibri" w:cs="Calibri"/>
                <w:b/>
                <w:bCs/>
                <w:color w:val="000000"/>
              </w:rPr>
              <w:t>p-value of Time</w:t>
            </w:r>
          </w:p>
        </w:tc>
        <w:tc>
          <w:tcPr>
            <w:tcW w:w="1170" w:type="dxa"/>
            <w:tcBorders>
              <w:top w:val="nil"/>
              <w:left w:val="nil"/>
              <w:bottom w:val="single" w:sz="4" w:space="0" w:color="auto"/>
              <w:right w:val="single" w:sz="4" w:space="0" w:color="auto"/>
            </w:tcBorders>
            <w:shd w:val="clear" w:color="000000" w:fill="F2F2F2"/>
            <w:vAlign w:val="bottom"/>
            <w:hideMark/>
          </w:tcPr>
          <w:p w14:paraId="6AE74185" w14:textId="77777777" w:rsidR="00644193" w:rsidRPr="00644193" w:rsidRDefault="00644193" w:rsidP="00644193">
            <w:pPr>
              <w:spacing w:after="0" w:line="240" w:lineRule="auto"/>
              <w:jc w:val="right"/>
              <w:rPr>
                <w:rFonts w:ascii="Calibri" w:eastAsia="Times New Roman" w:hAnsi="Calibri" w:cs="Calibri"/>
                <w:b/>
                <w:bCs/>
                <w:color w:val="000000"/>
              </w:rPr>
            </w:pPr>
            <w:r w:rsidRPr="00644193">
              <w:rPr>
                <w:rFonts w:ascii="Calibri" w:eastAsia="Times New Roman" w:hAnsi="Calibri" w:cs="Calibri"/>
                <w:b/>
                <w:bCs/>
                <w:color w:val="000000"/>
              </w:rPr>
              <w:t>R</w:t>
            </w:r>
            <w:r w:rsidRPr="00644193">
              <w:rPr>
                <w:rFonts w:ascii="Calibri" w:eastAsia="Times New Roman" w:hAnsi="Calibri" w:cs="Calibri"/>
                <w:b/>
                <w:bCs/>
                <w:color w:val="000000"/>
                <w:vertAlign w:val="superscript"/>
              </w:rPr>
              <w:t>2</w:t>
            </w:r>
            <w:r w:rsidRPr="00644193">
              <w:rPr>
                <w:rFonts w:ascii="Calibri" w:eastAsia="Times New Roman" w:hAnsi="Calibri" w:cs="Calibri"/>
                <w:b/>
                <w:bCs/>
                <w:color w:val="000000"/>
              </w:rPr>
              <w:t xml:space="preserve"> value</w:t>
            </w:r>
          </w:p>
        </w:tc>
      </w:tr>
      <w:tr w:rsidR="00644193" w:rsidRPr="00644193" w14:paraId="353B76B0"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0000816A"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Cuyahoga</w:t>
            </w:r>
          </w:p>
        </w:tc>
        <w:tc>
          <w:tcPr>
            <w:tcW w:w="1875" w:type="dxa"/>
            <w:tcBorders>
              <w:top w:val="nil"/>
              <w:left w:val="nil"/>
              <w:bottom w:val="single" w:sz="4" w:space="0" w:color="auto"/>
              <w:right w:val="single" w:sz="4" w:space="0" w:color="auto"/>
            </w:tcBorders>
            <w:shd w:val="clear" w:color="auto" w:fill="auto"/>
            <w:noWrap/>
            <w:vAlign w:val="bottom"/>
            <w:hideMark/>
          </w:tcPr>
          <w:p w14:paraId="2E716C04"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&lt; 0.000</w:t>
            </w:r>
          </w:p>
        </w:tc>
        <w:tc>
          <w:tcPr>
            <w:tcW w:w="1170" w:type="dxa"/>
            <w:tcBorders>
              <w:top w:val="nil"/>
              <w:left w:val="nil"/>
              <w:bottom w:val="single" w:sz="4" w:space="0" w:color="auto"/>
              <w:right w:val="single" w:sz="4" w:space="0" w:color="auto"/>
            </w:tcBorders>
            <w:shd w:val="clear" w:color="auto" w:fill="auto"/>
            <w:noWrap/>
            <w:vAlign w:val="bottom"/>
            <w:hideMark/>
          </w:tcPr>
          <w:p w14:paraId="5049AB3F"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0.676</w:t>
            </w:r>
          </w:p>
        </w:tc>
      </w:tr>
      <w:tr w:rsidR="00644193" w:rsidRPr="00644193" w14:paraId="7C510062"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45451FDE"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Geauga</w:t>
            </w:r>
          </w:p>
        </w:tc>
        <w:tc>
          <w:tcPr>
            <w:tcW w:w="1875" w:type="dxa"/>
            <w:tcBorders>
              <w:top w:val="nil"/>
              <w:left w:val="nil"/>
              <w:bottom w:val="single" w:sz="4" w:space="0" w:color="auto"/>
              <w:right w:val="single" w:sz="4" w:space="0" w:color="auto"/>
            </w:tcBorders>
            <w:shd w:val="clear" w:color="auto" w:fill="auto"/>
            <w:noWrap/>
            <w:vAlign w:val="bottom"/>
            <w:hideMark/>
          </w:tcPr>
          <w:p w14:paraId="07E4710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61CFCF4F"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0.560</w:t>
            </w:r>
          </w:p>
        </w:tc>
      </w:tr>
      <w:tr w:rsidR="00644193" w:rsidRPr="00644193" w14:paraId="3654E777"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4A88A504"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Lorain</w:t>
            </w:r>
          </w:p>
        </w:tc>
        <w:tc>
          <w:tcPr>
            <w:tcW w:w="1875" w:type="dxa"/>
            <w:tcBorders>
              <w:top w:val="nil"/>
              <w:left w:val="nil"/>
              <w:bottom w:val="single" w:sz="4" w:space="0" w:color="auto"/>
              <w:right w:val="single" w:sz="4" w:space="0" w:color="auto"/>
            </w:tcBorders>
            <w:shd w:val="clear" w:color="auto" w:fill="auto"/>
            <w:noWrap/>
            <w:vAlign w:val="bottom"/>
            <w:hideMark/>
          </w:tcPr>
          <w:p w14:paraId="772F5634"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6E0AFB3B"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0.579</w:t>
            </w:r>
          </w:p>
        </w:tc>
      </w:tr>
      <w:tr w:rsidR="00644193" w:rsidRPr="00644193" w14:paraId="5D3E6536"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240A2C2"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Lake</w:t>
            </w:r>
          </w:p>
        </w:tc>
        <w:tc>
          <w:tcPr>
            <w:tcW w:w="1875" w:type="dxa"/>
            <w:tcBorders>
              <w:top w:val="nil"/>
              <w:left w:val="nil"/>
              <w:bottom w:val="single" w:sz="4" w:space="0" w:color="auto"/>
              <w:right w:val="single" w:sz="4" w:space="0" w:color="auto"/>
            </w:tcBorders>
            <w:shd w:val="clear" w:color="auto" w:fill="auto"/>
            <w:noWrap/>
            <w:vAlign w:val="bottom"/>
            <w:hideMark/>
          </w:tcPr>
          <w:p w14:paraId="34B0E736"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01A2CA7A"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0.587</w:t>
            </w:r>
          </w:p>
        </w:tc>
      </w:tr>
      <w:tr w:rsidR="00644193" w:rsidRPr="00644193" w14:paraId="0FC4890D"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3DBDBFFB"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Medina</w:t>
            </w:r>
          </w:p>
        </w:tc>
        <w:tc>
          <w:tcPr>
            <w:tcW w:w="1875" w:type="dxa"/>
            <w:tcBorders>
              <w:top w:val="nil"/>
              <w:left w:val="nil"/>
              <w:bottom w:val="single" w:sz="4" w:space="0" w:color="auto"/>
              <w:right w:val="single" w:sz="4" w:space="0" w:color="auto"/>
            </w:tcBorders>
            <w:shd w:val="clear" w:color="auto" w:fill="auto"/>
            <w:noWrap/>
            <w:vAlign w:val="bottom"/>
            <w:hideMark/>
          </w:tcPr>
          <w:p w14:paraId="337ACCB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090B40E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0.568</w:t>
            </w:r>
          </w:p>
        </w:tc>
      </w:tr>
    </w:tbl>
    <w:p w14:paraId="117DFFD3" w14:textId="6BD01CF5" w:rsidR="00644193" w:rsidRDefault="00644193" w:rsidP="004956E3">
      <w:pPr>
        <w:pStyle w:val="NormalWeb"/>
        <w:spacing w:before="0" w:beforeAutospacing="0" w:after="220" w:afterAutospacing="0"/>
        <w:rPr>
          <w:rFonts w:asciiTheme="minorHAnsi" w:hAnsiTheme="minorHAnsi" w:cstheme="minorHAnsi"/>
          <w:color w:val="000000"/>
          <w:sz w:val="22"/>
          <w:szCs w:val="22"/>
        </w:rPr>
      </w:pPr>
    </w:p>
    <w:p w14:paraId="29F3E2C2" w14:textId="59C4A7F8" w:rsidR="00644193" w:rsidRDefault="0064419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Additionally, visualizing the model</w:t>
      </w:r>
      <w:r w:rsidR="003D5582">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vs. actual values shows that while the data doesn’t exactly follow a linear trend, a linear regression looks like a reasonable way to summarize the values and rate of change</w:t>
      </w:r>
      <w:r w:rsidR="003D5582">
        <w:rPr>
          <w:rFonts w:asciiTheme="minorHAnsi" w:hAnsiTheme="minorHAnsi" w:cstheme="minorHAnsi"/>
          <w:color w:val="000000"/>
          <w:sz w:val="22"/>
          <w:szCs w:val="22"/>
        </w:rPr>
        <w:t xml:space="preserve"> for comparisons between counties</w:t>
      </w:r>
      <w:r>
        <w:rPr>
          <w:rFonts w:asciiTheme="minorHAnsi" w:hAnsiTheme="minorHAnsi" w:cstheme="minorHAnsi"/>
          <w:color w:val="000000"/>
          <w:sz w:val="22"/>
          <w:szCs w:val="22"/>
        </w:rPr>
        <w:t>:</w:t>
      </w:r>
    </w:p>
    <w:p w14:paraId="27ECCB33" w14:textId="2598F398" w:rsidR="00644193" w:rsidRDefault="0064419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50752A7" wp14:editId="7FA23EB8">
            <wp:extent cx="5729267" cy="2834640"/>
            <wp:effectExtent l="0" t="0" r="508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267" cy="2834640"/>
                    </a:xfrm>
                    <a:prstGeom prst="rect">
                      <a:avLst/>
                    </a:prstGeom>
                    <a:noFill/>
                    <a:ln>
                      <a:noFill/>
                    </a:ln>
                  </pic:spPr>
                </pic:pic>
              </a:graphicData>
            </a:graphic>
          </wp:inline>
        </w:drawing>
      </w:r>
    </w:p>
    <w:p w14:paraId="77C5C4B0" w14:textId="2405D9DE"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Given that linear regression seems like an appropriate model, I moved forward with comparing regressions between counties. The charts below show the difference in actual values, difference in modeled values, and statistical significance of differences between values &amp; slope for each pairwise comparison:</w:t>
      </w:r>
    </w:p>
    <w:p w14:paraId="0F83CD6D" w14:textId="352C4E8C"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76955CBD" wp14:editId="56EBC400">
            <wp:extent cx="4829408" cy="246888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7FCE3350" w14:textId="2ECC7D2C"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BB5EC57" wp14:editId="3FD9570F">
            <wp:extent cx="4829408" cy="246888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75EACA1D" w14:textId="21E0B8BD"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DA1E3BA" wp14:editId="4B925D12">
            <wp:extent cx="4829408" cy="246888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451BE973" w14:textId="23520169" w:rsidR="00864D0D" w:rsidRDefault="00864D0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3DF58BFC" wp14:editId="69EBA51D">
            <wp:extent cx="4829408" cy="2468880"/>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1C0CEF64" w14:textId="601C0EE6" w:rsidR="00864D0D" w:rsidRDefault="00864D0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There are statistically significant differences in values for unemployment rate between Cuyahoga and Geauga and Medina county at the alpha = 0.0125 level (Bonferroni corrected from alpha = 0.05). There are no statistically significant differences in rate of change.</w:t>
      </w:r>
    </w:p>
    <w:p w14:paraId="2A744847" w14:textId="77777777" w:rsidR="001C68DC" w:rsidRPr="001F3727" w:rsidRDefault="001C68DC" w:rsidP="001F3727">
      <w:pPr>
        <w:pStyle w:val="Heading1"/>
      </w:pPr>
      <w:r w:rsidRPr="001F3727">
        <w:t>Discussion/Implications</w:t>
      </w:r>
    </w:p>
    <w:p w14:paraId="7ED929C7" w14:textId="6C24AD9A" w:rsidR="00053E35" w:rsidRDefault="007C2C84"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There are three direct implications </w:t>
      </w:r>
      <w:r w:rsidR="00053E35">
        <w:rPr>
          <w:rFonts w:asciiTheme="minorHAnsi" w:hAnsiTheme="minorHAnsi" w:cstheme="minorHAnsi"/>
          <w:color w:val="000000"/>
          <w:sz w:val="22"/>
          <w:szCs w:val="22"/>
        </w:rPr>
        <w:t xml:space="preserve">for Cuyahoga county </w:t>
      </w:r>
      <w:r>
        <w:rPr>
          <w:rFonts w:asciiTheme="minorHAnsi" w:hAnsiTheme="minorHAnsi" w:cstheme="minorHAnsi"/>
          <w:color w:val="000000"/>
          <w:sz w:val="22"/>
          <w:szCs w:val="22"/>
        </w:rPr>
        <w:t xml:space="preserve">if the findings above are taken at face value: that changes in masking policy had a significant impact on COVID-19 infection rates, that </w:t>
      </w:r>
      <w:r w:rsidR="00053E35">
        <w:rPr>
          <w:rFonts w:asciiTheme="minorHAnsi" w:hAnsiTheme="minorHAnsi" w:cstheme="minorHAnsi"/>
          <w:color w:val="000000"/>
          <w:sz w:val="22"/>
          <w:szCs w:val="22"/>
        </w:rPr>
        <w:t>changes in infection rates are a weak leading indicator of changes in unemployment, and that unemployment rates and rates of change in unemployment are generally not significantly different between Cuyahoga and its neighboring counties. However, there is a lot to unpack with these implications.</w:t>
      </w:r>
    </w:p>
    <w:p w14:paraId="42055DEF" w14:textId="17394385" w:rsidR="00A61D09" w:rsidRDefault="006D4998"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Further</w:t>
      </w:r>
      <w:r w:rsidR="00864D0D">
        <w:rPr>
          <w:rFonts w:asciiTheme="minorHAnsi" w:hAnsiTheme="minorHAnsi" w:cstheme="minorHAnsi"/>
          <w:color w:val="000000"/>
          <w:sz w:val="22"/>
          <w:szCs w:val="22"/>
        </w:rPr>
        <w:t xml:space="preserve"> research </w:t>
      </w:r>
      <w:r w:rsidR="00053E35">
        <w:rPr>
          <w:rFonts w:asciiTheme="minorHAnsi" w:hAnsiTheme="minorHAnsi" w:cstheme="minorHAnsi"/>
          <w:color w:val="000000"/>
          <w:sz w:val="22"/>
          <w:szCs w:val="22"/>
        </w:rPr>
        <w:t xml:space="preserve">is </w:t>
      </w:r>
      <w:r>
        <w:rPr>
          <w:rFonts w:asciiTheme="minorHAnsi" w:hAnsiTheme="minorHAnsi" w:cstheme="minorHAnsi"/>
          <w:color w:val="000000"/>
          <w:sz w:val="22"/>
          <w:szCs w:val="22"/>
        </w:rPr>
        <w:t xml:space="preserve">absolutely </w:t>
      </w:r>
      <w:r w:rsidR="00053E35">
        <w:rPr>
          <w:rFonts w:asciiTheme="minorHAnsi" w:hAnsiTheme="minorHAnsi" w:cstheme="minorHAnsi"/>
          <w:color w:val="000000"/>
          <w:sz w:val="22"/>
          <w:szCs w:val="22"/>
        </w:rPr>
        <w:t>needed on the impact of masking policies in Cuyahoga for the first set of findings to be conclusive</w:t>
      </w:r>
      <w:r w:rsidR="00864D0D">
        <w:rPr>
          <w:rFonts w:asciiTheme="minorHAnsi" w:hAnsiTheme="minorHAnsi" w:cstheme="minorHAnsi"/>
          <w:color w:val="000000"/>
          <w:sz w:val="22"/>
          <w:szCs w:val="22"/>
        </w:rPr>
        <w:t xml:space="preserve">. The </w:t>
      </w:r>
      <w:r w:rsidR="00A61D09">
        <w:rPr>
          <w:rFonts w:asciiTheme="minorHAnsi" w:hAnsiTheme="minorHAnsi" w:cstheme="minorHAnsi"/>
          <w:color w:val="000000"/>
          <w:sz w:val="22"/>
          <w:szCs w:val="22"/>
        </w:rPr>
        <w:t xml:space="preserve">time series model </w:t>
      </w:r>
      <w:r w:rsidR="00053E35">
        <w:rPr>
          <w:rFonts w:asciiTheme="minorHAnsi" w:hAnsiTheme="minorHAnsi" w:cstheme="minorHAnsi"/>
          <w:color w:val="000000"/>
          <w:sz w:val="22"/>
          <w:szCs w:val="22"/>
        </w:rPr>
        <w:t>used to predict the impact of not changing mask requirements is very naïve</w:t>
      </w:r>
      <w:r w:rsidR="00A61D09">
        <w:rPr>
          <w:rFonts w:asciiTheme="minorHAnsi" w:hAnsiTheme="minorHAnsi" w:cstheme="minorHAnsi"/>
          <w:color w:val="000000"/>
          <w:sz w:val="22"/>
          <w:szCs w:val="22"/>
        </w:rPr>
        <w:t>, as I elaborate on in the ‘Limitations’ section. A more sophisticated model for epidemiology, like a SIRD model, could lead to much more convincing conclusions.</w:t>
      </w:r>
      <w:r>
        <w:rPr>
          <w:rFonts w:asciiTheme="minorHAnsi" w:hAnsiTheme="minorHAnsi" w:cstheme="minorHAnsi"/>
          <w:color w:val="000000"/>
          <w:sz w:val="22"/>
          <w:szCs w:val="22"/>
        </w:rPr>
        <w:t xml:space="preserve"> A model that can take into account features like vaccine availability and introduction of new viral strains would also be welcome.</w:t>
      </w:r>
    </w:p>
    <w:p w14:paraId="6174C3F0" w14:textId="2DD41AD3" w:rsidR="00864D0D" w:rsidRPr="007C2C84" w:rsidRDefault="00A61D09"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Additionally, this research only cracks the surface of what we could try to understand about the impact of COVID-19 on unemployment in Cuyahoga. </w:t>
      </w:r>
      <w:r w:rsidR="00053E35">
        <w:rPr>
          <w:rFonts w:asciiTheme="minorHAnsi" w:hAnsiTheme="minorHAnsi" w:cstheme="minorHAnsi"/>
          <w:color w:val="000000"/>
          <w:sz w:val="22"/>
          <w:szCs w:val="22"/>
        </w:rPr>
        <w:t>I initially wanted to</w:t>
      </w:r>
      <w:r>
        <w:rPr>
          <w:rFonts w:asciiTheme="minorHAnsi" w:hAnsiTheme="minorHAnsi" w:cstheme="minorHAnsi"/>
          <w:color w:val="000000"/>
          <w:sz w:val="22"/>
          <w:szCs w:val="22"/>
        </w:rPr>
        <w:t xml:space="preserve"> look at correlation between infection rates and unemployment rates because I was wondering how people and policymakers might adapt their employment policies to changes in infection rates. However, looking only at correlation doesn’t tell us everything. What seems likely, especially given the </w:t>
      </w:r>
      <w:r w:rsidR="006D4998">
        <w:rPr>
          <w:rFonts w:asciiTheme="minorHAnsi" w:hAnsiTheme="minorHAnsi" w:cstheme="minorHAnsi"/>
          <w:color w:val="000000"/>
          <w:sz w:val="22"/>
          <w:szCs w:val="22"/>
        </w:rPr>
        <w:t>weak correlations observed</w:t>
      </w:r>
      <w:r>
        <w:rPr>
          <w:rFonts w:asciiTheme="minorHAnsi" w:hAnsiTheme="minorHAnsi" w:cstheme="minorHAnsi"/>
          <w:color w:val="000000"/>
          <w:sz w:val="22"/>
          <w:szCs w:val="22"/>
        </w:rPr>
        <w:t xml:space="preserve"> </w:t>
      </w:r>
      <w:r w:rsidR="006D4998">
        <w:rPr>
          <w:rFonts w:asciiTheme="minorHAnsi" w:hAnsiTheme="minorHAnsi" w:cstheme="minorHAnsi"/>
          <w:color w:val="000000"/>
          <w:sz w:val="22"/>
          <w:szCs w:val="22"/>
        </w:rPr>
        <w:t>in</w:t>
      </w:r>
      <w:r>
        <w:rPr>
          <w:rFonts w:asciiTheme="minorHAnsi" w:hAnsiTheme="minorHAnsi" w:cstheme="minorHAnsi"/>
          <w:color w:val="000000"/>
          <w:sz w:val="22"/>
          <w:szCs w:val="22"/>
        </w:rPr>
        <w:t xml:space="preserve"> my results, is that these decisions are made based on more factors than just discrete changes in infections.</w:t>
      </w:r>
      <w:r w:rsidR="00053E35">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There are certainly more complex social factors that </w:t>
      </w:r>
      <w:r w:rsidR="00053E35">
        <w:rPr>
          <w:rFonts w:asciiTheme="minorHAnsi" w:hAnsiTheme="minorHAnsi" w:cstheme="minorHAnsi"/>
          <w:color w:val="000000"/>
          <w:sz w:val="22"/>
          <w:szCs w:val="22"/>
        </w:rPr>
        <w:t xml:space="preserve">future research could </w:t>
      </w:r>
      <w:r>
        <w:rPr>
          <w:rFonts w:asciiTheme="minorHAnsi" w:hAnsiTheme="minorHAnsi" w:cstheme="minorHAnsi"/>
          <w:color w:val="000000"/>
          <w:sz w:val="22"/>
          <w:szCs w:val="22"/>
        </w:rPr>
        <w:t xml:space="preserve">account for, like </w:t>
      </w:r>
      <w:r w:rsidR="00204E6A">
        <w:rPr>
          <w:rFonts w:asciiTheme="minorHAnsi" w:hAnsiTheme="minorHAnsi" w:cstheme="minorHAnsi"/>
          <w:color w:val="000000"/>
          <w:sz w:val="22"/>
          <w:szCs w:val="22"/>
        </w:rPr>
        <w:t>examining whether there were specific policy changes in Cuyahoga related to unemployment</w:t>
      </w:r>
      <w:r w:rsidR="006D4998">
        <w:rPr>
          <w:rFonts w:asciiTheme="minorHAnsi" w:hAnsiTheme="minorHAnsi" w:cstheme="minorHAnsi"/>
          <w:color w:val="000000"/>
          <w:sz w:val="22"/>
          <w:szCs w:val="22"/>
        </w:rPr>
        <w:t>.</w:t>
      </w:r>
      <w:r w:rsidR="00204E6A">
        <w:rPr>
          <w:rFonts w:asciiTheme="minorHAnsi" w:hAnsiTheme="minorHAnsi" w:cstheme="minorHAnsi"/>
          <w:color w:val="000000"/>
          <w:sz w:val="22"/>
          <w:szCs w:val="22"/>
        </w:rPr>
        <w:t xml:space="preserve"> </w:t>
      </w:r>
      <w:r w:rsidR="006D4998">
        <w:rPr>
          <w:rFonts w:asciiTheme="minorHAnsi" w:hAnsiTheme="minorHAnsi" w:cstheme="minorHAnsi"/>
          <w:color w:val="000000"/>
          <w:sz w:val="22"/>
          <w:szCs w:val="22"/>
        </w:rPr>
        <w:t>F</w:t>
      </w:r>
      <w:r w:rsidR="00204E6A">
        <w:rPr>
          <w:rFonts w:asciiTheme="minorHAnsi" w:hAnsiTheme="minorHAnsi" w:cstheme="minorHAnsi"/>
          <w:color w:val="000000"/>
          <w:sz w:val="22"/>
          <w:szCs w:val="22"/>
        </w:rPr>
        <w:t xml:space="preserve">or example, </w:t>
      </w:r>
      <w:r w:rsidR="006D4998">
        <w:rPr>
          <w:rFonts w:asciiTheme="minorHAnsi" w:hAnsiTheme="minorHAnsi" w:cstheme="minorHAnsi"/>
          <w:color w:val="000000"/>
          <w:sz w:val="22"/>
          <w:szCs w:val="22"/>
        </w:rPr>
        <w:t>some</w:t>
      </w:r>
      <w:r w:rsidR="00204E6A">
        <w:rPr>
          <w:rFonts w:asciiTheme="minorHAnsi" w:hAnsiTheme="minorHAnsi" w:cstheme="minorHAnsi"/>
          <w:color w:val="000000"/>
          <w:sz w:val="22"/>
          <w:szCs w:val="22"/>
        </w:rPr>
        <w:t xml:space="preserve"> companies </w:t>
      </w:r>
      <w:r w:rsidR="006D4998">
        <w:rPr>
          <w:rFonts w:asciiTheme="minorHAnsi" w:hAnsiTheme="minorHAnsi" w:cstheme="minorHAnsi"/>
          <w:color w:val="000000"/>
          <w:sz w:val="22"/>
          <w:szCs w:val="22"/>
        </w:rPr>
        <w:t xml:space="preserve">(and entire industries) </w:t>
      </w:r>
      <w:r w:rsidR="00204E6A">
        <w:rPr>
          <w:rFonts w:asciiTheme="minorHAnsi" w:hAnsiTheme="minorHAnsi" w:cstheme="minorHAnsi"/>
          <w:color w:val="000000"/>
          <w:sz w:val="22"/>
          <w:szCs w:val="22"/>
        </w:rPr>
        <w:t xml:space="preserve">were </w:t>
      </w:r>
      <w:r w:rsidR="006D4998">
        <w:rPr>
          <w:rFonts w:asciiTheme="minorHAnsi" w:hAnsiTheme="minorHAnsi" w:cstheme="minorHAnsi"/>
          <w:color w:val="000000"/>
          <w:sz w:val="22"/>
          <w:szCs w:val="22"/>
        </w:rPr>
        <w:t xml:space="preserve">certainly </w:t>
      </w:r>
      <w:r w:rsidR="00204E6A">
        <w:rPr>
          <w:rFonts w:asciiTheme="minorHAnsi" w:hAnsiTheme="minorHAnsi" w:cstheme="minorHAnsi"/>
          <w:color w:val="000000"/>
          <w:sz w:val="22"/>
          <w:szCs w:val="22"/>
        </w:rPr>
        <w:t xml:space="preserve">required </w:t>
      </w:r>
      <w:r w:rsidR="006D4998">
        <w:rPr>
          <w:rFonts w:asciiTheme="minorHAnsi" w:hAnsiTheme="minorHAnsi" w:cstheme="minorHAnsi"/>
          <w:color w:val="000000"/>
          <w:sz w:val="22"/>
          <w:szCs w:val="22"/>
        </w:rPr>
        <w:t xml:space="preserve">by the government </w:t>
      </w:r>
      <w:r w:rsidR="00204E6A">
        <w:rPr>
          <w:rFonts w:asciiTheme="minorHAnsi" w:hAnsiTheme="minorHAnsi" w:cstheme="minorHAnsi"/>
          <w:color w:val="000000"/>
          <w:sz w:val="22"/>
          <w:szCs w:val="22"/>
        </w:rPr>
        <w:t xml:space="preserve">to shut down for a period of time. It’s also possible that </w:t>
      </w:r>
      <w:r>
        <w:rPr>
          <w:rFonts w:asciiTheme="minorHAnsi" w:hAnsiTheme="minorHAnsi" w:cstheme="minorHAnsi"/>
          <w:color w:val="000000"/>
          <w:sz w:val="22"/>
          <w:szCs w:val="22"/>
        </w:rPr>
        <w:t>Cuyahoga adapt</w:t>
      </w:r>
      <w:r w:rsidR="00204E6A">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to news o</w:t>
      </w:r>
      <w:r w:rsidRPr="007C2C84">
        <w:rPr>
          <w:rFonts w:asciiTheme="minorHAnsi" w:hAnsiTheme="minorHAnsi" w:cstheme="minorHAnsi"/>
          <w:color w:val="000000"/>
          <w:sz w:val="22"/>
          <w:szCs w:val="22"/>
        </w:rPr>
        <w:t>f COVID-19 infections in other parts of the world</w:t>
      </w:r>
      <w:r w:rsidR="00204E6A">
        <w:rPr>
          <w:rFonts w:asciiTheme="minorHAnsi" w:hAnsiTheme="minorHAnsi" w:cstheme="minorHAnsi"/>
          <w:color w:val="000000"/>
          <w:sz w:val="22"/>
          <w:szCs w:val="22"/>
        </w:rPr>
        <w:t xml:space="preserve"> rather than just examining its own infection rates</w:t>
      </w:r>
      <w:r w:rsidR="007C2C84" w:rsidRPr="007C2C84">
        <w:rPr>
          <w:rFonts w:asciiTheme="minorHAnsi" w:hAnsiTheme="minorHAnsi" w:cstheme="minorHAnsi"/>
          <w:color w:val="000000"/>
          <w:sz w:val="22"/>
          <w:szCs w:val="22"/>
        </w:rPr>
        <w:t>.</w:t>
      </w:r>
    </w:p>
    <w:p w14:paraId="60B97A99" w14:textId="7B45DE06" w:rsidR="00A61D09" w:rsidRDefault="007C2C84" w:rsidP="003E06EE">
      <w:pPr>
        <w:pStyle w:val="NormalWeb"/>
        <w:spacing w:before="0" w:beforeAutospacing="0" w:after="220" w:afterAutospacing="0"/>
        <w:rPr>
          <w:rFonts w:asciiTheme="minorHAnsi" w:hAnsiTheme="minorHAnsi" w:cstheme="minorHAnsi"/>
          <w:sz w:val="22"/>
          <w:szCs w:val="22"/>
        </w:rPr>
      </w:pPr>
      <w:r>
        <w:rPr>
          <w:rFonts w:asciiTheme="minorHAnsi" w:hAnsiTheme="minorHAnsi" w:cstheme="minorHAnsi"/>
          <w:sz w:val="22"/>
          <w:szCs w:val="22"/>
        </w:rPr>
        <w:t xml:space="preserve">I </w:t>
      </w:r>
      <w:r w:rsidR="00FC0BB5">
        <w:rPr>
          <w:rFonts w:asciiTheme="minorHAnsi" w:hAnsiTheme="minorHAnsi" w:cstheme="minorHAnsi"/>
          <w:sz w:val="22"/>
          <w:szCs w:val="22"/>
        </w:rPr>
        <w:t>was interested in</w:t>
      </w:r>
      <w:r>
        <w:rPr>
          <w:rFonts w:asciiTheme="minorHAnsi" w:hAnsiTheme="minorHAnsi" w:cstheme="minorHAnsi"/>
          <w:sz w:val="22"/>
          <w:szCs w:val="22"/>
        </w:rPr>
        <w:t xml:space="preserve"> look</w:t>
      </w:r>
      <w:r w:rsidR="00FC0BB5">
        <w:rPr>
          <w:rFonts w:asciiTheme="minorHAnsi" w:hAnsiTheme="minorHAnsi" w:cstheme="minorHAnsi"/>
          <w:sz w:val="22"/>
          <w:szCs w:val="22"/>
        </w:rPr>
        <w:t>ing</w:t>
      </w:r>
      <w:r>
        <w:rPr>
          <w:rFonts w:asciiTheme="minorHAnsi" w:hAnsiTheme="minorHAnsi" w:cstheme="minorHAnsi"/>
          <w:sz w:val="22"/>
          <w:szCs w:val="22"/>
        </w:rPr>
        <w:t xml:space="preserve"> at comparisons</w:t>
      </w:r>
      <w:r w:rsidR="00204E6A">
        <w:rPr>
          <w:rFonts w:asciiTheme="minorHAnsi" w:hAnsiTheme="minorHAnsi" w:cstheme="minorHAnsi"/>
          <w:sz w:val="22"/>
          <w:szCs w:val="22"/>
        </w:rPr>
        <w:t xml:space="preserve"> between counties because I suspected that the counties would have very different industries and demographics that may be differently affected by COVID-19. Although my testing only showed that Cuyahoga differed significantly in unemployment rate from </w:t>
      </w:r>
      <w:r w:rsidR="00204E6A">
        <w:rPr>
          <w:rFonts w:asciiTheme="minorHAnsi" w:hAnsiTheme="minorHAnsi" w:cstheme="minorHAnsi"/>
          <w:sz w:val="22"/>
          <w:szCs w:val="22"/>
        </w:rPr>
        <w:lastRenderedPageBreak/>
        <w:t>Geauga and Medina, and differed from no counties in rate of change of unemployment, there is more research that could be done. I was</w:t>
      </w:r>
      <w:r w:rsidR="00FC0BB5">
        <w:rPr>
          <w:rFonts w:asciiTheme="minorHAnsi" w:hAnsiTheme="minorHAnsi" w:cstheme="minorHAnsi"/>
          <w:sz w:val="22"/>
          <w:szCs w:val="22"/>
        </w:rPr>
        <w:t>n’t</w:t>
      </w:r>
      <w:r w:rsidR="00204E6A">
        <w:rPr>
          <w:rFonts w:asciiTheme="minorHAnsi" w:hAnsiTheme="minorHAnsi" w:cstheme="minorHAnsi"/>
          <w:sz w:val="22"/>
          <w:szCs w:val="22"/>
        </w:rPr>
        <w:t xml:space="preserve"> able to look at</w:t>
      </w:r>
      <w:r w:rsidR="00FC0BB5">
        <w:rPr>
          <w:rFonts w:asciiTheme="minorHAnsi" w:hAnsiTheme="minorHAnsi" w:cstheme="minorHAnsi"/>
          <w:sz w:val="22"/>
          <w:szCs w:val="22"/>
        </w:rPr>
        <w:t xml:space="preserve"> the very human-centric questions of</w:t>
      </w:r>
      <w:r w:rsidR="00204E6A">
        <w:rPr>
          <w:rFonts w:asciiTheme="minorHAnsi" w:hAnsiTheme="minorHAnsi" w:cstheme="minorHAnsi"/>
          <w:sz w:val="22"/>
          <w:szCs w:val="22"/>
        </w:rPr>
        <w:t xml:space="preserve"> </w:t>
      </w:r>
      <w:r w:rsidR="00204E6A" w:rsidRPr="00FC0BB5">
        <w:rPr>
          <w:rFonts w:asciiTheme="minorHAnsi" w:hAnsiTheme="minorHAnsi" w:cstheme="minorHAnsi"/>
          <w:sz w:val="22"/>
          <w:szCs w:val="22"/>
        </w:rPr>
        <w:t>how</w:t>
      </w:r>
      <w:r w:rsidR="00204E6A">
        <w:rPr>
          <w:rFonts w:asciiTheme="minorHAnsi" w:hAnsiTheme="minorHAnsi" w:cstheme="minorHAnsi"/>
          <w:sz w:val="22"/>
          <w:szCs w:val="22"/>
        </w:rPr>
        <w:t xml:space="preserve"> </w:t>
      </w:r>
      <w:r w:rsidR="00FC0BB5">
        <w:rPr>
          <w:rFonts w:asciiTheme="minorHAnsi" w:hAnsiTheme="minorHAnsi" w:cstheme="minorHAnsi"/>
          <w:sz w:val="22"/>
          <w:szCs w:val="22"/>
        </w:rPr>
        <w:t>demographics compared</w:t>
      </w:r>
      <w:r w:rsidR="00204E6A">
        <w:rPr>
          <w:rFonts w:asciiTheme="minorHAnsi" w:hAnsiTheme="minorHAnsi" w:cstheme="minorHAnsi"/>
          <w:sz w:val="22"/>
          <w:szCs w:val="22"/>
        </w:rPr>
        <w:t xml:space="preserve">, or how </w:t>
      </w:r>
      <w:r w:rsidR="00FC0BB5">
        <w:rPr>
          <w:rFonts w:asciiTheme="minorHAnsi" w:hAnsiTheme="minorHAnsi" w:cstheme="minorHAnsi"/>
          <w:sz w:val="22"/>
          <w:szCs w:val="22"/>
        </w:rPr>
        <w:t>workers or industries differed</w:t>
      </w:r>
      <w:r w:rsidR="00204E6A">
        <w:rPr>
          <w:rFonts w:asciiTheme="minorHAnsi" w:hAnsiTheme="minorHAnsi" w:cstheme="minorHAnsi"/>
          <w:sz w:val="22"/>
          <w:szCs w:val="22"/>
        </w:rPr>
        <w:t xml:space="preserve">, between Cuyahoga and its neighboring counties. Given </w:t>
      </w:r>
      <w:r w:rsidR="00FC0BB5">
        <w:rPr>
          <w:rFonts w:asciiTheme="minorHAnsi" w:hAnsiTheme="minorHAnsi" w:cstheme="minorHAnsi"/>
          <w:sz w:val="22"/>
          <w:szCs w:val="22"/>
        </w:rPr>
        <w:t>the opportunity for further</w:t>
      </w:r>
      <w:r w:rsidR="00204E6A">
        <w:rPr>
          <w:rFonts w:asciiTheme="minorHAnsi" w:hAnsiTheme="minorHAnsi" w:cstheme="minorHAnsi"/>
          <w:sz w:val="22"/>
          <w:szCs w:val="22"/>
        </w:rPr>
        <w:t xml:space="preserve"> research, I </w:t>
      </w:r>
      <w:r w:rsidR="00FC0BB5">
        <w:rPr>
          <w:rFonts w:asciiTheme="minorHAnsi" w:hAnsiTheme="minorHAnsi" w:cstheme="minorHAnsi"/>
          <w:sz w:val="22"/>
          <w:szCs w:val="22"/>
        </w:rPr>
        <w:t>would</w:t>
      </w:r>
      <w:r w:rsidR="00204E6A">
        <w:rPr>
          <w:rFonts w:asciiTheme="minorHAnsi" w:hAnsiTheme="minorHAnsi" w:cstheme="minorHAnsi"/>
          <w:sz w:val="22"/>
          <w:szCs w:val="22"/>
        </w:rPr>
        <w:t xml:space="preserve"> start by examining </w:t>
      </w:r>
      <w:r w:rsidR="00FC0BB5">
        <w:rPr>
          <w:rFonts w:asciiTheme="minorHAnsi" w:hAnsiTheme="minorHAnsi" w:cstheme="minorHAnsi"/>
          <w:sz w:val="22"/>
          <w:szCs w:val="22"/>
        </w:rPr>
        <w:t>how the counties differ by demographics and industries</w:t>
      </w:r>
      <w:r w:rsidR="00204E6A">
        <w:rPr>
          <w:rFonts w:asciiTheme="minorHAnsi" w:hAnsiTheme="minorHAnsi" w:cstheme="minorHAnsi"/>
          <w:sz w:val="22"/>
          <w:szCs w:val="22"/>
        </w:rPr>
        <w:t xml:space="preserve">, and then develop new research questions specifically around </w:t>
      </w:r>
      <w:r w:rsidR="00FC0BB5">
        <w:rPr>
          <w:rFonts w:asciiTheme="minorHAnsi" w:hAnsiTheme="minorHAnsi" w:cstheme="minorHAnsi"/>
          <w:sz w:val="22"/>
          <w:szCs w:val="22"/>
        </w:rPr>
        <w:t>how unemployment in those demographics and industries was impacted by COVID-19</w:t>
      </w:r>
      <w:r w:rsidR="00204E6A">
        <w:rPr>
          <w:rFonts w:asciiTheme="minorHAnsi" w:hAnsiTheme="minorHAnsi" w:cstheme="minorHAnsi"/>
          <w:sz w:val="22"/>
          <w:szCs w:val="22"/>
        </w:rPr>
        <w:t>.</w:t>
      </w:r>
    </w:p>
    <w:p w14:paraId="185C33ED" w14:textId="77777777" w:rsidR="001C68DC" w:rsidRPr="001F3727" w:rsidRDefault="001C68DC" w:rsidP="001F3727">
      <w:pPr>
        <w:pStyle w:val="Heading1"/>
      </w:pPr>
      <w:r w:rsidRPr="001F3727">
        <w:t>Limitations</w:t>
      </w:r>
    </w:p>
    <w:p w14:paraId="42C23333" w14:textId="4F74F472" w:rsidR="00F81EF2" w:rsidRDefault="00F81EF2"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There are many limitations of this research, </w:t>
      </w:r>
      <w:r w:rsidR="00B70A62">
        <w:rPr>
          <w:rFonts w:asciiTheme="minorHAnsi" w:hAnsiTheme="minorHAnsi" w:cstheme="minorHAnsi"/>
          <w:color w:val="000000"/>
          <w:sz w:val="22"/>
          <w:szCs w:val="22"/>
        </w:rPr>
        <w:t xml:space="preserve">with some key limitations </w:t>
      </w:r>
      <w:r>
        <w:rPr>
          <w:rFonts w:asciiTheme="minorHAnsi" w:hAnsiTheme="minorHAnsi" w:cstheme="minorHAnsi"/>
          <w:color w:val="000000"/>
          <w:sz w:val="22"/>
          <w:szCs w:val="22"/>
        </w:rPr>
        <w:t>observed here in 4 sections:</w:t>
      </w:r>
    </w:p>
    <w:p w14:paraId="7CC732E6" w14:textId="22F71EA9" w:rsidR="00F81EF2" w:rsidRDefault="00F81EF2" w:rsidP="00F81EF2">
      <w:pPr>
        <w:pStyle w:val="Heading2"/>
      </w:pPr>
      <w:r>
        <w:t>The model used for the impact of mask requirements</w:t>
      </w:r>
    </w:p>
    <w:p w14:paraId="36400FA5" w14:textId="7DF890C2" w:rsidR="00F81EF2" w:rsidRDefault="005A1A9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As stated in earlier sections, the Causal Impact model used for making time series forecasts in Research Question #1 is very naïve. It only takes historical data into account in making its predictions; however, we know there are many interventions occurring with COVID-19 that the model can’t account for. Some of these interventions include things like vaccination availability</w:t>
      </w:r>
      <w:r w:rsidR="00B70A62">
        <w:rPr>
          <w:rFonts w:asciiTheme="minorHAnsi" w:hAnsiTheme="minorHAnsi" w:cstheme="minorHAnsi"/>
          <w:color w:val="000000"/>
          <w:sz w:val="22"/>
          <w:szCs w:val="22"/>
        </w:rPr>
        <w:t xml:space="preserve">, </w:t>
      </w:r>
      <w:r>
        <w:rPr>
          <w:rFonts w:asciiTheme="minorHAnsi" w:hAnsiTheme="minorHAnsi" w:cstheme="minorHAnsi"/>
          <w:color w:val="000000"/>
          <w:sz w:val="22"/>
          <w:szCs w:val="22"/>
        </w:rPr>
        <w:t>quarantine mandates</w:t>
      </w:r>
      <w:r w:rsidR="00B70A62">
        <w:rPr>
          <w:rFonts w:asciiTheme="minorHAnsi" w:hAnsiTheme="minorHAnsi" w:cstheme="minorHAnsi"/>
          <w:color w:val="000000"/>
          <w:sz w:val="22"/>
          <w:szCs w:val="22"/>
        </w:rPr>
        <w:t>, and introduction of new COVID-19 strains</w:t>
      </w:r>
      <w:r>
        <w:rPr>
          <w:rFonts w:asciiTheme="minorHAnsi" w:hAnsiTheme="minorHAnsi" w:cstheme="minorHAnsi"/>
          <w:color w:val="000000"/>
          <w:sz w:val="22"/>
          <w:szCs w:val="22"/>
        </w:rPr>
        <w:t>. Additionally there’s the nature of the epidemiology itself which isn’t accounted for, like infected people getting well and becoming immune. A more sophisticated model is needed to reinforce the results of this analysis, potentially a SIRD model which would be better for an epidemiological event like this</w:t>
      </w:r>
      <w:r w:rsidR="00B70A62">
        <w:rPr>
          <w:rFonts w:asciiTheme="minorHAnsi" w:hAnsiTheme="minorHAnsi" w:cstheme="minorHAnsi"/>
          <w:color w:val="000000"/>
          <w:sz w:val="22"/>
          <w:szCs w:val="22"/>
        </w:rPr>
        <w:t xml:space="preserve"> pandemic</w:t>
      </w:r>
      <w:r>
        <w:rPr>
          <w:rFonts w:asciiTheme="minorHAnsi" w:hAnsiTheme="minorHAnsi" w:cstheme="minorHAnsi"/>
          <w:color w:val="000000"/>
          <w:sz w:val="22"/>
          <w:szCs w:val="22"/>
        </w:rPr>
        <w:t>.</w:t>
      </w:r>
    </w:p>
    <w:p w14:paraId="205F924B" w14:textId="4FED32C3" w:rsidR="00F81EF2" w:rsidRDefault="005A1A9C" w:rsidP="005A1A9C">
      <w:pPr>
        <w:pStyle w:val="Heading2"/>
      </w:pPr>
      <w:r>
        <w:t>Using correlation to infer</w:t>
      </w:r>
      <w:r w:rsidR="00F81EF2">
        <w:t xml:space="preserve"> a causal relationship between infections and unemployment</w:t>
      </w:r>
    </w:p>
    <w:p w14:paraId="3A2F8F59" w14:textId="121FCFAF" w:rsidR="00F81EF2" w:rsidRDefault="005A1A9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While I </w:t>
      </w:r>
      <w:r w:rsidR="00BC683B">
        <w:rPr>
          <w:rFonts w:asciiTheme="minorHAnsi" w:hAnsiTheme="minorHAnsi" w:cstheme="minorHAnsi"/>
          <w:color w:val="000000"/>
          <w:sz w:val="22"/>
          <w:szCs w:val="22"/>
        </w:rPr>
        <w:t xml:space="preserve">claim the </w:t>
      </w:r>
      <w:r w:rsidR="00B70A62">
        <w:rPr>
          <w:rFonts w:asciiTheme="minorHAnsi" w:hAnsiTheme="minorHAnsi" w:cstheme="minorHAnsi"/>
          <w:color w:val="000000"/>
          <w:sz w:val="22"/>
          <w:szCs w:val="22"/>
        </w:rPr>
        <w:t>evidence</w:t>
      </w:r>
      <w:r w:rsidR="00BC683B">
        <w:rPr>
          <w:rFonts w:asciiTheme="minorHAnsi" w:hAnsiTheme="minorHAnsi" w:cstheme="minorHAnsi"/>
          <w:color w:val="000000"/>
          <w:sz w:val="22"/>
          <w:szCs w:val="22"/>
        </w:rPr>
        <w:t xml:space="preserve"> of a weak relationship between changes in infection rates and, 5 months later, changes in unemployment rates, it’s important to note a few caveats here. One is that we can’t assume a causal relationship between infections and unemployment using correlation alone – it’s entirely possible (even likely) that these two data points move together as a result of an external variable, like policy changes related to COVID-19. There’s also a bit of cherry-picking going on by introducing the monthly lags. On one hand it does seem likely that a lag must be introduced to allow time for unemployment policies to react to changing infections, </w:t>
      </w:r>
      <w:r w:rsidR="007615CF">
        <w:rPr>
          <w:rFonts w:asciiTheme="minorHAnsi" w:hAnsiTheme="minorHAnsi" w:cstheme="minorHAnsi"/>
          <w:color w:val="000000"/>
          <w:sz w:val="22"/>
          <w:szCs w:val="22"/>
        </w:rPr>
        <w:t>but this introduces the issue that by random chance alone some time series will correlate better than others, and our improvement in correlation might just be a result of random variance.</w:t>
      </w:r>
      <w:r w:rsidR="00B70A62">
        <w:rPr>
          <w:rFonts w:asciiTheme="minorHAnsi" w:hAnsiTheme="minorHAnsi" w:cstheme="minorHAnsi"/>
          <w:color w:val="000000"/>
          <w:sz w:val="22"/>
          <w:szCs w:val="22"/>
        </w:rPr>
        <w:t xml:space="preserve"> We can even see in the results observed that correlation doesn’t increase exactly linearly (4 lags had a slightly lower correlation than 3).</w:t>
      </w:r>
    </w:p>
    <w:p w14:paraId="142D2001" w14:textId="4131F066" w:rsidR="00F81EF2" w:rsidRDefault="00F81EF2" w:rsidP="005A1A9C">
      <w:pPr>
        <w:pStyle w:val="Heading2"/>
      </w:pPr>
      <w:r>
        <w:t>Use of OLS for comparing unemployment in different counties</w:t>
      </w:r>
    </w:p>
    <w:p w14:paraId="33E061CE" w14:textId="7B1C23B5" w:rsidR="00F81EF2" w:rsidRDefault="00DE6A8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point of using OLS was to summarize the values and rate of change of unemployment in the Cleveland-Elyria metro area counties, but</w:t>
      </w:r>
      <w:r w:rsidR="00883BE8">
        <w:rPr>
          <w:rFonts w:asciiTheme="minorHAnsi" w:hAnsiTheme="minorHAnsi" w:cstheme="minorHAnsi"/>
          <w:color w:val="000000"/>
          <w:sz w:val="22"/>
          <w:szCs w:val="22"/>
        </w:rPr>
        <w:t xml:space="preserve"> OLS isn’t necessarily an ideal model for this. We can see from inspecting the graphs that the trend looks more logarithmic than linear, and a better fitting model might provide more conclusive results. The comparison between regressions also isn’t the only way to tackle this question – there are a multitude of ways that could be used to compare unemployment values and rates of change between counties. </w:t>
      </w:r>
      <w:r w:rsidR="00B70A62">
        <w:rPr>
          <w:rFonts w:asciiTheme="minorHAnsi" w:hAnsiTheme="minorHAnsi" w:cstheme="minorHAnsi"/>
          <w:color w:val="000000"/>
          <w:sz w:val="22"/>
          <w:szCs w:val="22"/>
        </w:rPr>
        <w:t xml:space="preserve">For example, values could be compared directly with a different statistical test. </w:t>
      </w:r>
      <w:r w:rsidR="00883BE8">
        <w:rPr>
          <w:rFonts w:asciiTheme="minorHAnsi" w:hAnsiTheme="minorHAnsi" w:cstheme="minorHAnsi"/>
          <w:color w:val="000000"/>
          <w:sz w:val="22"/>
          <w:szCs w:val="22"/>
        </w:rPr>
        <w:t>Finally, even though I show a statistically significant difference in unemployment values between Cuyahoga and Geauga/Medina, looking at historical values for unemployment in these counties shows that Cuyahoga has also generally had much higher unemployment rates in the past – so the significant difference isn’t necessarily an impact of COVID-19.</w:t>
      </w:r>
    </w:p>
    <w:p w14:paraId="253204CF" w14:textId="2DD75483" w:rsidR="00F81EF2" w:rsidRDefault="005A1A9C" w:rsidP="00F81EF2">
      <w:pPr>
        <w:pStyle w:val="Heading2"/>
      </w:pPr>
      <w:r>
        <w:t>General d</w:t>
      </w:r>
      <w:r w:rsidR="00F81EF2">
        <w:t xml:space="preserve">ata </w:t>
      </w:r>
      <w:r w:rsidR="00491EA3">
        <w:t>limitations</w:t>
      </w:r>
    </w:p>
    <w:p w14:paraId="3AC386AE" w14:textId="77777777" w:rsidR="007615CF" w:rsidRDefault="007615CF"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data used for this analysis was fairly straightforward, however there are some limitations:</w:t>
      </w:r>
    </w:p>
    <w:p w14:paraId="36D80FEC" w14:textId="0192DDDB" w:rsidR="007615CF" w:rsidRDefault="007615CF" w:rsidP="00F211FA">
      <w:pPr>
        <w:pStyle w:val="NormalWeb"/>
        <w:numPr>
          <w:ilvl w:val="0"/>
          <w:numId w:val="2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Data collected on infections is incomplete – </w:t>
      </w:r>
      <w:r w:rsidR="00EE6651">
        <w:rPr>
          <w:rFonts w:asciiTheme="minorHAnsi" w:hAnsiTheme="minorHAnsi" w:cstheme="minorHAnsi"/>
          <w:color w:val="000000"/>
          <w:sz w:val="22"/>
          <w:szCs w:val="22"/>
        </w:rPr>
        <w:t>there will always be some unreported infections, and the degree of this could vary regionally.</w:t>
      </w:r>
    </w:p>
    <w:p w14:paraId="16D28C5D" w14:textId="5827EC3B" w:rsidR="00F81EF2" w:rsidRDefault="00EE6651" w:rsidP="00F211FA">
      <w:pPr>
        <w:pStyle w:val="NormalWeb"/>
        <w:numPr>
          <w:ilvl w:val="0"/>
          <w:numId w:val="2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Using m</w:t>
      </w:r>
      <w:r w:rsidR="00F81EF2">
        <w:rPr>
          <w:rFonts w:asciiTheme="minorHAnsi" w:hAnsiTheme="minorHAnsi" w:cstheme="minorHAnsi"/>
          <w:color w:val="000000"/>
          <w:sz w:val="22"/>
          <w:szCs w:val="22"/>
        </w:rPr>
        <w:t>onthly unemployment data didn’t allow me to utilize the full set of</w:t>
      </w:r>
      <w:r>
        <w:rPr>
          <w:rFonts w:asciiTheme="minorHAnsi" w:hAnsiTheme="minorHAnsi" w:cstheme="minorHAnsi"/>
          <w:color w:val="000000"/>
          <w:sz w:val="22"/>
          <w:szCs w:val="22"/>
        </w:rPr>
        <w:t xml:space="preserve"> daily</w:t>
      </w:r>
      <w:r w:rsidR="00F81EF2">
        <w:rPr>
          <w:rFonts w:asciiTheme="minorHAnsi" w:hAnsiTheme="minorHAnsi" w:cstheme="minorHAnsi"/>
          <w:color w:val="000000"/>
          <w:sz w:val="22"/>
          <w:szCs w:val="22"/>
        </w:rPr>
        <w:t xml:space="preserve"> infection data (which </w:t>
      </w:r>
      <w:r>
        <w:rPr>
          <w:rFonts w:asciiTheme="minorHAnsi" w:hAnsiTheme="minorHAnsi" w:cstheme="minorHAnsi"/>
          <w:color w:val="000000"/>
          <w:sz w:val="22"/>
          <w:szCs w:val="22"/>
        </w:rPr>
        <w:t>had to be summarized at a monthly level</w:t>
      </w:r>
      <w:r w:rsidR="00F81EF2">
        <w:rPr>
          <w:rFonts w:asciiTheme="minorHAnsi" w:hAnsiTheme="minorHAnsi" w:cstheme="minorHAnsi"/>
          <w:color w:val="000000"/>
          <w:sz w:val="22"/>
          <w:szCs w:val="22"/>
        </w:rPr>
        <w:t>)</w:t>
      </w:r>
      <w:r w:rsidR="00DE6A8C">
        <w:rPr>
          <w:rFonts w:asciiTheme="minorHAnsi" w:hAnsiTheme="minorHAnsi" w:cstheme="minorHAnsi"/>
          <w:color w:val="000000"/>
          <w:sz w:val="22"/>
          <w:szCs w:val="22"/>
        </w:rPr>
        <w:t>, though</w:t>
      </w:r>
      <w:r w:rsidR="00F81EF2">
        <w:rPr>
          <w:rFonts w:asciiTheme="minorHAnsi" w:hAnsiTheme="minorHAnsi" w:cstheme="minorHAnsi"/>
          <w:color w:val="000000"/>
          <w:sz w:val="22"/>
          <w:szCs w:val="22"/>
        </w:rPr>
        <w:t xml:space="preserve"> more granular data for employment is unrealistic</w:t>
      </w:r>
      <w:r w:rsidR="00DE6A8C">
        <w:rPr>
          <w:rFonts w:asciiTheme="minorHAnsi" w:hAnsiTheme="minorHAnsi" w:cstheme="minorHAnsi"/>
          <w:color w:val="000000"/>
          <w:sz w:val="22"/>
          <w:szCs w:val="22"/>
        </w:rPr>
        <w:t>.</w:t>
      </w:r>
    </w:p>
    <w:p w14:paraId="66E6B084" w14:textId="77777777" w:rsidR="001C68DC" w:rsidRPr="001F3727" w:rsidRDefault="001C68DC" w:rsidP="001F3727">
      <w:pPr>
        <w:pStyle w:val="Heading1"/>
      </w:pPr>
      <w:r w:rsidRPr="001F3727">
        <w:t>Conclusion</w:t>
      </w:r>
    </w:p>
    <w:p w14:paraId="3B0E9DEE" w14:textId="0A239345" w:rsidR="001C68DC" w:rsidRDefault="00365258"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researched three COVID-19 related questions in Cuyahoga </w:t>
      </w:r>
      <w:r w:rsidR="004850E5">
        <w:rPr>
          <w:rFonts w:asciiTheme="minorHAnsi" w:hAnsiTheme="minorHAnsi" w:cstheme="minorHAnsi"/>
          <w:color w:val="000000"/>
          <w:sz w:val="22"/>
          <w:szCs w:val="22"/>
        </w:rPr>
        <w:t>C</w:t>
      </w:r>
      <w:r>
        <w:rPr>
          <w:rFonts w:asciiTheme="minorHAnsi" w:hAnsiTheme="minorHAnsi" w:cstheme="minorHAnsi"/>
          <w:color w:val="000000"/>
          <w:sz w:val="22"/>
          <w:szCs w:val="22"/>
        </w:rPr>
        <w:t>ounty, Ohio:</w:t>
      </w:r>
    </w:p>
    <w:p w14:paraId="2A580416" w14:textId="77777777" w:rsidR="00365258"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Question 1</w:t>
      </w:r>
      <w:r>
        <w:rPr>
          <w:rFonts w:asciiTheme="minorHAnsi" w:hAnsiTheme="minorHAnsi" w:cstheme="minorHAnsi"/>
          <w:color w:val="000000"/>
          <w:sz w:val="22"/>
          <w:szCs w:val="22"/>
        </w:rPr>
        <w:t>: How did masking policies effect the spread of COVID-19 in Cuyahoga county?</w:t>
      </w:r>
    </w:p>
    <w:p w14:paraId="066A2DAC" w14:textId="77777777" w:rsidR="00365258" w:rsidRPr="00C32D50"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2</w:t>
      </w:r>
      <w:r w:rsidRPr="00C32D50">
        <w:rPr>
          <w:rFonts w:asciiTheme="minorHAnsi" w:hAnsiTheme="minorHAnsi" w:cstheme="minorHAnsi"/>
          <w:color w:val="000000"/>
          <w:sz w:val="22"/>
          <w:szCs w:val="22"/>
        </w:rPr>
        <w:t>: Is unemployment in Cuyahoga County correlated to changes in COVID-19 infection rate?</w:t>
      </w:r>
    </w:p>
    <w:p w14:paraId="3B1B88B3" w14:textId="5D6BD8BD" w:rsidR="00365258"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3</w:t>
      </w:r>
      <w:r w:rsidRPr="00C32D50">
        <w:rPr>
          <w:rFonts w:asciiTheme="minorHAnsi" w:hAnsiTheme="minorHAnsi" w:cstheme="minorHAnsi"/>
          <w:color w:val="000000"/>
          <w:sz w:val="22"/>
          <w:szCs w:val="22"/>
        </w:rPr>
        <w:t>: Was the unemployment rate in Cuyahoga significantly different than the unemployment rate</w:t>
      </w:r>
      <w:r>
        <w:rPr>
          <w:rFonts w:asciiTheme="minorHAnsi" w:hAnsiTheme="minorHAnsi" w:cstheme="minorHAnsi"/>
          <w:color w:val="000000"/>
          <w:sz w:val="22"/>
          <w:szCs w:val="22"/>
        </w:rPr>
        <w:t>s</w:t>
      </w:r>
      <w:r w:rsidRPr="00C32D50">
        <w:rPr>
          <w:rFonts w:asciiTheme="minorHAnsi" w:hAnsiTheme="minorHAnsi" w:cstheme="minorHAnsi"/>
          <w:color w:val="000000"/>
          <w:sz w:val="22"/>
          <w:szCs w:val="22"/>
        </w:rPr>
        <w:t xml:space="preserve"> in the other counties in the Cleveland-Elyria metropolitan area?</w:t>
      </w:r>
    </w:p>
    <w:p w14:paraId="0D66C0FA" w14:textId="3A05E307" w:rsid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p>
    <w:p w14:paraId="0EE363D4" w14:textId="2A616B22" w:rsid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What I found was that masking policies did show a significant impact on the spread of COVID-19, but </w:t>
      </w:r>
      <w:r w:rsidR="0048312B">
        <w:rPr>
          <w:rFonts w:asciiTheme="minorHAnsi" w:hAnsiTheme="minorHAnsi" w:cstheme="minorHAnsi"/>
          <w:color w:val="000000"/>
          <w:sz w:val="22"/>
          <w:szCs w:val="22"/>
        </w:rPr>
        <w:t>the model</w:t>
      </w:r>
      <w:r w:rsidR="004850E5">
        <w:rPr>
          <w:rFonts w:asciiTheme="minorHAnsi" w:hAnsiTheme="minorHAnsi" w:cstheme="minorHAnsi"/>
          <w:color w:val="000000"/>
          <w:sz w:val="22"/>
          <w:szCs w:val="22"/>
        </w:rPr>
        <w:t xml:space="preserve"> I</w:t>
      </w:r>
      <w:r w:rsidR="0048312B">
        <w:rPr>
          <w:rFonts w:asciiTheme="minorHAnsi" w:hAnsiTheme="minorHAnsi" w:cstheme="minorHAnsi"/>
          <w:color w:val="000000"/>
          <w:sz w:val="22"/>
          <w:szCs w:val="22"/>
        </w:rPr>
        <w:t xml:space="preserve"> used </w:t>
      </w:r>
      <w:r w:rsidR="004850E5">
        <w:rPr>
          <w:rFonts w:asciiTheme="minorHAnsi" w:hAnsiTheme="minorHAnsi" w:cstheme="minorHAnsi"/>
          <w:color w:val="000000"/>
          <w:sz w:val="22"/>
          <w:szCs w:val="22"/>
        </w:rPr>
        <w:t>rendered</w:t>
      </w:r>
      <w:r w:rsidR="0048312B">
        <w:rPr>
          <w:rFonts w:asciiTheme="minorHAnsi" w:hAnsiTheme="minorHAnsi" w:cstheme="minorHAnsi"/>
          <w:color w:val="000000"/>
          <w:sz w:val="22"/>
          <w:szCs w:val="22"/>
        </w:rPr>
        <w:t xml:space="preserve"> these results unconvincing. Changes in unemployment rates in Cuyahoga did seem to correlate weakly (correlation = 0.55) with infection rate after introducing a 5 month lag between infections and unemployment. The values for unemployment rates in Cuyahoga differed significantly from values in Geauga and Medina, but rates of change of unemployment were not significantly different between Cuyahoga and any other counties in the Cleveland-Elyria metropolitan area.</w:t>
      </w:r>
    </w:p>
    <w:p w14:paraId="79F41565" w14:textId="77777777" w:rsidR="00365258" w:rsidRP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p>
    <w:p w14:paraId="023B37FF" w14:textId="47048695" w:rsidR="003E06EE" w:rsidRPr="003E06EE" w:rsidRDefault="004850E5" w:rsidP="003E06EE">
      <w:pPr>
        <w:pStyle w:val="NormalWeb"/>
        <w:spacing w:before="0" w:beforeAutospacing="0" w:after="220" w:afterAutospacing="0"/>
        <w:rPr>
          <w:rFonts w:asciiTheme="minorHAnsi" w:hAnsiTheme="minorHAnsi" w:cstheme="minorHAnsi"/>
          <w:sz w:val="22"/>
          <w:szCs w:val="22"/>
        </w:rPr>
      </w:pPr>
      <w:r>
        <w:rPr>
          <w:rFonts w:asciiTheme="minorHAnsi" w:hAnsiTheme="minorHAnsi" w:cstheme="minorHAnsi"/>
          <w:sz w:val="22"/>
          <w:szCs w:val="22"/>
        </w:rPr>
        <w:t>While not all of these results are useful by themselves, this research could serve as a foundation for the diving deeper into how Cuyahoga was impacted by the pandemic</w:t>
      </w:r>
      <w:r w:rsidR="003E06EE">
        <w:rPr>
          <w:rFonts w:asciiTheme="minorHAnsi" w:hAnsiTheme="minorHAnsi" w:cstheme="minorHAnsi"/>
          <w:sz w:val="22"/>
          <w:szCs w:val="22"/>
        </w:rPr>
        <w:t xml:space="preserve">. </w:t>
      </w:r>
      <w:r>
        <w:rPr>
          <w:rFonts w:asciiTheme="minorHAnsi" w:hAnsiTheme="minorHAnsi" w:cstheme="minorHAnsi"/>
          <w:sz w:val="22"/>
          <w:szCs w:val="22"/>
        </w:rPr>
        <w:t xml:space="preserve">Doing this kind of deep, local-level research is deceptively important. </w:t>
      </w:r>
      <w:r w:rsidR="003E06EE">
        <w:rPr>
          <w:rFonts w:asciiTheme="minorHAnsi" w:hAnsiTheme="minorHAnsi" w:cstheme="minorHAnsi"/>
          <w:sz w:val="22"/>
          <w:szCs w:val="22"/>
        </w:rPr>
        <w:t xml:space="preserve">While the global impact of COVID-19 is being investigated at large, the local impact to regions like Cuyahoga is still relatively unresearched. By understanding the impact COVID-19 has had on issues like employment at a local level, we not only build </w:t>
      </w:r>
      <w:r w:rsidR="002524DC">
        <w:rPr>
          <w:rFonts w:asciiTheme="minorHAnsi" w:hAnsiTheme="minorHAnsi" w:cstheme="minorHAnsi"/>
          <w:sz w:val="22"/>
          <w:szCs w:val="22"/>
        </w:rPr>
        <w:t xml:space="preserve">on our existing </w:t>
      </w:r>
      <w:r w:rsidR="003E06EE">
        <w:rPr>
          <w:rFonts w:asciiTheme="minorHAnsi" w:hAnsiTheme="minorHAnsi" w:cstheme="minorHAnsi"/>
          <w:sz w:val="22"/>
          <w:szCs w:val="22"/>
        </w:rPr>
        <w:t xml:space="preserve">knowledge, but </w:t>
      </w:r>
      <w:r w:rsidR="002524DC">
        <w:rPr>
          <w:rFonts w:asciiTheme="minorHAnsi" w:hAnsiTheme="minorHAnsi" w:cstheme="minorHAnsi"/>
          <w:sz w:val="22"/>
          <w:szCs w:val="22"/>
        </w:rPr>
        <w:t xml:space="preserve">we also create deeper </w:t>
      </w:r>
      <w:r w:rsidR="003E06EE">
        <w:rPr>
          <w:rFonts w:asciiTheme="minorHAnsi" w:hAnsiTheme="minorHAnsi" w:cstheme="minorHAnsi"/>
          <w:sz w:val="22"/>
          <w:szCs w:val="22"/>
        </w:rPr>
        <w:t>empathy for those affected.</w:t>
      </w:r>
    </w:p>
    <w:p w14:paraId="7F01F965" w14:textId="632A44F5" w:rsidR="00130CC1" w:rsidRPr="00130CC1" w:rsidRDefault="001C68DC" w:rsidP="00130CC1">
      <w:pPr>
        <w:pStyle w:val="Heading1"/>
      </w:pPr>
      <w:r w:rsidRPr="001F3727">
        <w:t>References</w:t>
      </w:r>
    </w:p>
    <w:p w14:paraId="051BC910" w14:textId="10C8B630" w:rsidR="00691C40" w:rsidRPr="00130CC1" w:rsidRDefault="002524DC"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sz w:val="22"/>
          <w:szCs w:val="22"/>
        </w:rPr>
        <w:t xml:space="preserve">Fernández-Villaverde, J., &amp; Jones, C. (2020). </w:t>
      </w:r>
      <w:r w:rsidRPr="00130CC1">
        <w:rPr>
          <w:rFonts w:asciiTheme="minorHAnsi" w:hAnsiTheme="minorHAnsi" w:cstheme="minorHAnsi"/>
          <w:i/>
          <w:iCs/>
          <w:sz w:val="22"/>
          <w:szCs w:val="22"/>
        </w:rPr>
        <w:t>Estimating and Simulating a SIRD Model of COVID-19 for Many Countries, States, and Cities</w:t>
      </w:r>
      <w:r w:rsidRPr="00130CC1">
        <w:rPr>
          <w:rFonts w:asciiTheme="minorHAnsi" w:hAnsiTheme="minorHAnsi" w:cstheme="minorHAnsi"/>
          <w:sz w:val="22"/>
          <w:szCs w:val="22"/>
        </w:rPr>
        <w:t>. Published online 2020.</w:t>
      </w:r>
      <w:r w:rsidR="00691C40" w:rsidRPr="00130CC1">
        <w:rPr>
          <w:rFonts w:asciiTheme="minorHAnsi" w:hAnsiTheme="minorHAnsi" w:cstheme="minorHAnsi"/>
          <w:sz w:val="22"/>
          <w:szCs w:val="22"/>
        </w:rPr>
        <w:t xml:space="preserve"> Retrieved from </w:t>
      </w:r>
      <w:hyperlink r:id="rId21" w:history="1">
        <w:r w:rsidR="00691C40" w:rsidRPr="00130CC1">
          <w:rPr>
            <w:rStyle w:val="Hyperlink"/>
            <w:rFonts w:asciiTheme="minorHAnsi" w:hAnsiTheme="minorHAnsi" w:cstheme="minorHAnsi"/>
            <w:color w:val="auto"/>
            <w:sz w:val="22"/>
            <w:szCs w:val="22"/>
            <w:u w:val="none"/>
          </w:rPr>
          <w:t>https://web.stanford.edu/~chadj/sird-paper.pdf</w:t>
        </w:r>
      </w:hyperlink>
      <w:r w:rsidR="00691C40" w:rsidRPr="00130CC1">
        <w:rPr>
          <w:rFonts w:asciiTheme="minorHAnsi" w:hAnsiTheme="minorHAnsi" w:cstheme="minorHAnsi"/>
          <w:sz w:val="22"/>
          <w:szCs w:val="22"/>
        </w:rPr>
        <w:t>.</w:t>
      </w:r>
    </w:p>
    <w:p w14:paraId="7E4744E5" w14:textId="77777777" w:rsidR="00691C40" w:rsidRPr="00130CC1" w:rsidRDefault="00691C40"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sz w:val="22"/>
          <w:szCs w:val="22"/>
          <w:shd w:val="clear" w:color="auto" w:fill="FFFFFF"/>
        </w:rPr>
        <w:t xml:space="preserve">Adjodah D, Dinakar K, Chinazzi M, Fraiberger SP, Pentland A, Bates S, et al. (2021) </w:t>
      </w:r>
      <w:r w:rsidRPr="00130CC1">
        <w:rPr>
          <w:rFonts w:asciiTheme="minorHAnsi" w:hAnsiTheme="minorHAnsi" w:cstheme="minorHAnsi"/>
          <w:i/>
          <w:iCs/>
          <w:sz w:val="22"/>
          <w:szCs w:val="22"/>
          <w:shd w:val="clear" w:color="auto" w:fill="FFFFFF"/>
        </w:rPr>
        <w:t>Association between COVID-19 outcomes and mask mandates, adherence, and attitudes</w:t>
      </w:r>
      <w:r w:rsidRPr="00130CC1">
        <w:rPr>
          <w:rFonts w:asciiTheme="minorHAnsi" w:hAnsiTheme="minorHAnsi" w:cstheme="minorHAnsi"/>
          <w:sz w:val="22"/>
          <w:szCs w:val="22"/>
          <w:shd w:val="clear" w:color="auto" w:fill="FFFFFF"/>
        </w:rPr>
        <w:t>. PLoS ONE 16(6): e0252315. https://doi.org/10.1371/journal.pone.0252315</w:t>
      </w:r>
      <w:r w:rsidRPr="00130CC1">
        <w:rPr>
          <w:rFonts w:asciiTheme="minorHAnsi" w:hAnsiTheme="minorHAnsi" w:cstheme="minorHAnsi"/>
          <w:sz w:val="22"/>
          <w:szCs w:val="22"/>
        </w:rPr>
        <w:t xml:space="preserve"> </w:t>
      </w:r>
    </w:p>
    <w:p w14:paraId="3268ACC9" w14:textId="41C9E552" w:rsidR="008F31E2" w:rsidRPr="00130CC1" w:rsidRDefault="008F31E2" w:rsidP="00130CC1">
      <w:pPr>
        <w:pStyle w:val="NormalWeb"/>
        <w:numPr>
          <w:ilvl w:val="0"/>
          <w:numId w:val="18"/>
        </w:numPr>
        <w:spacing w:before="0" w:beforeAutospacing="0" w:after="0" w:afterAutospacing="0"/>
        <w:rPr>
          <w:rFonts w:asciiTheme="minorHAnsi" w:hAnsiTheme="minorHAnsi" w:cstheme="minorHAnsi"/>
          <w:sz w:val="22"/>
          <w:szCs w:val="22"/>
          <w:shd w:val="clear" w:color="auto" w:fill="FFFFFF"/>
        </w:rPr>
      </w:pPr>
      <w:r w:rsidRPr="00130CC1">
        <w:rPr>
          <w:rFonts w:asciiTheme="minorHAnsi" w:hAnsiTheme="minorHAnsi" w:cstheme="minorHAnsi"/>
          <w:sz w:val="22"/>
          <w:szCs w:val="22"/>
          <w:shd w:val="clear" w:color="auto" w:fill="FFFFFF"/>
        </w:rPr>
        <w:t xml:space="preserve">Guy GP Jr., Lee FC, Sunshine G, et al. </w:t>
      </w:r>
      <w:r w:rsidRPr="00130CC1">
        <w:rPr>
          <w:rFonts w:asciiTheme="minorHAnsi" w:hAnsiTheme="minorHAnsi" w:cstheme="minorHAnsi"/>
          <w:i/>
          <w:iCs/>
          <w:sz w:val="22"/>
          <w:szCs w:val="22"/>
          <w:shd w:val="clear" w:color="auto" w:fill="FFFFFF"/>
        </w:rPr>
        <w:t>Association of State-Issued Mask Mandates and Allowing On-Premises Restaurant Dining with County-Level COVID-19 Case and Death Growth Rates — United States, March 1–December 31, 2020</w:t>
      </w:r>
      <w:r w:rsidRPr="00130CC1">
        <w:rPr>
          <w:rFonts w:asciiTheme="minorHAnsi" w:hAnsiTheme="minorHAnsi" w:cstheme="minorHAnsi"/>
          <w:sz w:val="22"/>
          <w:szCs w:val="22"/>
          <w:shd w:val="clear" w:color="auto" w:fill="FFFFFF"/>
        </w:rPr>
        <w:t>. MMWR Morb Mortal Wkly Rep 2021;70:350–354. DOI: </w:t>
      </w:r>
      <w:hyperlink r:id="rId22" w:history="1">
        <w:r w:rsidRPr="00130CC1">
          <w:rPr>
            <w:rFonts w:asciiTheme="minorHAnsi" w:hAnsiTheme="minorHAnsi" w:cstheme="minorHAnsi"/>
            <w:sz w:val="22"/>
            <w:szCs w:val="22"/>
            <w:shd w:val="clear" w:color="auto" w:fill="FFFFFF"/>
          </w:rPr>
          <w:t>http://dx.doi.org/10.15585/mmwr.mm7010e3</w:t>
        </w:r>
      </w:hyperlink>
    </w:p>
    <w:p w14:paraId="61DD45CA" w14:textId="7FCBCACC" w:rsidR="008F31E2" w:rsidRPr="00130CC1" w:rsidRDefault="008F31E2" w:rsidP="00130CC1">
      <w:pPr>
        <w:pStyle w:val="ListParagraph"/>
        <w:numPr>
          <w:ilvl w:val="0"/>
          <w:numId w:val="18"/>
        </w:numPr>
        <w:shd w:val="clear" w:color="auto" w:fill="FFFFFF"/>
        <w:spacing w:after="0" w:line="240" w:lineRule="auto"/>
        <w:rPr>
          <w:rFonts w:eastAsia="Times New Roman" w:cstheme="minorHAnsi"/>
        </w:rPr>
      </w:pPr>
      <w:r w:rsidRPr="00130CC1">
        <w:rPr>
          <w:rFonts w:eastAsia="Times New Roman" w:cstheme="minorHAnsi"/>
        </w:rPr>
        <w:t>Jeremy Howard, Austin Huang, Zhiyuan Li</w:t>
      </w:r>
      <w:r w:rsidR="00130CC1">
        <w:rPr>
          <w:rFonts w:eastAsia="Times New Roman" w:cstheme="minorHAnsi"/>
        </w:rPr>
        <w:t>,</w:t>
      </w:r>
      <w:r w:rsidRPr="00130CC1">
        <w:rPr>
          <w:rFonts w:eastAsia="Times New Roman" w:cstheme="minorHAnsi"/>
        </w:rPr>
        <w:t xml:space="preserve"> et al. </w:t>
      </w:r>
      <w:r w:rsidRPr="00130CC1">
        <w:rPr>
          <w:rFonts w:eastAsia="Times New Roman" w:cstheme="minorHAnsi"/>
          <w:i/>
          <w:iCs/>
        </w:rPr>
        <w:t>An evidence review of face masks against COVID-19</w:t>
      </w:r>
      <w:r w:rsidRPr="00130CC1">
        <w:rPr>
          <w:rFonts w:eastAsia="Times New Roman" w:cstheme="minorHAnsi"/>
        </w:rPr>
        <w:t>. Proceedings of the National Academy of Sciences Jan 2021. DOI: 10.1073/pnas.2014564118</w:t>
      </w:r>
    </w:p>
    <w:p w14:paraId="0D8CAFAB" w14:textId="77777777" w:rsidR="00130CC1" w:rsidRPr="00130CC1" w:rsidRDefault="00130CC1"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i/>
          <w:iCs/>
          <w:sz w:val="22"/>
          <w:szCs w:val="22"/>
        </w:rPr>
        <w:t>Tracking the COVID-19 economy's effects on food, housing, and employment hardships</w:t>
      </w:r>
      <w:r w:rsidRPr="00130CC1">
        <w:rPr>
          <w:rFonts w:asciiTheme="minorHAnsi" w:hAnsiTheme="minorHAnsi" w:cstheme="minorHAnsi"/>
          <w:sz w:val="22"/>
          <w:szCs w:val="22"/>
        </w:rPr>
        <w:t xml:space="preserve">. Center on Budget and Policy Priorities. (n.d.). Retrieved December 10, 2021, from https://www.cbpp.org/research/poverty-and-inequality/tracking-the-covid-19-economys-effects-on-food-housing-and. </w:t>
      </w:r>
    </w:p>
    <w:p w14:paraId="3AC64BA6" w14:textId="2354E04F" w:rsidR="00691C40" w:rsidRPr="00130CC1" w:rsidRDefault="00691C40"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sz w:val="22"/>
          <w:szCs w:val="22"/>
        </w:rPr>
        <w:lastRenderedPageBreak/>
        <w:t xml:space="preserve">Kochhar, R., &amp; Bennett, J. (2021, April 14). </w:t>
      </w:r>
      <w:r w:rsidRPr="00130CC1">
        <w:rPr>
          <w:rFonts w:asciiTheme="minorHAnsi" w:hAnsiTheme="minorHAnsi" w:cstheme="minorHAnsi"/>
          <w:i/>
          <w:iCs/>
          <w:sz w:val="22"/>
          <w:szCs w:val="22"/>
        </w:rPr>
        <w:t>U.S. labor market inches back from the COVID-19 shock, but recovery is far from complete</w:t>
      </w:r>
      <w:r w:rsidRPr="00130CC1">
        <w:rPr>
          <w:rFonts w:asciiTheme="minorHAnsi" w:hAnsiTheme="minorHAnsi" w:cstheme="minorHAnsi"/>
          <w:sz w:val="22"/>
          <w:szCs w:val="22"/>
        </w:rPr>
        <w:t xml:space="preserve">. Pew Research Center. Retrieved from </w:t>
      </w:r>
      <w:hyperlink r:id="rId23" w:history="1">
        <w:r w:rsidRPr="00130CC1">
          <w:rPr>
            <w:rStyle w:val="Hyperlink"/>
            <w:rFonts w:asciiTheme="minorHAnsi" w:hAnsiTheme="minorHAnsi" w:cstheme="minorHAnsi"/>
            <w:color w:val="auto"/>
            <w:sz w:val="22"/>
            <w:szCs w:val="22"/>
            <w:u w:val="none"/>
          </w:rPr>
          <w:t>https://www.pewresearch.org/fact-tank/2021/04/14/u-s-labor-market-inches-back-from-the-covid-19-shock-but-recovery-is-far-from-complete/</w:t>
        </w:r>
      </w:hyperlink>
      <w:r w:rsidRPr="00130CC1">
        <w:rPr>
          <w:rFonts w:asciiTheme="minorHAnsi" w:hAnsiTheme="minorHAnsi" w:cstheme="minorHAnsi"/>
          <w:sz w:val="22"/>
          <w:szCs w:val="22"/>
        </w:rPr>
        <w:t xml:space="preserve">. </w:t>
      </w:r>
    </w:p>
    <w:p w14:paraId="0134DF57" w14:textId="3D32F39E" w:rsidR="00691C40" w:rsidRPr="00130CC1" w:rsidRDefault="00130CC1" w:rsidP="00130CC1">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Documentation for the </w:t>
      </w:r>
      <w:r w:rsidR="00691C40" w:rsidRPr="00130CC1">
        <w:rPr>
          <w:rFonts w:asciiTheme="minorHAnsi" w:hAnsiTheme="minorHAnsi" w:cstheme="minorHAnsi"/>
          <w:sz w:val="22"/>
          <w:szCs w:val="22"/>
        </w:rPr>
        <w:t xml:space="preserve">Python Causal Impact </w:t>
      </w:r>
      <w:r>
        <w:rPr>
          <w:rFonts w:asciiTheme="minorHAnsi" w:hAnsiTheme="minorHAnsi" w:cstheme="minorHAnsi"/>
          <w:sz w:val="22"/>
          <w:szCs w:val="22"/>
        </w:rPr>
        <w:t>package</w:t>
      </w:r>
      <w:r w:rsidR="00691C40" w:rsidRPr="00130CC1">
        <w:rPr>
          <w:rFonts w:asciiTheme="minorHAnsi" w:hAnsiTheme="minorHAnsi" w:cstheme="minorHAnsi"/>
          <w:sz w:val="22"/>
          <w:szCs w:val="22"/>
        </w:rPr>
        <w:t xml:space="preserve">: </w:t>
      </w:r>
      <w:hyperlink r:id="rId24" w:history="1">
        <w:r w:rsidR="00691C40" w:rsidRPr="00130CC1">
          <w:rPr>
            <w:rStyle w:val="Hyperlink"/>
            <w:rFonts w:asciiTheme="minorHAnsi" w:hAnsiTheme="minorHAnsi" w:cstheme="minorHAnsi"/>
            <w:color w:val="auto"/>
            <w:sz w:val="22"/>
            <w:szCs w:val="22"/>
            <w:u w:val="none"/>
          </w:rPr>
          <w:t>https://pypi.org/project/pycausalimpact/</w:t>
        </w:r>
      </w:hyperlink>
    </w:p>
    <w:p w14:paraId="23F86D6A" w14:textId="77777777" w:rsidR="001C68DC" w:rsidRPr="00C310FD" w:rsidRDefault="001C68DC" w:rsidP="00C310FD">
      <w:pPr>
        <w:pStyle w:val="Heading1"/>
      </w:pPr>
      <w:r w:rsidRPr="00C310FD">
        <w:t>Data Sources</w:t>
      </w:r>
    </w:p>
    <w:p w14:paraId="6725BD66" w14:textId="5A085A01" w:rsidR="001C68DC" w:rsidRPr="001F3727" w:rsidRDefault="001C68DC">
      <w:pPr>
        <w:rPr>
          <w:rFonts w:cstheme="minorHAnsi"/>
        </w:rPr>
      </w:pPr>
      <w:r w:rsidRPr="001F3727">
        <w:rPr>
          <w:rFonts w:cstheme="minorHAnsi"/>
        </w:rPr>
        <w:t>The data used in this analysis is available at the following links:</w:t>
      </w:r>
    </w:p>
    <w:p w14:paraId="74C18392" w14:textId="7E1FF893" w:rsidR="009652E0" w:rsidRPr="001F3727" w:rsidRDefault="009652E0" w:rsidP="0050426F">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t xml:space="preserve">The raw US confirmed cases file from the Kaggle repository of John Hopkins University COVID-19 data: </w:t>
      </w:r>
      <w:hyperlink r:id="rId25" w:history="1">
        <w:r w:rsidRPr="001F3727">
          <w:rPr>
            <w:rStyle w:val="Hyperlink"/>
            <w:rFonts w:asciiTheme="minorHAnsi" w:hAnsiTheme="minorHAnsi" w:cstheme="minorHAnsi"/>
            <w:sz w:val="22"/>
            <w:szCs w:val="22"/>
          </w:rPr>
          <w:t>https://www.kaggle.com/antgoldbloom/covid19-data-from-john-hopkins-university?select=RAW_us_confirmed_cases.csv</w:t>
        </w:r>
      </w:hyperlink>
    </w:p>
    <w:p w14:paraId="5C6792F9" w14:textId="4A7005F0" w:rsidR="009652E0" w:rsidRPr="001F3727" w:rsidRDefault="009652E0" w:rsidP="00044B28">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t xml:space="preserve">The CDC dataset of masking mandates by county: </w:t>
      </w:r>
      <w:hyperlink r:id="rId26" w:history="1">
        <w:r w:rsidRPr="001F3727">
          <w:rPr>
            <w:rStyle w:val="Hyperlink"/>
            <w:rFonts w:asciiTheme="minorHAnsi" w:hAnsiTheme="minorHAnsi" w:cstheme="minorHAnsi"/>
            <w:sz w:val="22"/>
            <w:szCs w:val="22"/>
          </w:rPr>
          <w:t>https://data.cdc.gov/Policy-Surveillance/U-S-State-and-Territorial-Public-Mask-Mandates-Fro/62d6-pm5i</w:t>
        </w:r>
      </w:hyperlink>
    </w:p>
    <w:p w14:paraId="39365C77" w14:textId="7BA50EA9" w:rsidR="009652E0" w:rsidRPr="001F3727" w:rsidRDefault="009652E0" w:rsidP="009F5306">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t xml:space="preserve">The New York Times mask compliance survey data (not used in final results): </w:t>
      </w:r>
      <w:hyperlink r:id="rId27" w:history="1">
        <w:r w:rsidRPr="001F3727">
          <w:rPr>
            <w:rStyle w:val="Hyperlink"/>
            <w:rFonts w:asciiTheme="minorHAnsi" w:hAnsiTheme="minorHAnsi" w:cstheme="minorHAnsi"/>
            <w:sz w:val="22"/>
            <w:szCs w:val="22"/>
          </w:rPr>
          <w:t>https://github.com/nytimes/covid-19-data/tree/master/mask-use</w:t>
        </w:r>
      </w:hyperlink>
    </w:p>
    <w:p w14:paraId="70109048" w14:textId="114AB8FD" w:rsidR="001C68DC" w:rsidRPr="001F3727" w:rsidRDefault="001C68DC" w:rsidP="001C68DC">
      <w:pPr>
        <w:pStyle w:val="ListParagraph"/>
        <w:numPr>
          <w:ilvl w:val="0"/>
          <w:numId w:val="10"/>
        </w:numPr>
        <w:rPr>
          <w:rFonts w:cstheme="minorHAnsi"/>
        </w:rPr>
      </w:pPr>
      <w:r w:rsidRPr="001F3727">
        <w:rPr>
          <w:rFonts w:cstheme="minorHAnsi"/>
        </w:rPr>
        <w:t xml:space="preserve">Monthly unemployment </w:t>
      </w:r>
      <w:r w:rsidR="009652E0" w:rsidRPr="001F3727">
        <w:rPr>
          <w:rFonts w:cstheme="minorHAnsi"/>
        </w:rPr>
        <w:t xml:space="preserve">rates </w:t>
      </w:r>
      <w:r w:rsidRPr="001F3727">
        <w:rPr>
          <w:rFonts w:cstheme="minorHAnsi"/>
        </w:rPr>
        <w:t>for each of the</w:t>
      </w:r>
      <w:r w:rsidR="00BD32A4">
        <w:rPr>
          <w:rFonts w:cstheme="minorHAnsi"/>
        </w:rPr>
        <w:t xml:space="preserve"> counties in the Cleveland-Elyria metropolitan area</w:t>
      </w:r>
      <w:r w:rsidRPr="001F3727">
        <w:rPr>
          <w:rFonts w:cstheme="minorHAnsi"/>
        </w:rPr>
        <w:t>:</w:t>
      </w:r>
    </w:p>
    <w:p w14:paraId="4EC3D618" w14:textId="5F2E7326" w:rsidR="00DB2FEE" w:rsidRPr="001F3727" w:rsidRDefault="001C68DC" w:rsidP="003963CD">
      <w:pPr>
        <w:pStyle w:val="ListParagraph"/>
        <w:numPr>
          <w:ilvl w:val="1"/>
          <w:numId w:val="10"/>
        </w:numPr>
        <w:rPr>
          <w:rFonts w:cstheme="minorHAnsi"/>
        </w:rPr>
      </w:pPr>
      <w:r w:rsidRPr="001F3727">
        <w:rPr>
          <w:rFonts w:cstheme="minorHAnsi"/>
        </w:rPr>
        <w:t>Cuyahoga county:</w:t>
      </w:r>
      <w:r w:rsidR="00DB2FEE" w:rsidRPr="001F3727">
        <w:rPr>
          <w:rFonts w:cstheme="minorHAnsi"/>
        </w:rPr>
        <w:t xml:space="preserve"> </w:t>
      </w:r>
      <w:hyperlink r:id="rId28" w:history="1">
        <w:r w:rsidR="00DB2FEE" w:rsidRPr="001F3727">
          <w:rPr>
            <w:rStyle w:val="Hyperlink"/>
            <w:rFonts w:cstheme="minorHAnsi"/>
          </w:rPr>
          <w:t>https://fred.stlouisfed.org/series/OHCUYA5URN</w:t>
        </w:r>
      </w:hyperlink>
    </w:p>
    <w:p w14:paraId="6E6782B4" w14:textId="1F79628A" w:rsidR="00DB2FEE" w:rsidRPr="001F3727" w:rsidRDefault="001C68DC" w:rsidP="00E95B6D">
      <w:pPr>
        <w:pStyle w:val="ListParagraph"/>
        <w:numPr>
          <w:ilvl w:val="1"/>
          <w:numId w:val="10"/>
        </w:numPr>
        <w:rPr>
          <w:rFonts w:cstheme="minorHAnsi"/>
        </w:rPr>
      </w:pPr>
      <w:r w:rsidRPr="001F3727">
        <w:rPr>
          <w:rFonts w:cstheme="minorHAnsi"/>
        </w:rPr>
        <w:t>Geauga county:</w:t>
      </w:r>
      <w:r w:rsidR="00DB2FEE" w:rsidRPr="001F3727">
        <w:rPr>
          <w:rFonts w:cstheme="minorHAnsi"/>
        </w:rPr>
        <w:t xml:space="preserve"> </w:t>
      </w:r>
      <w:hyperlink r:id="rId29" w:history="1">
        <w:r w:rsidR="00DB2FEE" w:rsidRPr="001F3727">
          <w:rPr>
            <w:rStyle w:val="Hyperlink"/>
            <w:rFonts w:cstheme="minorHAnsi"/>
          </w:rPr>
          <w:t>https://fred.stlouisfed.org/series/OHGEAU5URN</w:t>
        </w:r>
      </w:hyperlink>
    </w:p>
    <w:p w14:paraId="4C350D20" w14:textId="6397B805" w:rsidR="00DB2FEE" w:rsidRPr="001F3727" w:rsidRDefault="001C68DC" w:rsidP="000F3FA8">
      <w:pPr>
        <w:pStyle w:val="ListParagraph"/>
        <w:numPr>
          <w:ilvl w:val="1"/>
          <w:numId w:val="10"/>
        </w:numPr>
        <w:rPr>
          <w:rFonts w:cstheme="minorHAnsi"/>
        </w:rPr>
      </w:pPr>
      <w:r w:rsidRPr="001F3727">
        <w:rPr>
          <w:rFonts w:cstheme="minorHAnsi"/>
        </w:rPr>
        <w:t>Lake county:</w:t>
      </w:r>
      <w:r w:rsidR="00DB2FEE" w:rsidRPr="001F3727">
        <w:rPr>
          <w:rFonts w:cstheme="minorHAnsi"/>
        </w:rPr>
        <w:t xml:space="preserve"> </w:t>
      </w:r>
      <w:hyperlink r:id="rId30" w:history="1">
        <w:r w:rsidR="00DB2FEE" w:rsidRPr="001F3727">
          <w:rPr>
            <w:rStyle w:val="Hyperlink"/>
            <w:rFonts w:cstheme="minorHAnsi"/>
          </w:rPr>
          <w:t>https://fred.stlouisfed.org/series/OHLAKE2URN</w:t>
        </w:r>
      </w:hyperlink>
    </w:p>
    <w:p w14:paraId="7298422C" w14:textId="07B99CA7" w:rsidR="00DB2FEE" w:rsidRPr="001F3727" w:rsidRDefault="001C68DC" w:rsidP="00AF315F">
      <w:pPr>
        <w:pStyle w:val="ListParagraph"/>
        <w:numPr>
          <w:ilvl w:val="1"/>
          <w:numId w:val="10"/>
        </w:numPr>
        <w:rPr>
          <w:rFonts w:cstheme="minorHAnsi"/>
        </w:rPr>
      </w:pPr>
      <w:r w:rsidRPr="001F3727">
        <w:rPr>
          <w:rFonts w:cstheme="minorHAnsi"/>
        </w:rPr>
        <w:t>Lorain county:</w:t>
      </w:r>
      <w:r w:rsidR="00DB2FEE" w:rsidRPr="001F3727">
        <w:rPr>
          <w:rFonts w:cstheme="minorHAnsi"/>
        </w:rPr>
        <w:t xml:space="preserve"> </w:t>
      </w:r>
      <w:hyperlink r:id="rId31" w:history="1">
        <w:r w:rsidR="00DB2FEE" w:rsidRPr="001F3727">
          <w:rPr>
            <w:rStyle w:val="Hyperlink"/>
            <w:rFonts w:cstheme="minorHAnsi"/>
          </w:rPr>
          <w:t>https://fred.stlouisfed.org/series/OHLORA3URN</w:t>
        </w:r>
      </w:hyperlink>
    </w:p>
    <w:p w14:paraId="6143EC36" w14:textId="216DBB06" w:rsidR="00DB2FEE" w:rsidRPr="001F3727" w:rsidRDefault="001C68DC" w:rsidP="002E0362">
      <w:pPr>
        <w:pStyle w:val="ListParagraph"/>
        <w:numPr>
          <w:ilvl w:val="1"/>
          <w:numId w:val="10"/>
        </w:numPr>
        <w:rPr>
          <w:rFonts w:cstheme="minorHAnsi"/>
        </w:rPr>
      </w:pPr>
      <w:r w:rsidRPr="001F3727">
        <w:rPr>
          <w:rFonts w:cstheme="minorHAnsi"/>
        </w:rPr>
        <w:t>Medina county:</w:t>
      </w:r>
      <w:r w:rsidR="00DB2FEE" w:rsidRPr="001F3727">
        <w:rPr>
          <w:rFonts w:cstheme="minorHAnsi"/>
        </w:rPr>
        <w:t xml:space="preserve"> </w:t>
      </w:r>
      <w:hyperlink r:id="rId32" w:history="1">
        <w:r w:rsidR="00DB2FEE" w:rsidRPr="001F3727">
          <w:rPr>
            <w:rStyle w:val="Hyperlink"/>
            <w:rFonts w:cstheme="minorHAnsi"/>
          </w:rPr>
          <w:t>https://fred.stlouisfed.org/series/OHMEDI0URN</w:t>
        </w:r>
      </w:hyperlink>
    </w:p>
    <w:p w14:paraId="0D12EDDF" w14:textId="6698E039" w:rsidR="001C68DC" w:rsidRPr="001F3727" w:rsidRDefault="001C68DC" w:rsidP="001C68DC">
      <w:pPr>
        <w:pStyle w:val="ListParagraph"/>
        <w:numPr>
          <w:ilvl w:val="1"/>
          <w:numId w:val="10"/>
        </w:numPr>
        <w:rPr>
          <w:rFonts w:cstheme="minorHAnsi"/>
        </w:rPr>
      </w:pPr>
      <w:r w:rsidRPr="001F3727">
        <w:rPr>
          <w:rFonts w:cstheme="minorHAnsi"/>
        </w:rPr>
        <w:t>Cleveland-Elyria metropolitan area</w:t>
      </w:r>
      <w:r w:rsidR="009652E0" w:rsidRPr="001F3727">
        <w:rPr>
          <w:rFonts w:cstheme="minorHAnsi"/>
        </w:rPr>
        <w:t xml:space="preserve"> (not used in final results)</w:t>
      </w:r>
      <w:r w:rsidRPr="001F3727">
        <w:rPr>
          <w:rFonts w:cstheme="minorHAnsi"/>
        </w:rPr>
        <w:t xml:space="preserve">: </w:t>
      </w:r>
      <w:hyperlink r:id="rId33" w:history="1">
        <w:r w:rsidRPr="001F3727">
          <w:rPr>
            <w:rStyle w:val="Hyperlink"/>
            <w:rFonts w:cstheme="minorHAnsi"/>
          </w:rPr>
          <w:t>https://fred.stlouisfed.org/series/CLEV439URN</w:t>
        </w:r>
      </w:hyperlink>
    </w:p>
    <w:sectPr w:rsidR="001C68DC" w:rsidRPr="001F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304"/>
    <w:multiLevelType w:val="multilevel"/>
    <w:tmpl w:val="726AE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711C"/>
    <w:multiLevelType w:val="multilevel"/>
    <w:tmpl w:val="201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70F7"/>
    <w:multiLevelType w:val="multilevel"/>
    <w:tmpl w:val="262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4766"/>
    <w:multiLevelType w:val="multilevel"/>
    <w:tmpl w:val="CA54A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35356"/>
    <w:multiLevelType w:val="multilevel"/>
    <w:tmpl w:val="A2620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D6F58"/>
    <w:multiLevelType w:val="hybridMultilevel"/>
    <w:tmpl w:val="BF607D8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3DF4AA4"/>
    <w:multiLevelType w:val="multilevel"/>
    <w:tmpl w:val="96F8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1F2B"/>
    <w:multiLevelType w:val="hybridMultilevel"/>
    <w:tmpl w:val="BF607D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886091"/>
    <w:multiLevelType w:val="multilevel"/>
    <w:tmpl w:val="A7F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36C28"/>
    <w:multiLevelType w:val="multilevel"/>
    <w:tmpl w:val="03E835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60210"/>
    <w:multiLevelType w:val="multilevel"/>
    <w:tmpl w:val="8FAEA3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573C59"/>
    <w:multiLevelType w:val="multilevel"/>
    <w:tmpl w:val="C9FA39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9524D"/>
    <w:multiLevelType w:val="hybridMultilevel"/>
    <w:tmpl w:val="413AC57E"/>
    <w:lvl w:ilvl="0" w:tplc="33A228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71414"/>
    <w:multiLevelType w:val="multilevel"/>
    <w:tmpl w:val="F38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C6660"/>
    <w:multiLevelType w:val="multilevel"/>
    <w:tmpl w:val="A15E3A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C1C61"/>
    <w:multiLevelType w:val="hybridMultilevel"/>
    <w:tmpl w:val="B302E9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E17A42"/>
    <w:multiLevelType w:val="multilevel"/>
    <w:tmpl w:val="2CAC30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01889"/>
    <w:multiLevelType w:val="hybridMultilevel"/>
    <w:tmpl w:val="FB5A40D2"/>
    <w:lvl w:ilvl="0" w:tplc="33A228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C0749A"/>
    <w:multiLevelType w:val="hybridMultilevel"/>
    <w:tmpl w:val="23C21AA4"/>
    <w:lvl w:ilvl="0" w:tplc="33A2285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BC317D"/>
    <w:multiLevelType w:val="multilevel"/>
    <w:tmpl w:val="8A3A5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6480F"/>
    <w:multiLevelType w:val="hybridMultilevel"/>
    <w:tmpl w:val="7C426B56"/>
    <w:lvl w:ilvl="0" w:tplc="33A2285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num>
  <w:num w:numId="11">
    <w:abstractNumId w:val="6"/>
  </w:num>
  <w:num w:numId="12">
    <w:abstractNumId w:val="10"/>
  </w:num>
  <w:num w:numId="13">
    <w:abstractNumId w:val="17"/>
  </w:num>
  <w:num w:numId="14">
    <w:abstractNumId w:val="1"/>
    <w:lvlOverride w:ilvl="0">
      <w:lvl w:ilvl="0">
        <w:numFmt w:val="bullet"/>
        <w:lvlText w:val="o"/>
        <w:lvlJc w:val="left"/>
        <w:pPr>
          <w:tabs>
            <w:tab w:val="num" w:pos="-360"/>
          </w:tabs>
          <w:ind w:left="-360" w:hanging="360"/>
        </w:pPr>
        <w:rPr>
          <w:rFonts w:ascii="Courier New" w:hAnsi="Courier New" w:hint="default"/>
          <w:sz w:val="20"/>
        </w:rPr>
      </w:lvl>
    </w:lvlOverride>
  </w:num>
  <w:num w:numId="15">
    <w:abstractNumId w:val="12"/>
  </w:num>
  <w:num w:numId="16">
    <w:abstractNumId w:val="15"/>
  </w:num>
  <w:num w:numId="17">
    <w:abstractNumId w:val="5"/>
  </w:num>
  <w:num w:numId="18">
    <w:abstractNumId w:val="20"/>
  </w:num>
  <w:num w:numId="19">
    <w:abstractNumId w:val="7"/>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DC"/>
    <w:rsid w:val="00053E35"/>
    <w:rsid w:val="00057C6A"/>
    <w:rsid w:val="000A1D66"/>
    <w:rsid w:val="00130CC1"/>
    <w:rsid w:val="001A59A5"/>
    <w:rsid w:val="001C68DC"/>
    <w:rsid w:val="001F3727"/>
    <w:rsid w:val="00204E6A"/>
    <w:rsid w:val="00242EEB"/>
    <w:rsid w:val="002524DC"/>
    <w:rsid w:val="00326D7F"/>
    <w:rsid w:val="00365258"/>
    <w:rsid w:val="003D5582"/>
    <w:rsid w:val="003E06EE"/>
    <w:rsid w:val="003E3134"/>
    <w:rsid w:val="003E5D43"/>
    <w:rsid w:val="003E7178"/>
    <w:rsid w:val="003F671E"/>
    <w:rsid w:val="004111AC"/>
    <w:rsid w:val="0048312B"/>
    <w:rsid w:val="004850E5"/>
    <w:rsid w:val="00491EA3"/>
    <w:rsid w:val="004956E3"/>
    <w:rsid w:val="004C5D14"/>
    <w:rsid w:val="004D295E"/>
    <w:rsid w:val="005078F3"/>
    <w:rsid w:val="00521726"/>
    <w:rsid w:val="00542886"/>
    <w:rsid w:val="005A1A9C"/>
    <w:rsid w:val="005C0C9E"/>
    <w:rsid w:val="005E4292"/>
    <w:rsid w:val="006173C1"/>
    <w:rsid w:val="00644193"/>
    <w:rsid w:val="00691C40"/>
    <w:rsid w:val="006B7BFB"/>
    <w:rsid w:val="006D4998"/>
    <w:rsid w:val="006F4766"/>
    <w:rsid w:val="00725237"/>
    <w:rsid w:val="007615CF"/>
    <w:rsid w:val="0079155A"/>
    <w:rsid w:val="007C2C84"/>
    <w:rsid w:val="00864D0D"/>
    <w:rsid w:val="00883BE8"/>
    <w:rsid w:val="008B3811"/>
    <w:rsid w:val="008F31E2"/>
    <w:rsid w:val="00933D09"/>
    <w:rsid w:val="009652E0"/>
    <w:rsid w:val="00A61D09"/>
    <w:rsid w:val="00AC27A1"/>
    <w:rsid w:val="00B2196F"/>
    <w:rsid w:val="00B33DA0"/>
    <w:rsid w:val="00B70A62"/>
    <w:rsid w:val="00BC683B"/>
    <w:rsid w:val="00BD32A4"/>
    <w:rsid w:val="00C310FD"/>
    <w:rsid w:val="00C3213F"/>
    <w:rsid w:val="00C32D50"/>
    <w:rsid w:val="00CD1FEB"/>
    <w:rsid w:val="00CD2750"/>
    <w:rsid w:val="00D23629"/>
    <w:rsid w:val="00D3712F"/>
    <w:rsid w:val="00DB2FEE"/>
    <w:rsid w:val="00DE6A8C"/>
    <w:rsid w:val="00E24522"/>
    <w:rsid w:val="00EA6DF7"/>
    <w:rsid w:val="00EE6651"/>
    <w:rsid w:val="00F0123E"/>
    <w:rsid w:val="00F211FA"/>
    <w:rsid w:val="00F34175"/>
    <w:rsid w:val="00F81EF2"/>
    <w:rsid w:val="00FB7078"/>
    <w:rsid w:val="00FC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13A2"/>
  <w15:chartTrackingRefBased/>
  <w15:docId w15:val="{CDCA2917-516B-4CBD-8AA3-7A9C957F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8D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C6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8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8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68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68DC"/>
    <w:pPr>
      <w:ind w:left="720"/>
      <w:contextualSpacing/>
    </w:pPr>
  </w:style>
  <w:style w:type="character" w:styleId="Hyperlink">
    <w:name w:val="Hyperlink"/>
    <w:basedOn w:val="DefaultParagraphFont"/>
    <w:uiPriority w:val="99"/>
    <w:unhideWhenUsed/>
    <w:rsid w:val="001C68DC"/>
    <w:rPr>
      <w:color w:val="0563C1" w:themeColor="hyperlink"/>
      <w:u w:val="single"/>
    </w:rPr>
  </w:style>
  <w:style w:type="character" w:styleId="UnresolvedMention">
    <w:name w:val="Unresolved Mention"/>
    <w:basedOn w:val="DefaultParagraphFont"/>
    <w:uiPriority w:val="99"/>
    <w:semiHidden/>
    <w:unhideWhenUsed/>
    <w:rsid w:val="001C68DC"/>
    <w:rPr>
      <w:color w:val="605E5C"/>
      <w:shd w:val="clear" w:color="auto" w:fill="E1DFDD"/>
    </w:rPr>
  </w:style>
  <w:style w:type="character" w:styleId="FollowedHyperlink">
    <w:name w:val="FollowedHyperlink"/>
    <w:basedOn w:val="DefaultParagraphFont"/>
    <w:uiPriority w:val="99"/>
    <w:semiHidden/>
    <w:unhideWhenUsed/>
    <w:rsid w:val="00D3712F"/>
    <w:rPr>
      <w:color w:val="954F72" w:themeColor="followedHyperlink"/>
      <w:u w:val="single"/>
    </w:rPr>
  </w:style>
  <w:style w:type="character" w:styleId="PlaceholderText">
    <w:name w:val="Placeholder Text"/>
    <w:basedOn w:val="DefaultParagraphFont"/>
    <w:uiPriority w:val="99"/>
    <w:semiHidden/>
    <w:rsid w:val="005078F3"/>
    <w:rPr>
      <w:color w:val="808080"/>
    </w:rPr>
  </w:style>
  <w:style w:type="character" w:customStyle="1" w:styleId="Heading2Char">
    <w:name w:val="Heading 2 Char"/>
    <w:basedOn w:val="DefaultParagraphFont"/>
    <w:link w:val="Heading2"/>
    <w:uiPriority w:val="9"/>
    <w:rsid w:val="00D23629"/>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8F31E2"/>
  </w:style>
  <w:style w:type="character" w:customStyle="1" w:styleId="highwire-citation-authors">
    <w:name w:val="highwire-citation-authors"/>
    <w:basedOn w:val="DefaultParagraphFont"/>
    <w:rsid w:val="008F31E2"/>
  </w:style>
  <w:style w:type="character" w:customStyle="1" w:styleId="highwire-citation-author">
    <w:name w:val="highwire-citation-author"/>
    <w:basedOn w:val="DefaultParagraphFont"/>
    <w:rsid w:val="008F31E2"/>
  </w:style>
  <w:style w:type="character" w:customStyle="1" w:styleId="nlm-given-names">
    <w:name w:val="nlm-given-names"/>
    <w:basedOn w:val="DefaultParagraphFont"/>
    <w:rsid w:val="008F31E2"/>
  </w:style>
  <w:style w:type="character" w:customStyle="1" w:styleId="nlm-surname">
    <w:name w:val="nlm-surname"/>
    <w:basedOn w:val="DefaultParagraphFont"/>
    <w:rsid w:val="008F31E2"/>
  </w:style>
  <w:style w:type="character" w:customStyle="1" w:styleId="highwire-cite-metadata-journal">
    <w:name w:val="highwire-cite-metadata-journal"/>
    <w:basedOn w:val="DefaultParagraphFont"/>
    <w:rsid w:val="008F31E2"/>
  </w:style>
  <w:style w:type="character" w:customStyle="1" w:styleId="highwire-cite-metadata-date">
    <w:name w:val="highwire-cite-metadata-date"/>
    <w:basedOn w:val="DefaultParagraphFont"/>
    <w:rsid w:val="008F31E2"/>
  </w:style>
  <w:style w:type="character" w:customStyle="1" w:styleId="highwire-cite-metadata-volume">
    <w:name w:val="highwire-cite-metadata-volume"/>
    <w:basedOn w:val="DefaultParagraphFont"/>
    <w:rsid w:val="008F31E2"/>
  </w:style>
  <w:style w:type="character" w:customStyle="1" w:styleId="highwire-cite-metadata-issue">
    <w:name w:val="highwire-cite-metadata-issue"/>
    <w:basedOn w:val="DefaultParagraphFont"/>
    <w:rsid w:val="008F31E2"/>
  </w:style>
  <w:style w:type="character" w:customStyle="1" w:styleId="highwire-cite-metadata-pages">
    <w:name w:val="highwire-cite-metadata-pages"/>
    <w:basedOn w:val="DefaultParagraphFont"/>
    <w:rsid w:val="008F31E2"/>
  </w:style>
  <w:style w:type="character" w:customStyle="1" w:styleId="highwire-cite-metadata-doi">
    <w:name w:val="highwire-cite-metadata-doi"/>
    <w:basedOn w:val="DefaultParagraphFont"/>
    <w:rsid w:val="008F31E2"/>
  </w:style>
  <w:style w:type="character" w:customStyle="1" w:styleId="label">
    <w:name w:val="label"/>
    <w:basedOn w:val="DefaultParagraphFont"/>
    <w:rsid w:val="008F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7530">
      <w:bodyDiv w:val="1"/>
      <w:marLeft w:val="0"/>
      <w:marRight w:val="0"/>
      <w:marTop w:val="0"/>
      <w:marBottom w:val="0"/>
      <w:divBdr>
        <w:top w:val="none" w:sz="0" w:space="0" w:color="auto"/>
        <w:left w:val="none" w:sz="0" w:space="0" w:color="auto"/>
        <w:bottom w:val="none" w:sz="0" w:space="0" w:color="auto"/>
        <w:right w:val="none" w:sz="0" w:space="0" w:color="auto"/>
      </w:divBdr>
    </w:div>
    <w:div w:id="267591210">
      <w:bodyDiv w:val="1"/>
      <w:marLeft w:val="0"/>
      <w:marRight w:val="0"/>
      <w:marTop w:val="0"/>
      <w:marBottom w:val="0"/>
      <w:divBdr>
        <w:top w:val="none" w:sz="0" w:space="0" w:color="auto"/>
        <w:left w:val="none" w:sz="0" w:space="0" w:color="auto"/>
        <w:bottom w:val="none" w:sz="0" w:space="0" w:color="auto"/>
        <w:right w:val="none" w:sz="0" w:space="0" w:color="auto"/>
      </w:divBdr>
    </w:div>
    <w:div w:id="742023579">
      <w:bodyDiv w:val="1"/>
      <w:marLeft w:val="0"/>
      <w:marRight w:val="0"/>
      <w:marTop w:val="0"/>
      <w:marBottom w:val="0"/>
      <w:divBdr>
        <w:top w:val="none" w:sz="0" w:space="0" w:color="auto"/>
        <w:left w:val="none" w:sz="0" w:space="0" w:color="auto"/>
        <w:bottom w:val="none" w:sz="0" w:space="0" w:color="auto"/>
        <w:right w:val="none" w:sz="0" w:space="0" w:color="auto"/>
      </w:divBdr>
    </w:div>
    <w:div w:id="800465205">
      <w:bodyDiv w:val="1"/>
      <w:marLeft w:val="0"/>
      <w:marRight w:val="0"/>
      <w:marTop w:val="0"/>
      <w:marBottom w:val="0"/>
      <w:divBdr>
        <w:top w:val="none" w:sz="0" w:space="0" w:color="auto"/>
        <w:left w:val="none" w:sz="0" w:space="0" w:color="auto"/>
        <w:bottom w:val="none" w:sz="0" w:space="0" w:color="auto"/>
        <w:right w:val="none" w:sz="0" w:space="0" w:color="auto"/>
      </w:divBdr>
    </w:div>
    <w:div w:id="957223180">
      <w:bodyDiv w:val="1"/>
      <w:marLeft w:val="0"/>
      <w:marRight w:val="0"/>
      <w:marTop w:val="0"/>
      <w:marBottom w:val="0"/>
      <w:divBdr>
        <w:top w:val="none" w:sz="0" w:space="0" w:color="auto"/>
        <w:left w:val="none" w:sz="0" w:space="0" w:color="auto"/>
        <w:bottom w:val="none" w:sz="0" w:space="0" w:color="auto"/>
        <w:right w:val="none" w:sz="0" w:space="0" w:color="auto"/>
      </w:divBdr>
    </w:div>
    <w:div w:id="1006248520">
      <w:bodyDiv w:val="1"/>
      <w:marLeft w:val="0"/>
      <w:marRight w:val="0"/>
      <w:marTop w:val="0"/>
      <w:marBottom w:val="0"/>
      <w:divBdr>
        <w:top w:val="none" w:sz="0" w:space="0" w:color="auto"/>
        <w:left w:val="none" w:sz="0" w:space="0" w:color="auto"/>
        <w:bottom w:val="none" w:sz="0" w:space="0" w:color="auto"/>
        <w:right w:val="none" w:sz="0" w:space="0" w:color="auto"/>
      </w:divBdr>
    </w:div>
    <w:div w:id="1276910377">
      <w:bodyDiv w:val="1"/>
      <w:marLeft w:val="0"/>
      <w:marRight w:val="0"/>
      <w:marTop w:val="0"/>
      <w:marBottom w:val="0"/>
      <w:divBdr>
        <w:top w:val="none" w:sz="0" w:space="0" w:color="auto"/>
        <w:left w:val="none" w:sz="0" w:space="0" w:color="auto"/>
        <w:bottom w:val="none" w:sz="0" w:space="0" w:color="auto"/>
        <w:right w:val="none" w:sz="0" w:space="0" w:color="auto"/>
      </w:divBdr>
    </w:div>
    <w:div w:id="1374382417">
      <w:bodyDiv w:val="1"/>
      <w:marLeft w:val="0"/>
      <w:marRight w:val="0"/>
      <w:marTop w:val="0"/>
      <w:marBottom w:val="0"/>
      <w:divBdr>
        <w:top w:val="none" w:sz="0" w:space="0" w:color="auto"/>
        <w:left w:val="none" w:sz="0" w:space="0" w:color="auto"/>
        <w:bottom w:val="none" w:sz="0" w:space="0" w:color="auto"/>
        <w:right w:val="none" w:sz="0" w:space="0" w:color="auto"/>
      </w:divBdr>
    </w:div>
    <w:div w:id="1380127494">
      <w:bodyDiv w:val="1"/>
      <w:marLeft w:val="0"/>
      <w:marRight w:val="0"/>
      <w:marTop w:val="0"/>
      <w:marBottom w:val="0"/>
      <w:divBdr>
        <w:top w:val="none" w:sz="0" w:space="0" w:color="auto"/>
        <w:left w:val="none" w:sz="0" w:space="0" w:color="auto"/>
        <w:bottom w:val="none" w:sz="0" w:space="0" w:color="auto"/>
        <w:right w:val="none" w:sz="0" w:space="0" w:color="auto"/>
      </w:divBdr>
    </w:div>
    <w:div w:id="1453859303">
      <w:bodyDiv w:val="1"/>
      <w:marLeft w:val="0"/>
      <w:marRight w:val="0"/>
      <w:marTop w:val="0"/>
      <w:marBottom w:val="0"/>
      <w:divBdr>
        <w:top w:val="none" w:sz="0" w:space="0" w:color="auto"/>
        <w:left w:val="none" w:sz="0" w:space="0" w:color="auto"/>
        <w:bottom w:val="none" w:sz="0" w:space="0" w:color="auto"/>
        <w:right w:val="none" w:sz="0" w:space="0" w:color="auto"/>
      </w:divBdr>
      <w:divsChild>
        <w:div w:id="459805551">
          <w:marLeft w:val="0"/>
          <w:marRight w:val="0"/>
          <w:marTop w:val="0"/>
          <w:marBottom w:val="0"/>
          <w:divBdr>
            <w:top w:val="none" w:sz="0" w:space="0" w:color="auto"/>
            <w:left w:val="none" w:sz="0" w:space="0" w:color="auto"/>
            <w:bottom w:val="none" w:sz="0" w:space="0" w:color="auto"/>
            <w:right w:val="none" w:sz="0" w:space="0" w:color="auto"/>
          </w:divBdr>
        </w:div>
        <w:div w:id="581767835">
          <w:marLeft w:val="0"/>
          <w:marRight w:val="0"/>
          <w:marTop w:val="75"/>
          <w:marBottom w:val="75"/>
          <w:divBdr>
            <w:top w:val="none" w:sz="0" w:space="0" w:color="auto"/>
            <w:left w:val="none" w:sz="0" w:space="0" w:color="auto"/>
            <w:bottom w:val="none" w:sz="0" w:space="0" w:color="auto"/>
            <w:right w:val="none" w:sz="0" w:space="0" w:color="auto"/>
          </w:divBdr>
        </w:div>
        <w:div w:id="1586575523">
          <w:marLeft w:val="0"/>
          <w:marRight w:val="0"/>
          <w:marTop w:val="0"/>
          <w:marBottom w:val="0"/>
          <w:divBdr>
            <w:top w:val="none" w:sz="0" w:space="0" w:color="auto"/>
            <w:left w:val="none" w:sz="0" w:space="0" w:color="auto"/>
            <w:bottom w:val="none" w:sz="0" w:space="0" w:color="auto"/>
            <w:right w:val="none" w:sz="0" w:space="0" w:color="auto"/>
          </w:divBdr>
        </w:div>
      </w:divsChild>
    </w:div>
    <w:div w:id="16186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ata.cdc.gov/Policy-Surveillance/U-S-State-and-Territorial-Public-Mask-Mandates-Fro/62d6-pm5i" TargetMode="External"/><Relationship Id="rId3" Type="http://schemas.openxmlformats.org/officeDocument/2006/relationships/settings" Target="settings.xml"/><Relationship Id="rId21" Type="http://schemas.openxmlformats.org/officeDocument/2006/relationships/hyperlink" Target="https://web.stanford.edu/~chadj/sird-paper.pdf" TargetMode="External"/><Relationship Id="rId34" Type="http://schemas.openxmlformats.org/officeDocument/2006/relationships/fontTable" Target="fontTable.xml"/><Relationship Id="rId7" Type="http://schemas.openxmlformats.org/officeDocument/2006/relationships/hyperlink" Target="https://www.pnas.org/content/118/4/e2014564118"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antgoldbloom/covid19-data-from-john-hopkins-university?select=RAW_us_confirmed_cases.csv" TargetMode="External"/><Relationship Id="rId33" Type="http://schemas.openxmlformats.org/officeDocument/2006/relationships/hyperlink" Target="https://fred.stlouisfed.org/series/CLEV439UR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red.stlouisfed.org/series/OHGEAU5URN" TargetMode="External"/><Relationship Id="rId1" Type="http://schemas.openxmlformats.org/officeDocument/2006/relationships/numbering" Target="numbering.xml"/><Relationship Id="rId6" Type="http://schemas.openxmlformats.org/officeDocument/2006/relationships/hyperlink" Target="https://pypi.org/project/pycausalimpact/" TargetMode="External"/><Relationship Id="rId11" Type="http://schemas.openxmlformats.org/officeDocument/2006/relationships/hyperlink" Target="https://www.cbpp.org/research/poverty-and-inequality/tracking-the-covid-19-economys-effects-on-food-housing-and" TargetMode="External"/><Relationship Id="rId24" Type="http://schemas.openxmlformats.org/officeDocument/2006/relationships/hyperlink" Target="https://pypi.org/project/pycausalimpact/" TargetMode="External"/><Relationship Id="rId32" Type="http://schemas.openxmlformats.org/officeDocument/2006/relationships/hyperlink" Target="https://fred.stlouisfed.org/series/OHMEDI0URN" TargetMode="External"/><Relationship Id="rId5" Type="http://schemas.openxmlformats.org/officeDocument/2006/relationships/hyperlink" Target="https://web.stanford.edu/~chadj/sird-paper.pdf" TargetMode="External"/><Relationship Id="rId15" Type="http://schemas.openxmlformats.org/officeDocument/2006/relationships/image" Target="media/image4.png"/><Relationship Id="rId23" Type="http://schemas.openxmlformats.org/officeDocument/2006/relationships/hyperlink" Target="https://www.pewresearch.org/fact-tank/2021/04/14/u-s-labor-market-inches-back-from-the-covid-19-shock-but-recovery-is-far-from-complete/" TargetMode="External"/><Relationship Id="rId28" Type="http://schemas.openxmlformats.org/officeDocument/2006/relationships/hyperlink" Target="https://fred.stlouisfed.org/series/OHCUYA5URN" TargetMode="External"/><Relationship Id="rId10" Type="http://schemas.openxmlformats.org/officeDocument/2006/relationships/hyperlink" Target="https://www.pewresearch.org/fact-tank/2021/04/14/u-s-labor-market-inches-back-from-the-covid-19-shock-but-recovery-is-far-from-complete/" TargetMode="External"/><Relationship Id="rId19" Type="http://schemas.openxmlformats.org/officeDocument/2006/relationships/image" Target="media/image8.png"/><Relationship Id="rId31" Type="http://schemas.openxmlformats.org/officeDocument/2006/relationships/hyperlink" Target="https://fred.stlouisfed.org/series/OHLORA3URN"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52315" TargetMode="External"/><Relationship Id="rId14" Type="http://schemas.openxmlformats.org/officeDocument/2006/relationships/image" Target="media/image3.png"/><Relationship Id="rId22" Type="http://schemas.openxmlformats.org/officeDocument/2006/relationships/hyperlink" Target="http://dx.doi.org/10.15585/mmwr.mm7010e3" TargetMode="External"/><Relationship Id="rId27" Type="http://schemas.openxmlformats.org/officeDocument/2006/relationships/hyperlink" Target="https://github.com/nytimes/covid-19-data/tree/master/mask-use" TargetMode="External"/><Relationship Id="rId30" Type="http://schemas.openxmlformats.org/officeDocument/2006/relationships/hyperlink" Target="https://fred.stlouisfed.org/series/OHLAKE2UR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13</cp:revision>
  <cp:lastPrinted>2021-12-13T00:51:00Z</cp:lastPrinted>
  <dcterms:created xsi:type="dcterms:W3CDTF">2021-12-07T05:56:00Z</dcterms:created>
  <dcterms:modified xsi:type="dcterms:W3CDTF">2021-12-13T01:28:00Z</dcterms:modified>
</cp:coreProperties>
</file>