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6DBD" w:rsidRDefault="00316DBD" w:rsidP="00E15F6A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גן לאומי (הרי יהודה), תשכ"ה</w:t>
      </w:r>
      <w:r w:rsidR="00E15F6A">
        <w:rPr>
          <w:rFonts w:hint="cs"/>
          <w:rtl/>
        </w:rPr>
        <w:t>-</w:t>
      </w:r>
      <w:r>
        <w:rPr>
          <w:rtl/>
        </w:rPr>
        <w:t>1965</w:t>
      </w:r>
    </w:p>
    <w:p w:rsidR="00636BDE" w:rsidRDefault="00636BDE" w:rsidP="00636BDE">
      <w:pPr>
        <w:spacing w:line="320" w:lineRule="auto"/>
        <w:jc w:val="left"/>
        <w:rPr>
          <w:rFonts w:cs="FrankRuehl" w:hint="cs"/>
          <w:szCs w:val="26"/>
          <w:rtl/>
        </w:rPr>
      </w:pPr>
    </w:p>
    <w:p w:rsidR="00821D1C" w:rsidRPr="00636BDE" w:rsidRDefault="00821D1C" w:rsidP="00636BDE">
      <w:pPr>
        <w:spacing w:line="320" w:lineRule="auto"/>
        <w:jc w:val="left"/>
        <w:rPr>
          <w:rFonts w:cs="FrankRuehl" w:hint="cs"/>
          <w:szCs w:val="26"/>
          <w:rtl/>
        </w:rPr>
      </w:pPr>
    </w:p>
    <w:p w:rsidR="00636BDE" w:rsidRPr="00636BDE" w:rsidRDefault="00636BDE" w:rsidP="00636BDE">
      <w:pPr>
        <w:spacing w:line="320" w:lineRule="auto"/>
        <w:jc w:val="left"/>
        <w:rPr>
          <w:rFonts w:cs="Miriam" w:hint="cs"/>
          <w:szCs w:val="22"/>
          <w:rtl/>
        </w:rPr>
      </w:pPr>
      <w:r w:rsidRPr="00636BDE">
        <w:rPr>
          <w:rFonts w:cs="Miriam"/>
          <w:szCs w:val="22"/>
          <w:rtl/>
        </w:rPr>
        <w:t>חקלאות טבע וסביבה</w:t>
      </w:r>
      <w:r w:rsidRPr="00636BDE">
        <w:rPr>
          <w:rFonts w:cs="FrankRuehl"/>
          <w:szCs w:val="26"/>
          <w:rtl/>
        </w:rPr>
        <w:t xml:space="preserve"> – גנים שמורות ואתרים</w:t>
      </w:r>
    </w:p>
    <w:p w:rsidR="00316DBD" w:rsidRDefault="00316DB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16DB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16DBD" w:rsidRDefault="00316DB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5F6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16DBD" w:rsidRDefault="00316DBD">
            <w:pPr>
              <w:spacing w:line="240" w:lineRule="auto"/>
              <w:rPr>
                <w:sz w:val="24"/>
              </w:rPr>
            </w:pPr>
            <w:hyperlink w:anchor="Seif0" w:tooltip="הכרזה על גן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16DBD" w:rsidRDefault="00316DB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הכרזה על גן לאומי</w:t>
            </w:r>
          </w:p>
        </w:tc>
        <w:tc>
          <w:tcPr>
            <w:tcW w:w="1247" w:type="dxa"/>
          </w:tcPr>
          <w:p w:rsidR="00316DBD" w:rsidRDefault="00316DB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16DB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16DBD" w:rsidRDefault="00316DB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5F6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16DBD" w:rsidRDefault="00316DBD">
            <w:pPr>
              <w:spacing w:line="240" w:lineRule="auto"/>
              <w:rPr>
                <w:sz w:val="24"/>
              </w:rPr>
            </w:pPr>
            <w:hyperlink w:anchor="Seif1" w:tooltip="הפקדת העתקים 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16DBD" w:rsidRDefault="00316DB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 של התשריט</w:t>
            </w:r>
          </w:p>
        </w:tc>
        <w:tc>
          <w:tcPr>
            <w:tcW w:w="1247" w:type="dxa"/>
          </w:tcPr>
          <w:p w:rsidR="00316DBD" w:rsidRDefault="00316DB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16DB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16DBD" w:rsidRDefault="00316DB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5F6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16DBD" w:rsidRDefault="00316DBD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16DBD" w:rsidRDefault="00316DB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316DBD" w:rsidRDefault="00316DB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316DBD" w:rsidRDefault="00316DBD">
      <w:pPr>
        <w:pStyle w:val="big-header"/>
        <w:ind w:left="0" w:right="1134"/>
        <w:rPr>
          <w:rtl/>
        </w:rPr>
      </w:pPr>
    </w:p>
    <w:p w:rsidR="00316DBD" w:rsidRPr="00636BDE" w:rsidRDefault="00316DBD" w:rsidP="00636BD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גן לאומי (הרי יהודה), תשכ"ה</w:t>
      </w:r>
      <w:r w:rsidR="00E15F6A">
        <w:rPr>
          <w:rFonts w:hint="cs"/>
          <w:rtl/>
        </w:rPr>
        <w:t>-</w:t>
      </w:r>
      <w:r>
        <w:rPr>
          <w:rFonts w:hint="cs"/>
          <w:rtl/>
        </w:rPr>
        <w:t>1965</w:t>
      </w:r>
      <w:r w:rsidR="00E15F6A">
        <w:rPr>
          <w:rStyle w:val="a6"/>
          <w:rtl/>
        </w:rPr>
        <w:footnoteReference w:customMarkFollows="1" w:id="1"/>
        <w:t>*</w:t>
      </w:r>
    </w:p>
    <w:p w:rsidR="00316DBD" w:rsidRDefault="00316DBD" w:rsidP="00E15F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קף סמכותי לפי הסעיפים 1 ו-6 לחוק גנים לאומיים ושמורות טבע, תשכ"ג</w:t>
      </w:r>
      <w:r w:rsidR="00E15F6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1963, אני מכריז לאמור:</w:t>
      </w:r>
    </w:p>
    <w:p w:rsidR="00316DBD" w:rsidRDefault="00316D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3632" o:allowincell="f" filled="f" stroked="f" strokecolor="lime" strokeweight=".25pt">
            <v:textbox inset="0,0,0,0">
              <w:txbxContent>
                <w:p w:rsidR="00316DBD" w:rsidRDefault="00316DBD" w:rsidP="00E15F6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E15F6A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ן לאומי</w:t>
                  </w:r>
                </w:p>
                <w:p w:rsidR="00E15F6A" w:rsidRDefault="00E15F6A" w:rsidP="00E15F6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תשס"ו-2006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E15F6A">
        <w:rPr>
          <w:rStyle w:val="default"/>
          <w:rFonts w:cs="FrankRuehl" w:hint="cs"/>
          <w:rtl/>
        </w:rPr>
        <w:t>(א)</w:t>
      </w:r>
      <w:r w:rsidR="00E15F6A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בהרי יהודה שגבולותיו מסומנים בקו כחול בתשריט מס' ג</w:t>
      </w:r>
      <w:r w:rsidR="00E15F6A">
        <w:rPr>
          <w:rStyle w:val="default"/>
          <w:rFonts w:cs="FrankRuehl" w:hint="cs"/>
          <w:rtl/>
        </w:rPr>
        <w:t>/11/10</w:t>
      </w:r>
      <w:r>
        <w:rPr>
          <w:rStyle w:val="default"/>
          <w:rFonts w:cs="FrankRuehl" w:hint="cs"/>
          <w:rtl/>
        </w:rPr>
        <w:t xml:space="preserve"> הערוך בקנה מידה 1:20,000 והחתום ביום י"ז בסיון תשכ"ה (17 ביוני 1965) ביד שר הפנים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הוא גן לאומי.</w:t>
      </w:r>
    </w:p>
    <w:p w:rsidR="00E15F6A" w:rsidRDefault="00E15F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62pt;margin-top:7.1pt;width:80.25pt;height:15.25pt;z-index:251656704" filled="f" stroked="f">
            <v:textbox inset="1mm,0,1mm,0">
              <w:txbxContent>
                <w:p w:rsidR="00E15F6A" w:rsidRDefault="00E15F6A" w:rsidP="00E15F6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תשס"ו-2006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הוראות סעיף קטן (א) לא יחולו על השטח שהוגדר כשטח לגריעה מגן לאומי וסומן בתשריט מס' ג/יר/מי/462 בקנה מידה 1:1,250 והחתום בידי שר הפנים ביום כ"ג בשבט התשס"ו (21 בפברואר 2006).</w:t>
      </w:r>
    </w:p>
    <w:p w:rsidR="00821D1C" w:rsidRDefault="00821D1C" w:rsidP="00821D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>
          <v:shape id="_x0000_s1036" type="#_x0000_t202" style="position:absolute;left:0;text-align:left;margin-left:462pt;margin-top:7.1pt;width:80.25pt;height:15.25pt;z-index:251660800" filled="f" stroked="f">
            <v:textbox inset="1mm,0,1mm,0">
              <w:txbxContent>
                <w:p w:rsidR="00821D1C" w:rsidRDefault="00821D1C" w:rsidP="00821D1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תש"ע-2010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הוראות סעיף קטן (א) לא יחולו על השטחים שהוגדרו כשטחים לגריעה מגן לאומי וסומנו בתשריט מס' ג/11/10/א ובתשריט מס' ג/11/10/ב, בקנה מידה 1:2,500 החתומים ביד שר הפנים ביום ג' באב התש"ע (14 ביולי 2010).</w:t>
      </w:r>
    </w:p>
    <w:p w:rsidR="00463C1D" w:rsidRDefault="00463C1D" w:rsidP="00821D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>
          <v:shape id="_x0000_s1034" type="#_x0000_t202" style="position:absolute;left:0;text-align:left;margin-left:462pt;margin-top:7.1pt;width:80.25pt;height:15.25pt;z-index:251658752" filled="f" stroked="f">
            <v:textbox inset="1mm,0,1mm,0">
              <w:txbxContent>
                <w:p w:rsidR="00463C1D" w:rsidRDefault="00463C1D" w:rsidP="00821D1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אכרזה </w:t>
                  </w:r>
                  <w:r w:rsidR="00821D1C">
                    <w:rPr>
                      <w:rFonts w:cs="Miriam" w:hint="cs"/>
                      <w:szCs w:val="18"/>
                      <w:rtl/>
                    </w:rPr>
                    <w:t>תשע"ו-2016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>(</w:t>
      </w:r>
      <w:r w:rsidR="00821D1C"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 xml:space="preserve">הוראות סעיף קטן (א) לא יחולו על השטחים </w:t>
      </w:r>
      <w:r w:rsidR="00821D1C">
        <w:rPr>
          <w:rStyle w:val="default"/>
          <w:rFonts w:cs="FrankRuehl" w:hint="cs"/>
          <w:rtl/>
        </w:rPr>
        <w:t xml:space="preserve">המקווקווים בקווים אלכסוניים בצבע שחור </w:t>
      </w:r>
      <w:r>
        <w:rPr>
          <w:rStyle w:val="default"/>
          <w:rFonts w:cs="FrankRuehl" w:hint="cs"/>
          <w:rtl/>
        </w:rPr>
        <w:t>בתשריט מס' ג/11/10/</w:t>
      </w:r>
      <w:r w:rsidR="00821D1C"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 w:hint="cs"/>
          <w:rtl/>
        </w:rPr>
        <w:t xml:space="preserve"> </w:t>
      </w:r>
      <w:r w:rsidR="00821D1C">
        <w:rPr>
          <w:rStyle w:val="default"/>
          <w:rFonts w:cs="FrankRuehl" w:hint="cs"/>
          <w:rtl/>
        </w:rPr>
        <w:t>(המסומנים לפי תכנית מי/500/ה בקנה מידה 1:1,250),</w:t>
      </w:r>
      <w:r>
        <w:rPr>
          <w:rStyle w:val="default"/>
          <w:rFonts w:cs="FrankRuehl" w:hint="cs"/>
          <w:rtl/>
        </w:rPr>
        <w:t xml:space="preserve"> החתום ביד שר </w:t>
      </w:r>
      <w:r w:rsidR="00821D1C">
        <w:rPr>
          <w:rStyle w:val="default"/>
          <w:rFonts w:cs="FrankRuehl" w:hint="cs"/>
          <w:rtl/>
        </w:rPr>
        <w:t>האוצר</w:t>
      </w:r>
      <w:r>
        <w:rPr>
          <w:rStyle w:val="default"/>
          <w:rFonts w:cs="FrankRuehl" w:hint="cs"/>
          <w:rtl/>
        </w:rPr>
        <w:t xml:space="preserve"> ביום </w:t>
      </w:r>
      <w:r w:rsidR="00821D1C">
        <w:rPr>
          <w:rStyle w:val="default"/>
          <w:rFonts w:cs="FrankRuehl" w:hint="cs"/>
          <w:rtl/>
        </w:rPr>
        <w:t>י' בשבט התשע"ו (20 בינואר 2016</w:t>
      </w:r>
      <w:r>
        <w:rPr>
          <w:rStyle w:val="default"/>
          <w:rFonts w:cs="FrankRuehl" w:hint="cs"/>
          <w:rtl/>
        </w:rPr>
        <w:t>).</w:t>
      </w:r>
    </w:p>
    <w:p w:rsidR="00E15F6A" w:rsidRPr="00A439DC" w:rsidRDefault="00E15F6A" w:rsidP="00E15F6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5"/>
      <w:r w:rsidRPr="00A439D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22.3.2006</w:t>
      </w:r>
    </w:p>
    <w:p w:rsidR="00E15F6A" w:rsidRPr="00A439DC" w:rsidRDefault="00E15F6A" w:rsidP="00E15F6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439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אכרזה תשס"ו-2006</w:t>
      </w:r>
    </w:p>
    <w:p w:rsidR="00E15F6A" w:rsidRPr="00A439DC" w:rsidRDefault="00E15F6A" w:rsidP="00E15F6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A439D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6470</w:t>
        </w:r>
      </w:hyperlink>
      <w:r w:rsidRPr="00A439D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22.3.2006 עמ' 601</w:t>
      </w:r>
    </w:p>
    <w:p w:rsidR="00E15F6A" w:rsidRPr="00A439DC" w:rsidRDefault="00E15F6A" w:rsidP="00E15F6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439D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A439D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439DC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A439DC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439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A439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שטח בהרי יהודה שגבולותיו מסומנים בקו כחול בתשריט מס' ג/11/10 הערוך בקנה מידה 1:20,000 והחתום ביום י"ז בסיון תשכ"ה (17 ביוני 1965) ביד שר הפנים</w:t>
      </w:r>
      <w:r w:rsidRPr="00A439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A439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הוא גן לאומי.</w:t>
      </w:r>
    </w:p>
    <w:p w:rsidR="00E15F6A" w:rsidRPr="00A439DC" w:rsidRDefault="00E15F6A" w:rsidP="00DB3EF2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439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439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A439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הוראות סעיף קטן (א) לא יחולו על השטח שהוגדר כשטח לגריעה מגן לאומי וסומן בתשריט מס' ג/יר/מי/462 בקנה מידה 1:1,250 והחתום בידי שר הפנים ביום כ"ג בשבט התשס"ו (21 בפברואר 2006).</w:t>
      </w:r>
    </w:p>
    <w:p w:rsidR="00463C1D" w:rsidRPr="00A439DC" w:rsidRDefault="00463C1D" w:rsidP="00DB3EF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463C1D" w:rsidRPr="00A439DC" w:rsidRDefault="00463C1D" w:rsidP="00DB3EF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A439D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22.8.2010</w:t>
      </w:r>
    </w:p>
    <w:p w:rsidR="00463C1D" w:rsidRPr="00A439DC" w:rsidRDefault="00463C1D" w:rsidP="00DB3EF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439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אכרזה תש"ע-2010</w:t>
      </w:r>
    </w:p>
    <w:p w:rsidR="00463C1D" w:rsidRPr="00A439DC" w:rsidRDefault="00463C1D" w:rsidP="00DB3EF2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hyperlink r:id="rId7" w:history="1">
        <w:r w:rsidRPr="00A439D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6922</w:t>
        </w:r>
      </w:hyperlink>
      <w:r w:rsidRPr="00A439D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22.8.2010 עמ' 1558</w:t>
      </w:r>
    </w:p>
    <w:p w:rsidR="00821D1C" w:rsidRPr="00A439DC" w:rsidRDefault="00821D1C" w:rsidP="00DB3EF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439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קטן 1(ג)</w:t>
      </w:r>
    </w:p>
    <w:p w:rsidR="00821D1C" w:rsidRPr="00A439DC" w:rsidRDefault="00821D1C" w:rsidP="00DB3EF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821D1C" w:rsidRPr="00A439DC" w:rsidRDefault="00821D1C" w:rsidP="00DB3EF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A439D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30.3.2016</w:t>
      </w:r>
    </w:p>
    <w:p w:rsidR="00821D1C" w:rsidRPr="00A439DC" w:rsidRDefault="00821D1C" w:rsidP="00DB3EF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439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אכרזה תשע"ו-2016</w:t>
      </w:r>
    </w:p>
    <w:p w:rsidR="00821D1C" w:rsidRPr="00A439DC" w:rsidRDefault="00821D1C" w:rsidP="00DB3EF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A439D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7637</w:t>
        </w:r>
      </w:hyperlink>
      <w:r w:rsidRPr="00A439D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30.3.2016 עמ' 902</w:t>
      </w:r>
    </w:p>
    <w:p w:rsidR="00463C1D" w:rsidRPr="00463C1D" w:rsidRDefault="00463C1D" w:rsidP="00821D1C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A439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קטן 1(</w:t>
      </w:r>
      <w:r w:rsidR="00821D1C" w:rsidRPr="00A439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ד</w:t>
      </w:r>
      <w:r w:rsidRPr="00A439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)</w:t>
      </w:r>
      <w:bookmarkEnd w:id="1"/>
    </w:p>
    <w:p w:rsidR="00316DBD" w:rsidRDefault="00316DBD" w:rsidP="00E15F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27.9pt;z-index:251654656" o:allowincell="f" filled="f" stroked="f" strokecolor="lime" strokeweight=".25pt">
            <v:textbox inset="0,0,0,0">
              <w:txbxContent>
                <w:p w:rsidR="00316DBD" w:rsidRDefault="00316DBD" w:rsidP="00E15F6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פקדת העתקים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  <w:p w:rsidR="00E15F6A" w:rsidRDefault="00E15F6A" w:rsidP="00E15F6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תשס"ו-2006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E15F6A">
        <w:rPr>
          <w:rStyle w:val="default"/>
          <w:rFonts w:cs="FrankRuehl" w:hint="cs"/>
          <w:rtl/>
        </w:rPr>
        <w:t>(א)</w:t>
      </w:r>
      <w:r w:rsidR="00E15F6A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</w:t>
      </w:r>
      <w:r w:rsidR="00E15F6A"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 xml:space="preserve"> מופקדים במשרד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ירושלים, במשרד הממונה על מחוז ירושלים, ובמשרדי הועדה המקומית לבניה ולתכנון עיר, מטה יהודה, ירושלים, וכל המעונין בדבר רשאי לעיין בהם בימים ובשעות שהמשרדים האמור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פתוחים לקהל.</w:t>
      </w:r>
    </w:p>
    <w:p w:rsidR="00E15F6A" w:rsidRDefault="00E15F6A" w:rsidP="00DB3E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>
          <v:shape id="_x0000_s1032" type="#_x0000_t202" style="position:absolute;left:0;text-align:left;margin-left:462pt;margin-top:7.1pt;width:80.25pt;height:15.25pt;z-index:251657728" filled="f" stroked="f">
            <v:textbox inset="1mm,0,1mm,0">
              <w:txbxContent>
                <w:p w:rsidR="00E15F6A" w:rsidRDefault="00E15F6A" w:rsidP="00E15F6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תשס"ו-2006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1(ב)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 הממונה על מחוז ירושלים, בירושלים ובמשרדי הוועדה המקומית לתכנון ולבניה מטה יהודה, וכל מעונ</w:t>
      </w:r>
      <w:r w:rsidR="00DB3EF2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ין רשאי לעיין בהם בימים ובשעות שהמשרדים האמור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פתוחים לקהל.</w:t>
      </w:r>
    </w:p>
    <w:p w:rsidR="00A439DC" w:rsidRDefault="00A439DC" w:rsidP="00A439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>
          <v:shape id="_x0000_s1037" type="#_x0000_t202" style="position:absolute;left:0;text-align:left;margin-left:462pt;margin-top:7.1pt;width:80.25pt;height:15.25pt;z-index:251661824" filled="f" stroked="f">
            <v:textbox inset="1mm,0,1mm,0">
              <w:txbxContent>
                <w:p w:rsidR="00A439DC" w:rsidRDefault="00A439DC" w:rsidP="00A439D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תש"ע-2010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עותקים מהתשריטים האמורים בסעיף 1(ג)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 הממונה על מחוז ירושלים בירושלים ובמשרדי הוועדה המקומית לתכנון ולבנייה מטה יהודה וכל המעוניין רשאי לעיין בהם בימים ובשעות שהמשרדים האמור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פתוחים לקהל.</w:t>
      </w:r>
    </w:p>
    <w:p w:rsidR="00463C1D" w:rsidRDefault="00463C1D" w:rsidP="00A439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>
          <v:shape id="_x0000_s1035" type="#_x0000_t202" style="position:absolute;left:0;text-align:left;margin-left:462pt;margin-top:7.1pt;width:80.25pt;height:15.25pt;z-index:251659776" filled="f" stroked="f">
            <v:textbox inset="1mm,0,1mm,0">
              <w:txbxContent>
                <w:p w:rsidR="00463C1D" w:rsidRDefault="00463C1D" w:rsidP="00A439D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</w:t>
                  </w:r>
                  <w:r w:rsidR="00A439DC">
                    <w:rPr>
                      <w:rFonts w:cs="Miriam" w:hint="cs"/>
                      <w:szCs w:val="18"/>
                      <w:rtl/>
                    </w:rPr>
                    <w:t>ע"ו-2016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>(</w:t>
      </w:r>
      <w:r w:rsidR="00A439DC"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1(</w:t>
      </w:r>
      <w:r w:rsidR="00A439DC"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 w:hint="cs"/>
          <w:rtl/>
        </w:rPr>
        <w:t xml:space="preserve">) מופקדים במשרד </w:t>
      </w:r>
      <w:r w:rsidR="00A439DC">
        <w:rPr>
          <w:rStyle w:val="default"/>
          <w:rFonts w:cs="FrankRuehl" w:hint="cs"/>
          <w:rtl/>
        </w:rPr>
        <w:t>מינהל התכנון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 הממונה על מחוז ירושלים בירושלים ובמשרדי הוועדה המקומית לתכנון ולבנייה מטה יהודה וכל מעוניין רשאי לעיין בהם בימים ובשעות שהמשרדים האמור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פתוחים לקהל.</w:t>
      </w:r>
    </w:p>
    <w:p w:rsidR="00E15F6A" w:rsidRPr="00A439DC" w:rsidRDefault="00E15F6A" w:rsidP="00E15F6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6"/>
      <w:r w:rsidRPr="00A439D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22.3.2006</w:t>
      </w:r>
    </w:p>
    <w:p w:rsidR="00E15F6A" w:rsidRPr="00A439DC" w:rsidRDefault="00E15F6A" w:rsidP="00E15F6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439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אכרזה תשס"ו-2006</w:t>
      </w:r>
    </w:p>
    <w:p w:rsidR="00E15F6A" w:rsidRPr="00A439DC" w:rsidRDefault="00E15F6A" w:rsidP="00E15F6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A439D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6470</w:t>
        </w:r>
      </w:hyperlink>
      <w:r w:rsidRPr="00A439D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22.3.2006 עמ' 601</w:t>
      </w:r>
    </w:p>
    <w:p w:rsidR="00E15F6A" w:rsidRPr="00A439DC" w:rsidRDefault="00E15F6A" w:rsidP="00E15F6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439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A439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439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A439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439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A439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עתקים מהתשריט האמור </w:t>
      </w:r>
      <w:r w:rsidRPr="00A439D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בסעיף 1</w:t>
      </w:r>
      <w:r w:rsidRPr="00A439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439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בסעיף 1(א)</w:t>
      </w:r>
      <w:r w:rsidRPr="00A439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מופקדים במשרד הפנים,</w:t>
      </w:r>
      <w:r w:rsidRPr="00A439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A439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ירושלים, במשרד הממונה על מחוז ירושלים, ובמשרדי הועדה המקומית לבניה ולתכנון עיר, מטה יהודה, ירושלים, וכל המעונין בדבר רשאי לעיין בהם בימים ובשעות שהמשרדים האמור</w:t>
      </w:r>
      <w:r w:rsidRPr="00A439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A439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 פתוחים לקהל.</w:t>
      </w:r>
    </w:p>
    <w:p w:rsidR="00DB3EF2" w:rsidRPr="00A439DC" w:rsidRDefault="00DB3EF2" w:rsidP="00DB3EF2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439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439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A439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A439D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A439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עתקים מהתשריט האמור בסעיף 1(ב) מופקדים במשרד הפנים</w:t>
      </w:r>
      <w:r w:rsidRPr="00A439D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A439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בירושלים, במשרד הממונה על מחוז ירושלים, בירושלים ובמשרדי הוועדה המקומית לתכנון ולבניה מטה יהודה, וכל מעוניין רשאי לעיין בהם בימים ובשעות שהמשרדים האמור</w:t>
      </w:r>
      <w:r w:rsidRPr="00A439D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</w:t>
      </w:r>
      <w:r w:rsidRPr="00A439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ם פתוחים לקהל.</w:t>
      </w:r>
    </w:p>
    <w:p w:rsidR="00463C1D" w:rsidRPr="00A439DC" w:rsidRDefault="00463C1D" w:rsidP="00463C1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463C1D" w:rsidRPr="00A439DC" w:rsidRDefault="00463C1D" w:rsidP="00463C1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A439D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22.8.2010</w:t>
      </w:r>
    </w:p>
    <w:p w:rsidR="00463C1D" w:rsidRPr="00A439DC" w:rsidRDefault="00463C1D" w:rsidP="00463C1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439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אכרזה תש"ע-2010</w:t>
      </w:r>
    </w:p>
    <w:p w:rsidR="00463C1D" w:rsidRPr="00A439DC" w:rsidRDefault="00463C1D" w:rsidP="00463C1D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hyperlink r:id="rId10" w:history="1">
        <w:r w:rsidRPr="00A439D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6922</w:t>
        </w:r>
      </w:hyperlink>
      <w:r w:rsidRPr="00A439D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22.8.2010 עמ' 1558</w:t>
      </w:r>
    </w:p>
    <w:p w:rsidR="00A439DC" w:rsidRPr="00A439DC" w:rsidRDefault="00A439DC" w:rsidP="00A439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439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קטן 2(ג)</w:t>
      </w:r>
    </w:p>
    <w:p w:rsidR="00A439DC" w:rsidRPr="00A439DC" w:rsidRDefault="00A439DC" w:rsidP="00A439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A439DC" w:rsidRPr="00A439DC" w:rsidRDefault="00A439DC" w:rsidP="00A439D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A439D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30.3.2016</w:t>
      </w:r>
    </w:p>
    <w:p w:rsidR="00A439DC" w:rsidRPr="00A439DC" w:rsidRDefault="00A439DC" w:rsidP="00A439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439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אכרזה תשע"ו-2016</w:t>
      </w:r>
    </w:p>
    <w:p w:rsidR="00A439DC" w:rsidRPr="00A439DC" w:rsidRDefault="00A439DC" w:rsidP="00A439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A439D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7637</w:t>
        </w:r>
      </w:hyperlink>
      <w:r w:rsidRPr="00A439D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30.3.2016 עמ' 903</w:t>
      </w:r>
    </w:p>
    <w:p w:rsidR="00463C1D" w:rsidRPr="00463C1D" w:rsidRDefault="00463C1D" w:rsidP="00A439DC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A439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קטן 2(</w:t>
      </w:r>
      <w:r w:rsidR="00A439DC" w:rsidRPr="00A439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ד</w:t>
      </w:r>
      <w:r w:rsidRPr="00A439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)</w:t>
      </w:r>
      <w:bookmarkEnd w:id="3"/>
    </w:p>
    <w:p w:rsidR="00316DBD" w:rsidRDefault="00316DB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1028" style="position:absolute;left:0;text-align:left;margin-left:464.5pt;margin-top:8.05pt;width:75.05pt;height:14.95pt;z-index:251655680" o:allowincell="f" filled="f" stroked="f" strokecolor="lime" strokeweight=".25pt">
            <v:textbox inset="0,0,0,0">
              <w:txbxContent>
                <w:p w:rsidR="00316DBD" w:rsidRDefault="00316DB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אכרזה זו ייקרא "אכרזה על גן לאומי (הרי יהודה), תשכ"ה</w:t>
      </w:r>
      <w:r w:rsidR="00E15F6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1965".</w:t>
      </w:r>
    </w:p>
    <w:p w:rsidR="00316DBD" w:rsidRDefault="00316D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15F6A" w:rsidRDefault="00E15F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16DBD" w:rsidRDefault="00316DBD" w:rsidP="00A439DC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"ז בסיון תשכ"ה (17 ביוני 1965)</w:t>
      </w:r>
      <w:r>
        <w:rPr>
          <w:rtl/>
        </w:rPr>
        <w:tab/>
      </w:r>
      <w:r>
        <w:rPr>
          <w:rFonts w:hint="cs"/>
          <w:rtl/>
        </w:rPr>
        <w:t>חיים משה שפירא</w:t>
      </w:r>
    </w:p>
    <w:p w:rsidR="00316DBD" w:rsidRDefault="00316DBD" w:rsidP="00A439DC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E15F6A" w:rsidRPr="00E15F6A" w:rsidRDefault="00E15F6A" w:rsidP="00E15F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15F6A" w:rsidRPr="00E15F6A" w:rsidRDefault="00E15F6A" w:rsidP="00E15F6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16DBD" w:rsidRPr="00E15F6A" w:rsidRDefault="00316DBD" w:rsidP="00E15F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316DBD" w:rsidRPr="00E15F6A" w:rsidRDefault="00316DBD" w:rsidP="00E15F6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16DBD" w:rsidRPr="00E15F6A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0DE3" w:rsidRDefault="009C0DE3">
      <w:r>
        <w:separator/>
      </w:r>
    </w:p>
  </w:endnote>
  <w:endnote w:type="continuationSeparator" w:id="0">
    <w:p w:rsidR="009C0DE3" w:rsidRDefault="009C0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6DBD" w:rsidRDefault="00316DB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16DBD" w:rsidRDefault="00316DB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16DBD" w:rsidRDefault="00316DB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5F6A">
      <w:rPr>
        <w:rFonts w:cs="TopType Jerushalmi"/>
        <w:noProof/>
        <w:color w:val="000000"/>
        <w:sz w:val="14"/>
        <w:szCs w:val="14"/>
      </w:rPr>
      <w:t>D:\Yael\hakika\Revadim\065_012.doc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6DBD" w:rsidRDefault="00316DB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F731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16DBD" w:rsidRDefault="00316DB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16DBD" w:rsidRDefault="00316DB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5F6A">
      <w:rPr>
        <w:rFonts w:cs="TopType Jerushalmi"/>
        <w:noProof/>
        <w:color w:val="000000"/>
        <w:sz w:val="14"/>
        <w:szCs w:val="14"/>
      </w:rPr>
      <w:t>D:\Yael\hakika\Revadim\065_012.doc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0DE3" w:rsidRDefault="009C0DE3" w:rsidP="00E15F6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C0DE3" w:rsidRDefault="009C0DE3">
      <w:r>
        <w:continuationSeparator/>
      </w:r>
    </w:p>
  </w:footnote>
  <w:footnote w:id="1">
    <w:p w:rsidR="00E15F6A" w:rsidRDefault="00E15F6A" w:rsidP="00E15F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15F6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26257D">
          <w:rPr>
            <w:rStyle w:val="Hyperlink"/>
            <w:rFonts w:hint="cs"/>
            <w:sz w:val="20"/>
            <w:rtl/>
          </w:rPr>
          <w:t>ק"ת תשכ"ה מס' 1743</w:t>
        </w:r>
      </w:hyperlink>
      <w:r>
        <w:rPr>
          <w:rFonts w:hint="cs"/>
          <w:sz w:val="20"/>
          <w:rtl/>
        </w:rPr>
        <w:t xml:space="preserve"> מיום 8.7.1965 עמ' 2333.</w:t>
      </w:r>
    </w:p>
    <w:p w:rsidR="00E15F6A" w:rsidRDefault="00E15F6A" w:rsidP="00E15F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תוקנה </w:t>
      </w:r>
      <w:hyperlink r:id="rId2" w:history="1">
        <w:r w:rsidRPr="00E15F6A">
          <w:rPr>
            <w:rStyle w:val="Hyperlink"/>
            <w:rFonts w:hint="cs"/>
            <w:sz w:val="20"/>
            <w:rtl/>
          </w:rPr>
          <w:t>ק"ת תשס"ו מס' 6470</w:t>
        </w:r>
      </w:hyperlink>
      <w:r>
        <w:rPr>
          <w:rFonts w:hint="cs"/>
          <w:sz w:val="20"/>
          <w:rtl/>
        </w:rPr>
        <w:t xml:space="preserve"> מיום 22.3.2006 עמ' 601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אכרזה תשס"ו-2006.</w:t>
      </w:r>
    </w:p>
    <w:p w:rsidR="005D7A93" w:rsidRDefault="005D7A93" w:rsidP="005D7A9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="00463C1D" w:rsidRPr="005D7A93">
          <w:rPr>
            <w:rStyle w:val="Hyperlink"/>
            <w:rFonts w:hint="cs"/>
            <w:sz w:val="20"/>
            <w:rtl/>
          </w:rPr>
          <w:t>ק"ת תש"ע מס' 6922</w:t>
        </w:r>
      </w:hyperlink>
      <w:r w:rsidR="00463C1D">
        <w:rPr>
          <w:rFonts w:hint="cs"/>
          <w:sz w:val="20"/>
          <w:rtl/>
        </w:rPr>
        <w:t xml:space="preserve"> מיום 22.8.2010 עמ' 1558 </w:t>
      </w:r>
      <w:r w:rsidR="00463C1D">
        <w:rPr>
          <w:sz w:val="20"/>
          <w:rtl/>
        </w:rPr>
        <w:t>–</w:t>
      </w:r>
      <w:r w:rsidR="00463C1D">
        <w:rPr>
          <w:rFonts w:hint="cs"/>
          <w:sz w:val="20"/>
          <w:rtl/>
        </w:rPr>
        <w:t xml:space="preserve"> אכרזה תש"ע-2010.</w:t>
      </w:r>
    </w:p>
    <w:p w:rsidR="000F7318" w:rsidRPr="00E15F6A" w:rsidRDefault="000F7318" w:rsidP="000F73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hyperlink r:id="rId4" w:history="1">
        <w:r w:rsidR="00821D1C" w:rsidRPr="000F7318">
          <w:rPr>
            <w:rStyle w:val="Hyperlink"/>
            <w:rFonts w:hint="cs"/>
            <w:sz w:val="20"/>
            <w:rtl/>
          </w:rPr>
          <w:t>ק"ת תשע"ו מס' 7637</w:t>
        </w:r>
      </w:hyperlink>
      <w:r w:rsidR="00821D1C">
        <w:rPr>
          <w:rFonts w:hint="cs"/>
          <w:sz w:val="20"/>
          <w:rtl/>
        </w:rPr>
        <w:t xml:space="preserve"> מיום 30.3.2016 עמ' 902 </w:t>
      </w:r>
      <w:r w:rsidR="00821D1C">
        <w:rPr>
          <w:sz w:val="20"/>
          <w:rtl/>
        </w:rPr>
        <w:t>–</w:t>
      </w:r>
      <w:r w:rsidR="00821D1C">
        <w:rPr>
          <w:rFonts w:hint="cs"/>
          <w:sz w:val="20"/>
          <w:rtl/>
        </w:rPr>
        <w:t xml:space="preserve"> אכרזה תשע"ו-2016.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6DBD" w:rsidRDefault="00316DB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גן לאומי (הרי יהודה), תשכ"ה–1965</w:t>
    </w:r>
  </w:p>
  <w:p w:rsidR="00316DBD" w:rsidRDefault="00316D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16DBD" w:rsidRDefault="00316D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6DBD" w:rsidRDefault="00316DBD" w:rsidP="00E15F6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גן לאומי (הרי יהודה), תשכ"ה</w:t>
    </w:r>
    <w:r w:rsidR="00E15F6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1965</w:t>
    </w:r>
  </w:p>
  <w:p w:rsidR="00316DBD" w:rsidRDefault="00316D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16DBD" w:rsidRDefault="00316D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257D"/>
    <w:rsid w:val="000A7BF6"/>
    <w:rsid w:val="000F7318"/>
    <w:rsid w:val="0026257D"/>
    <w:rsid w:val="002F172E"/>
    <w:rsid w:val="00316DBD"/>
    <w:rsid w:val="004105ED"/>
    <w:rsid w:val="00463C1D"/>
    <w:rsid w:val="005D7A93"/>
    <w:rsid w:val="00636BDE"/>
    <w:rsid w:val="00821D1C"/>
    <w:rsid w:val="00827102"/>
    <w:rsid w:val="008D2DF0"/>
    <w:rsid w:val="008F640A"/>
    <w:rsid w:val="009C0DE3"/>
    <w:rsid w:val="00A439DC"/>
    <w:rsid w:val="00A72C0B"/>
    <w:rsid w:val="00B91780"/>
    <w:rsid w:val="00BB47B6"/>
    <w:rsid w:val="00D46D35"/>
    <w:rsid w:val="00D54A5B"/>
    <w:rsid w:val="00DB3EF2"/>
    <w:rsid w:val="00E1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8AE8E7D-FA94-4A0D-8D40-5442D6E7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15F6A"/>
    <w:rPr>
      <w:sz w:val="20"/>
      <w:szCs w:val="20"/>
    </w:rPr>
  </w:style>
  <w:style w:type="character" w:styleId="a6">
    <w:name w:val="footnote reference"/>
    <w:basedOn w:val="a0"/>
    <w:semiHidden/>
    <w:rsid w:val="00E15F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637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922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470.pdf" TargetMode="External"/><Relationship Id="rId11" Type="http://schemas.openxmlformats.org/officeDocument/2006/relationships/hyperlink" Target="http://www.nevo.co.il/Law_word/law06/tak-7637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6/tak-6922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470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922.pdf" TargetMode="External"/><Relationship Id="rId2" Type="http://schemas.openxmlformats.org/officeDocument/2006/relationships/hyperlink" Target="http://www.nevo.co.il/Law_word/law06/TAK-6470.pdf" TargetMode="External"/><Relationship Id="rId1" Type="http://schemas.openxmlformats.org/officeDocument/2006/relationships/hyperlink" Target="http://www.nevo.co.il/Law_word/law06/TAK-1743.pdf" TargetMode="External"/><Relationship Id="rId4" Type="http://schemas.openxmlformats.org/officeDocument/2006/relationships/hyperlink" Target="http://www.nevo.co.il/Law_word/law06/tak-76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4057</CharactersWithSpaces>
  <SharedDoc>false</SharedDoc>
  <HLinks>
    <vt:vector size="78" baseType="variant">
      <vt:variant>
        <vt:i4>8192009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http://www.nevo.co.il/Law_word/law06/tak-7637.pdf</vt:lpwstr>
      </vt:variant>
      <vt:variant>
        <vt:lpwstr/>
      </vt:variant>
      <vt:variant>
        <vt:i4>8192003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http://www.nevo.co.il/Law_word/law06/tak-6922.pdf</vt:lpwstr>
      </vt:variant>
      <vt:variant>
        <vt:lpwstr/>
      </vt:variant>
      <vt:variant>
        <vt:i4>7864332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http://www.nevo.co.il/Law_word/law06/TAK-6470.pdf</vt:lpwstr>
      </vt:variant>
      <vt:variant>
        <vt:lpwstr/>
      </vt:variant>
      <vt:variant>
        <vt:i4>8192009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http://www.nevo.co.il/Law_word/law06/tak-7637.pdf</vt:lpwstr>
      </vt:variant>
      <vt:variant>
        <vt:lpwstr/>
      </vt:variant>
      <vt:variant>
        <vt:i4>8192003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http://www.nevo.co.il/Law_word/law06/tak-6922.pdf</vt:lpwstr>
      </vt:variant>
      <vt:variant>
        <vt:lpwstr/>
      </vt:variant>
      <vt:variant>
        <vt:i4>7864332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http://www.nevo.co.il/Law_word/law06/TAK-6470.pdf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8192009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http://www.nevo.co.il/Law_word/law06/tak-7637.pdf</vt:lpwstr>
      </vt:variant>
      <vt:variant>
        <vt:lpwstr/>
      </vt:variant>
      <vt:variant>
        <vt:i4>8192003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http://www.nevo.co.il/Law_word/law06/tak-6922.pdf</vt:lpwstr>
      </vt:variant>
      <vt:variant>
        <vt:lpwstr/>
      </vt:variant>
      <vt:variant>
        <vt:i4>7864332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http://www.nevo.co.il/Law_word/law06/TAK-6470.pdf</vt:lpwstr>
      </vt:variant>
      <vt:variant>
        <vt:lpwstr/>
      </vt:variant>
      <vt:variant>
        <vt:i4>8126476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http://www.nevo.co.il/Law_word/law06/TAK-1743.pdf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(הרי יהודה), תשכ"ה-1965</vt:lpwstr>
  </property>
  <property fmtid="{D5CDD505-2E9C-101B-9397-08002B2CF9AE}" pid="5" name="LAWNUMBER">
    <vt:lpwstr>0012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http://www.nevo.co.il/Law_word/law06/tak-6922.pdf;‎רשומות – קנות כלליות#ק"ת תש"ע מס' ‏‏6922#מיום 22.8.2010#עמ' 1558#אכרזה תש"ע-2010‏</vt:lpwstr>
  </property>
  <property fmtid="{D5CDD505-2E9C-101B-9397-08002B2CF9AE}" pid="51" name="LINKK2">
    <vt:lpwstr>http://www.nevo.co.il/Law_word/law06/tak-7637.pdf;‎רשומות - תקנות כלליות#ק"ת תשע"ו מס' 7637 ‏‏#מיום 30.3.2016 עמ' 902 – אכרזה תשע"ו-2016‏</vt:lpwstr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