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9E03" w14:textId="77777777" w:rsidR="009C432F" w:rsidRDefault="003E772F" w:rsidP="001A636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D878E7">
        <w:rPr>
          <w:rFonts w:hint="cs"/>
          <w:rtl/>
        </w:rPr>
        <w:t>שמורת טבע (</w:t>
      </w:r>
      <w:r w:rsidR="001A6362">
        <w:rPr>
          <w:rFonts w:hint="cs"/>
          <w:rtl/>
        </w:rPr>
        <w:t>גבעת עצה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CF0413">
        <w:rPr>
          <w:rFonts w:hint="cs"/>
          <w:rtl/>
        </w:rPr>
        <w:t>ד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CF0413">
        <w:rPr>
          <w:rFonts w:hint="cs"/>
          <w:rtl/>
        </w:rPr>
        <w:t>4</w:t>
      </w:r>
    </w:p>
    <w:p w14:paraId="1B03C3DE" w14:textId="77777777" w:rsidR="002D3C6B" w:rsidRDefault="002D3C6B" w:rsidP="002D3C6B">
      <w:pPr>
        <w:spacing w:line="320" w:lineRule="auto"/>
        <w:jc w:val="left"/>
        <w:rPr>
          <w:rtl/>
        </w:rPr>
      </w:pPr>
    </w:p>
    <w:p w14:paraId="7A7DC8E7" w14:textId="77777777" w:rsidR="002D3C6B" w:rsidRPr="002D3C6B" w:rsidRDefault="002D3C6B" w:rsidP="002D3C6B">
      <w:pPr>
        <w:spacing w:line="320" w:lineRule="auto"/>
        <w:jc w:val="left"/>
        <w:rPr>
          <w:rFonts w:cs="Miriam" w:hint="cs"/>
          <w:szCs w:val="22"/>
          <w:rtl/>
        </w:rPr>
      </w:pPr>
      <w:r w:rsidRPr="002D3C6B">
        <w:rPr>
          <w:rFonts w:cs="Miriam"/>
          <w:szCs w:val="22"/>
          <w:rtl/>
        </w:rPr>
        <w:t>חקלאות טבע וסביבה</w:t>
      </w:r>
      <w:r w:rsidRPr="002D3C6B">
        <w:rPr>
          <w:rFonts w:cs="FrankRuehl"/>
          <w:szCs w:val="26"/>
          <w:rtl/>
        </w:rPr>
        <w:t xml:space="preserve"> – גנים שמורות ואתרים</w:t>
      </w:r>
    </w:p>
    <w:p w14:paraId="46913B0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A56AD" w:rsidRPr="008A56AD" w14:paraId="14ECCCE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927826" w14:textId="77777777" w:rsidR="008A56AD" w:rsidRPr="008A56AD" w:rsidRDefault="008A56AD" w:rsidP="008A56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A182645" w14:textId="77777777" w:rsidR="008A56AD" w:rsidRPr="008A56AD" w:rsidRDefault="008A56AD" w:rsidP="008A56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B80DE15" w14:textId="77777777" w:rsidR="008A56AD" w:rsidRPr="008A56AD" w:rsidRDefault="008A56AD" w:rsidP="008A56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A56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D4D49A" w14:textId="77777777" w:rsidR="008A56AD" w:rsidRPr="008A56AD" w:rsidRDefault="008A56AD" w:rsidP="008A56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A56AD" w:rsidRPr="008A56AD" w14:paraId="795CD21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7E3D51" w14:textId="77777777" w:rsidR="008A56AD" w:rsidRPr="008A56AD" w:rsidRDefault="008A56AD" w:rsidP="008A56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503467D" w14:textId="77777777" w:rsidR="008A56AD" w:rsidRPr="008A56AD" w:rsidRDefault="008A56AD" w:rsidP="008A56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9B3D8C4" w14:textId="77777777" w:rsidR="008A56AD" w:rsidRPr="008A56AD" w:rsidRDefault="008A56AD" w:rsidP="008A56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A56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8FA940" w14:textId="77777777" w:rsidR="008A56AD" w:rsidRPr="008A56AD" w:rsidRDefault="008A56AD" w:rsidP="008A56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8F5A8E1" w14:textId="77777777" w:rsidR="009C432F" w:rsidRDefault="009C432F">
      <w:pPr>
        <w:pStyle w:val="big-header"/>
        <w:ind w:left="0" w:right="1134"/>
        <w:rPr>
          <w:rtl/>
        </w:rPr>
      </w:pPr>
    </w:p>
    <w:p w14:paraId="035CB3CE" w14:textId="77777777" w:rsidR="009C432F" w:rsidRPr="002D3C6B" w:rsidRDefault="009C432F" w:rsidP="002D3C6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F0413">
        <w:rPr>
          <w:rFonts w:hint="cs"/>
          <w:rtl/>
        </w:rPr>
        <w:lastRenderedPageBreak/>
        <w:t>אכרזה על שמורת טבע (</w:t>
      </w:r>
      <w:r w:rsidR="001A6362">
        <w:rPr>
          <w:rFonts w:hint="cs"/>
          <w:rtl/>
        </w:rPr>
        <w:t>גבעת עצה</w:t>
      </w:r>
      <w:r w:rsidR="00CF0413">
        <w:rPr>
          <w:rFonts w:hint="cs"/>
          <w:rtl/>
        </w:rPr>
        <w:t>), תשמ"ד-1984</w:t>
      </w:r>
      <w:r w:rsidR="00E31D0A">
        <w:rPr>
          <w:rStyle w:val="a6"/>
          <w:rtl/>
        </w:rPr>
        <w:footnoteReference w:customMarkFollows="1" w:id="1"/>
        <w:t>*</w:t>
      </w:r>
    </w:p>
    <w:p w14:paraId="166AA740" w14:textId="77777777" w:rsidR="009C432F" w:rsidRDefault="009C432F" w:rsidP="00D878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3C5DE6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 </w:t>
      </w:r>
      <w:r w:rsidR="00D878E7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49F0BAF" w14:textId="77777777" w:rsidR="009C432F" w:rsidRDefault="009C432F" w:rsidP="001A63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5AFE95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9A8AF50" w14:textId="77777777" w:rsidR="009C432F" w:rsidRDefault="00DB2D99" w:rsidP="00D878E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878E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D878E7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1A6362">
        <w:rPr>
          <w:rStyle w:val="default"/>
          <w:rFonts w:cs="FrankRuehl" w:hint="cs"/>
          <w:rtl/>
        </w:rPr>
        <w:t>כ-</w:t>
      </w:r>
      <w:smartTag w:uri="urn:schemas-microsoft-com:office:smarttags" w:element="metricconverter">
        <w:smartTagPr>
          <w:attr w:name="ProductID" w:val="4.5 קילומטרים"/>
        </w:smartTagPr>
        <w:r w:rsidR="001A6362">
          <w:rPr>
            <w:rStyle w:val="default"/>
            <w:rFonts w:cs="FrankRuehl" w:hint="cs"/>
            <w:rtl/>
          </w:rPr>
          <w:t>4.5 קילומטרים</w:t>
        </w:r>
      </w:smartTag>
      <w:r w:rsidR="001A6362">
        <w:rPr>
          <w:rStyle w:val="default"/>
          <w:rFonts w:cs="FrankRuehl" w:hint="cs"/>
          <w:rtl/>
        </w:rPr>
        <w:t xml:space="preserve"> מערבית לחוקוק</w:t>
      </w:r>
      <w:r w:rsidR="00E421DD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וה</w:t>
      </w:r>
      <w:r w:rsidR="00F926AB">
        <w:rPr>
          <w:rStyle w:val="default"/>
          <w:rFonts w:cs="FrankRuehl" w:hint="cs"/>
          <w:rtl/>
        </w:rPr>
        <w:t>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D878E7">
        <w:rPr>
          <w:rStyle w:val="default"/>
          <w:rFonts w:cs="FrankRuehl" w:hint="cs"/>
          <w:rtl/>
        </w:rPr>
        <w:t>ש/</w:t>
      </w:r>
      <w:r w:rsidR="001A6362">
        <w:rPr>
          <w:rStyle w:val="default"/>
          <w:rFonts w:cs="FrankRuehl" w:hint="cs"/>
          <w:rtl/>
        </w:rPr>
        <w:t>21/51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1A6362">
        <w:rPr>
          <w:rStyle w:val="default"/>
          <w:rFonts w:cs="FrankRuehl" w:hint="cs"/>
          <w:rtl/>
        </w:rPr>
        <w:t>10,</w:t>
      </w:r>
      <w:r w:rsidR="005D249D">
        <w:rPr>
          <w:rStyle w:val="default"/>
          <w:rFonts w:cs="FrankRuehl" w:hint="cs"/>
          <w:rtl/>
        </w:rPr>
        <w:t>0</w:t>
      </w:r>
      <w:r w:rsidR="00970372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</w:t>
      </w:r>
      <w:r w:rsidR="00417FF7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ושנחתם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1A6362">
        <w:rPr>
          <w:rStyle w:val="default"/>
          <w:rFonts w:cs="FrankRuehl" w:hint="cs"/>
          <w:rtl/>
        </w:rPr>
        <w:t>כ"ט בתמוז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CF0413">
        <w:rPr>
          <w:rStyle w:val="default"/>
          <w:rFonts w:cs="FrankRuehl" w:hint="cs"/>
          <w:rtl/>
        </w:rPr>
        <w:t>ד</w:t>
      </w:r>
      <w:r w:rsidR="00417FF7">
        <w:rPr>
          <w:rStyle w:val="default"/>
          <w:rFonts w:cs="FrankRuehl" w:hint="cs"/>
          <w:rtl/>
        </w:rPr>
        <w:t xml:space="preserve"> (</w:t>
      </w:r>
      <w:r w:rsidR="001A6362">
        <w:rPr>
          <w:rStyle w:val="default"/>
          <w:rFonts w:cs="FrankRuehl" w:hint="cs"/>
          <w:rtl/>
        </w:rPr>
        <w:t>29 ביולי</w:t>
      </w:r>
      <w:r w:rsidR="00E446CB">
        <w:rPr>
          <w:rStyle w:val="default"/>
          <w:rFonts w:cs="FrankRuehl" w:hint="cs"/>
          <w:rtl/>
        </w:rPr>
        <w:t xml:space="preserve"> 198</w:t>
      </w:r>
      <w:r w:rsidR="001A6362">
        <w:rPr>
          <w:rStyle w:val="default"/>
          <w:rFonts w:cs="FrankRuehl" w:hint="cs"/>
          <w:rtl/>
        </w:rPr>
        <w:t>4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1A6362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 xml:space="preserve">הוא </w:t>
      </w:r>
      <w:r w:rsidR="00D878E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48FEC5A" w14:textId="77777777" w:rsidR="009C432F" w:rsidRDefault="009C432F" w:rsidP="001A63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897575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EE61F65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הצפון בנצרת עלית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1A6362">
        <w:rPr>
          <w:rStyle w:val="default"/>
          <w:rFonts w:cs="FrankRuehl" w:hint="cs"/>
          <w:rtl/>
        </w:rPr>
        <w:t>הגליל המזרחי בטבריה</w:t>
      </w:r>
      <w:r w:rsidR="004507F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06AFFE1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E723A4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54F40AB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C709DC9" w14:textId="77777777" w:rsidR="00CF0413" w:rsidRDefault="0023476F" w:rsidP="00CF0413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A6362">
        <w:rPr>
          <w:rStyle w:val="default"/>
          <w:rFonts w:cs="FrankRuehl" w:hint="cs"/>
          <w:rtl/>
        </w:rPr>
        <w:t>השטח נמצא בתחום הועדה המקומית לתכנון ולבניה הגליל המזרחי שבו חלה תכנית מפורטת מס' 3978 שניתן לה תוקף בהודעה שפורסמה בילקוט הפרסומים 2938, התשמ"ג, עמ' 2302.</w:t>
      </w:r>
    </w:p>
    <w:p w14:paraId="176214AB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BFA622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55412A" w14:textId="77777777" w:rsidR="009C432F" w:rsidRDefault="001A6362" w:rsidP="001A636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בתמוז</w:t>
      </w:r>
      <w:r w:rsidR="008269EA">
        <w:rPr>
          <w:rStyle w:val="default"/>
          <w:rFonts w:cs="FrankRuehl" w:hint="cs"/>
          <w:rtl/>
        </w:rPr>
        <w:t xml:space="preserve"> התשמ"</w:t>
      </w:r>
      <w:r w:rsidR="00CF0413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29 ביולי</w:t>
      </w:r>
      <w:r w:rsidR="008269EA">
        <w:rPr>
          <w:rStyle w:val="default"/>
          <w:rFonts w:cs="FrankRuehl" w:hint="cs"/>
          <w:rtl/>
        </w:rPr>
        <w:t xml:space="preserve"> 198</w:t>
      </w:r>
      <w:r>
        <w:rPr>
          <w:rStyle w:val="default"/>
          <w:rFonts w:cs="FrankRuehl" w:hint="cs"/>
          <w:rtl/>
        </w:rPr>
        <w:t>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70B1C7CA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F4A80EC" w14:textId="77777777" w:rsidR="001A6362" w:rsidRPr="006E39E0" w:rsidRDefault="001A636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40D75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921D5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27B77C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1F1A" w14:textId="77777777" w:rsidR="00AE7446" w:rsidRDefault="00AE7446">
      <w:r>
        <w:separator/>
      </w:r>
    </w:p>
  </w:endnote>
  <w:endnote w:type="continuationSeparator" w:id="0">
    <w:p w14:paraId="260DA8CB" w14:textId="77777777" w:rsidR="00AE7446" w:rsidRDefault="00AE7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825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C550A8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8310A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56AD">
      <w:rPr>
        <w:rFonts w:cs="TopType Jerushalmi"/>
        <w:noProof/>
        <w:color w:val="000000"/>
        <w:sz w:val="14"/>
        <w:szCs w:val="14"/>
      </w:rPr>
      <w:t>Z:\000000000000-law\yael\revadim\09-02-09\tav\065_237.doc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4AB7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94F5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2309B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38734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56AD">
      <w:rPr>
        <w:rFonts w:cs="TopType Jerushalmi"/>
        <w:noProof/>
        <w:color w:val="000000"/>
        <w:sz w:val="14"/>
        <w:szCs w:val="14"/>
      </w:rPr>
      <w:t>Z:\000000000000-law\yael\revadim\09-02-09\tav\065_237.doc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F83CB" w14:textId="77777777" w:rsidR="00AE7446" w:rsidRDefault="00AE744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73A0E2" w14:textId="77777777" w:rsidR="00AE7446" w:rsidRDefault="00AE7446">
      <w:r>
        <w:continuationSeparator/>
      </w:r>
    </w:p>
  </w:footnote>
  <w:footnote w:id="1">
    <w:p w14:paraId="0305731E" w14:textId="77777777" w:rsidR="00E31D0A" w:rsidRPr="00E31D0A" w:rsidRDefault="00E31D0A" w:rsidP="001A63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CF0413">
          <w:rPr>
            <w:rStyle w:val="Hyperlink"/>
            <w:rFonts w:hint="cs"/>
            <w:sz w:val="20"/>
            <w:rtl/>
          </w:rPr>
          <w:t>ד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1A6362">
          <w:rPr>
            <w:rStyle w:val="Hyperlink"/>
            <w:rFonts w:hint="cs"/>
            <w:sz w:val="20"/>
            <w:rtl/>
          </w:rPr>
          <w:t>690</w:t>
        </w:r>
      </w:hyperlink>
      <w:r>
        <w:rPr>
          <w:rFonts w:hint="cs"/>
          <w:sz w:val="20"/>
          <w:rtl/>
        </w:rPr>
        <w:t xml:space="preserve"> מיום </w:t>
      </w:r>
      <w:r w:rsidR="001A6362">
        <w:rPr>
          <w:rFonts w:hint="cs"/>
          <w:sz w:val="20"/>
          <w:rtl/>
        </w:rPr>
        <w:t>21.8</w:t>
      </w:r>
      <w:r w:rsidR="00CF0413">
        <w:rPr>
          <w:rFonts w:hint="cs"/>
          <w:sz w:val="20"/>
          <w:rtl/>
        </w:rPr>
        <w:t>.1984</w:t>
      </w:r>
      <w:r>
        <w:rPr>
          <w:rFonts w:hint="cs"/>
          <w:sz w:val="20"/>
          <w:rtl/>
        </w:rPr>
        <w:t xml:space="preserve"> עמ' </w:t>
      </w:r>
      <w:r w:rsidR="001A6362">
        <w:rPr>
          <w:rFonts w:hint="cs"/>
          <w:sz w:val="20"/>
          <w:rtl/>
        </w:rPr>
        <w:t>2389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4D7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601BCC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B4A24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D744" w14:textId="77777777" w:rsidR="009C432F" w:rsidRDefault="003E772F" w:rsidP="001A636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D878E7">
      <w:rPr>
        <w:rFonts w:hAnsi="FrankRuehl" w:cs="FrankRuehl" w:hint="cs"/>
        <w:color w:val="000000"/>
        <w:sz w:val="28"/>
        <w:szCs w:val="28"/>
        <w:rtl/>
      </w:rPr>
      <w:t>שמורת טבע (</w:t>
    </w:r>
    <w:r w:rsidR="001A6362">
      <w:rPr>
        <w:rFonts w:hAnsi="FrankRuehl" w:cs="FrankRuehl" w:hint="cs"/>
        <w:color w:val="000000"/>
        <w:sz w:val="28"/>
        <w:szCs w:val="28"/>
        <w:rtl/>
      </w:rPr>
      <w:t>גבעת עצה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CF0413">
      <w:rPr>
        <w:rFonts w:hAnsi="FrankRuehl" w:cs="FrankRuehl" w:hint="cs"/>
        <w:color w:val="000000"/>
        <w:sz w:val="28"/>
        <w:szCs w:val="28"/>
        <w:rtl/>
      </w:rPr>
      <w:t>ד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CF0413">
      <w:rPr>
        <w:rFonts w:hAnsi="FrankRuehl" w:cs="FrankRuehl" w:hint="cs"/>
        <w:color w:val="000000"/>
        <w:sz w:val="28"/>
        <w:szCs w:val="28"/>
        <w:rtl/>
      </w:rPr>
      <w:t>4</w:t>
    </w:r>
  </w:p>
  <w:p w14:paraId="488D20B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2E1F7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17B61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3C6B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60440"/>
    <w:rsid w:val="0046496B"/>
    <w:rsid w:val="004722AA"/>
    <w:rsid w:val="00472371"/>
    <w:rsid w:val="00487B63"/>
    <w:rsid w:val="004A5CE7"/>
    <w:rsid w:val="004B629D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7B40"/>
    <w:rsid w:val="008269EA"/>
    <w:rsid w:val="0085187D"/>
    <w:rsid w:val="00862571"/>
    <w:rsid w:val="00864A9A"/>
    <w:rsid w:val="00874367"/>
    <w:rsid w:val="0088452C"/>
    <w:rsid w:val="00884F35"/>
    <w:rsid w:val="00885ABF"/>
    <w:rsid w:val="008A56AD"/>
    <w:rsid w:val="008B19CF"/>
    <w:rsid w:val="008D607D"/>
    <w:rsid w:val="008D7D95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0372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3642B"/>
    <w:rsid w:val="00A54065"/>
    <w:rsid w:val="00A55708"/>
    <w:rsid w:val="00A55C8D"/>
    <w:rsid w:val="00A635A9"/>
    <w:rsid w:val="00A87687"/>
    <w:rsid w:val="00A919BB"/>
    <w:rsid w:val="00A93627"/>
    <w:rsid w:val="00AA005C"/>
    <w:rsid w:val="00AA3D35"/>
    <w:rsid w:val="00AA4795"/>
    <w:rsid w:val="00AB2831"/>
    <w:rsid w:val="00AD11AE"/>
    <w:rsid w:val="00AD2CD7"/>
    <w:rsid w:val="00AD3865"/>
    <w:rsid w:val="00AE7446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C56B3"/>
    <w:rsid w:val="00CE5844"/>
    <w:rsid w:val="00CF0413"/>
    <w:rsid w:val="00CF77A4"/>
    <w:rsid w:val="00D12AC5"/>
    <w:rsid w:val="00D37653"/>
    <w:rsid w:val="00D43E5A"/>
    <w:rsid w:val="00D528B8"/>
    <w:rsid w:val="00D61A43"/>
    <w:rsid w:val="00D67714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4F5A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37A201B3"/>
  <w15:chartTrackingRefBased/>
  <w15:docId w15:val="{F64CC340-F762-476C-B952-A6D3A783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1137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7602190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(גבעת עצה), תשמ"ד-1984</vt:lpwstr>
  </property>
  <property fmtid="{D5CDD505-2E9C-101B-9397-08002B2CF9AE}" pid="5" name="LAWNUMBER">
    <vt:lpwstr>0237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