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CDC7" w14:textId="77777777" w:rsidR="009C432F" w:rsidRDefault="003E772F" w:rsidP="00FD376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FD3761">
        <w:rPr>
          <w:rFonts w:hint="cs"/>
          <w:rtl/>
        </w:rPr>
        <w:t>עשוש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4F7158">
        <w:rPr>
          <w:rFonts w:hint="cs"/>
          <w:rtl/>
        </w:rPr>
        <w:t>נ"</w:t>
      </w:r>
      <w:r w:rsidR="00BF0EEB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C744FD">
        <w:rPr>
          <w:rFonts w:hint="cs"/>
          <w:rtl/>
        </w:rPr>
        <w:t>9</w:t>
      </w:r>
      <w:r w:rsidR="00BF0EEB">
        <w:rPr>
          <w:rFonts w:hint="cs"/>
          <w:rtl/>
        </w:rPr>
        <w:t>2</w:t>
      </w:r>
    </w:p>
    <w:p w14:paraId="1AB2273C" w14:textId="77777777" w:rsidR="009A6F5B" w:rsidRPr="009A6F5B" w:rsidRDefault="009A6F5B" w:rsidP="009A6F5B">
      <w:pPr>
        <w:spacing w:line="320" w:lineRule="auto"/>
        <w:jc w:val="left"/>
        <w:rPr>
          <w:rFonts w:cs="FrankRuehl"/>
          <w:szCs w:val="26"/>
          <w:rtl/>
        </w:rPr>
      </w:pPr>
    </w:p>
    <w:p w14:paraId="3F97D767" w14:textId="77777777" w:rsidR="009A6F5B" w:rsidRPr="009A6F5B" w:rsidRDefault="009A6F5B" w:rsidP="009A6F5B">
      <w:pPr>
        <w:spacing w:line="320" w:lineRule="auto"/>
        <w:jc w:val="left"/>
        <w:rPr>
          <w:rFonts w:cs="Miriam" w:hint="cs"/>
          <w:szCs w:val="22"/>
          <w:rtl/>
        </w:rPr>
      </w:pPr>
      <w:r w:rsidRPr="009A6F5B">
        <w:rPr>
          <w:rFonts w:cs="Miriam"/>
          <w:szCs w:val="22"/>
          <w:rtl/>
        </w:rPr>
        <w:t>חקלאות טבע וסביבה</w:t>
      </w:r>
      <w:r w:rsidRPr="009A6F5B">
        <w:rPr>
          <w:rFonts w:cs="FrankRuehl"/>
          <w:szCs w:val="26"/>
          <w:rtl/>
        </w:rPr>
        <w:t xml:space="preserve"> – גנים שמורות ואתרים</w:t>
      </w:r>
    </w:p>
    <w:p w14:paraId="3F2F638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18FC" w:rsidRPr="00D118FC" w14:paraId="3CB9A1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094AF2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8CDBCA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1D89EDD" w14:textId="77777777" w:rsidR="00D118FC" w:rsidRPr="00D118FC" w:rsidRDefault="00D118FC" w:rsidP="00D118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118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34CE4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18FC" w:rsidRPr="00D118FC" w14:paraId="706F75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63F126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270396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CC187F5" w14:textId="77777777" w:rsidR="00D118FC" w:rsidRPr="00D118FC" w:rsidRDefault="00D118FC" w:rsidP="00D118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118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897C38" w14:textId="77777777" w:rsidR="00D118FC" w:rsidRPr="00D118FC" w:rsidRDefault="00D118FC" w:rsidP="00D118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03D39B" w14:textId="77777777" w:rsidR="009C432F" w:rsidRDefault="009C432F">
      <w:pPr>
        <w:pStyle w:val="big-header"/>
        <w:ind w:left="0" w:right="1134"/>
        <w:rPr>
          <w:rtl/>
        </w:rPr>
      </w:pPr>
    </w:p>
    <w:p w14:paraId="50D9D153" w14:textId="77777777" w:rsidR="009C432F" w:rsidRPr="009A6F5B" w:rsidRDefault="009C432F" w:rsidP="009A6F5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F0EEB">
        <w:rPr>
          <w:rFonts w:hint="cs"/>
          <w:rtl/>
        </w:rPr>
        <w:lastRenderedPageBreak/>
        <w:t>אכרזה על שמורת טבע (</w:t>
      </w:r>
      <w:r w:rsidR="00FD3761">
        <w:rPr>
          <w:rFonts w:hint="cs"/>
          <w:rtl/>
        </w:rPr>
        <w:t>עשוש</w:t>
      </w:r>
      <w:r w:rsidR="00BF0EEB">
        <w:rPr>
          <w:rFonts w:hint="cs"/>
          <w:rtl/>
        </w:rPr>
        <w:t>), תשנ"ג-1992</w:t>
      </w:r>
      <w:r w:rsidR="00E31D0A">
        <w:rPr>
          <w:rStyle w:val="a6"/>
          <w:rtl/>
        </w:rPr>
        <w:footnoteReference w:customMarkFollows="1" w:id="1"/>
        <w:t>*</w:t>
      </w:r>
    </w:p>
    <w:p w14:paraId="4F404C45" w14:textId="77777777" w:rsidR="009C432F" w:rsidRDefault="009C432F" w:rsidP="00BF0E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C744FD">
        <w:rPr>
          <w:rStyle w:val="default"/>
          <w:rFonts w:cs="FrankRuehl" w:hint="cs"/>
          <w:rtl/>
        </w:rPr>
        <w:t xml:space="preserve">סעיפים </w:t>
      </w:r>
      <w:r w:rsidR="00BF0EEB">
        <w:rPr>
          <w:rStyle w:val="default"/>
          <w:rFonts w:cs="FrankRuehl" w:hint="cs"/>
          <w:rtl/>
        </w:rPr>
        <w:t>22 ו-34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נ"ב-1992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0BADB37" w14:textId="77777777" w:rsidR="009C432F" w:rsidRDefault="009C432F" w:rsidP="006732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15C11C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D2FAE14" w14:textId="77777777" w:rsidR="009C432F" w:rsidRDefault="00DB2D99" w:rsidP="00BF0E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6732A8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בתוספת</w:t>
      </w:r>
      <w:r w:rsidR="00BF0EEB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FD3761">
        <w:rPr>
          <w:rStyle w:val="default"/>
          <w:rFonts w:cs="FrankRuehl" w:hint="cs"/>
          <w:rtl/>
        </w:rPr>
        <w:t>צפונית מערבית למושב פארן</w:t>
      </w:r>
      <w:r w:rsidR="00AB50AD">
        <w:rPr>
          <w:rStyle w:val="default"/>
          <w:rFonts w:cs="FrankRuehl" w:hint="cs"/>
          <w:rtl/>
        </w:rPr>
        <w:t xml:space="preserve"> 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F0EEB">
        <w:rPr>
          <w:rStyle w:val="default"/>
          <w:rFonts w:cs="FrankRuehl" w:hint="cs"/>
          <w:rtl/>
        </w:rPr>
        <w:t>ש/</w:t>
      </w:r>
      <w:r w:rsidR="00FD3761">
        <w:rPr>
          <w:rStyle w:val="default"/>
          <w:rFonts w:cs="FrankRuehl" w:hint="cs"/>
          <w:rtl/>
        </w:rPr>
        <w:t>62/61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C744FD">
        <w:rPr>
          <w:rStyle w:val="default"/>
          <w:rFonts w:cs="FrankRuehl" w:hint="cs"/>
          <w:rtl/>
        </w:rPr>
        <w:t>10</w:t>
      </w:r>
      <w:r w:rsidR="00FD3761">
        <w:rPr>
          <w:rStyle w:val="default"/>
          <w:rFonts w:cs="FrankRuehl" w:hint="cs"/>
          <w:rtl/>
        </w:rPr>
        <w:t>0.</w:t>
      </w:r>
      <w:r w:rsidR="00C744FD">
        <w:rPr>
          <w:rStyle w:val="default"/>
          <w:rFonts w:cs="FrankRuehl" w:hint="cs"/>
          <w:rtl/>
        </w:rPr>
        <w:t>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BF0EEB">
        <w:rPr>
          <w:rStyle w:val="default"/>
          <w:rFonts w:cs="FrankRuehl" w:hint="cs"/>
          <w:rtl/>
        </w:rPr>
        <w:t>ז' בתשרי</w:t>
      </w:r>
      <w:r w:rsidR="006311B7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 w:rsidR="00BF0EEB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BF0EEB">
        <w:rPr>
          <w:rStyle w:val="default"/>
          <w:rFonts w:cs="FrankRuehl" w:hint="cs"/>
          <w:rtl/>
        </w:rPr>
        <w:t>4</w:t>
      </w:r>
      <w:r w:rsidR="00C744FD">
        <w:rPr>
          <w:rStyle w:val="default"/>
          <w:rFonts w:cs="FrankRuehl" w:hint="cs"/>
          <w:rtl/>
        </w:rPr>
        <w:t xml:space="preserve"> באוקטובר</w:t>
      </w:r>
      <w:r w:rsidR="004F7158">
        <w:rPr>
          <w:rStyle w:val="default"/>
          <w:rFonts w:cs="FrankRuehl" w:hint="cs"/>
          <w:rtl/>
        </w:rPr>
        <w:t xml:space="preserve"> 19</w:t>
      </w:r>
      <w:r w:rsidR="00BF0EEB">
        <w:rPr>
          <w:rStyle w:val="default"/>
          <w:rFonts w:cs="FrankRuehl" w:hint="cs"/>
          <w:rtl/>
        </w:rPr>
        <w:t>92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>הוא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B78B940" w14:textId="77777777" w:rsidR="009C432F" w:rsidRDefault="009C432F" w:rsidP="00FD37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423208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17159F7" w14:textId="77777777" w:rsidR="009C432F" w:rsidRDefault="009C432F" w:rsidP="004F71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D3761">
        <w:rPr>
          <w:rStyle w:val="default"/>
          <w:rFonts w:cs="FrankRuehl" w:hint="cs"/>
          <w:rtl/>
        </w:rPr>
        <w:t>הדרום בבאר-שבע</w:t>
      </w:r>
      <w:r w:rsidR="00BF0EEB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FD3761">
        <w:rPr>
          <w:rStyle w:val="default"/>
          <w:rFonts w:cs="FrankRuehl" w:hint="cs"/>
          <w:rtl/>
        </w:rPr>
        <w:t>תמר</w:t>
      </w:r>
      <w:r w:rsidR="00FD3761">
        <w:rPr>
          <w:rStyle w:val="default"/>
          <w:rFonts w:cs="FrankRuehl"/>
          <w:rtl/>
        </w:rPr>
        <w:t>–</w:t>
      </w:r>
      <w:r w:rsidR="00FD3761">
        <w:rPr>
          <w:rStyle w:val="default"/>
          <w:rFonts w:cs="FrankRuehl" w:hint="cs"/>
          <w:rtl/>
        </w:rPr>
        <w:t>רמת-נגב</w:t>
      </w:r>
      <w:r w:rsidR="00FD3761">
        <w:rPr>
          <w:rStyle w:val="default"/>
          <w:rFonts w:cs="FrankRuehl"/>
          <w:rtl/>
        </w:rPr>
        <w:t>–</w:t>
      </w:r>
      <w:r w:rsidR="00FD3761">
        <w:rPr>
          <w:rStyle w:val="default"/>
          <w:rFonts w:cs="FrankRuehl" w:hint="cs"/>
          <w:rtl/>
        </w:rPr>
        <w:t>ערבה תיכונה בנוה זוהר</w:t>
      </w:r>
      <w:r w:rsidR="00BF0EEB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167B838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1332B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28E097A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E0E431F" w14:textId="77777777" w:rsidR="002442EB" w:rsidRDefault="0023476F" w:rsidP="00FD3761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F7158">
        <w:rPr>
          <w:rStyle w:val="default"/>
          <w:rFonts w:cs="FrankRuehl" w:hint="cs"/>
          <w:rtl/>
        </w:rPr>
        <w:t>השטח</w:t>
      </w:r>
      <w:r w:rsidR="00A41584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נמצא</w:t>
      </w:r>
      <w:r w:rsidR="00C744FD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בתחום המועצ</w:t>
      </w:r>
      <w:r w:rsidR="00BF0EEB">
        <w:rPr>
          <w:rStyle w:val="default"/>
          <w:rFonts w:cs="FrankRuehl" w:hint="cs"/>
          <w:rtl/>
        </w:rPr>
        <w:t>ה</w:t>
      </w:r>
      <w:r w:rsidR="00A41584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 xml:space="preserve">האזורית </w:t>
      </w:r>
      <w:r w:rsidR="00FD3761">
        <w:rPr>
          <w:rStyle w:val="default"/>
          <w:rFonts w:cs="FrankRuehl" w:hint="cs"/>
          <w:rtl/>
        </w:rPr>
        <w:t>ערבה תיכונה</w:t>
      </w:r>
      <w:r w:rsidR="00BF0EEB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שב</w:t>
      </w:r>
      <w:r w:rsidR="00BF0EEB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 חלה תכנית </w:t>
      </w:r>
      <w:r w:rsidR="00FD3761">
        <w:rPr>
          <w:rStyle w:val="default"/>
          <w:rFonts w:cs="FrankRuehl" w:hint="cs"/>
          <w:rtl/>
        </w:rPr>
        <w:t>מיתאר מקומית</w:t>
      </w:r>
      <w:r w:rsidR="004F7158">
        <w:rPr>
          <w:rStyle w:val="default"/>
          <w:rFonts w:cs="FrankRuehl" w:hint="cs"/>
          <w:rtl/>
        </w:rPr>
        <w:t xml:space="preserve"> </w:t>
      </w:r>
      <w:r w:rsidR="00A41584">
        <w:rPr>
          <w:rStyle w:val="default"/>
          <w:rFonts w:cs="FrankRuehl" w:hint="cs"/>
          <w:rtl/>
        </w:rPr>
        <w:t xml:space="preserve">מס' </w:t>
      </w:r>
      <w:r w:rsidR="00FD3761">
        <w:rPr>
          <w:rStyle w:val="default"/>
          <w:rFonts w:cs="FrankRuehl" w:hint="cs"/>
          <w:rtl/>
        </w:rPr>
        <w:t>177/02/10,</w:t>
      </w:r>
      <w:r w:rsidR="00A41584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ניתן לה תוקף בהודעה </w:t>
      </w:r>
      <w:r w:rsidR="004F7158">
        <w:rPr>
          <w:rStyle w:val="default"/>
          <w:rFonts w:cs="FrankRuehl" w:hint="cs"/>
          <w:rtl/>
        </w:rPr>
        <w:t>שהתפרסמה</w:t>
      </w:r>
      <w:r w:rsidR="00A41584">
        <w:rPr>
          <w:rStyle w:val="default"/>
          <w:rFonts w:cs="FrankRuehl" w:hint="cs"/>
          <w:rtl/>
        </w:rPr>
        <w:t xml:space="preserve"> בילקוט הפרסומים </w:t>
      </w:r>
      <w:r w:rsidR="00FD3761">
        <w:rPr>
          <w:rStyle w:val="default"/>
          <w:rFonts w:cs="FrankRuehl" w:hint="cs"/>
          <w:rtl/>
        </w:rPr>
        <w:t>2904</w:t>
      </w:r>
      <w:r w:rsidR="00A41584">
        <w:rPr>
          <w:rStyle w:val="default"/>
          <w:rFonts w:cs="FrankRuehl" w:hint="cs"/>
          <w:rtl/>
        </w:rPr>
        <w:t>, התשמ</w:t>
      </w:r>
      <w:r w:rsidR="004F7158">
        <w:rPr>
          <w:rStyle w:val="default"/>
          <w:rFonts w:cs="FrankRuehl" w:hint="cs"/>
          <w:rtl/>
        </w:rPr>
        <w:t>"</w:t>
      </w:r>
      <w:r w:rsidR="00FD3761">
        <w:rPr>
          <w:rStyle w:val="default"/>
          <w:rFonts w:cs="FrankRuehl" w:hint="cs"/>
          <w:rtl/>
        </w:rPr>
        <w:t>ג</w:t>
      </w:r>
      <w:r w:rsidR="00A41584">
        <w:rPr>
          <w:rStyle w:val="default"/>
          <w:rFonts w:cs="FrankRuehl" w:hint="cs"/>
          <w:rtl/>
        </w:rPr>
        <w:t xml:space="preserve">, עמ' </w:t>
      </w:r>
      <w:r w:rsidR="00FD3761">
        <w:rPr>
          <w:rStyle w:val="default"/>
          <w:rFonts w:cs="FrankRuehl" w:hint="cs"/>
          <w:rtl/>
        </w:rPr>
        <w:t>1375</w:t>
      </w:r>
      <w:r w:rsidR="00BF0EEB">
        <w:rPr>
          <w:rStyle w:val="default"/>
          <w:rFonts w:cs="FrankRuehl" w:hint="cs"/>
          <w:rtl/>
        </w:rPr>
        <w:t xml:space="preserve">, מיום </w:t>
      </w:r>
      <w:r w:rsidR="00FD3761">
        <w:rPr>
          <w:rStyle w:val="default"/>
          <w:rFonts w:cs="FrankRuehl" w:hint="cs"/>
          <w:rtl/>
        </w:rPr>
        <w:t>ג' בניסן</w:t>
      </w:r>
      <w:r w:rsidR="00BF0EEB">
        <w:rPr>
          <w:rStyle w:val="default"/>
          <w:rFonts w:cs="FrankRuehl" w:hint="cs"/>
          <w:rtl/>
        </w:rPr>
        <w:t xml:space="preserve"> התשמ"</w:t>
      </w:r>
      <w:r w:rsidR="00FD3761">
        <w:rPr>
          <w:rStyle w:val="default"/>
          <w:rFonts w:cs="FrankRuehl" w:hint="cs"/>
          <w:rtl/>
        </w:rPr>
        <w:t>ג</w:t>
      </w:r>
      <w:r w:rsidR="00BF0EEB">
        <w:rPr>
          <w:rStyle w:val="default"/>
          <w:rFonts w:cs="FrankRuehl" w:hint="cs"/>
          <w:rtl/>
        </w:rPr>
        <w:t xml:space="preserve"> (</w:t>
      </w:r>
      <w:r w:rsidR="00FD3761">
        <w:rPr>
          <w:rStyle w:val="default"/>
          <w:rFonts w:cs="FrankRuehl" w:hint="cs"/>
          <w:rtl/>
        </w:rPr>
        <w:t>17 במרס 1983</w:t>
      </w:r>
      <w:r w:rsidR="00BF0EEB">
        <w:rPr>
          <w:rStyle w:val="default"/>
          <w:rFonts w:cs="FrankRuehl" w:hint="cs"/>
          <w:rtl/>
        </w:rPr>
        <w:t>)</w:t>
      </w:r>
      <w:r w:rsidR="00A41584">
        <w:rPr>
          <w:rStyle w:val="default"/>
          <w:rFonts w:cs="FrankRuehl" w:hint="cs"/>
          <w:rtl/>
        </w:rPr>
        <w:t>.</w:t>
      </w:r>
    </w:p>
    <w:p w14:paraId="2431BFC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96F2A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E80E2A" w14:textId="77777777" w:rsidR="009C432F" w:rsidRDefault="00BF0EEB" w:rsidP="00BF0EE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בתשרי</w:t>
      </w:r>
      <w:r w:rsidR="008269EA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באוקטובר</w:t>
      </w:r>
      <w:r w:rsidR="008269EA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 w:hint="cs"/>
          <w:rtl/>
        </w:rPr>
        <w:t>92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E70CDC">
        <w:rPr>
          <w:rStyle w:val="default"/>
          <w:rFonts w:cs="FrankRuehl" w:hint="cs"/>
          <w:rtl/>
        </w:rPr>
        <w:t>אריה דרעי</w:t>
      </w:r>
    </w:p>
    <w:p w14:paraId="11745A1F" w14:textId="77777777"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7B20A4A" w14:textId="77777777" w:rsidR="00BF0EEB" w:rsidRPr="006E39E0" w:rsidRDefault="00BF0EE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41871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E908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708381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F258" w14:textId="77777777" w:rsidR="0006485B" w:rsidRDefault="0006485B">
      <w:r>
        <w:separator/>
      </w:r>
    </w:p>
  </w:endnote>
  <w:endnote w:type="continuationSeparator" w:id="0">
    <w:p w14:paraId="67463399" w14:textId="77777777" w:rsidR="0006485B" w:rsidRDefault="0006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89D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628B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8C7C0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18FC">
      <w:rPr>
        <w:rFonts w:cs="TopType Jerushalmi"/>
        <w:noProof/>
        <w:color w:val="000000"/>
        <w:sz w:val="14"/>
        <w:szCs w:val="14"/>
      </w:rPr>
      <w:t>Z:\000000000000-law\yael\revadim\09-02-09\tav\tav2\065_257.doc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36C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732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7AD0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9144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18FC">
      <w:rPr>
        <w:rFonts w:cs="TopType Jerushalmi"/>
        <w:noProof/>
        <w:color w:val="000000"/>
        <w:sz w:val="14"/>
        <w:szCs w:val="14"/>
      </w:rPr>
      <w:t>Z:\000000000000-law\yael\revadim\09-02-09\tav\tav2\065_257.doc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23C8" w14:textId="77777777" w:rsidR="0006485B" w:rsidRDefault="0006485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5266B7" w14:textId="77777777" w:rsidR="0006485B" w:rsidRDefault="0006485B">
      <w:r>
        <w:continuationSeparator/>
      </w:r>
    </w:p>
  </w:footnote>
  <w:footnote w:id="1">
    <w:p w14:paraId="6E3F9196" w14:textId="77777777" w:rsidR="00E31D0A" w:rsidRPr="00E31D0A" w:rsidRDefault="00E31D0A" w:rsidP="00BF0E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4F7158">
          <w:rPr>
            <w:rStyle w:val="Hyperlink"/>
            <w:rFonts w:hint="cs"/>
            <w:sz w:val="20"/>
            <w:rtl/>
          </w:rPr>
          <w:t>נ"</w:t>
        </w:r>
        <w:r w:rsidR="00BF0EE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BF0EEB">
          <w:rPr>
            <w:rStyle w:val="Hyperlink"/>
            <w:rFonts w:hint="cs"/>
            <w:sz w:val="20"/>
            <w:rtl/>
          </w:rPr>
          <w:t>483</w:t>
        </w:r>
      </w:hyperlink>
      <w:r>
        <w:rPr>
          <w:rFonts w:hint="cs"/>
          <w:sz w:val="20"/>
          <w:rtl/>
        </w:rPr>
        <w:t xml:space="preserve"> מיום </w:t>
      </w:r>
      <w:r w:rsidR="00BF0EEB">
        <w:rPr>
          <w:rFonts w:hint="cs"/>
          <w:sz w:val="20"/>
          <w:rtl/>
        </w:rPr>
        <w:t>1.12.1992</w:t>
      </w:r>
      <w:r>
        <w:rPr>
          <w:rFonts w:hint="cs"/>
          <w:sz w:val="20"/>
          <w:rtl/>
        </w:rPr>
        <w:t xml:space="preserve"> עמ' </w:t>
      </w:r>
      <w:r w:rsidR="00BF0EEB">
        <w:rPr>
          <w:rFonts w:hint="cs"/>
          <w:sz w:val="20"/>
          <w:rtl/>
        </w:rPr>
        <w:t>119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149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AE54D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E2C7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934D" w14:textId="77777777" w:rsidR="009C432F" w:rsidRDefault="003E772F" w:rsidP="00FD376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FD3761">
      <w:rPr>
        <w:rFonts w:hAnsi="FrankRuehl" w:cs="FrankRuehl" w:hint="cs"/>
        <w:color w:val="000000"/>
        <w:sz w:val="28"/>
        <w:szCs w:val="28"/>
        <w:rtl/>
      </w:rPr>
      <w:t>עשוש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4F7158">
      <w:rPr>
        <w:rFonts w:hAnsi="FrankRuehl" w:cs="FrankRuehl" w:hint="cs"/>
        <w:color w:val="000000"/>
        <w:sz w:val="28"/>
        <w:szCs w:val="28"/>
        <w:rtl/>
      </w:rPr>
      <w:t>נ"</w:t>
    </w:r>
    <w:r w:rsidR="00BF0EEB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C744FD">
      <w:rPr>
        <w:rFonts w:hAnsi="FrankRuehl" w:cs="FrankRuehl" w:hint="cs"/>
        <w:color w:val="000000"/>
        <w:sz w:val="28"/>
        <w:szCs w:val="28"/>
        <w:rtl/>
      </w:rPr>
      <w:t>9</w:t>
    </w:r>
    <w:r w:rsidR="00BF0EEB">
      <w:rPr>
        <w:rFonts w:hAnsi="FrankRuehl" w:cs="FrankRuehl" w:hint="cs"/>
        <w:color w:val="000000"/>
        <w:sz w:val="28"/>
        <w:szCs w:val="28"/>
        <w:rtl/>
      </w:rPr>
      <w:t>2</w:t>
    </w:r>
  </w:p>
  <w:p w14:paraId="5969F39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B218F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6485B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5446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4F6D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32A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A6F5B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B50AD"/>
    <w:rsid w:val="00AD11AE"/>
    <w:rsid w:val="00AD2CD7"/>
    <w:rsid w:val="00AD3865"/>
    <w:rsid w:val="00AF403D"/>
    <w:rsid w:val="00B02E7C"/>
    <w:rsid w:val="00B14378"/>
    <w:rsid w:val="00B201B5"/>
    <w:rsid w:val="00B22273"/>
    <w:rsid w:val="00B22EAD"/>
    <w:rsid w:val="00B23660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118FC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169D6A"/>
  <w15:chartTrackingRefBased/>
  <w15:docId w15:val="{8C1BBB30-AFC9-498B-B911-26186599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(עשוש), תשנ"ג-1992</vt:lpwstr>
  </property>
  <property fmtid="{D5CDD505-2E9C-101B-9397-08002B2CF9AE}" pid="5" name="LAWNUMBER">
    <vt:lpwstr>0257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