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0E63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B2F49">
        <w:rPr>
          <w:rFonts w:hint="cs"/>
          <w:rtl/>
        </w:rPr>
        <w:t xml:space="preserve">גן לאומי </w:t>
      </w:r>
      <w:r w:rsidR="002800E8">
        <w:rPr>
          <w:rFonts w:hint="cs"/>
          <w:rtl/>
        </w:rPr>
        <w:t>גבעות</w:t>
      </w:r>
      <w:r w:rsidR="00DB2F49">
        <w:rPr>
          <w:rFonts w:hint="cs"/>
          <w:rtl/>
        </w:rPr>
        <w:t xml:space="preserve"> לכיש, לפי תכנית</w:t>
      </w:r>
      <w:r w:rsidR="002800E8">
        <w:rPr>
          <w:rFonts w:hint="cs"/>
          <w:rtl/>
        </w:rPr>
        <w:t xml:space="preserve"> מס'</w:t>
      </w:r>
      <w:r w:rsidR="00DB2F49">
        <w:rPr>
          <w:rFonts w:hint="cs"/>
          <w:rtl/>
        </w:rPr>
        <w:t xml:space="preserve"> 3</w:t>
      </w:r>
      <w:r w:rsidR="002800E8">
        <w:rPr>
          <w:rFonts w:hint="cs"/>
          <w:rtl/>
        </w:rPr>
        <w:t>2</w:t>
      </w:r>
      <w:r w:rsidR="00DB2F49">
        <w:rPr>
          <w:rFonts w:hint="cs"/>
          <w:rtl/>
        </w:rPr>
        <w:t>1/0</w:t>
      </w:r>
      <w:r w:rsidR="002800E8">
        <w:rPr>
          <w:rFonts w:hint="cs"/>
          <w:rtl/>
        </w:rPr>
        <w:t>3</w:t>
      </w:r>
      <w:r w:rsidR="00DB2F49">
        <w:rPr>
          <w:rFonts w:hint="cs"/>
          <w:rtl/>
        </w:rPr>
        <w:t>/6</w:t>
      </w:r>
      <w:r w:rsidR="00A23593">
        <w:rPr>
          <w:rFonts w:hint="cs"/>
          <w:rtl/>
        </w:rPr>
        <w:t>), תשע"</w:t>
      </w:r>
      <w:r w:rsidR="00DB2F49">
        <w:rPr>
          <w:rFonts w:hint="cs"/>
          <w:rtl/>
        </w:rPr>
        <w:t>ח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1B86B14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94BA4F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6039B9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3A6F" w:rsidRPr="00B73A6F" w14:paraId="4141E460" w14:textId="77777777" w:rsidTr="00B73A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743111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8B2AC6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14F4C05B" w14:textId="77777777" w:rsidR="00B73A6F" w:rsidRPr="00B73A6F" w:rsidRDefault="00B73A6F" w:rsidP="00B73A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73A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840F0C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3A6F" w:rsidRPr="00B73A6F" w14:paraId="041D5C0E" w14:textId="77777777" w:rsidTr="00B73A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E30660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785FFF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407B2A5" w14:textId="77777777" w:rsidR="00B73A6F" w:rsidRPr="00B73A6F" w:rsidRDefault="00B73A6F" w:rsidP="00B73A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73A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5D4B44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3A6F" w:rsidRPr="00B73A6F" w14:paraId="509FAC94" w14:textId="77777777" w:rsidTr="00B73A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612B39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BC41502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C66A567" w14:textId="77777777" w:rsidR="00B73A6F" w:rsidRPr="00B73A6F" w:rsidRDefault="00B73A6F" w:rsidP="00B73A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73A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41252" w14:textId="77777777" w:rsidR="00B73A6F" w:rsidRPr="00B73A6F" w:rsidRDefault="00B73A6F" w:rsidP="00B73A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AC8CF9" w14:textId="77777777" w:rsidR="009C432F" w:rsidRDefault="009C432F">
      <w:pPr>
        <w:pStyle w:val="big-header"/>
        <w:ind w:left="0" w:right="1134"/>
        <w:rPr>
          <w:rtl/>
        </w:rPr>
      </w:pPr>
    </w:p>
    <w:p w14:paraId="2EA8F2D1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(גן לאומי גבעות לכיש, לפי תכנית מס' 321/03/6), תשע"ח-2017</w:t>
      </w:r>
      <w:r w:rsidR="00E31D0A">
        <w:rPr>
          <w:rStyle w:val="a6"/>
          <w:rtl/>
        </w:rPr>
        <w:footnoteReference w:customMarkFollows="1" w:id="1"/>
        <w:t>*</w:t>
      </w:r>
    </w:p>
    <w:p w14:paraId="227804E8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DB2F49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1610EF8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5809046">
          <v:rect id="_x0000_s1028" style="position:absolute;left:0;text-align:left;margin-left:464.5pt;margin-top:8.05pt;width:75.05pt;height:11.3pt;z-index:251657216" o:allowincell="f" filled="f" stroked="f" strokecolor="lime" strokeweight=".25pt">
            <v:textbox style="mso-next-textbox:#_x0000_s1028" inset="0,0,0,0">
              <w:txbxContent>
                <w:p w14:paraId="544A1E46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B2F49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DB2F49">
        <w:rPr>
          <w:rStyle w:val="default"/>
          <w:rFonts w:cs="FrankRuehl" w:hint="cs"/>
          <w:rtl/>
        </w:rPr>
        <w:t>מצפון למושב לכיש</w:t>
      </w:r>
      <w:r w:rsidR="00DC3BF2">
        <w:rPr>
          <w:rStyle w:val="default"/>
          <w:rFonts w:cs="FrankRuehl" w:hint="cs"/>
          <w:rtl/>
        </w:rPr>
        <w:t xml:space="preserve">, צבוע בירוק ומקווקו בקווים אלכסוניים </w:t>
      </w:r>
      <w:r w:rsidR="008F2663">
        <w:rPr>
          <w:rStyle w:val="default"/>
          <w:rFonts w:cs="FrankRuehl" w:hint="cs"/>
          <w:rtl/>
        </w:rPr>
        <w:t xml:space="preserve">ומצולבים </w:t>
      </w:r>
      <w:r w:rsidR="00DB2F49">
        <w:rPr>
          <w:rStyle w:val="default"/>
          <w:rFonts w:cs="FrankRuehl" w:hint="cs"/>
          <w:rtl/>
        </w:rPr>
        <w:t>לבנים</w:t>
      </w:r>
      <w:r w:rsidR="00B7182C">
        <w:rPr>
          <w:rStyle w:val="default"/>
          <w:rFonts w:cs="FrankRuehl" w:hint="cs"/>
          <w:rtl/>
        </w:rPr>
        <w:t xml:space="preserve"> ומוקף בקו </w:t>
      </w:r>
      <w:r w:rsidR="00200062">
        <w:rPr>
          <w:rStyle w:val="default"/>
          <w:rFonts w:cs="FrankRuehl" w:hint="cs"/>
          <w:rtl/>
        </w:rPr>
        <w:t>כחול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DB2F49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ג/דר/3</w:t>
      </w:r>
      <w:r w:rsidR="00336A8F">
        <w:rPr>
          <w:rStyle w:val="default"/>
          <w:rFonts w:cs="FrankRuehl" w:hint="cs"/>
          <w:rtl/>
        </w:rPr>
        <w:t>2</w:t>
      </w:r>
      <w:r w:rsidR="00DB2F49">
        <w:rPr>
          <w:rStyle w:val="default"/>
          <w:rFonts w:cs="FrankRuehl" w:hint="cs"/>
          <w:rtl/>
        </w:rPr>
        <w:t>1/0</w:t>
      </w:r>
      <w:r w:rsidR="00336A8F">
        <w:rPr>
          <w:rStyle w:val="default"/>
          <w:rFonts w:cs="FrankRuehl" w:hint="cs"/>
          <w:rtl/>
        </w:rPr>
        <w:t>3</w:t>
      </w:r>
      <w:r w:rsidR="00DB2F49">
        <w:rPr>
          <w:rStyle w:val="default"/>
          <w:rFonts w:cs="FrankRuehl" w:hint="cs"/>
          <w:rtl/>
        </w:rPr>
        <w:t>/6,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36A8F">
        <w:rPr>
          <w:rStyle w:val="default"/>
          <w:rFonts w:cs="FrankRuehl" w:hint="cs"/>
          <w:rtl/>
        </w:rPr>
        <w:t>5</w:t>
      </w:r>
      <w:r w:rsidR="00DB2F49">
        <w:rPr>
          <w:rStyle w:val="default"/>
          <w:rFonts w:cs="FrankRuehl" w:hint="cs"/>
          <w:rtl/>
        </w:rPr>
        <w:t>,00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B7182C">
        <w:rPr>
          <w:rStyle w:val="default"/>
          <w:rFonts w:cs="FrankRuehl" w:hint="cs"/>
          <w:rtl/>
        </w:rPr>
        <w:t>כ"</w:t>
      </w:r>
      <w:r w:rsidR="00DB2F49">
        <w:rPr>
          <w:rStyle w:val="default"/>
          <w:rFonts w:cs="FrankRuehl" w:hint="cs"/>
          <w:rtl/>
        </w:rPr>
        <w:t>ז באלול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DB2F49">
        <w:rPr>
          <w:rStyle w:val="default"/>
          <w:rFonts w:cs="FrankRuehl" w:hint="cs"/>
          <w:rtl/>
        </w:rPr>
        <w:t>18 בספטמבר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DB2F49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388465E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02B73B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56E083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</w:t>
      </w:r>
      <w:r w:rsidR="00E40371">
        <w:rPr>
          <w:rStyle w:val="default"/>
          <w:rFonts w:cs="FrankRuehl" w:hint="cs"/>
          <w:rtl/>
        </w:rPr>
        <w:t xml:space="preserve">בלשכת התכנון המחוזית </w:t>
      </w:r>
      <w:r w:rsidR="00656D0A">
        <w:rPr>
          <w:rStyle w:val="default"/>
          <w:rFonts w:cs="FrankRuehl" w:hint="cs"/>
          <w:rtl/>
        </w:rPr>
        <w:t xml:space="preserve">מחוז </w:t>
      </w:r>
      <w:r w:rsidR="00DB2F49">
        <w:rPr>
          <w:rStyle w:val="default"/>
          <w:rFonts w:cs="FrankRuehl" w:hint="cs"/>
          <w:rtl/>
        </w:rPr>
        <w:t>הדרום בבאר שבע</w:t>
      </w:r>
      <w:r w:rsidR="00DC3BF2">
        <w:rPr>
          <w:rStyle w:val="default"/>
          <w:rFonts w:cs="FrankRuehl" w:hint="cs"/>
          <w:rtl/>
        </w:rPr>
        <w:t>,</w:t>
      </w:r>
      <w:r w:rsidR="00333CF3">
        <w:rPr>
          <w:rStyle w:val="default"/>
          <w:rFonts w:cs="FrankRuehl" w:hint="cs"/>
          <w:rtl/>
        </w:rPr>
        <w:t xml:space="preserve"> 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הועדה המקומית לתכנון ולבניה </w:t>
      </w:r>
      <w:r w:rsidR="00DB2F49">
        <w:rPr>
          <w:rStyle w:val="default"/>
          <w:rFonts w:cs="FrankRuehl" w:hint="cs"/>
          <w:rtl/>
        </w:rPr>
        <w:t>לכיש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E004ACF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42A5B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63DB3D82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CD385A2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</w:t>
      </w:r>
      <w:r w:rsidR="00656D0A">
        <w:rPr>
          <w:rStyle w:val="default"/>
          <w:rFonts w:cs="FrankRuehl" w:hint="cs"/>
          <w:rtl/>
        </w:rPr>
        <w:t xml:space="preserve">המועצה האזורית </w:t>
      </w:r>
      <w:r w:rsidR="00DB2F49">
        <w:rPr>
          <w:rStyle w:val="default"/>
          <w:rFonts w:cs="FrankRuehl" w:hint="cs"/>
          <w:rtl/>
        </w:rPr>
        <w:t>לכיש</w:t>
      </w:r>
      <w:r w:rsidR="00B0656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88523B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DB2F49">
        <w:rPr>
          <w:rStyle w:val="default"/>
          <w:rFonts w:cs="FrankRuehl" w:hint="cs"/>
          <w:rtl/>
        </w:rPr>
        <w:t>3</w:t>
      </w:r>
      <w:r w:rsidR="00336A8F">
        <w:rPr>
          <w:rStyle w:val="default"/>
          <w:rFonts w:cs="FrankRuehl" w:hint="cs"/>
          <w:rtl/>
        </w:rPr>
        <w:t>2</w:t>
      </w:r>
      <w:r w:rsidR="00DB2F49">
        <w:rPr>
          <w:rStyle w:val="default"/>
          <w:rFonts w:cs="FrankRuehl" w:hint="cs"/>
          <w:rtl/>
        </w:rPr>
        <w:t>1/0</w:t>
      </w:r>
      <w:r w:rsidR="00336A8F">
        <w:rPr>
          <w:rStyle w:val="default"/>
          <w:rFonts w:cs="FrankRuehl" w:hint="cs"/>
          <w:rtl/>
        </w:rPr>
        <w:t>3</w:t>
      </w:r>
      <w:r w:rsidR="00DB2F49">
        <w:rPr>
          <w:rStyle w:val="default"/>
          <w:rFonts w:cs="FrankRuehl" w:hint="cs"/>
          <w:rtl/>
        </w:rPr>
        <w:t>/6,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36A8F">
        <w:rPr>
          <w:rStyle w:val="default"/>
          <w:rFonts w:cs="FrankRuehl" w:hint="cs"/>
          <w:rtl/>
        </w:rPr>
        <w:t>6842</w:t>
      </w:r>
      <w:r>
        <w:rPr>
          <w:rStyle w:val="default"/>
          <w:rFonts w:cs="FrankRuehl" w:hint="cs"/>
          <w:rtl/>
        </w:rPr>
        <w:t xml:space="preserve">, מיום </w:t>
      </w:r>
      <w:r w:rsidR="00336A8F">
        <w:rPr>
          <w:rStyle w:val="default"/>
          <w:rFonts w:cs="FrankRuehl" w:hint="cs"/>
          <w:rtl/>
        </w:rPr>
        <w:t>כ"ד בתמוז</w:t>
      </w:r>
      <w:r w:rsidR="00656D0A">
        <w:rPr>
          <w:rStyle w:val="default"/>
          <w:rFonts w:cs="FrankRuehl" w:hint="cs"/>
          <w:rtl/>
        </w:rPr>
        <w:t xml:space="preserve"> התשע"</w:t>
      </w:r>
      <w:r w:rsidR="00DB2F49">
        <w:rPr>
          <w:rStyle w:val="default"/>
          <w:rFonts w:cs="FrankRuehl" w:hint="cs"/>
          <w:rtl/>
        </w:rPr>
        <w:t>ד</w:t>
      </w:r>
      <w:r w:rsidR="00656D0A">
        <w:rPr>
          <w:rStyle w:val="default"/>
          <w:rFonts w:cs="FrankRuehl" w:hint="cs"/>
          <w:rtl/>
        </w:rPr>
        <w:t xml:space="preserve"> (</w:t>
      </w:r>
      <w:r w:rsidR="00336A8F">
        <w:rPr>
          <w:rStyle w:val="default"/>
          <w:rFonts w:cs="FrankRuehl" w:hint="cs"/>
          <w:rtl/>
        </w:rPr>
        <w:t>22 ביולי</w:t>
      </w:r>
      <w:r w:rsidR="00DB2F49">
        <w:rPr>
          <w:rStyle w:val="default"/>
          <w:rFonts w:cs="FrankRuehl" w:hint="cs"/>
          <w:rtl/>
        </w:rPr>
        <w:t xml:space="preserve"> 201</w:t>
      </w:r>
      <w:r w:rsidR="00336A8F">
        <w:rPr>
          <w:rStyle w:val="default"/>
          <w:rFonts w:cs="FrankRuehl" w:hint="cs"/>
          <w:rtl/>
        </w:rPr>
        <w:t>4</w:t>
      </w:r>
      <w:r w:rsidR="00DC3BF2">
        <w:rPr>
          <w:rStyle w:val="default"/>
          <w:rFonts w:cs="FrankRuehl" w:hint="cs"/>
          <w:rtl/>
        </w:rPr>
        <w:t xml:space="preserve">), עמ' </w:t>
      </w:r>
      <w:r w:rsidR="00336A8F">
        <w:rPr>
          <w:rStyle w:val="default"/>
          <w:rFonts w:cs="FrankRuehl" w:hint="cs"/>
          <w:rtl/>
        </w:rPr>
        <w:t>6903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B0656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B0656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9BA76CA" w14:textId="77777777" w:rsidR="00E1548A" w:rsidRDefault="00EF2AD9" w:rsidP="00656D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DB2F49">
        <w:rPr>
          <w:rStyle w:val="default"/>
          <w:rFonts w:cs="FrankRuehl" w:hint="cs"/>
          <w:rtl/>
        </w:rPr>
        <w:t>3144</w:t>
      </w:r>
      <w:r w:rsidR="00656D0A">
        <w:rPr>
          <w:rStyle w:val="default"/>
          <w:rFonts w:cs="FrankRuehl" w:hint="cs"/>
          <w:rtl/>
        </w:rPr>
        <w:t xml:space="preserve"> </w:t>
      </w:r>
      <w:r w:rsidR="00656D0A">
        <w:rPr>
          <w:rStyle w:val="default"/>
          <w:rFonts w:cs="FrankRuehl"/>
          <w:rtl/>
        </w:rPr>
        <w:t>–</w:t>
      </w:r>
      <w:r w:rsidR="00656D0A">
        <w:rPr>
          <w:rStyle w:val="default"/>
          <w:rFonts w:cs="FrankRuehl" w:hint="cs"/>
          <w:rtl/>
        </w:rPr>
        <w:t xml:space="preserve"> חלקי ח</w:t>
      </w:r>
      <w:r w:rsidR="00DB2F49">
        <w:rPr>
          <w:rStyle w:val="default"/>
          <w:rFonts w:cs="FrankRuehl" w:hint="cs"/>
          <w:rtl/>
        </w:rPr>
        <w:t xml:space="preserve">לקות </w:t>
      </w:r>
      <w:r w:rsidR="00336A8F">
        <w:rPr>
          <w:rStyle w:val="default"/>
          <w:rFonts w:cs="FrankRuehl" w:hint="cs"/>
          <w:rtl/>
        </w:rPr>
        <w:t>12-9, 28, 35.</w:t>
      </w:r>
    </w:p>
    <w:p w14:paraId="516BDC41" w14:textId="77777777" w:rsidR="00D86516" w:rsidRDefault="00D8651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ED7E49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1273BC" w14:textId="77777777" w:rsidR="009C432F" w:rsidRDefault="008A430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DB2F49">
        <w:rPr>
          <w:rStyle w:val="default"/>
          <w:rFonts w:cs="FrankRuehl" w:hint="cs"/>
          <w:rtl/>
        </w:rPr>
        <w:t>ז באלול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 w:rsidR="00DB2F49">
        <w:rPr>
          <w:rStyle w:val="default"/>
          <w:rFonts w:cs="FrankRuehl" w:hint="cs"/>
          <w:rtl/>
        </w:rPr>
        <w:t>18 בספטמבר</w:t>
      </w:r>
      <w:r w:rsidR="0036219F">
        <w:rPr>
          <w:rStyle w:val="default"/>
          <w:rFonts w:cs="FrankRuehl" w:hint="cs"/>
          <w:rtl/>
        </w:rPr>
        <w:t xml:space="preserve">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01EEDC80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438DCEE0" w14:textId="77777777" w:rsidR="00D86516" w:rsidRPr="006E39E0" w:rsidRDefault="00D8651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463FF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0FE5D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F1CC37" w14:textId="77777777" w:rsidR="00B73A6F" w:rsidRDefault="00B73A6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3422AA" w14:textId="77777777" w:rsidR="00B73A6F" w:rsidRDefault="00B73A6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228E93" w14:textId="77777777" w:rsidR="00B73A6F" w:rsidRDefault="00B73A6F" w:rsidP="00B73A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EC48DCB" w14:textId="77777777" w:rsidR="00601C48" w:rsidRPr="00B73A6F" w:rsidRDefault="00601C48" w:rsidP="00B73A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01C48" w:rsidRPr="00B73A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AC41" w14:textId="77777777" w:rsidR="00710265" w:rsidRDefault="00710265">
      <w:r>
        <w:separator/>
      </w:r>
    </w:p>
  </w:endnote>
  <w:endnote w:type="continuationSeparator" w:id="0">
    <w:p w14:paraId="3B8275F9" w14:textId="77777777" w:rsidR="00710265" w:rsidRDefault="0071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6AE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6FB65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9B24D9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1FF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3A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592BE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0F718F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2CB8" w14:textId="77777777" w:rsidR="00710265" w:rsidRDefault="0071026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7CDC72" w14:textId="77777777" w:rsidR="00710265" w:rsidRDefault="00710265">
      <w:r>
        <w:continuationSeparator/>
      </w:r>
    </w:p>
  </w:footnote>
  <w:footnote w:id="1">
    <w:p w14:paraId="6BE8D81F" w14:textId="77777777" w:rsidR="00073DD9" w:rsidRPr="00E31D0A" w:rsidRDefault="00E31D0A" w:rsidP="00073D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73DD9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73DD9">
          <w:rPr>
            <w:rStyle w:val="Hyperlink"/>
            <w:rFonts w:hint="cs"/>
            <w:sz w:val="20"/>
            <w:rtl/>
          </w:rPr>
          <w:t>תשע</w:t>
        </w:r>
        <w:r w:rsidR="00FF53C1" w:rsidRPr="00073DD9">
          <w:rPr>
            <w:rStyle w:val="Hyperlink"/>
            <w:rFonts w:hint="cs"/>
            <w:sz w:val="20"/>
            <w:rtl/>
          </w:rPr>
          <w:t>"</w:t>
        </w:r>
        <w:r w:rsidR="00DB2F49" w:rsidRPr="00073DD9">
          <w:rPr>
            <w:rStyle w:val="Hyperlink"/>
            <w:rFonts w:hint="cs"/>
            <w:sz w:val="20"/>
            <w:rtl/>
          </w:rPr>
          <w:t>ח</w:t>
        </w:r>
        <w:r w:rsidRPr="00073DD9">
          <w:rPr>
            <w:rStyle w:val="Hyperlink"/>
            <w:rFonts w:hint="cs"/>
            <w:sz w:val="20"/>
            <w:rtl/>
          </w:rPr>
          <w:t xml:space="preserve"> מס' </w:t>
        </w:r>
        <w:r w:rsidR="00DB2F49" w:rsidRPr="00073DD9">
          <w:rPr>
            <w:rStyle w:val="Hyperlink"/>
            <w:rFonts w:hint="cs"/>
            <w:sz w:val="20"/>
            <w:rtl/>
          </w:rPr>
          <w:t>788</w:t>
        </w:r>
        <w:r w:rsidR="002800E8" w:rsidRPr="00073DD9"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</w:t>
      </w:r>
      <w:r w:rsidR="002800E8">
        <w:rPr>
          <w:rFonts w:hint="cs"/>
          <w:sz w:val="20"/>
          <w:rtl/>
        </w:rPr>
        <w:t>23</w:t>
      </w:r>
      <w:r w:rsidR="00DB2F49">
        <w:rPr>
          <w:rFonts w:hint="cs"/>
          <w:sz w:val="20"/>
          <w:rtl/>
        </w:rPr>
        <w:t>.11</w:t>
      </w:r>
      <w:r w:rsidR="0036219F">
        <w:rPr>
          <w:rFonts w:hint="cs"/>
          <w:sz w:val="20"/>
          <w:rtl/>
        </w:rPr>
        <w:t>.2017</w:t>
      </w:r>
      <w:r>
        <w:rPr>
          <w:rFonts w:hint="cs"/>
          <w:sz w:val="20"/>
          <w:rtl/>
        </w:rPr>
        <w:t xml:space="preserve"> עמ' </w:t>
      </w:r>
      <w:r w:rsidR="002800E8">
        <w:rPr>
          <w:rFonts w:hint="cs"/>
          <w:sz w:val="20"/>
          <w:rtl/>
        </w:rPr>
        <w:t>231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724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84A30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43450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B811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B2F49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2800E8">
      <w:rPr>
        <w:rFonts w:hAnsi="FrankRuehl" w:cs="FrankRuehl" w:hint="cs"/>
        <w:color w:val="000000"/>
        <w:sz w:val="28"/>
        <w:szCs w:val="28"/>
        <w:rtl/>
      </w:rPr>
      <w:t>גבעות לכיש</w:t>
    </w:r>
    <w:r w:rsidR="00DB2F49">
      <w:rPr>
        <w:rFonts w:hAnsi="FrankRuehl" w:cs="FrankRuehl" w:hint="cs"/>
        <w:color w:val="000000"/>
        <w:sz w:val="28"/>
        <w:szCs w:val="28"/>
        <w:rtl/>
      </w:rPr>
      <w:t>, לפי תכנית</w:t>
    </w:r>
    <w:r w:rsidR="002800E8">
      <w:rPr>
        <w:rFonts w:hAnsi="FrankRuehl" w:cs="FrankRuehl" w:hint="cs"/>
        <w:color w:val="000000"/>
        <w:sz w:val="28"/>
        <w:szCs w:val="28"/>
        <w:rtl/>
      </w:rPr>
      <w:t xml:space="preserve"> מס'</w:t>
    </w:r>
    <w:r w:rsidR="00DB2F49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2800E8">
      <w:rPr>
        <w:rFonts w:hAnsi="FrankRuehl" w:cs="FrankRuehl" w:hint="cs"/>
        <w:color w:val="000000"/>
        <w:sz w:val="28"/>
        <w:szCs w:val="28"/>
        <w:rtl/>
      </w:rPr>
      <w:t>321/03/6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DB2F49">
      <w:rPr>
        <w:rFonts w:hAnsi="FrankRuehl" w:cs="FrankRuehl" w:hint="cs"/>
        <w:color w:val="000000"/>
        <w:sz w:val="28"/>
        <w:szCs w:val="28"/>
        <w:rtl/>
      </w:rPr>
      <w:t>ח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38935EF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AFB83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3DD9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477F"/>
    <w:rsid w:val="001E7754"/>
    <w:rsid w:val="001F2007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5259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46E3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E38"/>
    <w:rsid w:val="00DF6207"/>
    <w:rsid w:val="00DF6658"/>
    <w:rsid w:val="00DF76EB"/>
    <w:rsid w:val="00DF7D9F"/>
    <w:rsid w:val="00E00CAC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0DB"/>
    <w:rsid w:val="00F522C1"/>
    <w:rsid w:val="00F53160"/>
    <w:rsid w:val="00F5326F"/>
    <w:rsid w:val="00F537C2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DCB3EDA"/>
  <w15:chartTrackingRefBased/>
  <w15:docId w15:val="{24035275-2D5D-41D8-A89C-B19CDA61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גבעות לכיש, לפי תכנית מס' 321/03/6), תשע"ח-2017</vt:lpwstr>
  </property>
  <property fmtid="{D5CDD505-2E9C-101B-9397-08002B2CF9AE}" pid="5" name="LAWNUMBER">
    <vt:lpwstr>0448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http://www.nevo.co.il/Law_word/law06/tak-7886.pdf;‎רשומות - תקנות כלליות#פורסמה ק"ת תשע"ח ‏מס' 7886 #מיום 23.11.2017 עמ' 231‏</vt:lpwstr>
  </property>
</Properties>
</file>