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EE1D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412470">
        <w:rPr>
          <w:rFonts w:hint="cs"/>
          <w:rtl/>
        </w:rPr>
        <w:t>גן לאומי הר חרת, לפי תכנית מס' י/מי/1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84476D">
        <w:rPr>
          <w:rFonts w:hint="cs"/>
          <w:rtl/>
        </w:rPr>
        <w:t>9</w:t>
      </w:r>
    </w:p>
    <w:p w14:paraId="0876BEEE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E87759F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DB8215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85EFA" w:rsidRPr="00785EFA" w14:paraId="7B0FEF22" w14:textId="77777777" w:rsidTr="00785E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E3D282" w14:textId="77777777" w:rsidR="00785EFA" w:rsidRPr="00785EFA" w:rsidRDefault="00785EFA" w:rsidP="00785E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E0F9F24" w14:textId="77777777" w:rsidR="00785EFA" w:rsidRPr="00785EFA" w:rsidRDefault="00785EFA" w:rsidP="00785E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485900B8" w14:textId="77777777" w:rsidR="00785EFA" w:rsidRPr="00785EFA" w:rsidRDefault="00785EFA" w:rsidP="00785E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785E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7D681D" w14:textId="77777777" w:rsidR="00785EFA" w:rsidRPr="00785EFA" w:rsidRDefault="00785EFA" w:rsidP="00785E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5EFA" w:rsidRPr="00785EFA" w14:paraId="285A0BEA" w14:textId="77777777" w:rsidTr="00785E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55D9F2" w14:textId="77777777" w:rsidR="00785EFA" w:rsidRPr="00785EFA" w:rsidRDefault="00785EFA" w:rsidP="00785E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196F6A6" w14:textId="77777777" w:rsidR="00785EFA" w:rsidRPr="00785EFA" w:rsidRDefault="00785EFA" w:rsidP="00785E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7812110" w14:textId="77777777" w:rsidR="00785EFA" w:rsidRPr="00785EFA" w:rsidRDefault="00785EFA" w:rsidP="00785E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85E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DE25BA" w14:textId="77777777" w:rsidR="00785EFA" w:rsidRPr="00785EFA" w:rsidRDefault="00785EFA" w:rsidP="00785E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5EFA" w:rsidRPr="00785EFA" w14:paraId="51C6D529" w14:textId="77777777" w:rsidTr="00785E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87E474" w14:textId="77777777" w:rsidR="00785EFA" w:rsidRPr="00785EFA" w:rsidRDefault="00785EFA" w:rsidP="00785E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55404D0" w14:textId="77777777" w:rsidR="00785EFA" w:rsidRPr="00785EFA" w:rsidRDefault="00785EFA" w:rsidP="00785E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3499520" w14:textId="77777777" w:rsidR="00785EFA" w:rsidRPr="00785EFA" w:rsidRDefault="00785EFA" w:rsidP="00785EF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85E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EAC651" w14:textId="77777777" w:rsidR="00785EFA" w:rsidRPr="00785EFA" w:rsidRDefault="00785EFA" w:rsidP="00785E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3EC6786" w14:textId="77777777" w:rsidR="009C432F" w:rsidRDefault="009C432F">
      <w:pPr>
        <w:pStyle w:val="big-header"/>
        <w:ind w:left="0" w:right="1134"/>
        <w:rPr>
          <w:rtl/>
        </w:rPr>
      </w:pPr>
    </w:p>
    <w:p w14:paraId="2F4C7385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412470">
        <w:rPr>
          <w:rFonts w:hint="cs"/>
          <w:rtl/>
        </w:rPr>
        <w:t>גן לאומי הר חרת, לפי תכנית מס' י/מי/1</w:t>
      </w:r>
      <w:r w:rsidR="0084476D">
        <w:rPr>
          <w:rFonts w:hint="cs"/>
          <w:rtl/>
        </w:rPr>
        <w:t>), תשע"ט-2019</w:t>
      </w:r>
      <w:r w:rsidR="00E31D0A">
        <w:rPr>
          <w:rStyle w:val="a6"/>
          <w:rtl/>
        </w:rPr>
        <w:footnoteReference w:customMarkFollows="1" w:id="1"/>
        <w:t>*</w:t>
      </w:r>
    </w:p>
    <w:p w14:paraId="22F8881D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38A8F5C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0121CC7">
          <v:rect id="_x0000_s1028" style="position:absolute;left:0;text-align:left;margin-left:464.5pt;margin-top:8.05pt;width:75.05pt;height:12.9pt;z-index:251657216" o:allowincell="f" filled="f" stroked="f" strokecolor="lime" strokeweight=".25pt">
            <v:textbox style="mso-next-textbox:#_x0000_s1028" inset="0,0,0,0">
              <w:txbxContent>
                <w:p w14:paraId="04098A96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12470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נמצא </w:t>
      </w:r>
      <w:r w:rsidR="00412470">
        <w:rPr>
          <w:rStyle w:val="default"/>
          <w:rFonts w:cs="FrankRuehl" w:hint="cs"/>
          <w:rtl/>
        </w:rPr>
        <w:t>בהרי יהודה בין מבשרת ציון לסטף</w:t>
      </w:r>
      <w:r w:rsidR="001D7D35">
        <w:rPr>
          <w:rStyle w:val="default"/>
          <w:rFonts w:cs="FrankRuehl" w:hint="cs"/>
          <w:rtl/>
        </w:rPr>
        <w:t>, 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412470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412470">
        <w:rPr>
          <w:rStyle w:val="default"/>
          <w:rFonts w:cs="FrankRuehl" w:hint="cs"/>
          <w:rtl/>
        </w:rPr>
        <w:t>לבנים</w:t>
      </w:r>
      <w:r w:rsidR="002B02A2">
        <w:rPr>
          <w:rStyle w:val="default"/>
          <w:rFonts w:cs="FrankRuehl" w:hint="cs"/>
          <w:rtl/>
        </w:rPr>
        <w:t xml:space="preserve"> </w:t>
      </w:r>
      <w:r w:rsidR="00412470">
        <w:rPr>
          <w:rStyle w:val="default"/>
          <w:rFonts w:cs="FrankRuehl" w:hint="cs"/>
          <w:rtl/>
        </w:rPr>
        <w:t>ו</w:t>
      </w:r>
      <w:r w:rsidR="002B02A2">
        <w:rPr>
          <w:rStyle w:val="default"/>
          <w:rFonts w:cs="FrankRuehl" w:hint="cs"/>
          <w:rtl/>
        </w:rPr>
        <w:t xml:space="preserve">מוקף בקו </w:t>
      </w:r>
      <w:r w:rsidR="00412470">
        <w:rPr>
          <w:rStyle w:val="default"/>
          <w:rFonts w:cs="FrankRuehl" w:hint="cs"/>
          <w:rtl/>
        </w:rPr>
        <w:t>חום עבה</w:t>
      </w:r>
      <w:r w:rsidR="001C046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E0F84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</w:t>
      </w:r>
      <w:r w:rsidR="00412470">
        <w:rPr>
          <w:rStyle w:val="default"/>
          <w:rFonts w:cs="FrankRuehl" w:hint="cs"/>
          <w:rtl/>
        </w:rPr>
        <w:t>גש/יר/י/מי/1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1C0463">
        <w:rPr>
          <w:rStyle w:val="default"/>
          <w:rFonts w:cs="FrankRuehl" w:hint="cs"/>
          <w:rtl/>
        </w:rPr>
        <w:t>1</w:t>
      </w:r>
      <w:r w:rsidR="002B02A2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1C0463"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1C0463">
        <w:rPr>
          <w:rStyle w:val="default"/>
          <w:rFonts w:cs="FrankRuehl" w:hint="cs"/>
          <w:rtl/>
        </w:rPr>
        <w:t>1 באפריל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9162C8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65AA998E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1E6DA0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9ED26F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9162C8">
        <w:rPr>
          <w:rStyle w:val="default"/>
          <w:rFonts w:cs="FrankRuehl" w:hint="cs"/>
          <w:rtl/>
        </w:rPr>
        <w:t>ירושלים בירושלים,</w:t>
      </w:r>
      <w:r w:rsidR="000E7C76">
        <w:rPr>
          <w:rStyle w:val="default"/>
          <w:rFonts w:cs="FrankRuehl" w:hint="cs"/>
          <w:rtl/>
        </w:rPr>
        <w:t xml:space="preserve"> 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9162C8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 xml:space="preserve">, </w:t>
      </w:r>
      <w:r w:rsidR="009162C8">
        <w:rPr>
          <w:rStyle w:val="default"/>
          <w:rFonts w:cs="FrankRuehl" w:hint="cs"/>
          <w:rtl/>
        </w:rPr>
        <w:t xml:space="preserve">במשרדי הוועדה המקומית לתכנון ולבנייה מטה יהודה ובמשרדי הוועדה המקומית לתכנון ולבנייה מבשרת ציון,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CD1D452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CB31AA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63D4BD5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892F4A3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>שטח</w:t>
      </w:r>
      <w:r w:rsidR="009162C8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9162C8">
        <w:rPr>
          <w:rStyle w:val="default"/>
          <w:rFonts w:cs="FrankRuehl" w:hint="cs"/>
          <w:rtl/>
        </w:rPr>
        <w:t>עיריית ירושלים, המועצה האזורית מטה יהודה, והמועצה המקומית מבשרת ציון</w:t>
      </w:r>
      <w:r w:rsidR="006F3C6A">
        <w:rPr>
          <w:rStyle w:val="default"/>
          <w:rFonts w:cs="FrankRuehl" w:hint="cs"/>
          <w:rtl/>
        </w:rPr>
        <w:t>, שב</w:t>
      </w:r>
      <w:r w:rsidR="009162C8">
        <w:rPr>
          <w:rStyle w:val="default"/>
          <w:rFonts w:cs="FrankRuehl" w:hint="cs"/>
          <w:rtl/>
        </w:rPr>
        <w:t>הם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9162C8">
        <w:rPr>
          <w:rStyle w:val="default"/>
          <w:rFonts w:cs="FrankRuehl" w:hint="cs"/>
          <w:rtl/>
        </w:rPr>
        <w:t>י/מי/1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9162C8">
        <w:rPr>
          <w:rStyle w:val="default"/>
          <w:rFonts w:cs="FrankRuehl" w:hint="cs"/>
          <w:rtl/>
        </w:rPr>
        <w:t>מס' 6811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094D88">
        <w:rPr>
          <w:rStyle w:val="default"/>
          <w:rFonts w:cs="FrankRuehl" w:hint="cs"/>
          <w:rtl/>
        </w:rPr>
        <w:t>ד'</w:t>
      </w:r>
      <w:r w:rsidR="001E06F2">
        <w:rPr>
          <w:rStyle w:val="default"/>
          <w:rFonts w:cs="FrankRuehl" w:hint="cs"/>
          <w:rtl/>
        </w:rPr>
        <w:t xml:space="preserve"> </w:t>
      </w:r>
      <w:r w:rsidR="009162C8">
        <w:rPr>
          <w:rStyle w:val="default"/>
          <w:rFonts w:cs="FrankRuehl" w:hint="cs"/>
          <w:rtl/>
        </w:rPr>
        <w:t>בתמוז</w:t>
      </w:r>
      <w:r w:rsidR="001E06F2">
        <w:rPr>
          <w:rStyle w:val="default"/>
          <w:rFonts w:cs="FrankRuehl" w:hint="cs"/>
          <w:rtl/>
        </w:rPr>
        <w:t xml:space="preserve"> התשע"</w:t>
      </w:r>
      <w:r w:rsidR="009162C8">
        <w:rPr>
          <w:rStyle w:val="default"/>
          <w:rFonts w:cs="FrankRuehl" w:hint="cs"/>
          <w:rtl/>
        </w:rPr>
        <w:t>ד</w:t>
      </w:r>
      <w:r w:rsidR="001E06F2">
        <w:rPr>
          <w:rStyle w:val="default"/>
          <w:rFonts w:cs="FrankRuehl" w:hint="cs"/>
          <w:rtl/>
        </w:rPr>
        <w:t xml:space="preserve"> (</w:t>
      </w:r>
      <w:r w:rsidR="009162C8">
        <w:rPr>
          <w:rStyle w:val="default"/>
          <w:rFonts w:cs="FrankRuehl" w:hint="cs"/>
          <w:rtl/>
        </w:rPr>
        <w:t>2 ביוני 2014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9162C8">
        <w:rPr>
          <w:rStyle w:val="default"/>
          <w:rFonts w:cs="FrankRuehl" w:hint="cs"/>
          <w:rtl/>
        </w:rPr>
        <w:t>5876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58BFC4EA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9162C8">
        <w:rPr>
          <w:rStyle w:val="default"/>
          <w:rFonts w:cs="FrankRuehl" w:hint="cs"/>
          <w:rtl/>
        </w:rPr>
        <w:t>29954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חלקי </w:t>
      </w:r>
      <w:r w:rsidR="009162C8">
        <w:rPr>
          <w:rStyle w:val="default"/>
          <w:rFonts w:cs="FrankRuehl" w:hint="cs"/>
          <w:rtl/>
        </w:rPr>
        <w:t>חלקות 2, 3</w:t>
      </w:r>
      <w:r>
        <w:rPr>
          <w:rStyle w:val="default"/>
          <w:rFonts w:cs="FrankRuehl" w:hint="cs"/>
          <w:rtl/>
        </w:rPr>
        <w:t>;</w:t>
      </w:r>
    </w:p>
    <w:p w14:paraId="4FF22B96" w14:textId="77777777" w:rsidR="00094D88" w:rsidRDefault="00094D8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9162C8">
        <w:rPr>
          <w:rStyle w:val="default"/>
          <w:rFonts w:cs="FrankRuehl" w:hint="cs"/>
          <w:rtl/>
        </w:rPr>
        <w:t>29955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חלקי </w:t>
      </w:r>
      <w:r w:rsidR="009162C8">
        <w:rPr>
          <w:rStyle w:val="default"/>
          <w:rFonts w:cs="FrankRuehl" w:hint="cs"/>
          <w:rtl/>
        </w:rPr>
        <w:t>חלקות 4, 8;</w:t>
      </w:r>
    </w:p>
    <w:p w14:paraId="187EE685" w14:textId="77777777" w:rsidR="009162C8" w:rsidRDefault="009162C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30368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5, 6, 8, 9; חלקה במלואה 7;</w:t>
      </w:r>
    </w:p>
    <w:p w14:paraId="575E4BAA" w14:textId="77777777" w:rsidR="009162C8" w:rsidRDefault="009162C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30369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2, 12-10, 14, 22-16, 24, 25, 32, 78, 79;</w:t>
      </w:r>
    </w:p>
    <w:p w14:paraId="5789A04F" w14:textId="77777777" w:rsidR="009162C8" w:rsidRDefault="009162C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9-3, 13, 15, 80, 81;</w:t>
      </w:r>
    </w:p>
    <w:p w14:paraId="55D7D196" w14:textId="77777777" w:rsidR="009162C8" w:rsidRDefault="009162C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30372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3, 4, 16, 23, 24, 31, 32, 34, 35, 56, 57, 60, 61, 67, 68, 73, 112;</w:t>
      </w:r>
    </w:p>
    <w:p w14:paraId="53904DFE" w14:textId="77777777" w:rsidR="009162C8" w:rsidRDefault="009162C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1, 2, 22-17, 33, 66-62;</w:t>
      </w:r>
    </w:p>
    <w:p w14:paraId="620CF5B1" w14:textId="77777777" w:rsidR="009162C8" w:rsidRDefault="009162C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30374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2, 8-4, 11; חלקה במלואה 3;</w:t>
      </w:r>
    </w:p>
    <w:p w14:paraId="263A8123" w14:textId="77777777" w:rsidR="009162C8" w:rsidRDefault="009162C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30416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5, 6, 8, 9, 12, 13; חלקות במלואן 4-1, 7;</w:t>
      </w:r>
    </w:p>
    <w:p w14:paraId="2D78DC87" w14:textId="77777777" w:rsidR="009162C8" w:rsidRDefault="009162C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30753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2.</w:t>
      </w:r>
    </w:p>
    <w:p w14:paraId="10B10575" w14:textId="77777777" w:rsidR="00412470" w:rsidRDefault="004124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2B07E2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DA53A6" w14:textId="77777777" w:rsidR="009C432F" w:rsidRDefault="005F23B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>
        <w:rPr>
          <w:rStyle w:val="default"/>
          <w:rFonts w:cs="FrankRuehl" w:hint="cs"/>
          <w:rtl/>
        </w:rPr>
        <w:t>1 באפריל</w:t>
      </w:r>
      <w:r w:rsidR="00B50AF0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0DC7EC89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49CA0688" w14:textId="77777777" w:rsidR="0084476D" w:rsidRPr="006E39E0" w:rsidRDefault="0084476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69632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0E920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E053131" w14:textId="77777777" w:rsidR="00785EFA" w:rsidRDefault="00785EF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3D2168" w14:textId="77777777" w:rsidR="00785EFA" w:rsidRDefault="00785EF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376F51" w14:textId="77777777" w:rsidR="00785EFA" w:rsidRDefault="00785EFA" w:rsidP="00785EF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5B65CC7" w14:textId="77777777" w:rsidR="00CF0658" w:rsidRPr="00785EFA" w:rsidRDefault="00CF0658" w:rsidP="00785EF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F0658" w:rsidRPr="00785EF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38D25" w14:textId="77777777" w:rsidR="00C92D71" w:rsidRDefault="00C92D71">
      <w:r>
        <w:separator/>
      </w:r>
    </w:p>
  </w:endnote>
  <w:endnote w:type="continuationSeparator" w:id="0">
    <w:p w14:paraId="561A4946" w14:textId="77777777" w:rsidR="00C92D71" w:rsidRDefault="00C92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406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0B45D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C83952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DDB">
      <w:rPr>
        <w:rFonts w:cs="TopType Jerushalmi"/>
        <w:noProof/>
        <w:color w:val="000000"/>
        <w:sz w:val="14"/>
        <w:szCs w:val="14"/>
      </w:rPr>
      <w:t>Z:\000-law\yael\2019\2019-05-14\190513\065_466.doc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086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5EF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FD32F1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3C2266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DDB">
      <w:rPr>
        <w:rFonts w:cs="TopType Jerushalmi"/>
        <w:noProof/>
        <w:color w:val="000000"/>
        <w:sz w:val="14"/>
        <w:szCs w:val="14"/>
      </w:rPr>
      <w:t>Z:\000-law\yael\2019\2019-05-14\190513\065_466.doc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3ECA" w14:textId="77777777" w:rsidR="00C92D71" w:rsidRDefault="00C92D7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703D956" w14:textId="77777777" w:rsidR="00C92D71" w:rsidRDefault="00C92D71">
      <w:r>
        <w:continuationSeparator/>
      </w:r>
    </w:p>
  </w:footnote>
  <w:footnote w:id="1">
    <w:p w14:paraId="1BDF17C6" w14:textId="77777777" w:rsidR="00CF7DDB" w:rsidRPr="00E31D0A" w:rsidRDefault="00E31D0A" w:rsidP="00CF7D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F7DDB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F7DDB">
          <w:rPr>
            <w:rStyle w:val="Hyperlink"/>
            <w:rFonts w:hint="cs"/>
            <w:sz w:val="20"/>
            <w:rtl/>
          </w:rPr>
          <w:t>תשע</w:t>
        </w:r>
        <w:r w:rsidR="00FF53C1" w:rsidRPr="00CF7DDB">
          <w:rPr>
            <w:rStyle w:val="Hyperlink"/>
            <w:rFonts w:hint="cs"/>
            <w:sz w:val="20"/>
            <w:rtl/>
          </w:rPr>
          <w:t>"</w:t>
        </w:r>
        <w:r w:rsidR="003B3185" w:rsidRPr="00CF7DDB">
          <w:rPr>
            <w:rStyle w:val="Hyperlink"/>
            <w:rFonts w:hint="cs"/>
            <w:sz w:val="20"/>
            <w:rtl/>
          </w:rPr>
          <w:t>ט</w:t>
        </w:r>
        <w:r w:rsidRPr="00CF7DDB">
          <w:rPr>
            <w:rStyle w:val="Hyperlink"/>
            <w:rFonts w:hint="cs"/>
            <w:sz w:val="20"/>
            <w:rtl/>
          </w:rPr>
          <w:t xml:space="preserve"> מס' </w:t>
        </w:r>
        <w:r w:rsidR="0084476D" w:rsidRPr="00CF7DDB">
          <w:rPr>
            <w:rStyle w:val="Hyperlink"/>
            <w:rFonts w:hint="cs"/>
            <w:sz w:val="20"/>
            <w:rtl/>
          </w:rPr>
          <w:t>821</w:t>
        </w:r>
        <w:r w:rsidR="00412470" w:rsidRPr="00CF7DDB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412470">
        <w:rPr>
          <w:rFonts w:hint="cs"/>
          <w:sz w:val="20"/>
          <w:rtl/>
        </w:rPr>
        <w:t>13</w:t>
      </w:r>
      <w:r w:rsidR="0084476D">
        <w:rPr>
          <w:rFonts w:hint="cs"/>
          <w:sz w:val="20"/>
          <w:rtl/>
        </w:rPr>
        <w:t>.5.2019</w:t>
      </w:r>
      <w:r>
        <w:rPr>
          <w:rFonts w:hint="cs"/>
          <w:sz w:val="20"/>
          <w:rtl/>
        </w:rPr>
        <w:t xml:space="preserve"> עמ' </w:t>
      </w:r>
      <w:r w:rsidR="0084476D">
        <w:rPr>
          <w:rFonts w:hint="cs"/>
          <w:sz w:val="20"/>
          <w:rtl/>
        </w:rPr>
        <w:t>32</w:t>
      </w:r>
      <w:r w:rsidR="00412470">
        <w:rPr>
          <w:rFonts w:hint="cs"/>
          <w:sz w:val="20"/>
          <w:rtl/>
        </w:rPr>
        <w:t>20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7D7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81EE45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2BD57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980C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412470">
      <w:rPr>
        <w:rFonts w:hAnsi="FrankRuehl" w:cs="FrankRuehl" w:hint="cs"/>
        <w:color w:val="000000"/>
        <w:sz w:val="28"/>
        <w:szCs w:val="28"/>
        <w:rtl/>
      </w:rPr>
      <w:t>גן לאומי הר חרת, לפי תכנית מס' י/מי/1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84476D">
      <w:rPr>
        <w:rFonts w:hAnsi="FrankRuehl" w:cs="FrankRuehl" w:hint="cs"/>
        <w:color w:val="000000"/>
        <w:sz w:val="28"/>
        <w:szCs w:val="28"/>
        <w:rtl/>
      </w:rPr>
      <w:t>9</w:t>
    </w:r>
  </w:p>
  <w:p w14:paraId="5221B6E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73DFF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2338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5EFA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71"/>
    <w:rsid w:val="00C92D98"/>
    <w:rsid w:val="00C941D4"/>
    <w:rsid w:val="00C95CEF"/>
    <w:rsid w:val="00C96F3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CF7DDB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C8E"/>
    <w:rsid w:val="00DF7D9F"/>
    <w:rsid w:val="00E00CAC"/>
    <w:rsid w:val="00E064DD"/>
    <w:rsid w:val="00E13AD7"/>
    <w:rsid w:val="00E1548A"/>
    <w:rsid w:val="00E15FD4"/>
    <w:rsid w:val="00E21481"/>
    <w:rsid w:val="00E21A6A"/>
    <w:rsid w:val="00E2652B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ED4E0B"/>
  <w15:chartTrackingRefBased/>
  <w15:docId w15:val="{71E402E7-DF2E-4731-B620-27202A95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2361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הר חרת, לפי תכנית מס' י/מי/1), תשע"ט-2019</vt:lpwstr>
  </property>
  <property fmtid="{D5CDD505-2E9C-101B-9397-08002B2CF9AE}" pid="5" name="LAWNUMBER">
    <vt:lpwstr>0466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http://www.nevo.co.il/Law_word/law06/tak-8218.pdf;‎רשומות - תקנות כלליות#פורסמה ק"ת תשע"ט ‏מס' 8218 #מיום 13.5.2019 עמ' 3220‏</vt:lpwstr>
  </property>
</Properties>
</file>