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A70F4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70F47">
        <w:rPr>
          <w:rFonts w:hint="cs"/>
          <w:rtl/>
        </w:rPr>
        <w:t>גן לאומי עין כרם, לפי תכנית מי/200</w:t>
      </w:r>
      <w:r w:rsidR="00A23593">
        <w:rPr>
          <w:rFonts w:hint="cs"/>
          <w:rtl/>
        </w:rPr>
        <w:t>), תשע"</w:t>
      </w:r>
      <w:r w:rsidR="00A70F47">
        <w:rPr>
          <w:rFonts w:hint="cs"/>
          <w:rtl/>
        </w:rPr>
        <w:t>ו</w:t>
      </w:r>
      <w:r w:rsidR="009F4ED7">
        <w:rPr>
          <w:rFonts w:hint="cs"/>
          <w:rtl/>
        </w:rPr>
        <w:t>-201</w:t>
      </w:r>
      <w:r w:rsidR="00A70F47">
        <w:rPr>
          <w:rFonts w:hint="cs"/>
          <w:rtl/>
        </w:rPr>
        <w:t>6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5D74" w:rsidRPr="00E25D74" w:rsidTr="00E25D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25D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5D74" w:rsidRPr="00E25D74" w:rsidTr="00E25D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25D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5D74" w:rsidRPr="00E25D74" w:rsidTr="00E25D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25D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25D74" w:rsidRPr="00E25D74" w:rsidRDefault="00E25D74" w:rsidP="00E25D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A70F4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A70F47">
        <w:rPr>
          <w:rFonts w:hint="cs"/>
          <w:rtl/>
        </w:rPr>
        <w:t>גן לאומי עין כרם, לפי תכנית מי/200), תשע"ו-2016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A70F4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A70F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70F47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 הנמצא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</w:t>
      </w:r>
      <w:r w:rsidR="00A70F47">
        <w:rPr>
          <w:rStyle w:val="default"/>
          <w:rFonts w:cs="FrankRuehl" w:hint="cs"/>
          <w:rtl/>
        </w:rPr>
        <w:t>במורדות המערביים של שכונת עין כרם בירושלים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>צבוע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מקווקו</w:t>
      </w:r>
      <w:r w:rsidR="00A70F47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</w:t>
      </w:r>
      <w:r w:rsidR="00A70F47">
        <w:rPr>
          <w:rStyle w:val="default"/>
          <w:rFonts w:cs="FrankRuehl" w:hint="cs"/>
          <w:rtl/>
        </w:rPr>
        <w:t>לבנים ומוקפים בקו 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3915C9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A70F47">
        <w:rPr>
          <w:rStyle w:val="default"/>
          <w:rFonts w:cs="FrankRuehl" w:hint="cs"/>
          <w:rtl/>
        </w:rPr>
        <w:t>ג/יר/מי/200,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A70F47">
        <w:rPr>
          <w:rStyle w:val="default"/>
          <w:rFonts w:cs="FrankRuehl" w:hint="cs"/>
          <w:rtl/>
        </w:rPr>
        <w:t>2,50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70F47">
        <w:rPr>
          <w:rStyle w:val="default"/>
          <w:rFonts w:cs="FrankRuehl" w:hint="cs"/>
          <w:rtl/>
        </w:rPr>
        <w:t>א' באייר התשע"ו (9 במאי 2016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A70F47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A70F47">
        <w:rPr>
          <w:rStyle w:val="default"/>
          <w:rFonts w:cs="FrankRuehl" w:hint="cs"/>
          <w:rtl/>
        </w:rPr>
        <w:t>ירושלים בירושלים</w:t>
      </w:r>
      <w:r w:rsidR="00527B5D">
        <w:rPr>
          <w:rStyle w:val="default"/>
          <w:rFonts w:cs="FrankRuehl" w:hint="cs"/>
          <w:rtl/>
        </w:rPr>
        <w:t xml:space="preserve"> </w:t>
      </w:r>
      <w:r w:rsidR="008B01AE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A70F47">
        <w:rPr>
          <w:rStyle w:val="default"/>
          <w:rFonts w:cs="FrankRuehl" w:hint="cs"/>
          <w:rtl/>
        </w:rPr>
        <w:t>ירושלים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שטח השיפוט של </w:t>
      </w:r>
      <w:r w:rsidR="00A70F47">
        <w:rPr>
          <w:rStyle w:val="default"/>
          <w:rFonts w:cs="FrankRuehl" w:hint="cs"/>
          <w:rtl/>
        </w:rPr>
        <w:t>עיריית ירושלים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8B01A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A70F47">
        <w:rPr>
          <w:rStyle w:val="default"/>
          <w:rFonts w:cs="FrankRuehl" w:hint="cs"/>
          <w:rtl/>
        </w:rPr>
        <w:t>מי/200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A70F47">
        <w:rPr>
          <w:rStyle w:val="default"/>
          <w:rFonts w:cs="FrankRuehl" w:hint="cs"/>
          <w:rtl/>
        </w:rPr>
        <w:t>2578</w:t>
      </w:r>
      <w:r>
        <w:rPr>
          <w:rStyle w:val="default"/>
          <w:rFonts w:cs="FrankRuehl" w:hint="cs"/>
          <w:rtl/>
        </w:rPr>
        <w:t xml:space="preserve">, מיום </w:t>
      </w:r>
      <w:r w:rsidR="00A70F47">
        <w:rPr>
          <w:rStyle w:val="default"/>
          <w:rFonts w:cs="FrankRuehl" w:hint="cs"/>
          <w:rtl/>
        </w:rPr>
        <w:t>כ"ה בחשוון התש"ם (15 בנובמבר 1979), עמ' 284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EF2AD9" w:rsidRDefault="00EF2AD9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70F47">
        <w:rPr>
          <w:rStyle w:val="default"/>
          <w:rFonts w:cs="FrankRuehl" w:hint="cs"/>
          <w:rtl/>
        </w:rPr>
        <w:t xml:space="preserve">30379 </w:t>
      </w:r>
      <w:r w:rsidR="00A70F47">
        <w:rPr>
          <w:rStyle w:val="default"/>
          <w:rFonts w:cs="FrankRuehl"/>
          <w:rtl/>
        </w:rPr>
        <w:t>–</w:t>
      </w:r>
      <w:r w:rsidR="00A70F47">
        <w:rPr>
          <w:rStyle w:val="default"/>
          <w:rFonts w:cs="FrankRuehl" w:hint="cs"/>
          <w:rtl/>
        </w:rPr>
        <w:t xml:space="preserve"> חלקי חלקות 2, 4, 5, 7</w:t>
      </w:r>
      <w:r w:rsidR="003915C9">
        <w:rPr>
          <w:rStyle w:val="default"/>
          <w:rFonts w:cs="FrankRuehl" w:hint="cs"/>
          <w:rtl/>
        </w:rPr>
        <w:t>;</w:t>
      </w:r>
    </w:p>
    <w:p w:rsidR="00873D85" w:rsidRDefault="00873D85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70F47">
        <w:rPr>
          <w:rStyle w:val="default"/>
          <w:rFonts w:cs="FrankRuehl" w:hint="cs"/>
          <w:rtl/>
        </w:rPr>
        <w:t xml:space="preserve">30380 </w:t>
      </w:r>
      <w:r w:rsidR="00A70F47">
        <w:rPr>
          <w:rStyle w:val="default"/>
          <w:rFonts w:cs="FrankRuehl"/>
          <w:rtl/>
        </w:rPr>
        <w:t>–</w:t>
      </w:r>
      <w:r w:rsidR="00A70F47">
        <w:rPr>
          <w:rStyle w:val="default"/>
          <w:rFonts w:cs="FrankRuehl" w:hint="cs"/>
          <w:rtl/>
        </w:rPr>
        <w:t xml:space="preserve"> חלקי חלקות 3, 7;</w:t>
      </w:r>
    </w:p>
    <w:p w:rsidR="00A70F47" w:rsidRDefault="00A70F47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30381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A70F47" w:rsidRDefault="00A70F47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30774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2, 3, 9;</w:t>
      </w:r>
    </w:p>
    <w:p w:rsidR="00A70F47" w:rsidRDefault="00A70F47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30854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2, 3, 5;</w:t>
      </w:r>
    </w:p>
    <w:p w:rsidR="00A70F47" w:rsidRDefault="00A70F47" w:rsidP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30855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2.</w:t>
      </w:r>
    </w:p>
    <w:p w:rsidR="00A70F47" w:rsidRDefault="00A70F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A70F47" w:rsidP="00A70F47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באייר</w:t>
      </w:r>
      <w:r w:rsidR="00914531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ו</w:t>
      </w:r>
      <w:r w:rsidR="00914531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במאי</w:t>
      </w:r>
      <w:r w:rsidR="00F16806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A70F47" w:rsidRPr="006E39E0" w:rsidRDefault="00A70F4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25D74" w:rsidRDefault="00E25D7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D74" w:rsidRDefault="00E25D7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25D74" w:rsidRDefault="00E25D74" w:rsidP="00E25D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44FC0" w:rsidRPr="00E25D74" w:rsidRDefault="00F44FC0" w:rsidP="00E25D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4FC0" w:rsidRPr="00E25D7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6A55" w:rsidRDefault="001C6A55">
      <w:r>
        <w:separator/>
      </w:r>
    </w:p>
  </w:endnote>
  <w:endnote w:type="continuationSeparator" w:id="0">
    <w:p w:rsidR="001C6A55" w:rsidRDefault="001C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5D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6A55" w:rsidRDefault="001C6A5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C6A55" w:rsidRDefault="001C6A55">
      <w:r>
        <w:continuationSeparator/>
      </w:r>
    </w:p>
  </w:footnote>
  <w:footnote w:id="1">
    <w:p w:rsidR="001922EF" w:rsidRPr="00E31D0A" w:rsidRDefault="00E31D0A" w:rsidP="001922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922E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922EF">
          <w:rPr>
            <w:rStyle w:val="Hyperlink"/>
            <w:rFonts w:hint="cs"/>
            <w:sz w:val="20"/>
            <w:rtl/>
          </w:rPr>
          <w:t>תשע</w:t>
        </w:r>
        <w:r w:rsidR="00FF53C1" w:rsidRPr="001922EF">
          <w:rPr>
            <w:rStyle w:val="Hyperlink"/>
            <w:rFonts w:hint="cs"/>
            <w:sz w:val="20"/>
            <w:rtl/>
          </w:rPr>
          <w:t>"</w:t>
        </w:r>
        <w:r w:rsidR="00A70F47" w:rsidRPr="001922EF">
          <w:rPr>
            <w:rStyle w:val="Hyperlink"/>
            <w:rFonts w:hint="cs"/>
            <w:sz w:val="20"/>
            <w:rtl/>
          </w:rPr>
          <w:t>ו</w:t>
        </w:r>
        <w:r w:rsidRPr="001922EF">
          <w:rPr>
            <w:rStyle w:val="Hyperlink"/>
            <w:rFonts w:hint="cs"/>
            <w:sz w:val="20"/>
            <w:rtl/>
          </w:rPr>
          <w:t xml:space="preserve"> מס' </w:t>
        </w:r>
        <w:r w:rsidR="00A70F47" w:rsidRPr="001922EF">
          <w:rPr>
            <w:rStyle w:val="Hyperlink"/>
            <w:rFonts w:hint="cs"/>
            <w:sz w:val="20"/>
            <w:rtl/>
          </w:rPr>
          <w:t>7673</w:t>
        </w:r>
      </w:hyperlink>
      <w:r>
        <w:rPr>
          <w:rFonts w:hint="cs"/>
          <w:sz w:val="20"/>
          <w:rtl/>
        </w:rPr>
        <w:t xml:space="preserve"> מיום </w:t>
      </w:r>
      <w:r w:rsidR="00A70F47">
        <w:rPr>
          <w:rFonts w:hint="cs"/>
          <w:sz w:val="20"/>
          <w:rtl/>
        </w:rPr>
        <w:t>19.6.2016</w:t>
      </w:r>
      <w:r>
        <w:rPr>
          <w:rFonts w:hint="cs"/>
          <w:sz w:val="20"/>
          <w:rtl/>
        </w:rPr>
        <w:t xml:space="preserve"> עמ' </w:t>
      </w:r>
      <w:r w:rsidR="00A70F47">
        <w:rPr>
          <w:rFonts w:hint="cs"/>
          <w:sz w:val="20"/>
          <w:rtl/>
        </w:rPr>
        <w:t>1425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A70F4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70F47">
      <w:rPr>
        <w:rFonts w:hAnsi="FrankRuehl" w:cs="FrankRuehl" w:hint="cs"/>
        <w:color w:val="000000"/>
        <w:sz w:val="28"/>
        <w:szCs w:val="28"/>
        <w:rtl/>
      </w:rPr>
      <w:t>גן לאומי עין כרם, לפי תכנית מי/200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A70F47">
      <w:rPr>
        <w:rFonts w:hAnsi="FrankRuehl" w:cs="FrankRuehl" w:hint="cs"/>
        <w:color w:val="000000"/>
        <w:sz w:val="28"/>
        <w:szCs w:val="28"/>
        <w:rtl/>
      </w:rPr>
      <w:t>ו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A70F47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35AAD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2EF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A55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11D6"/>
    <w:rsid w:val="00221BE0"/>
    <w:rsid w:val="00223BA4"/>
    <w:rsid w:val="002240CE"/>
    <w:rsid w:val="00227D26"/>
    <w:rsid w:val="0023476F"/>
    <w:rsid w:val="0023656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0765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5D74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AC8C9D1-722D-45E9-8730-DCD09136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עין כרם, לפי תכנית מי/200), תשע"ו-2016</vt:lpwstr>
  </property>
  <property fmtid="{D5CDD505-2E9C-101B-9397-08002B2CF9AE}" pid="5" name="LAWNUMBER">
    <vt:lpwstr>0425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http://www.nevo.co.il/Law_word/law06/tak-7673.pdf;‎רשומות - תקנות כלליות#פורסמה ק"ת תשע"ו ‏מס' 7673# מיום 19.6.2016 עמ' 1425‏</vt:lpwstr>
  </property>
</Properties>
</file>