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A351" w14:textId="77777777" w:rsidR="00DF76EB" w:rsidRDefault="00DF76EB" w:rsidP="0061527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61527B">
        <w:rPr>
          <w:rFonts w:hint="cs"/>
          <w:rtl/>
        </w:rPr>
        <w:t>גן לאומי תל קדש הרחבה לפי תכנית ג/12522</w:t>
      </w:r>
      <w:r w:rsidR="000557C5">
        <w:rPr>
          <w:rFonts w:hint="cs"/>
          <w:rtl/>
        </w:rPr>
        <w:t>), תשס"</w:t>
      </w:r>
      <w:r w:rsidR="0061527B">
        <w:rPr>
          <w:rFonts w:hint="cs"/>
          <w:rtl/>
        </w:rPr>
        <w:t>ו</w:t>
      </w:r>
      <w:r w:rsidR="00F47DE4">
        <w:rPr>
          <w:rFonts w:hint="cs"/>
          <w:rtl/>
        </w:rPr>
        <w:t>-200</w:t>
      </w:r>
      <w:r w:rsidR="00152269">
        <w:rPr>
          <w:rFonts w:hint="cs"/>
          <w:rtl/>
        </w:rPr>
        <w:t>5</w:t>
      </w:r>
    </w:p>
    <w:p w14:paraId="54111CE3" w14:textId="77777777" w:rsidR="00AB568B" w:rsidRPr="00AB568B" w:rsidRDefault="00AB568B" w:rsidP="00AB568B">
      <w:pPr>
        <w:spacing w:line="320" w:lineRule="auto"/>
        <w:jc w:val="left"/>
        <w:rPr>
          <w:rFonts w:cs="FrankRuehl"/>
          <w:szCs w:val="26"/>
          <w:rtl/>
        </w:rPr>
      </w:pPr>
    </w:p>
    <w:p w14:paraId="2F8E0EBA" w14:textId="77777777" w:rsidR="00AB568B" w:rsidRPr="00AB568B" w:rsidRDefault="00AB568B" w:rsidP="00AB568B">
      <w:pPr>
        <w:spacing w:line="320" w:lineRule="auto"/>
        <w:jc w:val="left"/>
        <w:rPr>
          <w:rFonts w:cs="Miriam" w:hint="cs"/>
          <w:szCs w:val="22"/>
          <w:rtl/>
        </w:rPr>
      </w:pPr>
      <w:r w:rsidRPr="00AB568B">
        <w:rPr>
          <w:rFonts w:cs="Miriam"/>
          <w:szCs w:val="22"/>
          <w:rtl/>
        </w:rPr>
        <w:t>חקלאות טבע וסביבה</w:t>
      </w:r>
      <w:r w:rsidRPr="00AB568B">
        <w:rPr>
          <w:rFonts w:cs="FrankRuehl"/>
          <w:szCs w:val="26"/>
          <w:rtl/>
        </w:rPr>
        <w:t xml:space="preserve"> – גנים שמורות ואתרים</w:t>
      </w:r>
    </w:p>
    <w:p w14:paraId="77D7BC60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C2A72" w:rsidRPr="002C2A72" w14:paraId="195FB2F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A62A1AB" w14:textId="77777777" w:rsidR="002C2A72" w:rsidRPr="002C2A72" w:rsidRDefault="002C2A72" w:rsidP="002C2A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4E0DB17" w14:textId="77777777" w:rsidR="002C2A72" w:rsidRPr="002C2A72" w:rsidRDefault="002C2A72" w:rsidP="002C2A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6141BD26" w14:textId="77777777" w:rsidR="002C2A72" w:rsidRPr="002C2A72" w:rsidRDefault="002C2A72" w:rsidP="002C2A7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2C2A7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0232B2" w14:textId="77777777" w:rsidR="002C2A72" w:rsidRPr="002C2A72" w:rsidRDefault="002C2A72" w:rsidP="002C2A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C2A72" w:rsidRPr="002C2A72" w14:paraId="2E6DB85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61F245" w14:textId="77777777" w:rsidR="002C2A72" w:rsidRPr="002C2A72" w:rsidRDefault="002C2A72" w:rsidP="002C2A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398058D" w14:textId="77777777" w:rsidR="002C2A72" w:rsidRPr="002C2A72" w:rsidRDefault="002C2A72" w:rsidP="002C2A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0A19CCD1" w14:textId="77777777" w:rsidR="002C2A72" w:rsidRPr="002C2A72" w:rsidRDefault="002C2A72" w:rsidP="002C2A7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2C2A7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AD31232" w14:textId="77777777" w:rsidR="002C2A72" w:rsidRPr="002C2A72" w:rsidRDefault="002C2A72" w:rsidP="002C2A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245D9F1" w14:textId="77777777" w:rsidR="009C432F" w:rsidRDefault="009C432F">
      <w:pPr>
        <w:pStyle w:val="big-header"/>
        <w:ind w:left="0" w:right="1134"/>
        <w:rPr>
          <w:rtl/>
        </w:rPr>
      </w:pPr>
    </w:p>
    <w:p w14:paraId="0CC6C174" w14:textId="77777777" w:rsidR="009C432F" w:rsidRPr="00AB568B" w:rsidRDefault="009C432F" w:rsidP="00AB568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61527B">
        <w:rPr>
          <w:rFonts w:hint="cs"/>
          <w:rtl/>
        </w:rPr>
        <w:lastRenderedPageBreak/>
        <w:t>אכרזת גנים לאומיים, שמורות טבע, אתרים לאומיים ואתרי הנצחה (גן לאומי תל קדש הרחבה לפי תכנית ג/12522), תשס"ו-2005</w:t>
      </w:r>
      <w:r w:rsidR="00E31D0A">
        <w:rPr>
          <w:rStyle w:val="a6"/>
          <w:rtl/>
        </w:rPr>
        <w:footnoteReference w:customMarkFollows="1" w:id="1"/>
        <w:t>*</w:t>
      </w:r>
    </w:p>
    <w:p w14:paraId="3FF83CE2" w14:textId="77777777" w:rsidR="009C432F" w:rsidRDefault="009C432F" w:rsidP="006152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462AA0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03D70">
        <w:rPr>
          <w:rStyle w:val="default"/>
          <w:rFonts w:cs="FrankRuehl" w:hint="cs"/>
          <w:rtl/>
        </w:rPr>
        <w:t>השר</w:t>
      </w:r>
      <w:r w:rsidR="007D1BCE">
        <w:rPr>
          <w:rStyle w:val="default"/>
          <w:rFonts w:cs="FrankRuehl" w:hint="cs"/>
          <w:rtl/>
        </w:rPr>
        <w:t xml:space="preserve"> לאיכות הסביבה</w:t>
      </w:r>
      <w:r w:rsidR="001D0B47">
        <w:rPr>
          <w:rStyle w:val="default"/>
          <w:rFonts w:cs="FrankRuehl" w:hint="cs"/>
          <w:rtl/>
        </w:rPr>
        <w:t xml:space="preserve">, ולאחר </w:t>
      </w:r>
      <w:r w:rsidR="0061527B">
        <w:rPr>
          <w:rStyle w:val="default"/>
          <w:rFonts w:cs="FrankRuehl" w:hint="cs"/>
          <w:rtl/>
        </w:rPr>
        <w:t>שנתקיימו כל התנאים כאמור בסעיף 22(ב) 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144775B" w14:textId="77777777" w:rsidR="009C432F" w:rsidRDefault="009C432F" w:rsidP="006152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5002127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22873733" w14:textId="77777777" w:rsidR="009C432F" w:rsidRDefault="00DB2D99" w:rsidP="0061527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1527B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 xml:space="preserve">המתואר בתוספת הנמצא </w:t>
      </w:r>
      <w:r w:rsidR="0061527B">
        <w:rPr>
          <w:rStyle w:val="default"/>
          <w:rFonts w:cs="FrankRuehl" w:hint="cs"/>
          <w:rtl/>
        </w:rPr>
        <w:t>בתל קדש, כ-2 ק"מ מערבית לצומת נבי-יושע בכביש הצפון,</w:t>
      </w:r>
      <w:r w:rsidR="003A596B">
        <w:rPr>
          <w:rStyle w:val="default"/>
          <w:rFonts w:cs="FrankRuehl" w:hint="cs"/>
          <w:rtl/>
        </w:rPr>
        <w:t xml:space="preserve"> המתוחם בקו</w:t>
      </w:r>
      <w:r w:rsidR="004433C5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 xml:space="preserve">כחול </w:t>
      </w:r>
      <w:r w:rsidR="00180E92">
        <w:rPr>
          <w:rStyle w:val="default"/>
          <w:rFonts w:cs="FrankRuehl" w:hint="cs"/>
          <w:rtl/>
        </w:rPr>
        <w:t>ומקווקו</w:t>
      </w:r>
      <w:r w:rsidR="0061527B">
        <w:rPr>
          <w:rStyle w:val="default"/>
          <w:rFonts w:cs="FrankRuehl" w:hint="cs"/>
          <w:rtl/>
        </w:rPr>
        <w:t>ו</w:t>
      </w:r>
      <w:r w:rsidR="00180E92">
        <w:rPr>
          <w:rStyle w:val="default"/>
          <w:rFonts w:cs="FrankRuehl" w:hint="cs"/>
          <w:rtl/>
        </w:rPr>
        <w:t xml:space="preserve"> בקווים אלכסוניים ירוקים</w:t>
      </w:r>
      <w:r w:rsidR="00003D70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61527B">
        <w:rPr>
          <w:rStyle w:val="default"/>
          <w:rFonts w:cs="FrankRuehl" w:hint="cs"/>
          <w:rtl/>
        </w:rPr>
        <w:t>ג</w:t>
      </w:r>
      <w:r w:rsidR="00A82B79">
        <w:rPr>
          <w:rStyle w:val="default"/>
          <w:rFonts w:cs="FrankRuehl" w:hint="cs"/>
          <w:rtl/>
        </w:rPr>
        <w:t>/</w:t>
      </w:r>
      <w:r w:rsidR="001D0B47">
        <w:rPr>
          <w:rStyle w:val="default"/>
          <w:rFonts w:cs="FrankRuehl" w:hint="cs"/>
          <w:rtl/>
        </w:rPr>
        <w:t>צפ/ג/</w:t>
      </w:r>
      <w:r w:rsidR="0061527B">
        <w:rPr>
          <w:rStyle w:val="default"/>
          <w:rFonts w:cs="FrankRuehl" w:hint="cs"/>
          <w:rtl/>
        </w:rPr>
        <w:t>12522</w:t>
      </w:r>
      <w:r w:rsidR="00A82B79">
        <w:rPr>
          <w:rStyle w:val="default"/>
          <w:rFonts w:cs="FrankRuehl" w:hint="cs"/>
          <w:rtl/>
        </w:rPr>
        <w:t>,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61527B">
        <w:rPr>
          <w:rStyle w:val="default"/>
          <w:rFonts w:cs="FrankRuehl" w:hint="cs"/>
          <w:rtl/>
        </w:rPr>
        <w:t>5</w:t>
      </w:r>
      <w:r w:rsidR="007D1BCE">
        <w:rPr>
          <w:rStyle w:val="default"/>
          <w:rFonts w:cs="FrankRuehl" w:hint="cs"/>
          <w:rtl/>
        </w:rPr>
        <w:t>,00</w:t>
      </w:r>
      <w:r w:rsidR="00F643F1">
        <w:rPr>
          <w:rStyle w:val="default"/>
          <w:rFonts w:cs="FrankRuehl" w:hint="cs"/>
          <w:rtl/>
        </w:rPr>
        <w:t xml:space="preserve">0 והחתום ביום </w:t>
      </w:r>
      <w:r w:rsidR="0061527B">
        <w:rPr>
          <w:rStyle w:val="default"/>
          <w:rFonts w:cs="FrankRuehl" w:hint="cs"/>
          <w:rtl/>
        </w:rPr>
        <w:t>ו' בתשרי</w:t>
      </w:r>
      <w:r w:rsidR="00F643F1">
        <w:rPr>
          <w:rStyle w:val="default"/>
          <w:rFonts w:cs="FrankRuehl" w:hint="cs"/>
          <w:rtl/>
        </w:rPr>
        <w:t xml:space="preserve"> התשס"</w:t>
      </w:r>
      <w:r w:rsidR="0061527B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 (</w:t>
      </w:r>
      <w:r w:rsidR="0061527B">
        <w:rPr>
          <w:rStyle w:val="default"/>
          <w:rFonts w:cs="FrankRuehl" w:hint="cs"/>
          <w:rtl/>
        </w:rPr>
        <w:t>9 באוקטובר</w:t>
      </w:r>
      <w:r w:rsidR="008D0B92">
        <w:rPr>
          <w:rStyle w:val="default"/>
          <w:rFonts w:cs="FrankRuehl" w:hint="cs"/>
          <w:rtl/>
        </w:rPr>
        <w:t xml:space="preserve"> 200</w:t>
      </w:r>
      <w:r w:rsidR="00462AA0">
        <w:rPr>
          <w:rStyle w:val="default"/>
          <w:rFonts w:cs="FrankRuehl" w:hint="cs"/>
          <w:rtl/>
        </w:rPr>
        <w:t>5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61527B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2AA39BF3" w14:textId="77777777" w:rsidR="009C432F" w:rsidRDefault="009C432F" w:rsidP="006152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104B5AE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74876282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1D0B47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במשרדי הממונה על מחוז </w:t>
      </w:r>
      <w:r w:rsidR="001D0B47">
        <w:rPr>
          <w:rStyle w:val="default"/>
          <w:rFonts w:cs="FrankRuehl" w:hint="cs"/>
          <w:rtl/>
        </w:rPr>
        <w:t>הצפון</w:t>
      </w:r>
      <w:r w:rsidR="0061527B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נצרת עילית ובמשרדי הוועדה המקומית </w:t>
      </w:r>
      <w:r w:rsidR="0061527B">
        <w:rPr>
          <w:rStyle w:val="default"/>
          <w:rFonts w:cs="FrankRuehl" w:hint="cs"/>
          <w:rtl/>
        </w:rPr>
        <w:t>הגליל העליון שבמועצה האזורית הגליל העליון, ובמשרדי הוועדה המקומית מבואות החרמון שבמועצה האזורית מבואות החרמון</w:t>
      </w:r>
      <w:r w:rsidR="001D0B47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5E1B9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5E1B9E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61A29477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26753E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1F6CA776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26612ED6" w14:textId="77777777" w:rsidR="00F643F1" w:rsidRDefault="00F643F1" w:rsidP="006152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 xml:space="preserve">השטח </w:t>
      </w:r>
      <w:r w:rsidR="001D0B47">
        <w:rPr>
          <w:rStyle w:val="default"/>
          <w:rFonts w:cs="FrankRuehl" w:hint="cs"/>
          <w:rtl/>
        </w:rPr>
        <w:t>נמצא בתחום שטח</w:t>
      </w:r>
      <w:r w:rsidR="0061527B">
        <w:rPr>
          <w:rStyle w:val="default"/>
          <w:rFonts w:cs="FrankRuehl" w:hint="cs"/>
          <w:rtl/>
        </w:rPr>
        <w:t>י</w:t>
      </w:r>
      <w:r w:rsidR="001D0B47">
        <w:rPr>
          <w:rStyle w:val="default"/>
          <w:rFonts w:cs="FrankRuehl" w:hint="cs"/>
          <w:rtl/>
        </w:rPr>
        <w:t xml:space="preserve"> השיפוט של המועצה האזורית </w:t>
      </w:r>
      <w:r w:rsidR="0061527B">
        <w:rPr>
          <w:rStyle w:val="default"/>
          <w:rFonts w:cs="FrankRuehl" w:hint="cs"/>
          <w:rtl/>
        </w:rPr>
        <w:t>הגליל העליון ושל המועצה האזורית מבואות החרמון שבהם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1D0B47">
        <w:rPr>
          <w:rStyle w:val="default"/>
          <w:rFonts w:cs="FrankRuehl" w:hint="cs"/>
          <w:rtl/>
        </w:rPr>
        <w:t>מס' ג/</w:t>
      </w:r>
      <w:r w:rsidR="0061527B">
        <w:rPr>
          <w:rStyle w:val="default"/>
          <w:rFonts w:cs="FrankRuehl" w:hint="cs"/>
          <w:rtl/>
        </w:rPr>
        <w:t>12522,</w:t>
      </w:r>
      <w:r w:rsidR="00A82B79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</w:t>
      </w:r>
      <w:r w:rsidR="00A82B79">
        <w:rPr>
          <w:rStyle w:val="default"/>
          <w:rFonts w:cs="FrankRuehl" w:hint="cs"/>
          <w:rtl/>
        </w:rPr>
        <w:t xml:space="preserve">ניתן לה תוקף בהודעה שהתפרסמה בילקוט הפרסומים </w:t>
      </w:r>
      <w:r w:rsidR="0061527B">
        <w:rPr>
          <w:rStyle w:val="default"/>
          <w:rFonts w:cs="FrankRuehl" w:hint="cs"/>
          <w:rtl/>
        </w:rPr>
        <w:t>5318</w:t>
      </w:r>
      <w:r w:rsidR="00A82B79">
        <w:rPr>
          <w:rStyle w:val="default"/>
          <w:rFonts w:cs="FrankRuehl" w:hint="cs"/>
          <w:rtl/>
        </w:rPr>
        <w:t>, התשס"</w:t>
      </w:r>
      <w:r w:rsidR="001D0B47">
        <w:rPr>
          <w:rStyle w:val="default"/>
          <w:rFonts w:cs="FrankRuehl" w:hint="cs"/>
          <w:rtl/>
        </w:rPr>
        <w:t>ד</w:t>
      </w:r>
      <w:r w:rsidR="00A82B79">
        <w:rPr>
          <w:rStyle w:val="default"/>
          <w:rFonts w:cs="FrankRuehl" w:hint="cs"/>
          <w:rtl/>
        </w:rPr>
        <w:t xml:space="preserve">, עמ' </w:t>
      </w:r>
      <w:r w:rsidR="0061527B">
        <w:rPr>
          <w:rStyle w:val="default"/>
          <w:rFonts w:cs="FrankRuehl" w:hint="cs"/>
          <w:rtl/>
        </w:rPr>
        <w:t>3547</w:t>
      </w:r>
      <w:r>
        <w:rPr>
          <w:rStyle w:val="default"/>
          <w:rFonts w:cs="FrankRuehl" w:hint="cs"/>
          <w:rtl/>
        </w:rPr>
        <w:t>.</w:t>
      </w:r>
    </w:p>
    <w:p w14:paraId="794EA0D4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87CE418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4748F5" w14:textId="77777777" w:rsidR="009C432F" w:rsidRDefault="0061527B" w:rsidP="0061527B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ו' בתשרי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 w:hint="cs"/>
          <w:rtl/>
        </w:rPr>
        <w:t>ו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9 באוקטובר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462AA0">
        <w:rPr>
          <w:rStyle w:val="default"/>
          <w:rFonts w:cs="FrankRuehl" w:hint="cs"/>
          <w:rtl/>
        </w:rPr>
        <w:t>5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462AA0">
        <w:rPr>
          <w:rStyle w:val="default"/>
          <w:rFonts w:cs="FrankRuehl" w:hint="cs"/>
          <w:rtl/>
        </w:rPr>
        <w:t>אופיר פז-פינס</w:t>
      </w:r>
    </w:p>
    <w:p w14:paraId="2BC6A97C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7F60C2A6" w14:textId="77777777" w:rsidR="0061527B" w:rsidRPr="006E39E0" w:rsidRDefault="0061527B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185AE2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7635E40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A23A86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32BE" w14:textId="77777777" w:rsidR="005A72A3" w:rsidRDefault="005A72A3">
      <w:r>
        <w:separator/>
      </w:r>
    </w:p>
  </w:endnote>
  <w:endnote w:type="continuationSeparator" w:id="0">
    <w:p w14:paraId="485EDF2D" w14:textId="77777777" w:rsidR="005A72A3" w:rsidRDefault="005A7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F345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0F6C35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5B1D2F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C2A72">
      <w:rPr>
        <w:rFonts w:cs="TopType Jerushalmi"/>
        <w:noProof/>
        <w:color w:val="000000"/>
        <w:sz w:val="14"/>
        <w:szCs w:val="14"/>
      </w:rPr>
      <w:t>Z:\000000000000-law\yael\revadim\09-02-09\tav\tav2\065_300.doc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7C10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E2E5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454E6F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82E294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C2A72">
      <w:rPr>
        <w:rFonts w:cs="TopType Jerushalmi"/>
        <w:noProof/>
        <w:color w:val="000000"/>
        <w:sz w:val="14"/>
        <w:szCs w:val="14"/>
      </w:rPr>
      <w:t>Z:\000000000000-law\yael\revadim\09-02-09\tav\tav2\065_300.doc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A85E4" w14:textId="77777777" w:rsidR="005A72A3" w:rsidRDefault="005A72A3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02C2431" w14:textId="77777777" w:rsidR="005A72A3" w:rsidRDefault="005A72A3">
      <w:r>
        <w:continuationSeparator/>
      </w:r>
    </w:p>
  </w:footnote>
  <w:footnote w:id="1">
    <w:p w14:paraId="1B39A6EF" w14:textId="77777777" w:rsidR="00E31D0A" w:rsidRPr="00E31D0A" w:rsidRDefault="00E31D0A" w:rsidP="00DA7B7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DA7B79">
          <w:rPr>
            <w:rStyle w:val="Hyperlink"/>
            <w:rFonts w:hint="cs"/>
            <w:sz w:val="20"/>
            <w:rtl/>
          </w:rPr>
          <w:t>ו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003D70">
          <w:rPr>
            <w:rStyle w:val="Hyperlink"/>
            <w:rFonts w:hint="cs"/>
            <w:sz w:val="20"/>
            <w:rtl/>
          </w:rPr>
          <w:t>4</w:t>
        </w:r>
        <w:r w:rsidR="0061527B">
          <w:rPr>
            <w:rStyle w:val="Hyperlink"/>
            <w:rFonts w:hint="cs"/>
            <w:sz w:val="20"/>
            <w:rtl/>
          </w:rPr>
          <w:t>39</w:t>
        </w:r>
      </w:hyperlink>
      <w:r>
        <w:rPr>
          <w:rFonts w:hint="cs"/>
          <w:sz w:val="20"/>
          <w:rtl/>
        </w:rPr>
        <w:t xml:space="preserve"> מיום </w:t>
      </w:r>
      <w:r w:rsidR="0061527B">
        <w:rPr>
          <w:rFonts w:hint="cs"/>
          <w:sz w:val="20"/>
          <w:rtl/>
        </w:rPr>
        <w:t>29.11</w:t>
      </w:r>
      <w:r w:rsidR="00462AA0">
        <w:rPr>
          <w:rFonts w:hint="cs"/>
          <w:sz w:val="20"/>
          <w:rtl/>
        </w:rPr>
        <w:t>.2005</w:t>
      </w:r>
      <w:r>
        <w:rPr>
          <w:rFonts w:hint="cs"/>
          <w:sz w:val="20"/>
          <w:rtl/>
        </w:rPr>
        <w:t xml:space="preserve"> עמ' </w:t>
      </w:r>
      <w:r w:rsidR="0061527B">
        <w:rPr>
          <w:rFonts w:hint="cs"/>
          <w:sz w:val="20"/>
          <w:rtl/>
        </w:rPr>
        <w:t>121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EAF65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C3B855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27737A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C6D6B" w14:textId="77777777" w:rsidR="009C432F" w:rsidRDefault="00DF76EB" w:rsidP="0061527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61527B">
      <w:rPr>
        <w:rFonts w:hAnsi="FrankRuehl" w:cs="FrankRuehl" w:hint="cs"/>
        <w:color w:val="000000"/>
        <w:sz w:val="28"/>
        <w:szCs w:val="28"/>
        <w:rtl/>
      </w:rPr>
      <w:t>גן לאומי תל קדש הרחבה לפי תכנית ג/12522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61527B">
      <w:rPr>
        <w:rFonts w:hAnsi="FrankRuehl" w:cs="FrankRuehl" w:hint="cs"/>
        <w:color w:val="000000"/>
        <w:sz w:val="28"/>
        <w:szCs w:val="28"/>
        <w:rtl/>
      </w:rPr>
      <w:t>ו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152269">
      <w:rPr>
        <w:rFonts w:hAnsi="FrankRuehl" w:cs="FrankRuehl" w:hint="cs"/>
        <w:color w:val="000000"/>
        <w:sz w:val="28"/>
        <w:szCs w:val="28"/>
        <w:rtl/>
      </w:rPr>
      <w:t>5</w:t>
    </w:r>
  </w:p>
  <w:p w14:paraId="3FCE9E7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4A28AC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710C"/>
    <w:rsid w:val="000D0BFE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2B6B"/>
    <w:rsid w:val="002A3683"/>
    <w:rsid w:val="002C1E66"/>
    <w:rsid w:val="002C2A72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6E16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57E8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0AE1"/>
    <w:rsid w:val="005A72A3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74D1B"/>
    <w:rsid w:val="007759F0"/>
    <w:rsid w:val="00780669"/>
    <w:rsid w:val="0078681A"/>
    <w:rsid w:val="007914CF"/>
    <w:rsid w:val="007A0177"/>
    <w:rsid w:val="007A08BC"/>
    <w:rsid w:val="007A3528"/>
    <w:rsid w:val="007A44F6"/>
    <w:rsid w:val="007A6136"/>
    <w:rsid w:val="007B2FDC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773D6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2E58"/>
    <w:rsid w:val="008E79AF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7E44"/>
    <w:rsid w:val="00953040"/>
    <w:rsid w:val="00956534"/>
    <w:rsid w:val="00964913"/>
    <w:rsid w:val="00970D75"/>
    <w:rsid w:val="00974CC2"/>
    <w:rsid w:val="0097599D"/>
    <w:rsid w:val="009900E5"/>
    <w:rsid w:val="009906BC"/>
    <w:rsid w:val="0099224E"/>
    <w:rsid w:val="0099493D"/>
    <w:rsid w:val="009A7692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734A"/>
    <w:rsid w:val="00A82B7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B568B"/>
    <w:rsid w:val="00AC09EA"/>
    <w:rsid w:val="00AD11AE"/>
    <w:rsid w:val="00AD2CD7"/>
    <w:rsid w:val="00AD3865"/>
    <w:rsid w:val="00AD510C"/>
    <w:rsid w:val="00AF403D"/>
    <w:rsid w:val="00B02E7C"/>
    <w:rsid w:val="00B032E0"/>
    <w:rsid w:val="00B14378"/>
    <w:rsid w:val="00B22273"/>
    <w:rsid w:val="00B22EAD"/>
    <w:rsid w:val="00B252B3"/>
    <w:rsid w:val="00B30438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BF5471"/>
    <w:rsid w:val="00BF5A5B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B79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0130"/>
    <w:rsid w:val="00E9148E"/>
    <w:rsid w:val="00E97190"/>
    <w:rsid w:val="00EA04D8"/>
    <w:rsid w:val="00EA13EA"/>
    <w:rsid w:val="00EB0327"/>
    <w:rsid w:val="00EB325E"/>
    <w:rsid w:val="00EC38B8"/>
    <w:rsid w:val="00EC4FF4"/>
    <w:rsid w:val="00EE08ED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99D430A"/>
  <w15:chartTrackingRefBased/>
  <w15:docId w15:val="{DA82BDB1-AAB4-421E-8E1C-BF801F08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1525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תל קדש הרחבה לפי תכנית ג/12522), תשס"ו-2005</vt:lpwstr>
  </property>
  <property fmtid="{D5CDD505-2E9C-101B-9397-08002B2CF9AE}" pid="5" name="LAWNUMBER">
    <vt:lpwstr>0300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</vt:lpwstr>
  </property>
</Properties>
</file>