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AD55" w14:textId="77777777" w:rsidR="00DF76EB" w:rsidRDefault="00DF76EB" w:rsidP="006C60D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6C60DC">
        <w:rPr>
          <w:rFonts w:hint="cs"/>
          <w:rtl/>
        </w:rPr>
        <w:t>שמורת טבע ברכת זמורות לפי תכנית 48/101/02/8</w:t>
      </w:r>
      <w:r w:rsidR="000557C5">
        <w:rPr>
          <w:rFonts w:hint="cs"/>
          <w:rtl/>
        </w:rPr>
        <w:t>), תשס"</w:t>
      </w:r>
      <w:r w:rsidR="00A749C7">
        <w:rPr>
          <w:rFonts w:hint="cs"/>
          <w:rtl/>
        </w:rPr>
        <w:t>ז</w:t>
      </w:r>
      <w:r w:rsidR="00F47DE4">
        <w:rPr>
          <w:rFonts w:hint="cs"/>
          <w:rtl/>
        </w:rPr>
        <w:t>-200</w:t>
      </w:r>
      <w:r w:rsidR="00A749C7">
        <w:rPr>
          <w:rFonts w:hint="cs"/>
          <w:rtl/>
        </w:rPr>
        <w:t>7</w:t>
      </w:r>
    </w:p>
    <w:p w14:paraId="32FB5FD6" w14:textId="77777777" w:rsidR="00276BF2" w:rsidRPr="00276BF2" w:rsidRDefault="00276BF2" w:rsidP="00276BF2">
      <w:pPr>
        <w:spacing w:line="320" w:lineRule="auto"/>
        <w:jc w:val="left"/>
        <w:rPr>
          <w:rFonts w:cs="FrankRuehl"/>
          <w:szCs w:val="26"/>
          <w:rtl/>
        </w:rPr>
      </w:pPr>
    </w:p>
    <w:p w14:paraId="709852EE" w14:textId="77777777" w:rsidR="00276BF2" w:rsidRPr="00276BF2" w:rsidRDefault="00276BF2" w:rsidP="00276BF2">
      <w:pPr>
        <w:spacing w:line="320" w:lineRule="auto"/>
        <w:jc w:val="left"/>
        <w:rPr>
          <w:rFonts w:cs="Miriam" w:hint="cs"/>
          <w:szCs w:val="22"/>
          <w:rtl/>
        </w:rPr>
      </w:pPr>
      <w:r w:rsidRPr="00276BF2">
        <w:rPr>
          <w:rFonts w:cs="Miriam"/>
          <w:szCs w:val="22"/>
          <w:rtl/>
        </w:rPr>
        <w:t>חקלאות טבע וסביבה</w:t>
      </w:r>
      <w:r w:rsidRPr="00276BF2">
        <w:rPr>
          <w:rFonts w:cs="FrankRuehl"/>
          <w:szCs w:val="26"/>
          <w:rtl/>
        </w:rPr>
        <w:t xml:space="preserve"> – גנים שמורות ואתרים</w:t>
      </w:r>
    </w:p>
    <w:p w14:paraId="1EB26B8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D1863" w:rsidRPr="008D1863" w14:paraId="51B2A30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D3BF48" w14:textId="77777777" w:rsidR="008D1863" w:rsidRPr="008D1863" w:rsidRDefault="008D1863" w:rsidP="008D18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F5E118E" w14:textId="77777777" w:rsidR="008D1863" w:rsidRPr="008D1863" w:rsidRDefault="008D1863" w:rsidP="008D18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6D48413" w14:textId="77777777" w:rsidR="008D1863" w:rsidRPr="008D1863" w:rsidRDefault="008D1863" w:rsidP="008D186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D18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DBA0C0" w14:textId="77777777" w:rsidR="008D1863" w:rsidRPr="008D1863" w:rsidRDefault="008D1863" w:rsidP="008D18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D1863" w:rsidRPr="008D1863" w14:paraId="13FAA47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25A6CD" w14:textId="77777777" w:rsidR="008D1863" w:rsidRPr="008D1863" w:rsidRDefault="008D1863" w:rsidP="008D18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87CDD17" w14:textId="77777777" w:rsidR="008D1863" w:rsidRPr="008D1863" w:rsidRDefault="008D1863" w:rsidP="008D18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93A944C" w14:textId="77777777" w:rsidR="008D1863" w:rsidRPr="008D1863" w:rsidRDefault="008D1863" w:rsidP="008D186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8D18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57F263" w14:textId="77777777" w:rsidR="008D1863" w:rsidRPr="008D1863" w:rsidRDefault="008D1863" w:rsidP="008D18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1837326" w14:textId="77777777" w:rsidR="009C432F" w:rsidRDefault="009C432F">
      <w:pPr>
        <w:pStyle w:val="big-header"/>
        <w:ind w:left="0" w:right="1134"/>
        <w:rPr>
          <w:rtl/>
        </w:rPr>
      </w:pPr>
    </w:p>
    <w:p w14:paraId="7AE52216" w14:textId="77777777" w:rsidR="009C432F" w:rsidRPr="00276BF2" w:rsidRDefault="009C432F" w:rsidP="00276BF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6C60DC">
        <w:rPr>
          <w:rFonts w:hint="cs"/>
          <w:rtl/>
        </w:rPr>
        <w:lastRenderedPageBreak/>
        <w:t>אכרזת גנים לאומיים, שמורות טבע, אתרים לאומיים ואתרי הנצחה (שמורת טבע ברכת זמורות לפי תכנית 48/101/02/8), תשס"ז-2007</w:t>
      </w:r>
      <w:r w:rsidR="00E31D0A">
        <w:rPr>
          <w:rStyle w:val="a6"/>
          <w:rtl/>
        </w:rPr>
        <w:footnoteReference w:customMarkFollows="1" w:id="1"/>
        <w:t>*</w:t>
      </w:r>
    </w:p>
    <w:p w14:paraId="4359A96B" w14:textId="77777777" w:rsidR="009C432F" w:rsidRDefault="009C432F" w:rsidP="006C60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B404AF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1061C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ו-</w:t>
      </w:r>
      <w:r w:rsidR="00AD585C">
        <w:rPr>
          <w:rStyle w:val="default"/>
          <w:rFonts w:cs="FrankRuehl" w:hint="cs"/>
          <w:rtl/>
        </w:rPr>
        <w:t xml:space="preserve">(4)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1C5386C" w14:textId="77777777" w:rsidR="009C432F" w:rsidRDefault="009C432F" w:rsidP="006C60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CCAC3D8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552F98C4" w14:textId="77777777" w:rsidR="009C432F" w:rsidRDefault="00DB2D99" w:rsidP="00784CE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84CE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6C60DC">
        <w:rPr>
          <w:rStyle w:val="default"/>
          <w:rFonts w:cs="FrankRuehl" w:hint="cs"/>
          <w:rtl/>
        </w:rPr>
        <w:t>בברכת זמורות</w:t>
      </w:r>
      <w:r w:rsidR="00AD585C">
        <w:rPr>
          <w:rStyle w:val="default"/>
          <w:rFonts w:cs="FrankRuehl" w:hint="cs"/>
          <w:rtl/>
        </w:rPr>
        <w:t xml:space="preserve">, </w:t>
      </w:r>
      <w:r w:rsidR="006C60DC">
        <w:rPr>
          <w:rStyle w:val="default"/>
          <w:rFonts w:cs="FrankRuehl" w:hint="cs"/>
          <w:rtl/>
        </w:rPr>
        <w:t>צבוע בירוק</w:t>
      </w:r>
      <w:r w:rsidR="001061C0">
        <w:rPr>
          <w:rStyle w:val="default"/>
          <w:rFonts w:cs="FrankRuehl" w:hint="cs"/>
          <w:rtl/>
        </w:rPr>
        <w:t xml:space="preserve"> </w:t>
      </w:r>
      <w:r w:rsidR="00784CE5">
        <w:rPr>
          <w:rStyle w:val="default"/>
          <w:rFonts w:cs="FrankRuehl" w:hint="cs"/>
          <w:rtl/>
        </w:rPr>
        <w:t>ומקווקו</w:t>
      </w:r>
      <w:r w:rsidR="00AD585C">
        <w:rPr>
          <w:rStyle w:val="default"/>
          <w:rFonts w:cs="FrankRuehl" w:hint="cs"/>
          <w:rtl/>
        </w:rPr>
        <w:t xml:space="preserve"> בקווים אלכס</w:t>
      </w:r>
      <w:r w:rsidR="006C60DC">
        <w:rPr>
          <w:rStyle w:val="default"/>
          <w:rFonts w:cs="FrankRuehl" w:hint="cs"/>
          <w:rtl/>
        </w:rPr>
        <w:t>וניים מצולבים ירוקים, בתשריט מספר</w:t>
      </w:r>
      <w:r w:rsidR="00AD585C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ש/דר/48/101/02/8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1061C0">
        <w:rPr>
          <w:rStyle w:val="default"/>
          <w:rFonts w:cs="FrankRuehl" w:hint="cs"/>
          <w:rtl/>
        </w:rPr>
        <w:t>2,5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C359C4">
        <w:rPr>
          <w:rStyle w:val="default"/>
          <w:rFonts w:cs="FrankRuehl" w:hint="cs"/>
          <w:rtl/>
        </w:rPr>
        <w:t>י"ג בסיון</w:t>
      </w:r>
      <w:r w:rsidR="00F643F1">
        <w:rPr>
          <w:rStyle w:val="default"/>
          <w:rFonts w:cs="FrankRuehl" w:hint="cs"/>
          <w:rtl/>
        </w:rPr>
        <w:t xml:space="preserve"> התשס"</w:t>
      </w:r>
      <w:r w:rsidR="00784CE5">
        <w:rPr>
          <w:rStyle w:val="default"/>
          <w:rFonts w:cs="FrankRuehl" w:hint="cs"/>
          <w:rtl/>
        </w:rPr>
        <w:t>ז</w:t>
      </w:r>
      <w:r w:rsidR="00F643F1">
        <w:rPr>
          <w:rStyle w:val="default"/>
          <w:rFonts w:cs="FrankRuehl" w:hint="cs"/>
          <w:rtl/>
        </w:rPr>
        <w:t xml:space="preserve"> (</w:t>
      </w:r>
      <w:r w:rsidR="00C359C4">
        <w:rPr>
          <w:rStyle w:val="default"/>
          <w:rFonts w:cs="FrankRuehl" w:hint="cs"/>
          <w:rtl/>
        </w:rPr>
        <w:t>30 במאי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6C60DC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6127D2B" w14:textId="77777777" w:rsidR="009C432F" w:rsidRDefault="009C432F" w:rsidP="006C60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9C83513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AAB2D98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331C1E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6C60DC">
        <w:rPr>
          <w:rStyle w:val="default"/>
          <w:rFonts w:cs="FrankRuehl" w:hint="cs"/>
          <w:rtl/>
        </w:rPr>
        <w:t>הדרום בבאר שבע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>לתכנון ולבניה באר טוביה שבמשרדי המועצה האזורית באר טוביה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6E58D713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3FE8CA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6BD27502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3DFAF96" w14:textId="77777777" w:rsidR="00F643F1" w:rsidRDefault="00F643F1" w:rsidP="006C60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האזורית </w:t>
      </w:r>
      <w:r w:rsidR="006C60DC">
        <w:rPr>
          <w:rStyle w:val="default"/>
          <w:rFonts w:cs="FrankRuehl" w:hint="cs"/>
          <w:rtl/>
        </w:rPr>
        <w:t>באר טוביה</w:t>
      </w:r>
      <w:r w:rsidR="00CF04F6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C359C4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6C60DC">
        <w:rPr>
          <w:rStyle w:val="default"/>
          <w:rFonts w:cs="FrankRuehl" w:hint="cs"/>
          <w:rtl/>
        </w:rPr>
        <w:t>ש/דר/48/101/02/8</w:t>
      </w:r>
      <w:r w:rsidR="00A82B79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C359C4">
        <w:rPr>
          <w:rStyle w:val="default"/>
          <w:rFonts w:cs="FrankRuehl" w:hint="cs"/>
          <w:rtl/>
        </w:rPr>
        <w:t xml:space="preserve"> מס'</w:t>
      </w:r>
      <w:r w:rsidR="00A82B79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5452</w:t>
      </w:r>
      <w:r w:rsidR="000552D7">
        <w:rPr>
          <w:rStyle w:val="default"/>
          <w:rFonts w:cs="FrankRuehl" w:hint="cs"/>
          <w:rtl/>
        </w:rPr>
        <w:t>, התש</w:t>
      </w:r>
      <w:r w:rsidR="00761EE2">
        <w:rPr>
          <w:rStyle w:val="default"/>
          <w:rFonts w:cs="FrankRuehl" w:hint="cs"/>
          <w:rtl/>
        </w:rPr>
        <w:t>ס"</w:t>
      </w:r>
      <w:r w:rsidR="006C60DC">
        <w:rPr>
          <w:rStyle w:val="default"/>
          <w:rFonts w:cs="FrankRuehl" w:hint="cs"/>
          <w:rtl/>
        </w:rPr>
        <w:t>ו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6C60DC">
        <w:rPr>
          <w:rStyle w:val="default"/>
          <w:rFonts w:cs="FrankRuehl" w:hint="cs"/>
          <w:rtl/>
        </w:rPr>
        <w:t>239</w:t>
      </w:r>
      <w:r>
        <w:rPr>
          <w:rStyle w:val="default"/>
          <w:rFonts w:cs="FrankRuehl" w:hint="cs"/>
          <w:rtl/>
        </w:rPr>
        <w:t>.</w:t>
      </w:r>
    </w:p>
    <w:p w14:paraId="375FC9A9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C82CC3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6A22E9" w14:textId="77777777" w:rsidR="009C432F" w:rsidRDefault="00C359C4" w:rsidP="00C359C4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י"ג בסיון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534E9F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30 במאי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0552D7">
        <w:rPr>
          <w:rStyle w:val="default"/>
          <w:rFonts w:cs="FrankRuehl" w:hint="cs"/>
          <w:rtl/>
        </w:rPr>
        <w:t>רוני בר-און</w:t>
      </w:r>
    </w:p>
    <w:p w14:paraId="64CA180A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380917D7" w14:textId="77777777" w:rsidR="001061C0" w:rsidRPr="006E39E0" w:rsidRDefault="001061C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E475A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81C29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F12BC3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6B55B" w14:textId="77777777" w:rsidR="000C689E" w:rsidRDefault="000C689E">
      <w:r>
        <w:separator/>
      </w:r>
    </w:p>
  </w:endnote>
  <w:endnote w:type="continuationSeparator" w:id="0">
    <w:p w14:paraId="74840148" w14:textId="77777777" w:rsidR="000C689E" w:rsidRDefault="000C6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2D42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891D04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CF13A8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D1863">
      <w:rPr>
        <w:rFonts w:cs="TopType Jerushalmi"/>
        <w:noProof/>
        <w:color w:val="000000"/>
        <w:sz w:val="14"/>
        <w:szCs w:val="14"/>
      </w:rPr>
      <w:t>Z:\000000000000-law\yael\revadim\09-02-09\tav\tav2\065_313.doc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C1ED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623B5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6F7B4D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7E0447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D1863">
      <w:rPr>
        <w:rFonts w:cs="TopType Jerushalmi"/>
        <w:noProof/>
        <w:color w:val="000000"/>
        <w:sz w:val="14"/>
        <w:szCs w:val="14"/>
      </w:rPr>
      <w:t>Z:\000000000000-law\yael\revadim\09-02-09\tav\tav2\065_313.doc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8DA44" w14:textId="77777777" w:rsidR="000C689E" w:rsidRDefault="000C689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1AC903B" w14:textId="77777777" w:rsidR="000C689E" w:rsidRDefault="000C689E">
      <w:r>
        <w:continuationSeparator/>
      </w:r>
    </w:p>
  </w:footnote>
  <w:footnote w:id="1">
    <w:p w14:paraId="19D64EA7" w14:textId="77777777" w:rsidR="00E31D0A" w:rsidRPr="00E31D0A" w:rsidRDefault="00E31D0A" w:rsidP="006C60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A749C7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600</w:t>
        </w:r>
      </w:hyperlink>
      <w:r>
        <w:rPr>
          <w:rFonts w:hint="cs"/>
          <w:sz w:val="20"/>
          <w:rtl/>
        </w:rPr>
        <w:t xml:space="preserve"> מיום </w:t>
      </w:r>
      <w:r w:rsidR="00C359C4">
        <w:rPr>
          <w:rFonts w:hint="cs"/>
          <w:sz w:val="20"/>
          <w:rtl/>
        </w:rPr>
        <w:t>5.7</w:t>
      </w:r>
      <w:r w:rsidR="00A749C7">
        <w:rPr>
          <w:rFonts w:hint="cs"/>
          <w:sz w:val="20"/>
          <w:rtl/>
        </w:rPr>
        <w:t>.2007</w:t>
      </w:r>
      <w:r>
        <w:rPr>
          <w:rFonts w:hint="cs"/>
          <w:sz w:val="20"/>
          <w:rtl/>
        </w:rPr>
        <w:t xml:space="preserve"> עמ' </w:t>
      </w:r>
      <w:r w:rsidR="00C359C4">
        <w:rPr>
          <w:rFonts w:hint="cs"/>
          <w:sz w:val="20"/>
          <w:rtl/>
        </w:rPr>
        <w:t>100</w:t>
      </w:r>
      <w:r w:rsidR="006C60DC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12BA8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71496D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EA67A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CB833" w14:textId="77777777" w:rsidR="009C432F" w:rsidRDefault="00DF76EB" w:rsidP="006C60D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6C60DC">
      <w:rPr>
        <w:rFonts w:hAnsi="FrankRuehl" w:cs="FrankRuehl" w:hint="cs"/>
        <w:color w:val="000000"/>
        <w:sz w:val="28"/>
        <w:szCs w:val="28"/>
        <w:rtl/>
      </w:rPr>
      <w:t>שמורת טבע ברכת זמורות לפי תכנית 48/101/02/8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A749C7">
      <w:rPr>
        <w:rFonts w:hAnsi="FrankRuehl" w:cs="FrankRuehl" w:hint="cs"/>
        <w:color w:val="000000"/>
        <w:sz w:val="28"/>
        <w:szCs w:val="28"/>
        <w:rtl/>
      </w:rPr>
      <w:t>ז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A749C7">
      <w:rPr>
        <w:rFonts w:hAnsi="FrankRuehl" w:cs="FrankRuehl" w:hint="cs"/>
        <w:color w:val="000000"/>
        <w:sz w:val="28"/>
        <w:szCs w:val="28"/>
        <w:rtl/>
      </w:rPr>
      <w:t>7</w:t>
    </w:r>
  </w:p>
  <w:p w14:paraId="3603599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990C04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3022C"/>
    <w:rsid w:val="00030A25"/>
    <w:rsid w:val="00032447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689E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6BF2"/>
    <w:rsid w:val="00277EB3"/>
    <w:rsid w:val="00286C27"/>
    <w:rsid w:val="00290306"/>
    <w:rsid w:val="00292B6B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1EE2"/>
    <w:rsid w:val="007623B5"/>
    <w:rsid w:val="00770558"/>
    <w:rsid w:val="00774D1B"/>
    <w:rsid w:val="00780669"/>
    <w:rsid w:val="00784CE5"/>
    <w:rsid w:val="0078681A"/>
    <w:rsid w:val="007914CF"/>
    <w:rsid w:val="007A0177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1863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49C7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B02E7C"/>
    <w:rsid w:val="00B032E0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C1CC0"/>
    <w:rsid w:val="00BD05DC"/>
    <w:rsid w:val="00BD3194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E08ED"/>
    <w:rsid w:val="00EE0EB6"/>
    <w:rsid w:val="00EE513A"/>
    <w:rsid w:val="00EF085F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7726D"/>
    <w:rsid w:val="00F80E35"/>
    <w:rsid w:val="00F829A9"/>
    <w:rsid w:val="00F854F8"/>
    <w:rsid w:val="00F926AB"/>
    <w:rsid w:val="00F92745"/>
    <w:rsid w:val="00F93405"/>
    <w:rsid w:val="00F9589E"/>
    <w:rsid w:val="00FA5092"/>
    <w:rsid w:val="00FB0EEA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766A7A6"/>
  <w15:chartTrackingRefBased/>
  <w15:docId w15:val="{21122FCE-F742-48FB-A6CE-3196BAF7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1422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ברכת זמורות לפי תכנית 48/101/02/8), תשס"ז-2007</vt:lpwstr>
  </property>
  <property fmtid="{D5CDD505-2E9C-101B-9397-08002B2CF9AE}" pid="5" name="LAWNUMBER">
    <vt:lpwstr>0313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</Properties>
</file>