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20282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B7F12">
        <w:rPr>
          <w:rFonts w:hint="cs"/>
          <w:rtl/>
        </w:rPr>
        <w:t xml:space="preserve">שמורת טבע </w:t>
      </w:r>
      <w:r w:rsidR="0020282F">
        <w:rPr>
          <w:rFonts w:hint="cs"/>
          <w:rtl/>
        </w:rPr>
        <w:t>הר אמיר</w:t>
      </w:r>
      <w:r w:rsidR="00A23593">
        <w:rPr>
          <w:rFonts w:hint="cs"/>
          <w:rtl/>
        </w:rPr>
        <w:t xml:space="preserve">, לפי תכנית מס' </w:t>
      </w:r>
      <w:r w:rsidR="0020282F">
        <w:rPr>
          <w:rFonts w:hint="cs"/>
          <w:rtl/>
        </w:rPr>
        <w:t>מ/346</w:t>
      </w:r>
      <w:r w:rsidR="00A23593">
        <w:rPr>
          <w:rFonts w:hint="cs"/>
          <w:rtl/>
        </w:rPr>
        <w:t>), תשע"ג-2013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F427E" w:rsidRPr="004F42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F427E" w:rsidRPr="004F427E" w:rsidRDefault="004F427E" w:rsidP="004F42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F427E" w:rsidRPr="004F427E" w:rsidRDefault="004F427E" w:rsidP="004F42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4F427E" w:rsidRPr="004F427E" w:rsidRDefault="004F427E" w:rsidP="004F427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4F42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F427E" w:rsidRPr="004F427E" w:rsidRDefault="004F427E" w:rsidP="004F42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F427E" w:rsidRPr="004F42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F427E" w:rsidRPr="004F427E" w:rsidRDefault="004F427E" w:rsidP="004F42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F427E" w:rsidRPr="004F427E" w:rsidRDefault="004F427E" w:rsidP="004F42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4F427E" w:rsidRPr="004F427E" w:rsidRDefault="004F427E" w:rsidP="004F427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4F42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F427E" w:rsidRPr="004F427E" w:rsidRDefault="004F427E" w:rsidP="004F42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20282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0282F">
        <w:rPr>
          <w:rFonts w:hint="cs"/>
          <w:rtl/>
        </w:rPr>
        <w:lastRenderedPageBreak/>
        <w:t>אכרזת גנים לאומיים, שמורות טבע, אתרים לאומיים ואתרי הנצחה (שמורת טבע הר אמיר, לפי תכנית מס' מ/346), תשע"ג-2013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2C54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</w:t>
      </w:r>
      <w:r w:rsidR="000B68DD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>תקיימו כל התנאים כאמור בסעיף 22(ב)(1), (2), (4)</w:t>
      </w:r>
      <w:r w:rsidR="002C54EA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C85F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7B7F1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B7F1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C85FDF">
        <w:rPr>
          <w:rStyle w:val="default"/>
          <w:rFonts w:cs="FrankRuehl" w:hint="cs"/>
          <w:rtl/>
        </w:rPr>
        <w:t>ב</w:t>
      </w:r>
      <w:r w:rsidR="0020282F">
        <w:rPr>
          <w:rStyle w:val="default"/>
          <w:rFonts w:cs="FrankRuehl" w:hint="cs"/>
          <w:rtl/>
        </w:rPr>
        <w:t>ין היישובים מי עמי, ריחן וקציר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D9188D">
        <w:rPr>
          <w:rStyle w:val="default"/>
          <w:rFonts w:cs="FrankRuehl" w:hint="cs"/>
          <w:rtl/>
        </w:rPr>
        <w:t>ומקווקו בקווים אלכסוניים ומצולבים ירוקים ומוקף בקו ירוק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1D20FD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5F28E6">
        <w:rPr>
          <w:rStyle w:val="default"/>
          <w:rFonts w:cs="FrankRuehl" w:hint="cs"/>
          <w:rtl/>
        </w:rPr>
        <w:t>ש/</w:t>
      </w:r>
      <w:r w:rsidR="0020282F">
        <w:rPr>
          <w:rStyle w:val="default"/>
          <w:rFonts w:cs="FrankRuehl" w:hint="cs"/>
          <w:rtl/>
        </w:rPr>
        <w:t>חפ/מ/346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20282F">
        <w:rPr>
          <w:rStyle w:val="default"/>
          <w:rFonts w:cs="FrankRuehl" w:hint="cs"/>
          <w:rtl/>
        </w:rPr>
        <w:t>5,0</w:t>
      </w:r>
      <w:r w:rsidR="00D9188D">
        <w:rPr>
          <w:rStyle w:val="default"/>
          <w:rFonts w:cs="FrankRuehl" w:hint="cs"/>
          <w:rtl/>
        </w:rPr>
        <w:t>0</w:t>
      </w:r>
      <w:r w:rsidR="002C54EA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D9188D">
        <w:rPr>
          <w:rStyle w:val="default"/>
          <w:rFonts w:cs="FrankRuehl" w:hint="cs"/>
          <w:rtl/>
        </w:rPr>
        <w:t>י"ח</w:t>
      </w:r>
      <w:r w:rsidR="000B68DD">
        <w:rPr>
          <w:rStyle w:val="default"/>
          <w:rFonts w:cs="FrankRuehl" w:hint="cs"/>
          <w:rtl/>
        </w:rPr>
        <w:t xml:space="preserve"> </w:t>
      </w:r>
      <w:r w:rsidR="002C54EA">
        <w:rPr>
          <w:rStyle w:val="default"/>
          <w:rFonts w:cs="FrankRuehl" w:hint="cs"/>
          <w:rtl/>
        </w:rPr>
        <w:t>באדר התשע"ג (</w:t>
      </w:r>
      <w:r w:rsidR="00D9188D">
        <w:rPr>
          <w:rStyle w:val="default"/>
          <w:rFonts w:cs="FrankRuehl" w:hint="cs"/>
          <w:rtl/>
        </w:rPr>
        <w:t>28 בפברואר</w:t>
      </w:r>
      <w:r w:rsidR="002C54EA">
        <w:rPr>
          <w:rStyle w:val="default"/>
          <w:rFonts w:cs="FrankRuehl" w:hint="cs"/>
          <w:rtl/>
        </w:rPr>
        <w:t xml:space="preserve"> 2013</w:t>
      </w:r>
      <w:r w:rsidR="00F643F1">
        <w:rPr>
          <w:rStyle w:val="default"/>
          <w:rFonts w:cs="FrankRuehl" w:hint="cs"/>
          <w:rtl/>
        </w:rPr>
        <w:t>)</w:t>
      </w:r>
      <w:r w:rsidR="0020282F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7B7F1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2028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20282F">
        <w:rPr>
          <w:rStyle w:val="default"/>
          <w:rFonts w:cs="FrankRuehl" w:hint="cs"/>
          <w:rtl/>
        </w:rPr>
        <w:t>חיפה בחיפה</w:t>
      </w:r>
      <w:r w:rsidR="001725D6">
        <w:rPr>
          <w:rStyle w:val="default"/>
          <w:rFonts w:cs="FrankRuehl" w:hint="cs"/>
          <w:rtl/>
        </w:rPr>
        <w:t xml:space="preserve">, במשרדי הוועדה המקומית לתכנון ולבנייה </w:t>
      </w:r>
      <w:r w:rsidR="0020282F">
        <w:rPr>
          <w:rStyle w:val="default"/>
          <w:rFonts w:cs="FrankRuehl" w:hint="cs"/>
          <w:rtl/>
        </w:rPr>
        <w:t>מנשה-אלונה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D9188D" w:rsidRDefault="00F643F1" w:rsidP="002028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</w:t>
      </w:r>
      <w:r w:rsidR="00D9188D">
        <w:rPr>
          <w:rStyle w:val="default"/>
          <w:rFonts w:cs="FrankRuehl" w:hint="cs"/>
          <w:rtl/>
        </w:rPr>
        <w:t xml:space="preserve">המועצה האזורית </w:t>
      </w:r>
      <w:r w:rsidR="0020282F">
        <w:rPr>
          <w:rStyle w:val="default"/>
          <w:rFonts w:cs="FrankRuehl" w:hint="cs"/>
          <w:rtl/>
        </w:rPr>
        <w:t>מנשה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5F28E6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20282F">
        <w:rPr>
          <w:rStyle w:val="default"/>
          <w:rFonts w:cs="FrankRuehl" w:hint="cs"/>
          <w:rtl/>
        </w:rPr>
        <w:t>מ/346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0B68DD">
        <w:rPr>
          <w:rStyle w:val="default"/>
          <w:rFonts w:cs="FrankRuehl" w:hint="cs"/>
          <w:rtl/>
        </w:rPr>
        <w:t xml:space="preserve">מס' </w:t>
      </w:r>
      <w:r w:rsidR="0020282F">
        <w:rPr>
          <w:rStyle w:val="default"/>
          <w:rFonts w:cs="FrankRuehl" w:hint="cs"/>
          <w:rtl/>
        </w:rPr>
        <w:t>5753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20282F">
        <w:rPr>
          <w:rStyle w:val="default"/>
          <w:rFonts w:cs="FrankRuehl" w:hint="cs"/>
          <w:rtl/>
        </w:rPr>
        <w:t>י"ז בטבת התשס"ח (26 בדצמבר 2007</w:t>
      </w:r>
      <w:r w:rsidR="00EE70F0">
        <w:rPr>
          <w:rStyle w:val="default"/>
          <w:rFonts w:cs="FrankRuehl" w:hint="cs"/>
          <w:rtl/>
        </w:rPr>
        <w:t>)</w:t>
      </w:r>
      <w:r w:rsidR="00D56B88">
        <w:rPr>
          <w:rStyle w:val="default"/>
          <w:rFonts w:cs="FrankRuehl" w:hint="cs"/>
          <w:rtl/>
        </w:rPr>
        <w:t xml:space="preserve">, </w:t>
      </w:r>
      <w:r w:rsidR="00EE70F0">
        <w:rPr>
          <w:rStyle w:val="default"/>
          <w:rFonts w:cs="FrankRuehl" w:hint="cs"/>
          <w:rtl/>
        </w:rPr>
        <w:t xml:space="preserve">עמ' </w:t>
      </w:r>
      <w:r w:rsidR="0020282F">
        <w:rPr>
          <w:rStyle w:val="default"/>
          <w:rFonts w:cs="FrankRuehl" w:hint="cs"/>
          <w:rtl/>
        </w:rPr>
        <w:t>1065</w:t>
      </w:r>
      <w:r w:rsidR="00D9188D">
        <w:rPr>
          <w:rStyle w:val="default"/>
          <w:rFonts w:cs="FrankRuehl" w:hint="cs"/>
          <w:rtl/>
        </w:rPr>
        <w:t>, והוא כולל גושים וחלקות רישום קרקע אלה:</w:t>
      </w:r>
    </w:p>
    <w:p w:rsidR="00F165A2" w:rsidRDefault="00D9188D" w:rsidP="0020282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20282F">
        <w:rPr>
          <w:rStyle w:val="default"/>
          <w:rFonts w:cs="FrankRuehl" w:hint="cs"/>
          <w:rtl/>
        </w:rPr>
        <w:t>20364</w:t>
      </w:r>
      <w:r>
        <w:rPr>
          <w:rStyle w:val="default"/>
          <w:rFonts w:cs="FrankRuehl" w:hint="cs"/>
          <w:rtl/>
        </w:rPr>
        <w:tab/>
        <w:t xml:space="preserve">חלקי </w:t>
      </w:r>
      <w:r w:rsidR="0020282F">
        <w:rPr>
          <w:rStyle w:val="default"/>
          <w:rFonts w:cs="FrankRuehl" w:hint="cs"/>
          <w:rtl/>
        </w:rPr>
        <w:t>חלקה 16</w:t>
      </w:r>
      <w:r>
        <w:rPr>
          <w:rStyle w:val="default"/>
          <w:rFonts w:cs="FrankRuehl" w:hint="cs"/>
          <w:rtl/>
        </w:rPr>
        <w:t>;</w:t>
      </w:r>
    </w:p>
    <w:p w:rsidR="00D9188D" w:rsidRDefault="00D9188D" w:rsidP="0020282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20282F">
        <w:rPr>
          <w:rStyle w:val="default"/>
          <w:rFonts w:cs="FrankRuehl" w:hint="cs"/>
          <w:rtl/>
        </w:rPr>
        <w:t>20382</w:t>
      </w:r>
      <w:r>
        <w:rPr>
          <w:rStyle w:val="default"/>
          <w:rFonts w:cs="FrankRuehl" w:hint="cs"/>
          <w:rtl/>
        </w:rPr>
        <w:tab/>
      </w:r>
      <w:r w:rsidR="0020282F">
        <w:rPr>
          <w:rStyle w:val="default"/>
          <w:rFonts w:cs="FrankRuehl" w:hint="cs"/>
          <w:rtl/>
        </w:rPr>
        <w:t>חלקי חלקה 7</w:t>
      </w:r>
      <w:r>
        <w:rPr>
          <w:rStyle w:val="default"/>
          <w:rFonts w:cs="FrankRuehl" w:hint="cs"/>
          <w:rtl/>
        </w:rPr>
        <w:t>;</w:t>
      </w:r>
    </w:p>
    <w:p w:rsidR="00D9188D" w:rsidRDefault="00D9188D" w:rsidP="0020282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20282F">
        <w:rPr>
          <w:rStyle w:val="default"/>
          <w:rFonts w:cs="FrankRuehl" w:hint="cs"/>
          <w:rtl/>
        </w:rPr>
        <w:t>20460</w:t>
      </w:r>
      <w:r>
        <w:rPr>
          <w:rStyle w:val="default"/>
          <w:rFonts w:cs="FrankRuehl" w:hint="cs"/>
          <w:rtl/>
        </w:rPr>
        <w:tab/>
        <w:t xml:space="preserve">חלקי חלקות </w:t>
      </w:r>
      <w:r w:rsidR="0020282F">
        <w:rPr>
          <w:rStyle w:val="default"/>
          <w:rFonts w:cs="FrankRuehl" w:hint="cs"/>
          <w:rtl/>
        </w:rPr>
        <w:t>28, 30</w:t>
      </w:r>
      <w:r>
        <w:rPr>
          <w:rStyle w:val="default"/>
          <w:rFonts w:cs="FrankRuehl" w:hint="cs"/>
          <w:rtl/>
        </w:rPr>
        <w:t>;</w:t>
      </w:r>
    </w:p>
    <w:p w:rsidR="00D9188D" w:rsidRDefault="00D9188D" w:rsidP="0020282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20282F">
        <w:rPr>
          <w:rStyle w:val="default"/>
          <w:rFonts w:cs="FrankRuehl" w:hint="cs"/>
          <w:rtl/>
        </w:rPr>
        <w:t>20521</w:t>
      </w:r>
      <w:r>
        <w:rPr>
          <w:rStyle w:val="default"/>
          <w:rFonts w:cs="FrankRuehl" w:hint="cs"/>
          <w:rtl/>
        </w:rPr>
        <w:tab/>
      </w:r>
      <w:r w:rsidR="0020282F">
        <w:rPr>
          <w:rStyle w:val="default"/>
          <w:rFonts w:cs="FrankRuehl" w:hint="cs"/>
          <w:rtl/>
        </w:rPr>
        <w:t>חלקות במלואן 1 עד 4, 8 עד 13</w:t>
      </w:r>
      <w:r>
        <w:rPr>
          <w:rStyle w:val="default"/>
          <w:rFonts w:cs="FrankRuehl" w:hint="cs"/>
          <w:rtl/>
        </w:rPr>
        <w:t>.</w:t>
      </w:r>
    </w:p>
    <w:p w:rsidR="0020282F" w:rsidRDefault="002028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D9188D" w:rsidP="00D9188D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</w:t>
      </w:r>
      <w:r w:rsidR="000B68DD">
        <w:rPr>
          <w:rStyle w:val="default"/>
          <w:rFonts w:cs="FrankRuehl" w:hint="cs"/>
          <w:rtl/>
        </w:rPr>
        <w:t xml:space="preserve"> </w:t>
      </w:r>
      <w:r w:rsidR="00EE70F0">
        <w:rPr>
          <w:rStyle w:val="default"/>
          <w:rFonts w:cs="FrankRuehl" w:hint="cs"/>
          <w:rtl/>
        </w:rPr>
        <w:t>באדר התשע"ג (</w:t>
      </w:r>
      <w:r>
        <w:rPr>
          <w:rStyle w:val="default"/>
          <w:rFonts w:cs="FrankRuehl" w:hint="cs"/>
          <w:rtl/>
        </w:rPr>
        <w:t>28 בפברואר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20282F" w:rsidRPr="006E39E0" w:rsidRDefault="0020282F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C7156C" w:rsidRDefault="00C7156C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7156C" w:rsidRDefault="00C7156C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7156C" w:rsidRDefault="00C7156C" w:rsidP="00C7156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F427E" w:rsidRDefault="004F427E" w:rsidP="00C7156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4F427E" w:rsidRDefault="004F427E" w:rsidP="00C7156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4F427E" w:rsidRDefault="004F427E" w:rsidP="004F427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96935" w:rsidRPr="004F427E" w:rsidRDefault="00496935" w:rsidP="004F427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96935" w:rsidRPr="004F427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1601" w:rsidRDefault="00511601">
      <w:r>
        <w:separator/>
      </w:r>
    </w:p>
  </w:endnote>
  <w:endnote w:type="continuationSeparator" w:id="0">
    <w:p w:rsidR="00511601" w:rsidRDefault="00511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427E">
      <w:rPr>
        <w:rFonts w:cs="TopType Jerushalmi"/>
        <w:noProof/>
        <w:color w:val="000000"/>
        <w:sz w:val="14"/>
        <w:szCs w:val="14"/>
      </w:rPr>
      <w:t>Z:\000-law\yael\2013\2013-05-05\TAV\Laws\065_385.doc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F427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427E">
      <w:rPr>
        <w:rFonts w:cs="TopType Jerushalmi"/>
        <w:noProof/>
        <w:color w:val="000000"/>
        <w:sz w:val="14"/>
        <w:szCs w:val="14"/>
      </w:rPr>
      <w:t>Z:\000-law\yael\2013\2013-05-05\TAV\Laws\065_385.doc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1601" w:rsidRDefault="0051160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11601" w:rsidRDefault="00511601">
      <w:r>
        <w:continuationSeparator/>
      </w:r>
    </w:p>
  </w:footnote>
  <w:footnote w:id="1">
    <w:p w:rsidR="005A4BE0" w:rsidRPr="00E31D0A" w:rsidRDefault="00E31D0A" w:rsidP="005A4BE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5A4BE0">
          <w:rPr>
            <w:rStyle w:val="Hyperlink"/>
            <w:rFonts w:hint="cs"/>
            <w:sz w:val="20"/>
            <w:rtl/>
          </w:rPr>
          <w:t xml:space="preserve">ק"ת </w:t>
        </w:r>
        <w:r w:rsidR="008E74C9" w:rsidRPr="005A4BE0">
          <w:rPr>
            <w:rStyle w:val="Hyperlink"/>
            <w:rFonts w:hint="cs"/>
            <w:sz w:val="20"/>
            <w:rtl/>
          </w:rPr>
          <w:t>תשע</w:t>
        </w:r>
        <w:r w:rsidR="00FF53C1" w:rsidRPr="005A4BE0">
          <w:rPr>
            <w:rStyle w:val="Hyperlink"/>
            <w:rFonts w:hint="cs"/>
            <w:sz w:val="20"/>
            <w:rtl/>
          </w:rPr>
          <w:t>"</w:t>
        </w:r>
        <w:r w:rsidR="000B68DD" w:rsidRPr="005A4BE0">
          <w:rPr>
            <w:rStyle w:val="Hyperlink"/>
            <w:rFonts w:hint="cs"/>
            <w:sz w:val="20"/>
            <w:rtl/>
          </w:rPr>
          <w:t>ג</w:t>
        </w:r>
        <w:r w:rsidRPr="005A4BE0">
          <w:rPr>
            <w:rStyle w:val="Hyperlink"/>
            <w:rFonts w:hint="cs"/>
            <w:sz w:val="20"/>
            <w:rtl/>
          </w:rPr>
          <w:t xml:space="preserve"> מס' </w:t>
        </w:r>
        <w:r w:rsidR="002C54EA" w:rsidRPr="005A4BE0">
          <w:rPr>
            <w:rStyle w:val="Hyperlink"/>
            <w:rFonts w:hint="cs"/>
            <w:sz w:val="20"/>
            <w:rtl/>
          </w:rPr>
          <w:t>7241</w:t>
        </w:r>
      </w:hyperlink>
      <w:r>
        <w:rPr>
          <w:rFonts w:hint="cs"/>
          <w:sz w:val="20"/>
          <w:rtl/>
        </w:rPr>
        <w:t xml:space="preserve"> מיום </w:t>
      </w:r>
      <w:r w:rsidR="002C54EA">
        <w:rPr>
          <w:rFonts w:hint="cs"/>
          <w:sz w:val="20"/>
          <w:rtl/>
        </w:rPr>
        <w:t>1.5.2013</w:t>
      </w:r>
      <w:r>
        <w:rPr>
          <w:rFonts w:hint="cs"/>
          <w:sz w:val="20"/>
          <w:rtl/>
        </w:rPr>
        <w:t xml:space="preserve"> עמ' </w:t>
      </w:r>
      <w:r w:rsidR="002C54EA">
        <w:rPr>
          <w:rFonts w:hint="cs"/>
          <w:sz w:val="20"/>
          <w:rtl/>
        </w:rPr>
        <w:t>103</w:t>
      </w:r>
      <w:r w:rsidR="0020282F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624CD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B7F12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624CD0">
      <w:rPr>
        <w:rFonts w:hAnsi="FrankRuehl" w:cs="FrankRuehl" w:hint="cs"/>
        <w:color w:val="000000"/>
        <w:sz w:val="28"/>
        <w:szCs w:val="28"/>
        <w:rtl/>
      </w:rPr>
      <w:t>הר אמיר</w:t>
    </w:r>
    <w:r w:rsidR="00A23593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624CD0">
      <w:rPr>
        <w:rFonts w:hAnsi="FrankRuehl" w:cs="FrankRuehl" w:hint="cs"/>
        <w:color w:val="000000"/>
        <w:sz w:val="28"/>
        <w:szCs w:val="28"/>
        <w:rtl/>
      </w:rPr>
      <w:t>מ/346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67FF"/>
    <w:rsid w:val="00277EB3"/>
    <w:rsid w:val="00286C27"/>
    <w:rsid w:val="00290306"/>
    <w:rsid w:val="00297BC5"/>
    <w:rsid w:val="002A3683"/>
    <w:rsid w:val="002C1E66"/>
    <w:rsid w:val="002C54EA"/>
    <w:rsid w:val="002C5592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10B6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427E"/>
    <w:rsid w:val="004F615A"/>
    <w:rsid w:val="004F638C"/>
    <w:rsid w:val="004F7158"/>
    <w:rsid w:val="00501CE1"/>
    <w:rsid w:val="00502ADE"/>
    <w:rsid w:val="00511601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4BE0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5F28E6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3049C"/>
    <w:rsid w:val="00733837"/>
    <w:rsid w:val="00734F80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61A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D75EF"/>
    <w:rsid w:val="00BE0086"/>
    <w:rsid w:val="00BE342B"/>
    <w:rsid w:val="00BE5A30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03D0"/>
    <w:rsid w:val="00C64D58"/>
    <w:rsid w:val="00C64F9D"/>
    <w:rsid w:val="00C6715F"/>
    <w:rsid w:val="00C7156C"/>
    <w:rsid w:val="00C744FD"/>
    <w:rsid w:val="00C76560"/>
    <w:rsid w:val="00C80C2D"/>
    <w:rsid w:val="00C85DE6"/>
    <w:rsid w:val="00C85FDF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DF7D9F"/>
    <w:rsid w:val="00E00CAC"/>
    <w:rsid w:val="00E13AD7"/>
    <w:rsid w:val="00E21481"/>
    <w:rsid w:val="00E273C0"/>
    <w:rsid w:val="00E305F4"/>
    <w:rsid w:val="00E30C2E"/>
    <w:rsid w:val="00E31D0A"/>
    <w:rsid w:val="00E33B00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C240D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D9821BA-2AC8-475B-9E12-0E80C84C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1891</CharactersWithSpaces>
  <SharedDoc>false</SharedDoc>
  <HLinks>
    <vt:vector size="30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אמיר, לפי תכנית מס' מ/346), תשע"ג-2013</vt:lpwstr>
  </property>
  <property fmtid="{D5CDD505-2E9C-101B-9397-08002B2CF9AE}" pid="5" name="LAWNUMBER">
    <vt:lpwstr>0385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http://www.nevo.co.il/Law_word/law06/TAK-7241.pdf;‎רשומות - תקנות כלליות#פורסמה ק"ת תשע"ג ‏מס' 7241 #מיום 1.5.2013 עמ' 1037‏</vt:lpwstr>
  </property>
</Properties>
</file>