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CB9E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466045">
        <w:rPr>
          <w:rFonts w:hint="cs"/>
          <w:rtl/>
        </w:rPr>
        <w:t>חוף נחל תנינים</w:t>
      </w:r>
      <w:r w:rsidR="00D81EBD">
        <w:rPr>
          <w:rFonts w:hint="cs"/>
          <w:rtl/>
        </w:rPr>
        <w:t xml:space="preserve">, לפי תכנית </w:t>
      </w:r>
      <w:r w:rsidR="00466045">
        <w:rPr>
          <w:rFonts w:hint="cs"/>
          <w:rtl/>
        </w:rPr>
        <w:t>303-0563619</w:t>
      </w:r>
      <w:r w:rsidR="00D81EBD">
        <w:rPr>
          <w:rFonts w:hint="cs"/>
          <w:rtl/>
        </w:rPr>
        <w:t>), תשפ"א-2021</w:t>
      </w:r>
    </w:p>
    <w:p w14:paraId="0CF52FB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5332AC3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6FC462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B6CCD" w:rsidRPr="00EB6CCD" w14:paraId="261FFFA2" w14:textId="77777777" w:rsidTr="00EB6C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1D31E9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1075A6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07E33C3" w14:textId="77777777" w:rsidR="00EB6CCD" w:rsidRPr="00EB6CCD" w:rsidRDefault="00EB6CCD" w:rsidP="00EB6C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B6C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94A8E4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6CCD" w:rsidRPr="00EB6CCD" w14:paraId="040DC999" w14:textId="77777777" w:rsidTr="00EB6C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9EA44C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11C529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5C58FA8" w14:textId="77777777" w:rsidR="00EB6CCD" w:rsidRPr="00EB6CCD" w:rsidRDefault="00EB6CCD" w:rsidP="00EB6C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B6C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25111A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B6CCD" w:rsidRPr="00EB6CCD" w14:paraId="09704EE9" w14:textId="77777777" w:rsidTr="00EB6C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FB9A12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25273D1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031D326" w14:textId="77777777" w:rsidR="00EB6CCD" w:rsidRPr="00EB6CCD" w:rsidRDefault="00EB6CCD" w:rsidP="00EB6C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B6C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7E1174" w14:textId="77777777" w:rsidR="00EB6CCD" w:rsidRPr="00EB6CCD" w:rsidRDefault="00EB6CCD" w:rsidP="00EB6C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48FF23B" w14:textId="77777777" w:rsidR="009C432F" w:rsidRDefault="009C432F">
      <w:pPr>
        <w:pStyle w:val="big-header"/>
        <w:ind w:left="0" w:right="1134"/>
        <w:rPr>
          <w:rtl/>
        </w:rPr>
      </w:pPr>
    </w:p>
    <w:p w14:paraId="114C8634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66045">
        <w:rPr>
          <w:rFonts w:hint="cs"/>
          <w:rtl/>
        </w:rPr>
        <w:t>שמורת טבע חוף נחל תנינים, לפי תכנית 303-0563619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FC52A7E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9FC070F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53F8BA3"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14:paraId="7D41E21E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FF3938">
        <w:rPr>
          <w:rStyle w:val="default"/>
          <w:rFonts w:cs="FrankRuehl" w:hint="cs"/>
          <w:rtl/>
        </w:rPr>
        <w:t xml:space="preserve">הנמצא </w:t>
      </w:r>
      <w:r w:rsidR="00466045">
        <w:rPr>
          <w:rStyle w:val="default"/>
          <w:rFonts w:cs="FrankRuehl" w:hint="cs"/>
          <w:rtl/>
        </w:rPr>
        <w:t>לחוף הים התיכון ממערב לקיבוץ מעגן מיכאל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466045">
        <w:rPr>
          <w:rStyle w:val="default"/>
          <w:rFonts w:cs="FrankRuehl" w:hint="cs"/>
          <w:rtl/>
        </w:rPr>
        <w:t xml:space="preserve"> ומוקף בקו כחול</w:t>
      </w:r>
      <w:r w:rsidR="00FF3938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466045">
        <w:rPr>
          <w:rStyle w:val="default"/>
          <w:rFonts w:cs="FrankRuehl"/>
          <w:rtl/>
        </w:rPr>
        <w:br/>
      </w:r>
      <w:r w:rsidR="00FE5237">
        <w:rPr>
          <w:rStyle w:val="default"/>
          <w:rFonts w:cs="FrankRuehl" w:hint="cs"/>
          <w:rtl/>
        </w:rPr>
        <w:t>ש/</w:t>
      </w:r>
      <w:r w:rsidR="00466045">
        <w:rPr>
          <w:rStyle w:val="default"/>
          <w:rFonts w:cs="FrankRuehl" w:hint="cs"/>
          <w:rtl/>
        </w:rPr>
        <w:t>חפ/303-0563619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466045">
        <w:rPr>
          <w:rStyle w:val="default"/>
          <w:rFonts w:cs="FrankRuehl" w:hint="cs"/>
          <w:rtl/>
        </w:rPr>
        <w:t>10,0</w:t>
      </w:r>
      <w:r w:rsidR="00FE5237">
        <w:rPr>
          <w:rStyle w:val="default"/>
          <w:rFonts w:cs="FrankRuehl" w:hint="cs"/>
          <w:rtl/>
        </w:rPr>
        <w:t>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251998">
        <w:rPr>
          <w:rStyle w:val="default"/>
          <w:rFonts w:cs="FrankRuehl" w:hint="cs"/>
          <w:rtl/>
        </w:rPr>
        <w:t xml:space="preserve">הוא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4A7716A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1DCCFC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1D4E37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466045">
        <w:rPr>
          <w:rStyle w:val="default"/>
          <w:rFonts w:cs="FrankRuehl" w:hint="cs"/>
          <w:rtl/>
        </w:rPr>
        <w:t>חיפה בחיפה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9E0AAF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466045">
        <w:rPr>
          <w:rStyle w:val="default"/>
          <w:rFonts w:cs="FrankRuehl" w:hint="cs"/>
          <w:rtl/>
        </w:rPr>
        <w:t>חוף הכרמל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6B6B45E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25136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762875E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9EFF991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251998">
        <w:rPr>
          <w:rStyle w:val="default"/>
          <w:rFonts w:cs="FrankRuehl" w:hint="cs"/>
          <w:rtl/>
        </w:rPr>
        <w:t xml:space="preserve">המועצה האזורית </w:t>
      </w:r>
      <w:r w:rsidR="00466045">
        <w:rPr>
          <w:rStyle w:val="default"/>
          <w:rFonts w:cs="FrankRuehl" w:hint="cs"/>
          <w:rtl/>
        </w:rPr>
        <w:t>חוף הכרמל</w:t>
      </w:r>
      <w:r w:rsidR="009162C8">
        <w:rPr>
          <w:rStyle w:val="default"/>
          <w:rFonts w:cs="FrankRuehl" w:hint="cs"/>
          <w:rtl/>
        </w:rPr>
        <w:t xml:space="preserve">, </w:t>
      </w:r>
      <w:r w:rsidR="00FE5237">
        <w:rPr>
          <w:rStyle w:val="default"/>
          <w:rFonts w:cs="FrankRuehl" w:hint="cs"/>
          <w:rtl/>
        </w:rPr>
        <w:t>שבו חלה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466045">
        <w:rPr>
          <w:rStyle w:val="default"/>
          <w:rFonts w:cs="FrankRuehl" w:hint="cs"/>
          <w:rtl/>
        </w:rPr>
        <w:t>303-0563619</w:t>
      </w:r>
      <w:r w:rsidR="00FE52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466045">
        <w:rPr>
          <w:rStyle w:val="default"/>
          <w:rFonts w:cs="FrankRuehl" w:hint="cs"/>
          <w:rtl/>
        </w:rPr>
        <w:t>8745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466045">
        <w:rPr>
          <w:rStyle w:val="default"/>
          <w:rFonts w:cs="FrankRuehl" w:hint="cs"/>
          <w:rtl/>
        </w:rPr>
        <w:t>כ' באדר ה</w:t>
      </w:r>
      <w:r w:rsidR="0099633F">
        <w:rPr>
          <w:rStyle w:val="default"/>
          <w:rFonts w:cs="FrankRuehl" w:hint="cs"/>
          <w:rtl/>
        </w:rPr>
        <w:t>ת</w:t>
      </w:r>
      <w:r w:rsidR="00466045">
        <w:rPr>
          <w:rStyle w:val="default"/>
          <w:rFonts w:cs="FrankRuehl" w:hint="cs"/>
          <w:rtl/>
        </w:rPr>
        <w:t>ש"ף (16 במרס 2020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466045">
        <w:rPr>
          <w:rStyle w:val="default"/>
          <w:rFonts w:cs="FrankRuehl" w:hint="cs"/>
          <w:rtl/>
        </w:rPr>
        <w:t>5049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5645F00A" w14:textId="77777777"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66045">
        <w:rPr>
          <w:rStyle w:val="default"/>
          <w:rFonts w:cs="FrankRuehl" w:hint="cs"/>
          <w:rtl/>
        </w:rPr>
        <w:t>60200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320894">
        <w:rPr>
          <w:rStyle w:val="default"/>
          <w:rFonts w:cs="FrankRuehl" w:hint="cs"/>
          <w:rtl/>
        </w:rPr>
        <w:t xml:space="preserve"> חלקי חלקה </w:t>
      </w:r>
      <w:r w:rsidR="0044400B">
        <w:rPr>
          <w:rStyle w:val="default"/>
          <w:rFonts w:cs="FrankRuehl" w:hint="cs"/>
          <w:rtl/>
        </w:rPr>
        <w:t>1</w:t>
      </w:r>
      <w:r w:rsidR="007961D2">
        <w:rPr>
          <w:rStyle w:val="default"/>
          <w:rFonts w:cs="FrankRuehl" w:hint="cs"/>
          <w:rtl/>
        </w:rPr>
        <w:t>;</w:t>
      </w:r>
    </w:p>
    <w:p w14:paraId="54168A98" w14:textId="77777777" w:rsidR="00FE5237" w:rsidRDefault="007961D2" w:rsidP="003208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66045">
        <w:rPr>
          <w:rStyle w:val="default"/>
          <w:rFonts w:cs="FrankRuehl" w:hint="cs"/>
          <w:rtl/>
        </w:rPr>
        <w:t>22870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320894">
        <w:rPr>
          <w:rStyle w:val="default"/>
          <w:rFonts w:cs="FrankRuehl" w:hint="cs"/>
          <w:rtl/>
        </w:rPr>
        <w:t xml:space="preserve"> חלקי </w:t>
      </w:r>
      <w:r w:rsidR="00466045">
        <w:rPr>
          <w:rStyle w:val="default"/>
          <w:rFonts w:cs="FrankRuehl" w:hint="cs"/>
          <w:rtl/>
        </w:rPr>
        <w:t>חלקות 9, 28, 29</w:t>
      </w:r>
      <w:r w:rsidR="00FE5237">
        <w:rPr>
          <w:rStyle w:val="default"/>
          <w:rFonts w:cs="FrankRuehl" w:hint="cs"/>
          <w:rtl/>
        </w:rPr>
        <w:t>.</w:t>
      </w:r>
    </w:p>
    <w:p w14:paraId="7FCFD6AF" w14:textId="77777777" w:rsidR="00033C84" w:rsidRDefault="00033C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6C063C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382601" w14:textId="77777777"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14:paraId="7F16D80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14:paraId="2A6A019F" w14:textId="77777777" w:rsidR="00E72D30" w:rsidRPr="006E39E0" w:rsidRDefault="00E72D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CD077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3CD0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1FE3262" w14:textId="77777777" w:rsidR="00DA0990" w:rsidRDefault="00DA099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DF9818" w14:textId="77777777" w:rsidR="00DA0990" w:rsidRDefault="00DA0990" w:rsidP="00DA09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FDA96EE" w14:textId="77777777" w:rsidR="00EB6CCD" w:rsidRDefault="00EB6CCD" w:rsidP="00DA09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FDCE380" w14:textId="77777777" w:rsidR="00EB6CCD" w:rsidRDefault="00EB6CCD" w:rsidP="00DA09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0810AACD" w14:textId="77777777" w:rsidR="00EB6CCD" w:rsidRDefault="00EB6CCD" w:rsidP="00EB6C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753359" w14:textId="77777777" w:rsidR="008779FE" w:rsidRPr="00EB6CCD" w:rsidRDefault="008779FE" w:rsidP="00EB6C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79FE" w:rsidRPr="00EB6CC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D816" w14:textId="77777777" w:rsidR="003A53AB" w:rsidRDefault="003A53AB">
      <w:r>
        <w:separator/>
      </w:r>
    </w:p>
  </w:endnote>
  <w:endnote w:type="continuationSeparator" w:id="0">
    <w:p w14:paraId="2F02FDFA" w14:textId="77777777" w:rsidR="003A53AB" w:rsidRDefault="003A5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70B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B3860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029C1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001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6CC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D7FB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9D37D7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9EF3" w14:textId="77777777" w:rsidR="003A53AB" w:rsidRDefault="003A53A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F3C0AB" w14:textId="77777777" w:rsidR="003A53AB" w:rsidRDefault="003A53AB">
      <w:r>
        <w:continuationSeparator/>
      </w:r>
    </w:p>
  </w:footnote>
  <w:footnote w:id="1">
    <w:p w14:paraId="2CF08E3B" w14:textId="77777777" w:rsidR="00A41E53" w:rsidRPr="00E31D0A" w:rsidRDefault="00E31D0A" w:rsidP="00A41E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41E53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41E53">
          <w:rPr>
            <w:rStyle w:val="Hyperlink"/>
            <w:rFonts w:hint="cs"/>
            <w:sz w:val="20"/>
            <w:rtl/>
          </w:rPr>
          <w:t>תש</w:t>
        </w:r>
        <w:r w:rsidR="00D81EBD" w:rsidRPr="00A41E53">
          <w:rPr>
            <w:rStyle w:val="Hyperlink"/>
            <w:rFonts w:hint="cs"/>
            <w:sz w:val="20"/>
            <w:rtl/>
          </w:rPr>
          <w:t>פ"א</w:t>
        </w:r>
        <w:r w:rsidRPr="00A41E53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A41E53">
          <w:rPr>
            <w:rStyle w:val="Hyperlink"/>
            <w:rFonts w:hint="cs"/>
            <w:sz w:val="20"/>
            <w:rtl/>
          </w:rPr>
          <w:t>9321</w:t>
        </w:r>
      </w:hyperlink>
      <w:r>
        <w:rPr>
          <w:rFonts w:hint="cs"/>
          <w:sz w:val="20"/>
          <w:rtl/>
        </w:rPr>
        <w:t xml:space="preserve"> מיום </w:t>
      </w:r>
      <w:r w:rsidR="00E72D30">
        <w:rPr>
          <w:rFonts w:hint="cs"/>
          <w:sz w:val="20"/>
          <w:rtl/>
        </w:rPr>
        <w:t>18.4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E72D30">
        <w:rPr>
          <w:rFonts w:hint="cs"/>
          <w:sz w:val="20"/>
          <w:rtl/>
        </w:rPr>
        <w:t>294</w:t>
      </w:r>
      <w:r w:rsidR="00466045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A31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16FA33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D575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6C0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466045">
      <w:rPr>
        <w:rFonts w:hAnsi="FrankRuehl" w:cs="FrankRuehl" w:hint="cs"/>
        <w:color w:val="000000"/>
        <w:sz w:val="28"/>
        <w:szCs w:val="28"/>
        <w:rtl/>
      </w:rPr>
      <w:t>חוף נחל תנינים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466045">
      <w:rPr>
        <w:rFonts w:hAnsi="FrankRuehl" w:cs="FrankRuehl" w:hint="cs"/>
        <w:color w:val="000000"/>
        <w:sz w:val="28"/>
        <w:szCs w:val="28"/>
        <w:rtl/>
      </w:rPr>
      <w:t>303-0563619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14:paraId="454542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1D671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615D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3AB"/>
    <w:rsid w:val="003A596B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6A0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9633F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B6CCD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5D7629"/>
  <w15:chartTrackingRefBased/>
  <w15:docId w15:val="{4413BC11-23F5-414C-82CE-26CF5B71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1976</CharactersWithSpaces>
  <SharedDoc>false</SharedDoc>
  <HLinks>
    <vt:vector size="36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חוף נחל תנינים, לפי תכנית 303-0563619), תשפ"א-2021</vt:lpwstr>
  </property>
  <property fmtid="{D5CDD505-2E9C-101B-9397-08002B2CF9AE}" pid="5" name="LAWNUMBER">
    <vt:lpwstr>0488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https://www.nevo.co.il/law_word/law06/tak-9321.pdf;‎רשומות - תקנות כלליות#פורסמה ק"ת תשפ"א ‏מס' 9321 #מיום 18.4.2021 עמ' 2949‏</vt:lpwstr>
  </property>
</Properties>
</file>