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E3345" w14:textId="77777777" w:rsidR="00DF76EB" w:rsidRDefault="009A1A76" w:rsidP="009070AD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</w:t>
      </w:r>
      <w:r w:rsidR="00454354" w:rsidRPr="00454354">
        <w:rPr>
          <w:rFonts w:hint="cs"/>
          <w:rtl/>
        </w:rPr>
        <w:t>כרזת גנים לאומיים, שמורות טבע, אתרים לאומיים ואתרי הנצחה (</w:t>
      </w:r>
      <w:r w:rsidR="00DD0AB4" w:rsidRPr="00DD0AB4">
        <w:rPr>
          <w:rFonts w:hint="cs"/>
          <w:rtl/>
        </w:rPr>
        <w:t>שמורת טבע חרבת גממה, לפי תוכנית מס' 651-0368787</w:t>
      </w:r>
      <w:r w:rsidR="00454354" w:rsidRPr="00454354">
        <w:rPr>
          <w:rFonts w:hint="cs"/>
          <w:rtl/>
        </w:rPr>
        <w:t>), תשפ"ב-202</w:t>
      </w:r>
      <w:r>
        <w:rPr>
          <w:rFonts w:hint="cs"/>
          <w:rtl/>
        </w:rPr>
        <w:t>2</w:t>
      </w:r>
    </w:p>
    <w:p w14:paraId="5E119570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639ECC71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5E15F453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F60B9" w:rsidRPr="00DF60B9" w14:paraId="44FA22CF" w14:textId="77777777" w:rsidTr="00DF60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4AF5DD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5C6CD5D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46C15DD3" w14:textId="77777777" w:rsidR="00DF60B9" w:rsidRPr="00DF60B9" w:rsidRDefault="00DF60B9" w:rsidP="00DF60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DF60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3936DB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60B9" w:rsidRPr="00DF60B9" w14:paraId="1F1865DE" w14:textId="77777777" w:rsidTr="00DF60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164255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2FFB8D46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60677A77" w14:textId="77777777" w:rsidR="00DF60B9" w:rsidRPr="00DF60B9" w:rsidRDefault="00DF60B9" w:rsidP="00DF60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DF60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D1FE5E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F60B9" w:rsidRPr="00DF60B9" w14:paraId="21E46C2F" w14:textId="77777777" w:rsidTr="00DF60B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608CA19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A3DC965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4F63F6E4" w14:textId="77777777" w:rsidR="00DF60B9" w:rsidRPr="00DF60B9" w:rsidRDefault="00DF60B9" w:rsidP="00DF60B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DF60B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036271" w14:textId="77777777" w:rsidR="00DF60B9" w:rsidRPr="00DF60B9" w:rsidRDefault="00DF60B9" w:rsidP="00DF60B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3170676" w14:textId="77777777" w:rsidR="009C432F" w:rsidRDefault="009C432F">
      <w:pPr>
        <w:pStyle w:val="big-header"/>
        <w:ind w:left="0" w:right="1134"/>
        <w:rPr>
          <w:rtl/>
        </w:rPr>
      </w:pPr>
    </w:p>
    <w:p w14:paraId="355FD055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9A1A76">
        <w:rPr>
          <w:rFonts w:hint="cs"/>
          <w:rtl/>
        </w:rPr>
        <w:lastRenderedPageBreak/>
        <w:t>א</w:t>
      </w:r>
      <w:r w:rsidR="009A1A76" w:rsidRPr="00454354">
        <w:rPr>
          <w:rFonts w:hint="cs"/>
          <w:rtl/>
        </w:rPr>
        <w:t>כרזת גנים לאומיים, שמורות טבע, אתרים לאומיים ואתרי הנצחה (</w:t>
      </w:r>
      <w:r w:rsidR="00DD0AB4" w:rsidRPr="00DD0AB4">
        <w:rPr>
          <w:rFonts w:hint="cs"/>
          <w:rtl/>
        </w:rPr>
        <w:t>שמורת טבע חרבת גממה, לפי תוכנית מס' 651-0368787</w:t>
      </w:r>
      <w:r w:rsidR="009A1A76" w:rsidRPr="00454354">
        <w:rPr>
          <w:rFonts w:hint="cs"/>
          <w:rtl/>
        </w:rPr>
        <w:t>), תשפ"ב-202</w:t>
      </w:r>
      <w:r w:rsidR="009A1A76">
        <w:rPr>
          <w:rFonts w:hint="cs"/>
          <w:rtl/>
        </w:rPr>
        <w:t>2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37C82332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9A1A76">
        <w:rPr>
          <w:rStyle w:val="default"/>
          <w:rFonts w:cs="FrankRuehl" w:hint="cs"/>
          <w:rtl/>
        </w:rPr>
        <w:t>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C57E2F">
        <w:rPr>
          <w:rStyle w:val="default"/>
          <w:rFonts w:cs="FrankRuehl" w:hint="cs"/>
          <w:rtl/>
        </w:rPr>
        <w:t xml:space="preserve"> ולאחר 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B73743">
        <w:rPr>
          <w:rStyle w:val="default"/>
          <w:rFonts w:cs="FrankRuehl" w:hint="cs"/>
          <w:rtl/>
        </w:rPr>
        <w:t>כאמור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13FB1899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F983C15">
          <v:rect id="_x0000_s2052" style="position:absolute;left:0;text-align:left;margin-left:464.5pt;margin-top:8.05pt;width:75.05pt;height:14.6pt;z-index:251657216" o:allowincell="f" filled="f" stroked="f" strokecolor="lime" strokeweight=".25pt">
            <v:textbox style="mso-next-textbox:#_x0000_s2052" inset="0,0,0,0">
              <w:txbxContent>
                <w:p w14:paraId="5C5B5CD0" w14:textId="77777777" w:rsidR="009C432F" w:rsidRDefault="00C57E2F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אכרזה על </w:t>
                  </w:r>
                  <w:r w:rsidR="00EE44A0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המתואר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בתוספת</w:t>
      </w:r>
      <w:r w:rsidR="00C57E2F">
        <w:rPr>
          <w:rStyle w:val="default"/>
          <w:rFonts w:cs="FrankRuehl" w:hint="cs"/>
          <w:rtl/>
        </w:rPr>
        <w:t>,</w:t>
      </w:r>
      <w:r w:rsidR="00527B5D">
        <w:rPr>
          <w:rStyle w:val="default"/>
          <w:rFonts w:cs="FrankRuehl" w:hint="cs"/>
          <w:rtl/>
        </w:rPr>
        <w:t xml:space="preserve"> </w:t>
      </w:r>
      <w:r w:rsidR="00D91408">
        <w:rPr>
          <w:rStyle w:val="default"/>
          <w:rFonts w:cs="FrankRuehl" w:hint="cs"/>
          <w:rtl/>
        </w:rPr>
        <w:t>הנמצא</w:t>
      </w:r>
      <w:r w:rsidR="008B7FC4">
        <w:rPr>
          <w:rStyle w:val="default"/>
          <w:rFonts w:cs="FrankRuehl" w:hint="cs"/>
          <w:rtl/>
        </w:rPr>
        <w:t>ים</w:t>
      </w:r>
      <w:r w:rsidR="00D91408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במרחב שקמה, בין דורות לרוחמה</w:t>
      </w:r>
      <w:r w:rsidR="00C57E2F">
        <w:rPr>
          <w:rStyle w:val="default"/>
          <w:rFonts w:cs="FrankRuehl" w:hint="cs"/>
          <w:rtl/>
        </w:rPr>
        <w:t>, צבוע</w:t>
      </w:r>
      <w:r w:rsidR="008B7FC4">
        <w:rPr>
          <w:rStyle w:val="default"/>
          <w:rFonts w:cs="FrankRuehl" w:hint="cs"/>
          <w:rtl/>
        </w:rPr>
        <w:t>ים</w:t>
      </w:r>
      <w:r w:rsidR="00C57E2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בירוק, מקווקווים בקווים אלכסוניים ומצולבים ירוקים ומוקפים בקו חום</w:t>
      </w:r>
      <w:r w:rsidR="00DE7C0F">
        <w:rPr>
          <w:rStyle w:val="default"/>
          <w:rFonts w:cs="FrankRuehl" w:hint="cs"/>
          <w:rtl/>
        </w:rPr>
        <w:t>,</w:t>
      </w:r>
      <w:r w:rsidR="008B7FC4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 xml:space="preserve">ומסומנים "ג" </w:t>
      </w:r>
      <w:r w:rsidR="006A74B0">
        <w:rPr>
          <w:rStyle w:val="default"/>
          <w:rFonts w:cs="FrankRuehl" w:hint="cs"/>
          <w:rtl/>
        </w:rPr>
        <w:t xml:space="preserve">בתשריט </w:t>
      </w:r>
      <w:r w:rsidR="00C57E2F">
        <w:rPr>
          <w:rStyle w:val="default"/>
          <w:rFonts w:cs="FrankRuehl" w:hint="cs"/>
          <w:rtl/>
        </w:rPr>
        <w:t xml:space="preserve">מס' </w:t>
      </w:r>
      <w:r w:rsidR="00EE44A0">
        <w:rPr>
          <w:rStyle w:val="default"/>
          <w:rFonts w:cs="FrankRuehl" w:hint="cs"/>
          <w:rtl/>
        </w:rPr>
        <w:t>ש/דר/651-0368787</w:t>
      </w:r>
      <w:r w:rsidR="00C57E2F">
        <w:rPr>
          <w:rStyle w:val="default"/>
          <w:rFonts w:cs="FrankRuehl" w:hint="cs"/>
          <w:rtl/>
        </w:rPr>
        <w:t>,</w:t>
      </w:r>
      <w:r w:rsidR="006A74B0">
        <w:rPr>
          <w:rStyle w:val="default"/>
          <w:rFonts w:cs="FrankRuehl" w:hint="cs"/>
          <w:rtl/>
        </w:rPr>
        <w:t xml:space="preserve"> </w:t>
      </w:r>
      <w:r w:rsidR="00B64FE5">
        <w:rPr>
          <w:rStyle w:val="default"/>
          <w:rFonts w:cs="FrankRuehl" w:hint="cs"/>
          <w:rtl/>
        </w:rPr>
        <w:t>הערו</w:t>
      </w:r>
      <w:r w:rsidR="00EE44A0">
        <w:rPr>
          <w:rStyle w:val="default"/>
          <w:rFonts w:cs="FrankRuehl" w:hint="cs"/>
          <w:rtl/>
        </w:rPr>
        <w:t>ך</w:t>
      </w:r>
      <w:r w:rsidR="00B64FE5">
        <w:rPr>
          <w:rStyle w:val="default"/>
          <w:rFonts w:cs="FrankRuehl" w:hint="cs"/>
          <w:rtl/>
        </w:rPr>
        <w:t xml:space="preserve"> בקנה מידה 1:</w:t>
      </w:r>
      <w:r w:rsidR="00EE44A0">
        <w:rPr>
          <w:rStyle w:val="default"/>
          <w:rFonts w:cs="FrankRuehl" w:hint="cs"/>
          <w:rtl/>
        </w:rPr>
        <w:t>10</w:t>
      </w:r>
      <w:r w:rsidR="00454354">
        <w:rPr>
          <w:rStyle w:val="default"/>
          <w:rFonts w:cs="FrankRuehl" w:hint="cs"/>
          <w:rtl/>
        </w:rPr>
        <w:t>,000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C57E2F">
        <w:rPr>
          <w:rStyle w:val="default"/>
          <w:rFonts w:cs="FrankRuehl" w:hint="cs"/>
          <w:rtl/>
        </w:rPr>
        <w:t>ט"ז באדר א' התשפ"ב (17 בפברואר 2022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B7FC4">
        <w:rPr>
          <w:rStyle w:val="default"/>
          <w:rFonts w:cs="FrankRuehl" w:hint="cs"/>
          <w:rtl/>
        </w:rPr>
        <w:t>הם</w:t>
      </w:r>
      <w:r w:rsidR="00251998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22EB5A7C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E45BA63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1FE3928C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C57E2F">
                    <w:rPr>
                      <w:rFonts w:cs="Miriam" w:hint="cs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C57E2F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 w:rsidR="00C57E2F">
        <w:rPr>
          <w:rStyle w:val="default"/>
          <w:rFonts w:cs="FrankRuehl" w:hint="cs"/>
          <w:rtl/>
        </w:rPr>
        <w:t>מפורסמים באינטרנט באתר "מידע תכנוני" של מינהל התכנון ו</w:t>
      </w:r>
      <w:r>
        <w:rPr>
          <w:rStyle w:val="default"/>
          <w:rFonts w:cs="FrankRuehl" w:hint="cs"/>
          <w:rtl/>
        </w:rPr>
        <w:t xml:space="preserve">מופקדים </w:t>
      </w:r>
      <w:r w:rsidR="00C57E2F">
        <w:rPr>
          <w:rStyle w:val="default"/>
          <w:rFonts w:cs="FrankRuehl" w:hint="cs"/>
          <w:rtl/>
        </w:rPr>
        <w:t>במשרדי מינהל התכנון בירושלים, במשרדי ה</w:t>
      </w:r>
      <w:r w:rsidR="000E7C76">
        <w:rPr>
          <w:rStyle w:val="default"/>
          <w:rFonts w:cs="FrankRuehl" w:hint="cs"/>
          <w:rtl/>
        </w:rPr>
        <w:t xml:space="preserve">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EE44A0">
        <w:rPr>
          <w:rStyle w:val="default"/>
          <w:rFonts w:cs="FrankRuehl" w:hint="cs"/>
          <w:rtl/>
        </w:rPr>
        <w:t>הדרום בבאר שבע</w:t>
      </w:r>
      <w:r w:rsidR="00C57E2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EE44A0">
        <w:rPr>
          <w:rStyle w:val="default"/>
          <w:rFonts w:cs="FrankRuehl" w:hint="cs"/>
          <w:rtl/>
        </w:rPr>
        <w:t>ות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</w:t>
      </w:r>
      <w:r w:rsidR="00EE44A0">
        <w:rPr>
          <w:rStyle w:val="default"/>
          <w:rFonts w:cs="FrankRuehl" w:hint="cs"/>
          <w:rtl/>
        </w:rPr>
        <w:t>ו</w:t>
      </w:r>
      <w:r w:rsidR="00780714">
        <w:rPr>
          <w:rStyle w:val="default"/>
          <w:rFonts w:cs="FrankRuehl" w:hint="cs"/>
          <w:rtl/>
        </w:rPr>
        <w:t>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EE44A0">
        <w:rPr>
          <w:rStyle w:val="default"/>
          <w:rFonts w:cs="FrankRuehl" w:hint="cs"/>
          <w:rtl/>
        </w:rPr>
        <w:t>נגב מערבי ולכיש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9FB03AA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DC86892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3C60A4BF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29D0907" w14:textId="77777777"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>השטח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האמור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בסעיף 1 נמצא</w:t>
      </w:r>
      <w:r w:rsidR="008B7FC4">
        <w:rPr>
          <w:rStyle w:val="default"/>
          <w:rFonts w:cs="FrankRuehl" w:hint="cs"/>
          <w:rtl/>
        </w:rPr>
        <w:t>ים</w:t>
      </w:r>
      <w:r w:rsidR="00527B5D">
        <w:rPr>
          <w:rStyle w:val="default"/>
          <w:rFonts w:cs="FrankRuehl" w:hint="cs"/>
          <w:rtl/>
        </w:rPr>
        <w:t xml:space="preserve"> בתחום </w:t>
      </w:r>
      <w:r w:rsidR="00C57E2F">
        <w:rPr>
          <w:rStyle w:val="default"/>
          <w:rFonts w:cs="FrankRuehl" w:hint="cs"/>
          <w:rtl/>
        </w:rPr>
        <w:t>שטח</w:t>
      </w:r>
      <w:r w:rsidR="008B7FC4">
        <w:rPr>
          <w:rStyle w:val="default"/>
          <w:rFonts w:cs="FrankRuehl" w:hint="cs"/>
          <w:rtl/>
        </w:rPr>
        <w:t>י</w:t>
      </w:r>
      <w:r w:rsidR="00C57E2F">
        <w:rPr>
          <w:rStyle w:val="default"/>
          <w:rFonts w:cs="FrankRuehl" w:hint="cs"/>
          <w:rtl/>
        </w:rPr>
        <w:t xml:space="preserve">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DE7C0F">
        <w:rPr>
          <w:rStyle w:val="default"/>
          <w:rFonts w:cs="FrankRuehl" w:hint="cs"/>
          <w:rtl/>
        </w:rPr>
        <w:t>המועצ</w:t>
      </w:r>
      <w:r w:rsidR="00EE44A0">
        <w:rPr>
          <w:rStyle w:val="default"/>
          <w:rFonts w:cs="FrankRuehl" w:hint="cs"/>
          <w:rtl/>
        </w:rPr>
        <w:t>ה</w:t>
      </w:r>
      <w:r w:rsidR="00DE7C0F">
        <w:rPr>
          <w:rStyle w:val="default"/>
          <w:rFonts w:cs="FrankRuehl" w:hint="cs"/>
          <w:rtl/>
        </w:rPr>
        <w:t xml:space="preserve"> </w:t>
      </w:r>
      <w:r w:rsidR="00EE44A0">
        <w:rPr>
          <w:rStyle w:val="default"/>
          <w:rFonts w:cs="FrankRuehl" w:hint="cs"/>
          <w:rtl/>
        </w:rPr>
        <w:t>האזורית שער הנגב והמועצה האזורית לכיש</w:t>
      </w:r>
      <w:r w:rsidR="00A87E48">
        <w:rPr>
          <w:rStyle w:val="default"/>
          <w:rFonts w:cs="FrankRuehl" w:hint="cs"/>
          <w:rtl/>
        </w:rPr>
        <w:t>, שב</w:t>
      </w:r>
      <w:r w:rsidR="008B7FC4">
        <w:rPr>
          <w:rStyle w:val="default"/>
          <w:rFonts w:cs="FrankRuehl" w:hint="cs"/>
          <w:rtl/>
        </w:rPr>
        <w:t>הם</w:t>
      </w:r>
      <w:r w:rsidR="00A87E48">
        <w:rPr>
          <w:rStyle w:val="default"/>
          <w:rFonts w:cs="FrankRuehl" w:hint="cs"/>
          <w:rtl/>
        </w:rPr>
        <w:t xml:space="preserve"> חל</w:t>
      </w:r>
      <w:r w:rsidR="00EE44A0">
        <w:rPr>
          <w:rStyle w:val="default"/>
          <w:rFonts w:cs="FrankRuehl" w:hint="cs"/>
          <w:rtl/>
        </w:rPr>
        <w:t>ה</w:t>
      </w:r>
      <w:r w:rsidR="00D22E8E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ת</w:t>
      </w:r>
      <w:r w:rsidR="00C57E2F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>כנית</w:t>
      </w:r>
      <w:r w:rsidR="00454354">
        <w:rPr>
          <w:rStyle w:val="default"/>
          <w:rFonts w:cs="FrankRuehl" w:hint="cs"/>
          <w:rtl/>
        </w:rPr>
        <w:t xml:space="preserve"> מס' </w:t>
      </w:r>
      <w:r w:rsidR="00EE44A0">
        <w:rPr>
          <w:rStyle w:val="default"/>
          <w:rFonts w:cs="FrankRuehl" w:hint="cs"/>
          <w:rtl/>
        </w:rPr>
        <w:t>651-0368787,</w:t>
      </w:r>
      <w:r w:rsidR="00DE7C0F">
        <w:rPr>
          <w:rStyle w:val="default"/>
          <w:rFonts w:cs="FrankRuehl" w:hint="cs"/>
          <w:rtl/>
        </w:rPr>
        <w:t xml:space="preserve"> שניתן לה תוקף בהודעה שפורסמה בילקוט הפרסומים </w:t>
      </w:r>
      <w:r w:rsidR="00EE44A0">
        <w:rPr>
          <w:rStyle w:val="default"/>
          <w:rFonts w:cs="FrankRuehl" w:hint="cs"/>
          <w:rtl/>
        </w:rPr>
        <w:t>8328</w:t>
      </w:r>
      <w:r w:rsidR="00DE7C0F">
        <w:rPr>
          <w:rStyle w:val="default"/>
          <w:rFonts w:cs="FrankRuehl" w:hint="cs"/>
          <w:rtl/>
        </w:rPr>
        <w:t xml:space="preserve">, מיום א' </w:t>
      </w:r>
      <w:r w:rsidR="00EE44A0">
        <w:rPr>
          <w:rStyle w:val="default"/>
          <w:rFonts w:cs="FrankRuehl" w:hint="cs"/>
          <w:rtl/>
        </w:rPr>
        <w:t>בתמוז התשע"ט (4 ביולי 2019</w:t>
      </w:r>
      <w:r w:rsidR="00DE7C0F">
        <w:rPr>
          <w:rStyle w:val="default"/>
          <w:rFonts w:cs="FrankRuehl" w:hint="cs"/>
          <w:rtl/>
        </w:rPr>
        <w:t xml:space="preserve">), עמ' </w:t>
      </w:r>
      <w:r w:rsidR="00EE44A0">
        <w:rPr>
          <w:rStyle w:val="default"/>
          <w:rFonts w:cs="FrankRuehl" w:hint="cs"/>
          <w:rtl/>
        </w:rPr>
        <w:t>12582</w:t>
      </w:r>
      <w:r w:rsidR="00DE7C0F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8B7FC4">
        <w:rPr>
          <w:rStyle w:val="default"/>
          <w:rFonts w:cs="FrankRuehl" w:hint="cs"/>
          <w:rtl/>
        </w:rPr>
        <w:t>ם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כ</w:t>
      </w:r>
      <w:r w:rsidR="00B20E6F">
        <w:rPr>
          <w:rStyle w:val="default"/>
          <w:rFonts w:cs="FrankRuehl" w:hint="cs"/>
          <w:rtl/>
        </w:rPr>
        <w:t>ו</w:t>
      </w:r>
      <w:r w:rsidR="00454354">
        <w:rPr>
          <w:rStyle w:val="default"/>
          <w:rFonts w:cs="FrankRuehl" w:hint="cs"/>
          <w:rtl/>
        </w:rPr>
        <w:t>לל</w:t>
      </w:r>
      <w:r w:rsidR="008B7FC4">
        <w:rPr>
          <w:rStyle w:val="default"/>
          <w:rFonts w:cs="FrankRuehl" w:hint="cs"/>
          <w:rtl/>
        </w:rPr>
        <w:t>ים</w:t>
      </w:r>
      <w:r w:rsidR="00454354">
        <w:rPr>
          <w:rStyle w:val="default"/>
          <w:rFonts w:cs="FrankRuehl" w:hint="cs"/>
          <w:rtl/>
        </w:rPr>
        <w:t xml:space="preserve"> </w:t>
      </w:r>
      <w:r w:rsidR="00B20E6F">
        <w:rPr>
          <w:rStyle w:val="default"/>
          <w:rFonts w:cs="FrankRuehl" w:hint="cs"/>
          <w:rtl/>
        </w:rPr>
        <w:t>גושים וחלקות רישום קרקע אלה:</w:t>
      </w:r>
    </w:p>
    <w:p w14:paraId="3D7042FC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E44A0">
        <w:rPr>
          <w:rStyle w:val="default"/>
          <w:rFonts w:cs="FrankRuehl" w:hint="cs"/>
          <w:rtl/>
        </w:rPr>
        <w:t>38652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EE44A0">
        <w:rPr>
          <w:rStyle w:val="default"/>
          <w:rFonts w:cs="FrankRuehl" w:hint="cs"/>
          <w:rtl/>
        </w:rPr>
        <w:t>בהסדר</w:t>
      </w:r>
      <w:r>
        <w:rPr>
          <w:rStyle w:val="default"/>
          <w:rFonts w:cs="FrankRuehl" w:hint="cs"/>
          <w:rtl/>
        </w:rPr>
        <w:t>;</w:t>
      </w:r>
    </w:p>
    <w:p w14:paraId="16C6978A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E44A0">
        <w:rPr>
          <w:rStyle w:val="default"/>
          <w:rFonts w:cs="FrankRuehl" w:hint="cs"/>
          <w:rtl/>
        </w:rPr>
        <w:t>38652/2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EE44A0">
        <w:rPr>
          <w:rStyle w:val="default"/>
          <w:rFonts w:cs="FrankRuehl" w:hint="cs"/>
          <w:rtl/>
        </w:rPr>
        <w:t>חלקה במלואה 3; חלקי חלקות 1, 2</w:t>
      </w:r>
      <w:r>
        <w:rPr>
          <w:rStyle w:val="default"/>
          <w:rFonts w:cs="FrankRuehl" w:hint="cs"/>
          <w:rtl/>
        </w:rPr>
        <w:t>;</w:t>
      </w:r>
    </w:p>
    <w:p w14:paraId="5BB04260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E44A0">
        <w:rPr>
          <w:rStyle w:val="default"/>
          <w:rFonts w:cs="FrankRuehl" w:hint="cs"/>
          <w:rtl/>
        </w:rPr>
        <w:t>38652/3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eastAsia"/>
          <w:rtl/>
        </w:rPr>
        <w:t>–</w:t>
      </w:r>
      <w:r>
        <w:rPr>
          <w:rStyle w:val="default"/>
          <w:rFonts w:cs="FrankRuehl"/>
          <w:rtl/>
        </w:rPr>
        <w:tab/>
      </w:r>
      <w:r w:rsidR="00EE44A0">
        <w:rPr>
          <w:rStyle w:val="default"/>
          <w:rFonts w:cs="FrankRuehl" w:hint="cs"/>
          <w:rtl/>
        </w:rPr>
        <w:t>חלקי חלקות 5, 16</w:t>
      </w:r>
      <w:r>
        <w:rPr>
          <w:rStyle w:val="default"/>
          <w:rFonts w:cs="FrankRuehl" w:hint="cs"/>
          <w:rtl/>
        </w:rPr>
        <w:t>;</w:t>
      </w:r>
    </w:p>
    <w:p w14:paraId="13EF5463" w14:textId="77777777" w:rsidR="00EE44A0" w:rsidRDefault="00EE44A0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38653/3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חלקות 5, 9;</w:t>
      </w:r>
    </w:p>
    <w:p w14:paraId="5F8528F0" w14:textId="77777777" w:rsidR="00EE44A0" w:rsidRDefault="00EE44A0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400031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14:paraId="12806A43" w14:textId="77777777" w:rsidR="00EE44A0" w:rsidRDefault="00EE44A0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גוש 400272 –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חלקי חלקה 1;</w:t>
      </w:r>
    </w:p>
    <w:p w14:paraId="63795578" w14:textId="77777777" w:rsidR="00B20E6F" w:rsidRDefault="00B20E6F" w:rsidP="00EE44A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141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גוש </w:t>
      </w:r>
      <w:r w:rsidR="00EE44A0">
        <w:rPr>
          <w:rStyle w:val="default"/>
          <w:rFonts w:cs="FrankRuehl" w:hint="cs"/>
          <w:rtl/>
        </w:rPr>
        <w:t>400591</w:t>
      </w:r>
      <w:r>
        <w:rPr>
          <w:rStyle w:val="default"/>
          <w:rFonts w:cs="FrankRuehl" w:hint="cs"/>
          <w:rtl/>
        </w:rPr>
        <w:t xml:space="preserve"> –</w:t>
      </w:r>
      <w:r>
        <w:rPr>
          <w:rStyle w:val="default"/>
          <w:rFonts w:cs="FrankRuehl"/>
          <w:rtl/>
        </w:rPr>
        <w:tab/>
      </w:r>
      <w:r w:rsidR="00EE44A0">
        <w:rPr>
          <w:rStyle w:val="default"/>
          <w:rFonts w:cs="FrankRuehl" w:hint="cs"/>
          <w:rtl/>
        </w:rPr>
        <w:t>חלקי חלקה 1</w:t>
      </w:r>
      <w:r>
        <w:rPr>
          <w:rStyle w:val="default"/>
          <w:rFonts w:cs="FrankRuehl" w:hint="cs"/>
          <w:rtl/>
        </w:rPr>
        <w:t>.</w:t>
      </w:r>
    </w:p>
    <w:p w14:paraId="40D0C139" w14:textId="77777777" w:rsidR="00DD0AB4" w:rsidRDefault="00DD0AB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3917F60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D04D49" w14:textId="77777777" w:rsidR="009C432F" w:rsidRDefault="00B20E6F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ט"ז באדר א' התשפ"ב (17 בפברואר 2022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273D89">
        <w:rPr>
          <w:rStyle w:val="default"/>
          <w:rFonts w:cs="FrankRuehl" w:hint="cs"/>
          <w:rtl/>
        </w:rPr>
        <w:t>איילת שקד</w:t>
      </w:r>
    </w:p>
    <w:p w14:paraId="1531A0F8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14:paraId="2BF90D75" w14:textId="77777777" w:rsidR="00FB4234" w:rsidRDefault="00FB423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C86004C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BC61F55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AACAA70" w14:textId="77777777" w:rsidR="00DF60B9" w:rsidRDefault="00DF60B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D136B1E" w14:textId="77777777" w:rsidR="00DF60B9" w:rsidRDefault="00DF60B9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015555" w14:textId="77777777" w:rsidR="00DF60B9" w:rsidRDefault="00DF60B9" w:rsidP="00DF60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7338C40" w14:textId="77777777" w:rsidR="005B6CC6" w:rsidRPr="00DF60B9" w:rsidRDefault="005B6CC6" w:rsidP="00DF60B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5B6CC6" w:rsidRPr="00DF60B9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1DC6E" w14:textId="77777777" w:rsidR="00E41568" w:rsidRDefault="00E41568">
      <w:r>
        <w:separator/>
      </w:r>
    </w:p>
  </w:endnote>
  <w:endnote w:type="continuationSeparator" w:id="0">
    <w:p w14:paraId="4983A386" w14:textId="77777777" w:rsidR="00E41568" w:rsidRDefault="00E41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9A1DD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A73735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6A1C216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8005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DF60B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1A29CF8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66C9DE0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C29C1" w14:textId="77777777" w:rsidR="00E41568" w:rsidRDefault="00E4156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87086B7" w14:textId="77777777" w:rsidR="00E41568" w:rsidRDefault="00E41568">
      <w:r>
        <w:continuationSeparator/>
      </w:r>
    </w:p>
  </w:footnote>
  <w:footnote w:id="1">
    <w:p w14:paraId="1AE4E267" w14:textId="77777777" w:rsidR="000C0BB8" w:rsidRPr="00E31D0A" w:rsidRDefault="00E31D0A" w:rsidP="000C0BB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0C0BB8">
          <w:rPr>
            <w:rStyle w:val="Hyperlink"/>
            <w:rFonts w:hint="cs"/>
            <w:sz w:val="20"/>
            <w:rtl/>
          </w:rPr>
          <w:t xml:space="preserve">ק"ת </w:t>
        </w:r>
        <w:r w:rsidR="008E74C9" w:rsidRPr="000C0BB8">
          <w:rPr>
            <w:rStyle w:val="Hyperlink"/>
            <w:rFonts w:hint="cs"/>
            <w:sz w:val="20"/>
            <w:rtl/>
          </w:rPr>
          <w:t>תש</w:t>
        </w:r>
        <w:r w:rsidR="00D81EBD" w:rsidRPr="000C0BB8">
          <w:rPr>
            <w:rStyle w:val="Hyperlink"/>
            <w:rFonts w:hint="cs"/>
            <w:sz w:val="20"/>
            <w:rtl/>
          </w:rPr>
          <w:t>פ"</w:t>
        </w:r>
        <w:r w:rsidR="00454354" w:rsidRPr="000C0BB8">
          <w:rPr>
            <w:rStyle w:val="Hyperlink"/>
            <w:rFonts w:hint="cs"/>
            <w:sz w:val="20"/>
            <w:rtl/>
          </w:rPr>
          <w:t>ב</w:t>
        </w:r>
        <w:r w:rsidRPr="000C0BB8">
          <w:rPr>
            <w:rStyle w:val="Hyperlink"/>
            <w:rFonts w:hint="cs"/>
            <w:sz w:val="20"/>
            <w:rtl/>
          </w:rPr>
          <w:t xml:space="preserve"> מס' </w:t>
        </w:r>
        <w:r w:rsidR="009A1A76" w:rsidRPr="000C0BB8">
          <w:rPr>
            <w:rStyle w:val="Hyperlink"/>
            <w:rFonts w:hint="cs"/>
            <w:sz w:val="20"/>
            <w:rtl/>
          </w:rPr>
          <w:t>10050</w:t>
        </w:r>
      </w:hyperlink>
      <w:r>
        <w:rPr>
          <w:rFonts w:hint="cs"/>
          <w:sz w:val="20"/>
          <w:rtl/>
        </w:rPr>
        <w:t xml:space="preserve"> מיום </w:t>
      </w:r>
      <w:r w:rsidR="009A1A76">
        <w:rPr>
          <w:rFonts w:hint="cs"/>
          <w:sz w:val="20"/>
          <w:rtl/>
        </w:rPr>
        <w:t>10.3.2022</w:t>
      </w:r>
      <w:r>
        <w:rPr>
          <w:rFonts w:hint="cs"/>
          <w:sz w:val="20"/>
          <w:rtl/>
        </w:rPr>
        <w:t xml:space="preserve"> עמ' </w:t>
      </w:r>
      <w:r w:rsidR="009A1A76">
        <w:rPr>
          <w:rFonts w:hint="cs"/>
          <w:sz w:val="20"/>
          <w:rtl/>
        </w:rPr>
        <w:t>23</w:t>
      </w:r>
      <w:r w:rsidR="00FB4234">
        <w:rPr>
          <w:rFonts w:hint="cs"/>
          <w:sz w:val="20"/>
          <w:rtl/>
        </w:rPr>
        <w:t>3</w:t>
      </w:r>
      <w:r w:rsidR="00DD0AB4">
        <w:rPr>
          <w:rFonts w:hint="cs"/>
          <w:sz w:val="20"/>
          <w:rtl/>
        </w:rPr>
        <w:t>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7248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522D106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5DABD2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4C013" w14:textId="77777777" w:rsidR="009C432F" w:rsidRPr="009E4A9D" w:rsidRDefault="009A1A76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א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 w:rsidR="00DD0AB4">
      <w:rPr>
        <w:rFonts w:hAnsi="FrankRuehl" w:cs="FrankRuehl" w:hint="cs"/>
        <w:color w:val="000000"/>
        <w:sz w:val="28"/>
        <w:szCs w:val="28"/>
        <w:rtl/>
      </w:rPr>
      <w:t>שמורת טבע חרבת גממה</w:t>
    </w:r>
    <w:r>
      <w:rPr>
        <w:rFonts w:hAnsi="FrankRuehl" w:cs="FrankRuehl" w:hint="cs"/>
        <w:color w:val="000000"/>
        <w:sz w:val="28"/>
        <w:szCs w:val="28"/>
        <w:rtl/>
      </w:rPr>
      <w:t xml:space="preserve">, לפי תוכנית מס' </w:t>
    </w:r>
    <w:r w:rsidR="00DD0AB4">
      <w:rPr>
        <w:rFonts w:hAnsi="FrankRuehl" w:cs="FrankRuehl" w:hint="cs"/>
        <w:color w:val="000000"/>
        <w:sz w:val="28"/>
        <w:szCs w:val="28"/>
        <w:rtl/>
      </w:rPr>
      <w:t>651-0368787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</w:t>
    </w:r>
    <w:r>
      <w:rPr>
        <w:rFonts w:hAnsi="FrankRuehl" w:cs="FrankRuehl" w:hint="cs"/>
        <w:color w:val="000000"/>
        <w:sz w:val="28"/>
        <w:szCs w:val="28"/>
        <w:rtl/>
      </w:rPr>
      <w:t>2</w:t>
    </w:r>
  </w:p>
  <w:p w14:paraId="533940B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6738B1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0BB8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129C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2497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1A9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11EB"/>
    <w:rsid w:val="008A430F"/>
    <w:rsid w:val="008B01AE"/>
    <w:rsid w:val="008B07B6"/>
    <w:rsid w:val="008B19CF"/>
    <w:rsid w:val="008B2080"/>
    <w:rsid w:val="008B7399"/>
    <w:rsid w:val="008B7FC4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09E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A1A76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0E6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743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57E2F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99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1C5"/>
    <w:rsid w:val="00DC539B"/>
    <w:rsid w:val="00DD0156"/>
    <w:rsid w:val="00DD0AB4"/>
    <w:rsid w:val="00DD4B99"/>
    <w:rsid w:val="00DD6CA8"/>
    <w:rsid w:val="00DD7033"/>
    <w:rsid w:val="00DE457E"/>
    <w:rsid w:val="00DE4E38"/>
    <w:rsid w:val="00DE7C0F"/>
    <w:rsid w:val="00DF1D0E"/>
    <w:rsid w:val="00DF35A4"/>
    <w:rsid w:val="00DF60B9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11D"/>
    <w:rsid w:val="00E315A9"/>
    <w:rsid w:val="00E31D0A"/>
    <w:rsid w:val="00E33553"/>
    <w:rsid w:val="00E33B00"/>
    <w:rsid w:val="00E375A3"/>
    <w:rsid w:val="00E37AE7"/>
    <w:rsid w:val="00E40371"/>
    <w:rsid w:val="00E41568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8A5"/>
    <w:rsid w:val="00EE2D18"/>
    <w:rsid w:val="00EE44A0"/>
    <w:rsid w:val="00EE513A"/>
    <w:rsid w:val="00EE5FBF"/>
    <w:rsid w:val="00EE640B"/>
    <w:rsid w:val="00EE70F0"/>
    <w:rsid w:val="00EF2409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B4234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74DB2060"/>
  <w15:chartTrackingRefBased/>
  <w15:docId w15:val="{2500CC01-3673-4991-9966-3DACB7AC8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100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2096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3080217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https://www.nevo.co.il/law_word/law06/tak-10050.pdf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2023-06-05T18:44:00Z</dcterms:created>
  <dcterms:modified xsi:type="dcterms:W3CDTF">2023-06-05T18:44:00Z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חרבת גממה, לפי תוכנית מס' 651-0368787), תשפ"ב-2022</vt:lpwstr>
  </property>
  <property fmtid="{D5CDD505-2E9C-101B-9397-08002B2CF9AE}" pid="5" name="LAWNUMBER">
    <vt:lpwstr>0508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22X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https://www.nevo.co.il/law_word/law06/tak-10050.pdf;‎רשומות - תקנות כלליות#פורסמה ק"ת תשפ"ב ‏מס' 10050 #מיום 10.3.2022 עמ' 2333‏</vt:lpwstr>
  </property>
</Properties>
</file>