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3E1B" w14:textId="77777777" w:rsidR="00DF76EB" w:rsidRDefault="00DF76EB" w:rsidP="00107C8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07C88">
        <w:rPr>
          <w:rFonts w:hint="cs"/>
          <w:rtl/>
        </w:rPr>
        <w:t xml:space="preserve">שמורת טבע ימית </w:t>
      </w:r>
      <w:r w:rsidR="00107C88">
        <w:rPr>
          <w:rtl/>
        </w:rPr>
        <w:t>–</w:t>
      </w:r>
      <w:r w:rsidR="00107C88">
        <w:rPr>
          <w:rFonts w:hint="cs"/>
          <w:rtl/>
        </w:rPr>
        <w:t xml:space="preserve"> אבטח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14:paraId="6A2562CE" w14:textId="77777777" w:rsidR="00FA576C" w:rsidRPr="00FA576C" w:rsidRDefault="00FA576C" w:rsidP="00FA576C">
      <w:pPr>
        <w:spacing w:line="320" w:lineRule="auto"/>
        <w:jc w:val="left"/>
        <w:rPr>
          <w:rFonts w:cs="FrankRuehl"/>
          <w:szCs w:val="26"/>
          <w:rtl/>
        </w:rPr>
      </w:pPr>
    </w:p>
    <w:p w14:paraId="374C603D" w14:textId="77777777" w:rsidR="00FA576C" w:rsidRPr="00FA576C" w:rsidRDefault="00FA576C" w:rsidP="00FA576C">
      <w:pPr>
        <w:spacing w:line="320" w:lineRule="auto"/>
        <w:jc w:val="left"/>
        <w:rPr>
          <w:rFonts w:cs="Miriam" w:hint="cs"/>
          <w:szCs w:val="22"/>
          <w:rtl/>
        </w:rPr>
      </w:pPr>
      <w:r w:rsidRPr="00FA576C">
        <w:rPr>
          <w:rFonts w:cs="Miriam"/>
          <w:szCs w:val="22"/>
          <w:rtl/>
        </w:rPr>
        <w:t>חקלאות טבע וסביבה</w:t>
      </w:r>
      <w:r w:rsidRPr="00FA576C">
        <w:rPr>
          <w:rFonts w:cs="FrankRuehl"/>
          <w:szCs w:val="26"/>
          <w:rtl/>
        </w:rPr>
        <w:t xml:space="preserve"> – גנים שמורות ואתרים</w:t>
      </w:r>
    </w:p>
    <w:p w14:paraId="0814D11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B58C4" w:rsidRPr="007B58C4" w14:paraId="6B00871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A70DEB" w14:textId="77777777" w:rsidR="007B58C4" w:rsidRPr="007B58C4" w:rsidRDefault="007B58C4" w:rsidP="007B58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0CDB5AF" w14:textId="77777777" w:rsidR="007B58C4" w:rsidRPr="007B58C4" w:rsidRDefault="007B58C4" w:rsidP="007B58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EBFAEBA" w14:textId="77777777" w:rsidR="007B58C4" w:rsidRPr="007B58C4" w:rsidRDefault="007B58C4" w:rsidP="007B58C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B58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9ED93A" w14:textId="77777777" w:rsidR="007B58C4" w:rsidRPr="007B58C4" w:rsidRDefault="007B58C4" w:rsidP="007B58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58C4" w:rsidRPr="007B58C4" w14:paraId="78B8DC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4B9BAF" w14:textId="77777777" w:rsidR="007B58C4" w:rsidRPr="007B58C4" w:rsidRDefault="007B58C4" w:rsidP="007B58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5A034B6" w14:textId="77777777" w:rsidR="007B58C4" w:rsidRPr="007B58C4" w:rsidRDefault="007B58C4" w:rsidP="007B58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התשריטים</w:t>
            </w:r>
          </w:p>
        </w:tc>
        <w:tc>
          <w:tcPr>
            <w:tcW w:w="567" w:type="dxa"/>
          </w:tcPr>
          <w:p w14:paraId="6E12DD11" w14:textId="77777777" w:rsidR="007B58C4" w:rsidRPr="007B58C4" w:rsidRDefault="007B58C4" w:rsidP="007B58C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ים" w:history="1">
              <w:r w:rsidRPr="007B58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B7C2CB" w14:textId="77777777" w:rsidR="007B58C4" w:rsidRPr="007B58C4" w:rsidRDefault="007B58C4" w:rsidP="007B58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6DEFE05" w14:textId="77777777" w:rsidR="009C432F" w:rsidRDefault="009C432F">
      <w:pPr>
        <w:pStyle w:val="big-header"/>
        <w:ind w:left="0" w:right="1134"/>
        <w:rPr>
          <w:rtl/>
        </w:rPr>
      </w:pPr>
    </w:p>
    <w:p w14:paraId="13C3E641" w14:textId="77777777" w:rsidR="009C432F" w:rsidRPr="00FA576C" w:rsidRDefault="009C432F" w:rsidP="00FA576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107C88">
        <w:rPr>
          <w:rFonts w:hint="cs"/>
          <w:rtl/>
        </w:rPr>
        <w:t xml:space="preserve">שמורת טבע ימית </w:t>
      </w:r>
      <w:r w:rsidR="00107C88">
        <w:rPr>
          <w:rtl/>
        </w:rPr>
        <w:t>–</w:t>
      </w:r>
      <w:r w:rsidR="00107C88">
        <w:rPr>
          <w:rFonts w:hint="cs"/>
          <w:rtl/>
        </w:rPr>
        <w:t xml:space="preserve"> אבטח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5D64F652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54A962A" w14:textId="77777777" w:rsidR="009C432F" w:rsidRDefault="009C432F" w:rsidP="00107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8E92E9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E10DAE6" w14:textId="77777777" w:rsidR="009C432F" w:rsidRDefault="00DB2D99" w:rsidP="00107C8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07C8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317F3D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</w:t>
      </w:r>
      <w:r w:rsidR="00317F3D">
        <w:rPr>
          <w:rStyle w:val="default"/>
          <w:rFonts w:cs="FrankRuehl" w:hint="cs"/>
          <w:rtl/>
        </w:rPr>
        <w:t>ים</w:t>
      </w:r>
      <w:r w:rsidR="00F643F1">
        <w:rPr>
          <w:rStyle w:val="default"/>
          <w:rFonts w:cs="FrankRuehl" w:hint="cs"/>
          <w:rtl/>
        </w:rPr>
        <w:t xml:space="preserve"> בתוספת</w:t>
      </w:r>
      <w:r w:rsidR="00107C88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הנמצא</w:t>
      </w:r>
      <w:r w:rsidR="00317F3D">
        <w:rPr>
          <w:rStyle w:val="default"/>
          <w:rFonts w:cs="FrankRuehl" w:hint="cs"/>
          <w:rtl/>
        </w:rPr>
        <w:t>ים</w:t>
      </w:r>
      <w:r w:rsidR="00D06D44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כשני</w:t>
      </w:r>
      <w:r w:rsidR="00107C88">
        <w:rPr>
          <w:rStyle w:val="default"/>
          <w:rFonts w:cs="FrankRuehl" w:hint="cs"/>
          <w:rtl/>
        </w:rPr>
        <w:t>ים וחצי</w:t>
      </w:r>
      <w:r w:rsidR="004B787A">
        <w:rPr>
          <w:rStyle w:val="default"/>
          <w:rFonts w:cs="FrankRuehl" w:hint="cs"/>
          <w:rtl/>
        </w:rPr>
        <w:t xml:space="preserve"> קילומטרים </w:t>
      </w:r>
      <w:r w:rsidR="00107C88">
        <w:rPr>
          <w:rStyle w:val="default"/>
          <w:rFonts w:cs="FrankRuehl" w:hint="cs"/>
          <w:rtl/>
        </w:rPr>
        <w:t>צפונית לאשקלון,</w:t>
      </w:r>
      <w:r w:rsidR="00317F3D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המותח</w:t>
      </w:r>
      <w:r w:rsidR="00317F3D">
        <w:rPr>
          <w:rStyle w:val="default"/>
          <w:rFonts w:cs="FrankRuehl" w:hint="cs"/>
          <w:rtl/>
        </w:rPr>
        <w:t>מי</w:t>
      </w:r>
      <w:r w:rsidR="00AD510C">
        <w:rPr>
          <w:rStyle w:val="default"/>
          <w:rFonts w:cs="FrankRuehl" w:hint="cs"/>
          <w:rtl/>
        </w:rPr>
        <w:t>ם בק</w:t>
      </w:r>
      <w:r w:rsidR="00107C88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>ו</w:t>
      </w:r>
      <w:r w:rsidR="004B787A">
        <w:rPr>
          <w:rStyle w:val="default"/>
          <w:rFonts w:cs="FrankRuehl" w:hint="cs"/>
          <w:rtl/>
        </w:rPr>
        <w:t>ים</w:t>
      </w:r>
      <w:r w:rsidR="00AD510C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ירוקים</w:t>
      </w:r>
      <w:r w:rsidR="00107C88">
        <w:rPr>
          <w:rStyle w:val="default"/>
          <w:rFonts w:cs="FrankRuehl" w:hint="cs"/>
          <w:rtl/>
        </w:rPr>
        <w:t>,</w:t>
      </w:r>
      <w:r w:rsidR="004B787A">
        <w:rPr>
          <w:rStyle w:val="default"/>
          <w:rFonts w:cs="FrankRuehl" w:hint="cs"/>
          <w:rtl/>
        </w:rPr>
        <w:t xml:space="preserve"> </w:t>
      </w:r>
      <w:r w:rsidR="00107C88">
        <w:rPr>
          <w:rStyle w:val="default"/>
          <w:rFonts w:cs="FrankRuehl" w:hint="cs"/>
          <w:rtl/>
        </w:rPr>
        <w:t xml:space="preserve">צבועים בצבע ירוק ומקווקווים בקווים ירוקים אלכסוניים </w:t>
      </w:r>
      <w:r w:rsidR="00F643F1">
        <w:rPr>
          <w:rStyle w:val="default"/>
          <w:rFonts w:cs="FrankRuehl" w:hint="cs"/>
          <w:rtl/>
        </w:rPr>
        <w:t>בתשריט</w:t>
      </w:r>
      <w:r w:rsidR="00107C88">
        <w:rPr>
          <w:rStyle w:val="default"/>
          <w:rFonts w:cs="FrankRuehl" w:hint="cs"/>
          <w:rtl/>
        </w:rPr>
        <w:t>ים</w:t>
      </w:r>
      <w:r w:rsidR="00F643F1">
        <w:rPr>
          <w:rStyle w:val="default"/>
          <w:rFonts w:cs="FrankRuehl" w:hint="cs"/>
          <w:rtl/>
        </w:rPr>
        <w:t xml:space="preserve"> מס' </w:t>
      </w:r>
      <w:r w:rsidR="00107C88">
        <w:rPr>
          <w:rStyle w:val="default"/>
          <w:rFonts w:cs="FrankRuehl" w:hint="cs"/>
          <w:rtl/>
        </w:rPr>
        <w:t>ש/61/40 ומס' ש/61/41</w:t>
      </w:r>
      <w:r w:rsidR="00317F3D">
        <w:rPr>
          <w:rStyle w:val="default"/>
          <w:rFonts w:cs="FrankRuehl" w:hint="cs"/>
          <w:rtl/>
        </w:rPr>
        <w:t xml:space="preserve"> הערו</w:t>
      </w:r>
      <w:r w:rsidR="00107C88">
        <w:rPr>
          <w:rStyle w:val="default"/>
          <w:rFonts w:cs="FrankRuehl" w:hint="cs"/>
          <w:rtl/>
        </w:rPr>
        <w:t>כים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107C88">
        <w:rPr>
          <w:rStyle w:val="default"/>
          <w:rFonts w:cs="FrankRuehl" w:hint="cs"/>
          <w:rtl/>
        </w:rPr>
        <w:t>10,0</w:t>
      </w:r>
      <w:r w:rsidR="00F643F1">
        <w:rPr>
          <w:rStyle w:val="default"/>
          <w:rFonts w:cs="FrankRuehl" w:hint="cs"/>
          <w:rtl/>
        </w:rPr>
        <w:t>00 והחתו</w:t>
      </w:r>
      <w:r w:rsidR="00107C88">
        <w:rPr>
          <w:rStyle w:val="default"/>
          <w:rFonts w:cs="FrankRuehl" w:hint="cs"/>
          <w:rtl/>
        </w:rPr>
        <w:t>מי</w:t>
      </w:r>
      <w:r w:rsidR="00F643F1">
        <w:rPr>
          <w:rStyle w:val="default"/>
          <w:rFonts w:cs="FrankRuehl" w:hint="cs"/>
          <w:rtl/>
        </w:rPr>
        <w:t xml:space="preserve">ם ביום </w:t>
      </w:r>
      <w:r w:rsidR="00107C88">
        <w:rPr>
          <w:rStyle w:val="default"/>
          <w:rFonts w:cs="FrankRuehl" w:hint="cs"/>
          <w:rtl/>
        </w:rPr>
        <w:t>כ"ד</w:t>
      </w:r>
      <w:r w:rsidR="004B787A">
        <w:rPr>
          <w:rStyle w:val="default"/>
          <w:rFonts w:cs="FrankRuehl" w:hint="cs"/>
          <w:rtl/>
        </w:rPr>
        <w:t xml:space="preserve"> בשבט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107C88">
        <w:rPr>
          <w:rStyle w:val="default"/>
          <w:rFonts w:cs="FrankRuehl" w:hint="cs"/>
          <w:rtl/>
        </w:rPr>
        <w:t>27</w:t>
      </w:r>
      <w:r w:rsidR="004B787A">
        <w:rPr>
          <w:rStyle w:val="default"/>
          <w:rFonts w:cs="FrankRuehl" w:hint="cs"/>
          <w:rtl/>
        </w:rPr>
        <w:t xml:space="preserve"> בינואר 2003</w:t>
      </w:r>
      <w:r w:rsidR="00F643F1">
        <w:rPr>
          <w:rStyle w:val="default"/>
          <w:rFonts w:cs="FrankRuehl" w:hint="cs"/>
          <w:rtl/>
        </w:rPr>
        <w:t>) ביד שר הפנים</w:t>
      </w:r>
      <w:r w:rsidR="004B787A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הם</w:t>
      </w:r>
      <w:r w:rsidR="00A10347">
        <w:rPr>
          <w:rStyle w:val="default"/>
          <w:rFonts w:cs="FrankRuehl" w:hint="cs"/>
          <w:rtl/>
        </w:rPr>
        <w:t xml:space="preserve"> </w:t>
      </w:r>
      <w:r w:rsidR="00107C8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96F6BBA" w14:textId="77777777" w:rsidR="009C432F" w:rsidRDefault="009C432F" w:rsidP="00107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4ACED4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48ADF55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  <w:r w:rsidR="00107C88">
                    <w:rPr>
                      <w:rFonts w:cs="Miriam" w:hint="cs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>מהתשריט</w:t>
      </w:r>
      <w:r w:rsidR="00107C88">
        <w:rPr>
          <w:rStyle w:val="default"/>
          <w:rFonts w:cs="FrankRuehl" w:hint="cs"/>
          <w:rtl/>
        </w:rPr>
        <w:t>ים</w:t>
      </w:r>
      <w:r w:rsidR="00964913">
        <w:rPr>
          <w:rStyle w:val="default"/>
          <w:rFonts w:cs="FrankRuehl" w:hint="cs"/>
          <w:rtl/>
        </w:rPr>
        <w:t xml:space="preserve"> </w:t>
      </w:r>
      <w:r w:rsidR="00286C27">
        <w:rPr>
          <w:rStyle w:val="default"/>
          <w:rFonts w:cs="FrankRuehl" w:hint="cs"/>
          <w:rtl/>
        </w:rPr>
        <w:t>האמור</w:t>
      </w:r>
      <w:r w:rsidR="00107C88">
        <w:rPr>
          <w:rStyle w:val="default"/>
          <w:rFonts w:cs="FrankRuehl" w:hint="cs"/>
          <w:rtl/>
        </w:rPr>
        <w:t>ים</w:t>
      </w:r>
      <w:r w:rsidR="00286C27">
        <w:rPr>
          <w:rStyle w:val="default"/>
          <w:rFonts w:cs="FrankRuehl" w:hint="cs"/>
          <w:rtl/>
        </w:rPr>
        <w:t xml:space="preserve">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 </w:t>
      </w:r>
      <w:r w:rsidR="00107C88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במשרדי הממונה על מחוז </w:t>
      </w:r>
      <w:r w:rsidR="00107C88">
        <w:rPr>
          <w:rStyle w:val="default"/>
          <w:rFonts w:cs="FrankRuehl" w:hint="cs"/>
          <w:rtl/>
        </w:rPr>
        <w:t>הדרום בבאר שבע</w:t>
      </w:r>
      <w:r w:rsidR="002F72B5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6284875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48634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21166D3F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469CF6B" w14:textId="77777777" w:rsidR="00F643F1" w:rsidRDefault="00F643F1" w:rsidP="00107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D200B">
        <w:rPr>
          <w:rStyle w:val="default"/>
          <w:rFonts w:cs="FrankRuehl" w:hint="cs"/>
          <w:rtl/>
        </w:rPr>
        <w:t>שטח</w:t>
      </w:r>
      <w:r w:rsidR="00317F3D">
        <w:rPr>
          <w:rStyle w:val="default"/>
          <w:rFonts w:cs="FrankRuehl" w:hint="cs"/>
          <w:rtl/>
        </w:rPr>
        <w:t>י</w:t>
      </w:r>
      <w:r w:rsidR="002F72B5">
        <w:rPr>
          <w:rStyle w:val="default"/>
          <w:rFonts w:cs="FrankRuehl" w:hint="cs"/>
          <w:rtl/>
        </w:rPr>
        <w:t xml:space="preserve"> </w:t>
      </w:r>
      <w:r w:rsidR="00107C88">
        <w:rPr>
          <w:rStyle w:val="default"/>
          <w:rFonts w:cs="FrankRuehl" w:hint="cs"/>
          <w:rtl/>
        </w:rPr>
        <w:t>שמורת הטבע</w:t>
      </w:r>
      <w:r w:rsidR="002F72B5">
        <w:rPr>
          <w:rStyle w:val="default"/>
          <w:rFonts w:cs="FrankRuehl" w:hint="cs"/>
          <w:rtl/>
        </w:rPr>
        <w:t xml:space="preserve"> המותח</w:t>
      </w:r>
      <w:r w:rsidR="00317F3D">
        <w:rPr>
          <w:rStyle w:val="default"/>
          <w:rFonts w:cs="FrankRuehl" w:hint="cs"/>
          <w:rtl/>
        </w:rPr>
        <w:t>מי</w:t>
      </w:r>
      <w:r w:rsidR="002D200B">
        <w:rPr>
          <w:rStyle w:val="default"/>
          <w:rFonts w:cs="FrankRuehl" w:hint="cs"/>
          <w:rtl/>
        </w:rPr>
        <w:t>ם בקו</w:t>
      </w:r>
      <w:r w:rsidR="004B787A">
        <w:rPr>
          <w:rStyle w:val="default"/>
          <w:rFonts w:cs="FrankRuehl" w:hint="cs"/>
          <w:rtl/>
        </w:rPr>
        <w:t>ים</w:t>
      </w:r>
      <w:r w:rsidR="002D200B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ירוקים</w:t>
      </w:r>
      <w:r w:rsidR="00107C88">
        <w:rPr>
          <w:rStyle w:val="default"/>
          <w:rFonts w:cs="FrankRuehl" w:hint="cs"/>
          <w:rtl/>
        </w:rPr>
        <w:t>, צבועים בצבע ירוק ומקווקווים בקווים ירוקים אלכסוניים,</w:t>
      </w:r>
      <w:r w:rsidR="004B787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 xml:space="preserve">נמצאים </w:t>
      </w:r>
      <w:r w:rsidR="00107C88">
        <w:rPr>
          <w:rStyle w:val="default"/>
          <w:rFonts w:cs="FrankRuehl" w:hint="cs"/>
          <w:rtl/>
        </w:rPr>
        <w:t>במחוז הדרום</w:t>
      </w:r>
      <w:r w:rsidR="00317F3D">
        <w:rPr>
          <w:rStyle w:val="default"/>
          <w:rFonts w:cs="FrankRuehl" w:hint="cs"/>
          <w:rtl/>
        </w:rPr>
        <w:t xml:space="preserve"> </w:t>
      </w:r>
      <w:r w:rsidR="00107C88">
        <w:rPr>
          <w:rStyle w:val="default"/>
          <w:rFonts w:cs="FrankRuehl" w:hint="cs"/>
          <w:rtl/>
        </w:rPr>
        <w:t>שבו חלות</w:t>
      </w:r>
      <w:r w:rsidR="00317F3D">
        <w:rPr>
          <w:rStyle w:val="default"/>
          <w:rFonts w:cs="FrankRuehl" w:hint="cs"/>
          <w:rtl/>
        </w:rPr>
        <w:t xml:space="preserve"> תכני</w:t>
      </w:r>
      <w:r w:rsidR="00107C88">
        <w:rPr>
          <w:rStyle w:val="default"/>
          <w:rFonts w:cs="FrankRuehl" w:hint="cs"/>
          <w:rtl/>
        </w:rPr>
        <w:t>ו</w:t>
      </w:r>
      <w:r w:rsidR="00317F3D">
        <w:rPr>
          <w:rStyle w:val="default"/>
          <w:rFonts w:cs="FrankRuehl" w:hint="cs"/>
          <w:rtl/>
        </w:rPr>
        <w:t xml:space="preserve">ת מס' </w:t>
      </w:r>
      <w:r w:rsidR="00107C88">
        <w:rPr>
          <w:rStyle w:val="default"/>
          <w:rFonts w:cs="FrankRuehl" w:hint="cs"/>
          <w:rtl/>
        </w:rPr>
        <w:t>102/02/11 ומס' 109/02/11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>ן תוקף בהודעות שהתפרסמו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107C88">
        <w:rPr>
          <w:rStyle w:val="default"/>
          <w:rFonts w:cs="FrankRuehl" w:hint="cs"/>
          <w:rtl/>
        </w:rPr>
        <w:t>5073</w:t>
      </w:r>
      <w:r w:rsidR="00317F3D">
        <w:rPr>
          <w:rStyle w:val="default"/>
          <w:rFonts w:cs="FrankRuehl" w:hint="cs"/>
          <w:rtl/>
        </w:rPr>
        <w:t>, התש</w:t>
      </w:r>
      <w:r w:rsidR="004B787A">
        <w:rPr>
          <w:rStyle w:val="default"/>
          <w:rFonts w:cs="FrankRuehl" w:hint="cs"/>
          <w:rtl/>
        </w:rPr>
        <w:t>ס"</w:t>
      </w:r>
      <w:r w:rsidR="00107C88">
        <w:rPr>
          <w:rStyle w:val="default"/>
          <w:rFonts w:cs="FrankRuehl" w:hint="cs"/>
          <w:rtl/>
        </w:rPr>
        <w:t>ב</w:t>
      </w:r>
      <w:r w:rsidR="00317F3D">
        <w:rPr>
          <w:rStyle w:val="default"/>
          <w:rFonts w:cs="FrankRuehl" w:hint="cs"/>
          <w:rtl/>
        </w:rPr>
        <w:t xml:space="preserve">, עמ' </w:t>
      </w:r>
      <w:r w:rsidR="00107C88">
        <w:rPr>
          <w:rStyle w:val="default"/>
          <w:rFonts w:cs="FrankRuehl" w:hint="cs"/>
          <w:rtl/>
        </w:rPr>
        <w:t>2302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4B787A">
        <w:rPr>
          <w:rStyle w:val="default"/>
          <w:rFonts w:cs="FrankRuehl" w:hint="cs"/>
          <w:rtl/>
        </w:rPr>
        <w:t>כ"</w:t>
      </w:r>
      <w:r w:rsidR="00107C88">
        <w:rPr>
          <w:rStyle w:val="default"/>
          <w:rFonts w:cs="FrankRuehl" w:hint="cs"/>
          <w:rtl/>
        </w:rPr>
        <w:t>ז</w:t>
      </w:r>
      <w:r w:rsidR="004B787A">
        <w:rPr>
          <w:rStyle w:val="default"/>
          <w:rFonts w:cs="FrankRuehl" w:hint="cs"/>
          <w:rtl/>
        </w:rPr>
        <w:t xml:space="preserve"> </w:t>
      </w:r>
      <w:r w:rsidR="00107C88">
        <w:rPr>
          <w:rStyle w:val="default"/>
          <w:rFonts w:cs="FrankRuehl" w:hint="cs"/>
          <w:rtl/>
        </w:rPr>
        <w:t>באייר</w:t>
      </w:r>
      <w:r w:rsidR="00317F3D">
        <w:rPr>
          <w:rStyle w:val="default"/>
          <w:rFonts w:cs="FrankRuehl" w:hint="cs"/>
          <w:rtl/>
        </w:rPr>
        <w:t xml:space="preserve"> התש</w:t>
      </w:r>
      <w:r w:rsidR="004B787A">
        <w:rPr>
          <w:rStyle w:val="default"/>
          <w:rFonts w:cs="FrankRuehl" w:hint="cs"/>
          <w:rtl/>
        </w:rPr>
        <w:t>ס"</w:t>
      </w:r>
      <w:r w:rsidR="00107C88">
        <w:rPr>
          <w:rStyle w:val="default"/>
          <w:rFonts w:cs="FrankRuehl" w:hint="cs"/>
          <w:rtl/>
        </w:rPr>
        <w:t>ב</w:t>
      </w:r>
      <w:r w:rsidR="00317F3D">
        <w:rPr>
          <w:rStyle w:val="default"/>
          <w:rFonts w:cs="FrankRuehl" w:hint="cs"/>
          <w:rtl/>
        </w:rPr>
        <w:t xml:space="preserve"> (</w:t>
      </w:r>
      <w:r w:rsidR="00107C88">
        <w:rPr>
          <w:rStyle w:val="default"/>
          <w:rFonts w:cs="FrankRuehl" w:hint="cs"/>
          <w:rtl/>
        </w:rPr>
        <w:t>8 במאי 2002</w:t>
      </w:r>
      <w:r w:rsidR="00317F3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1A472B4B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54939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AFF727" w14:textId="77777777" w:rsidR="009C432F" w:rsidRDefault="00107C88" w:rsidP="00107C8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</w:t>
      </w:r>
      <w:r w:rsidR="004B787A">
        <w:rPr>
          <w:rStyle w:val="default"/>
          <w:rFonts w:cs="FrankRuehl" w:hint="cs"/>
          <w:rtl/>
        </w:rPr>
        <w:t xml:space="preserve"> בשבט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</w:t>
      </w:r>
      <w:r w:rsidR="004B787A">
        <w:rPr>
          <w:rStyle w:val="default"/>
          <w:rFonts w:cs="FrankRuehl" w:hint="cs"/>
          <w:rtl/>
        </w:rPr>
        <w:t xml:space="preserve"> בינואר</w:t>
      </w:r>
      <w:r w:rsidR="008269EA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73A97C70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817DCC2" w14:textId="77777777" w:rsidR="00107C88" w:rsidRPr="006E39E0" w:rsidRDefault="00107C8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7CD2E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B4766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F2F695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8A13" w14:textId="77777777" w:rsidR="008F5EC4" w:rsidRDefault="008F5EC4">
      <w:r>
        <w:separator/>
      </w:r>
    </w:p>
  </w:endnote>
  <w:endnote w:type="continuationSeparator" w:id="0">
    <w:p w14:paraId="7456951A" w14:textId="77777777" w:rsidR="008F5EC4" w:rsidRDefault="008F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157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9EE17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3CD31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58C4">
      <w:rPr>
        <w:rFonts w:cs="TopType Jerushalmi"/>
        <w:noProof/>
        <w:color w:val="000000"/>
        <w:sz w:val="14"/>
        <w:szCs w:val="14"/>
      </w:rPr>
      <w:t>Z:\000000000000-law\yael\revadim\09-02-09\tav\tav2\065_273.doc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5307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3284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111E26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27963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58C4">
      <w:rPr>
        <w:rFonts w:cs="TopType Jerushalmi"/>
        <w:noProof/>
        <w:color w:val="000000"/>
        <w:sz w:val="14"/>
        <w:szCs w:val="14"/>
      </w:rPr>
      <w:t>Z:\000000000000-law\yael\revadim\09-02-09\tav\tav2\065_273.doc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E2BA" w14:textId="77777777" w:rsidR="008F5EC4" w:rsidRDefault="008F5EC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064895" w14:textId="77777777" w:rsidR="008F5EC4" w:rsidRDefault="008F5EC4">
      <w:r>
        <w:continuationSeparator/>
      </w:r>
    </w:p>
  </w:footnote>
  <w:footnote w:id="1">
    <w:p w14:paraId="2498C5D9" w14:textId="77777777" w:rsidR="00E31D0A" w:rsidRPr="00E31D0A" w:rsidRDefault="00E31D0A" w:rsidP="004B78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2D200B">
          <w:rPr>
            <w:rStyle w:val="Hyperlink"/>
            <w:rFonts w:hint="cs"/>
            <w:sz w:val="20"/>
            <w:rtl/>
          </w:rPr>
          <w:t>2</w:t>
        </w:r>
        <w:r w:rsidR="004B787A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4B787A">
        <w:rPr>
          <w:rFonts w:hint="cs"/>
          <w:sz w:val="20"/>
          <w:rtl/>
        </w:rPr>
        <w:t>20.2</w:t>
      </w:r>
      <w:r w:rsidR="002F72B5">
        <w:rPr>
          <w:rFonts w:hint="cs"/>
          <w:sz w:val="20"/>
          <w:rtl/>
        </w:rPr>
        <w:t>.2003</w:t>
      </w:r>
      <w:r>
        <w:rPr>
          <w:rFonts w:hint="cs"/>
          <w:sz w:val="20"/>
          <w:rtl/>
        </w:rPr>
        <w:t xml:space="preserve"> עמ' </w:t>
      </w:r>
      <w:r w:rsidR="004B787A">
        <w:rPr>
          <w:rFonts w:hint="cs"/>
          <w:sz w:val="20"/>
          <w:rtl/>
        </w:rPr>
        <w:t>554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C71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C76933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FAD1B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A4D5" w14:textId="77777777" w:rsidR="009C432F" w:rsidRDefault="00DF76EB" w:rsidP="008C33D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C33D3">
      <w:rPr>
        <w:rFonts w:hAnsi="FrankRuehl" w:cs="FrankRuehl" w:hint="cs"/>
        <w:color w:val="000000"/>
        <w:sz w:val="28"/>
        <w:szCs w:val="28"/>
        <w:rtl/>
      </w:rPr>
      <w:t xml:space="preserve">שמורת טבע ימית </w:t>
    </w:r>
    <w:r w:rsidR="008C33D3">
      <w:rPr>
        <w:rFonts w:hAnsi="FrankRuehl" w:cs="FrankRuehl"/>
        <w:color w:val="000000"/>
        <w:sz w:val="28"/>
        <w:szCs w:val="28"/>
        <w:rtl/>
      </w:rPr>
      <w:t>–</w:t>
    </w:r>
    <w:r w:rsidR="008C33D3">
      <w:rPr>
        <w:rFonts w:hAnsi="FrankRuehl" w:cs="FrankRuehl" w:hint="cs"/>
        <w:color w:val="000000"/>
        <w:sz w:val="28"/>
        <w:szCs w:val="28"/>
        <w:rtl/>
      </w:rPr>
      <w:t xml:space="preserve"> אבטח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14:paraId="73EE45F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FECC4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5E41"/>
    <w:rsid w:val="002C7751"/>
    <w:rsid w:val="002D0572"/>
    <w:rsid w:val="002D10C2"/>
    <w:rsid w:val="002D200B"/>
    <w:rsid w:val="002D4858"/>
    <w:rsid w:val="002E171C"/>
    <w:rsid w:val="002E5B0F"/>
    <w:rsid w:val="002E66BF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E7C3B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44CFD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B58C4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607D"/>
    <w:rsid w:val="008F177C"/>
    <w:rsid w:val="008F1F64"/>
    <w:rsid w:val="008F4705"/>
    <w:rsid w:val="008F5EC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284B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364E"/>
    <w:rsid w:val="00CE5844"/>
    <w:rsid w:val="00CF0413"/>
    <w:rsid w:val="00CF77A4"/>
    <w:rsid w:val="00D06D4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A576C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0EE798"/>
  <w15:chartTrackingRefBased/>
  <w15:docId w15:val="{728AC2D2-78DE-4B86-A058-8848060D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1402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ימית - אבטח), תשס"ג-2003</vt:lpwstr>
  </property>
  <property fmtid="{D5CDD505-2E9C-101B-9397-08002B2CF9AE}" pid="5" name="LAWNUMBER">
    <vt:lpwstr>0273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