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2474" w14:textId="77777777" w:rsidR="000E72E3" w:rsidRDefault="000E72E3" w:rsidP="00AB1E85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אבוב), תשנ"ה</w:t>
      </w:r>
      <w:r w:rsidR="00AB1E85">
        <w:rPr>
          <w:rFonts w:hint="cs"/>
          <w:rtl/>
        </w:rPr>
        <w:t>-</w:t>
      </w:r>
      <w:r>
        <w:rPr>
          <w:rtl/>
        </w:rPr>
        <w:t>1994</w:t>
      </w:r>
    </w:p>
    <w:p w14:paraId="2F7D50A8" w14:textId="77777777" w:rsidR="00330169" w:rsidRPr="00330169" w:rsidRDefault="00330169" w:rsidP="00330169">
      <w:pPr>
        <w:spacing w:line="320" w:lineRule="auto"/>
        <w:jc w:val="left"/>
        <w:rPr>
          <w:rFonts w:cs="FrankRuehl"/>
          <w:szCs w:val="26"/>
          <w:rtl/>
        </w:rPr>
      </w:pPr>
    </w:p>
    <w:p w14:paraId="758C00B0" w14:textId="77777777" w:rsidR="00330169" w:rsidRPr="00330169" w:rsidRDefault="00330169" w:rsidP="00330169">
      <w:pPr>
        <w:spacing w:line="320" w:lineRule="auto"/>
        <w:jc w:val="left"/>
        <w:rPr>
          <w:rFonts w:cs="Miriam" w:hint="cs"/>
          <w:szCs w:val="22"/>
          <w:rtl/>
        </w:rPr>
      </w:pPr>
      <w:r w:rsidRPr="00330169">
        <w:rPr>
          <w:rFonts w:cs="Miriam"/>
          <w:szCs w:val="22"/>
          <w:rtl/>
        </w:rPr>
        <w:t>חקלאות טבע וסביבה</w:t>
      </w:r>
      <w:r w:rsidRPr="00330169">
        <w:rPr>
          <w:rFonts w:cs="FrankRuehl"/>
          <w:szCs w:val="26"/>
          <w:rtl/>
        </w:rPr>
        <w:t xml:space="preserve"> – גנים שמורות ואתרים</w:t>
      </w:r>
    </w:p>
    <w:p w14:paraId="170360F8" w14:textId="77777777" w:rsidR="000E72E3" w:rsidRDefault="000E72E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E72E3" w14:paraId="28C1C8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ABB579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1E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DE9AE" w14:textId="77777777" w:rsidR="000E72E3" w:rsidRDefault="000E72E3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DA8277" w14:textId="77777777" w:rsidR="000E72E3" w:rsidRDefault="000E7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0BCBE94C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E72E3" w14:paraId="5FB3AB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4213AE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1E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F9C98F" w14:textId="77777777" w:rsidR="000E72E3" w:rsidRDefault="000E72E3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B65A80" w14:textId="77777777" w:rsidR="000E72E3" w:rsidRDefault="000E7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5DBABB63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E72E3" w14:paraId="68CB6C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C5E0A8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1E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483A23" w14:textId="77777777" w:rsidR="000E72E3" w:rsidRDefault="000E72E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EB37E4" w14:textId="77777777" w:rsidR="000E72E3" w:rsidRDefault="000E7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77CC043C" w14:textId="77777777" w:rsidR="000E72E3" w:rsidRDefault="000E72E3">
            <w:pPr>
              <w:spacing w:line="240" w:lineRule="auto"/>
              <w:rPr>
                <w:sz w:val="24"/>
              </w:rPr>
            </w:pPr>
          </w:p>
        </w:tc>
      </w:tr>
    </w:tbl>
    <w:p w14:paraId="5F1DC48A" w14:textId="77777777" w:rsidR="000E72E3" w:rsidRDefault="000E72E3">
      <w:pPr>
        <w:pStyle w:val="big-header"/>
        <w:ind w:left="0" w:right="1134"/>
        <w:rPr>
          <w:rtl/>
        </w:rPr>
      </w:pPr>
    </w:p>
    <w:p w14:paraId="1409CE2F" w14:textId="77777777" w:rsidR="000E72E3" w:rsidRPr="00330169" w:rsidRDefault="000E72E3" w:rsidP="0033016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נחל אבוב), תשנ"ה</w:t>
      </w:r>
      <w:r w:rsidR="00AB1E85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AB1E85">
        <w:rPr>
          <w:rStyle w:val="a6"/>
          <w:rtl/>
        </w:rPr>
        <w:footnoteReference w:customMarkFollows="1" w:id="1"/>
        <w:t>*</w:t>
      </w:r>
    </w:p>
    <w:p w14:paraId="573791B4" w14:textId="77777777" w:rsidR="000E72E3" w:rsidRDefault="000E72E3" w:rsidP="0068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687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09DD7BD0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2716957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0D4DDEB" w14:textId="77777777" w:rsidR="000E72E3" w:rsidRDefault="000E72E3" w:rsidP="00AB1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B1E8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כ-</w:t>
      </w:r>
      <w:smartTag w:uri="urn:schemas-microsoft-com:office:smarttags" w:element="metricconverter">
        <w:smartTagPr>
          <w:attr w:name="ProductID" w:val="4 קילומטרים"/>
        </w:smartTagPr>
        <w:r>
          <w:rPr>
            <w:rStyle w:val="default"/>
            <w:rFonts w:cs="FrankRuehl" w:hint="cs"/>
            <w:rtl/>
          </w:rPr>
          <w:t>4 קילומטרים</w:t>
        </w:r>
      </w:smartTag>
      <w:r>
        <w:rPr>
          <w:rStyle w:val="default"/>
          <w:rFonts w:cs="FrankRuehl" w:hint="cs"/>
          <w:rtl/>
        </w:rPr>
        <w:t xml:space="preserve"> דרומית מזרחית לערד והמותחם בקו כחול בתשריט מס' ש</w:t>
      </w:r>
      <w:r w:rsidR="00687AC6">
        <w:rPr>
          <w:rStyle w:val="default"/>
          <w:rFonts w:cs="FrankRuehl" w:hint="cs"/>
          <w:rtl/>
        </w:rPr>
        <w:t>/62/62</w:t>
      </w:r>
      <w:r>
        <w:rPr>
          <w:rStyle w:val="default"/>
          <w:rFonts w:cs="FrankRuehl" w:hint="cs"/>
          <w:rtl/>
        </w:rPr>
        <w:t xml:space="preserve"> הערוך בקנה מידה 1:20,000 והחתום ביום י"ח באלול תשנ"ד (25 באוגוסט 1994) ביד שר הפנים הוא שמורת טבע.</w:t>
      </w:r>
    </w:p>
    <w:p w14:paraId="10E390BD" w14:textId="77777777" w:rsidR="000E72E3" w:rsidRDefault="000E72E3" w:rsidP="0068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3E30D2B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6B25ABC9" w14:textId="77777777" w:rsidR="000E72E3" w:rsidRDefault="000E72E3" w:rsidP="00AB1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AB1E8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 שבע ובמשרדי הועדה המקומית לתכנון ובניה תמר</w:t>
      </w:r>
      <w:r w:rsidR="00687AC6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רמת-נגב</w:t>
      </w:r>
      <w:r w:rsidR="00687AC6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ערבה תיכונה, בנוה זוהר, וכל המעונין בדבר רשאי לעיין בהם בימים ובשעות שהמשרדים האמורים פתוחים לקהל.</w:t>
      </w:r>
    </w:p>
    <w:p w14:paraId="053462A7" w14:textId="77777777" w:rsidR="00687AC6" w:rsidRDefault="00687AC6" w:rsidP="0068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B958CA" w14:textId="77777777" w:rsidR="000E72E3" w:rsidRPr="00687AC6" w:rsidRDefault="000E72E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687AC6">
        <w:rPr>
          <w:noProof/>
          <w:sz w:val="26"/>
          <w:szCs w:val="26"/>
          <w:rtl/>
        </w:rPr>
        <w:t>ת</w:t>
      </w:r>
      <w:r w:rsidRPr="00687AC6">
        <w:rPr>
          <w:rFonts w:hint="cs"/>
          <w:noProof/>
          <w:sz w:val="26"/>
          <w:szCs w:val="26"/>
          <w:rtl/>
        </w:rPr>
        <w:t>וספת</w:t>
      </w:r>
    </w:p>
    <w:p w14:paraId="72901918" w14:textId="77777777" w:rsidR="000E72E3" w:rsidRPr="00687AC6" w:rsidRDefault="000E72E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687AC6">
        <w:rPr>
          <w:sz w:val="24"/>
          <w:szCs w:val="24"/>
          <w:rtl/>
        </w:rPr>
        <w:t>(</w:t>
      </w:r>
      <w:r w:rsidRPr="00687AC6">
        <w:rPr>
          <w:rFonts w:hint="cs"/>
          <w:sz w:val="24"/>
          <w:szCs w:val="24"/>
          <w:rtl/>
        </w:rPr>
        <w:t>סעיף 1)</w:t>
      </w:r>
    </w:p>
    <w:p w14:paraId="1D1F9426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המותחם בקו כחול כולל חלקות רישום קרקע אלה:</w:t>
      </w:r>
    </w:p>
    <w:p w14:paraId="5F8334F8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100098 חלק מחלקה 1;</w:t>
      </w:r>
    </w:p>
    <w:p w14:paraId="4793ECA7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100099 חלק מחלקות 1, 2, 3;</w:t>
      </w:r>
    </w:p>
    <w:p w14:paraId="10EAA55A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100100 חלק מחלקות 1, 2;</w:t>
      </w:r>
    </w:p>
    <w:p w14:paraId="14D629A4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לא מוסדר (2 קטעים).</w:t>
      </w:r>
    </w:p>
    <w:p w14:paraId="7708380A" w14:textId="77777777" w:rsidR="000E72E3" w:rsidRDefault="000E72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5AD212" w14:textId="77777777" w:rsidR="00687AC6" w:rsidRDefault="0068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9A885" w14:textId="77777777" w:rsidR="000E72E3" w:rsidRDefault="000E72E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 xml:space="preserve">"ח </w:t>
      </w:r>
      <w:r>
        <w:rPr>
          <w:rtl/>
        </w:rPr>
        <w:t>ב</w:t>
      </w:r>
      <w:r>
        <w:rPr>
          <w:rFonts w:hint="cs"/>
          <w:rtl/>
        </w:rPr>
        <w:t>אלול תשנ"ד (25 באוגוסט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1302E810" w14:textId="77777777" w:rsidR="000E72E3" w:rsidRDefault="000E72E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718D56F2" w14:textId="77777777" w:rsidR="00687AC6" w:rsidRPr="00687AC6" w:rsidRDefault="00687AC6" w:rsidP="00687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4D7767" w14:textId="77777777" w:rsidR="00687AC6" w:rsidRPr="00687AC6" w:rsidRDefault="00687AC6" w:rsidP="0068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EA7D10" w14:textId="77777777" w:rsidR="000E72E3" w:rsidRPr="00687AC6" w:rsidRDefault="000E72E3" w:rsidP="0068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2CCB610" w14:textId="77777777" w:rsidR="000E72E3" w:rsidRPr="00687AC6" w:rsidRDefault="000E72E3" w:rsidP="00687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E72E3" w:rsidRPr="00687AC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F5A7" w14:textId="77777777" w:rsidR="000E5ED6" w:rsidRDefault="000E5ED6">
      <w:r>
        <w:separator/>
      </w:r>
    </w:p>
  </w:endnote>
  <w:endnote w:type="continuationSeparator" w:id="0">
    <w:p w14:paraId="1F097AC9" w14:textId="77777777" w:rsidR="000E5ED6" w:rsidRDefault="000E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FFB1" w14:textId="77777777" w:rsidR="000E72E3" w:rsidRDefault="000E72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751066" w14:textId="77777777" w:rsidR="000E72E3" w:rsidRDefault="000E72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0316DD" w14:textId="77777777" w:rsidR="000E72E3" w:rsidRDefault="000E72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1E85">
      <w:rPr>
        <w:rFonts w:cs="TopType Jerushalmi"/>
        <w:noProof/>
        <w:color w:val="000000"/>
        <w:sz w:val="14"/>
        <w:szCs w:val="14"/>
      </w:rPr>
      <w:t>D:\Yael\hakika\Revadim\065_056.doc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BF11" w14:textId="77777777" w:rsidR="000E72E3" w:rsidRDefault="000E72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28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1AAD4C" w14:textId="77777777" w:rsidR="000E72E3" w:rsidRDefault="000E72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76DFFA" w14:textId="77777777" w:rsidR="000E72E3" w:rsidRDefault="000E72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1E85">
      <w:rPr>
        <w:rFonts w:cs="TopType Jerushalmi"/>
        <w:noProof/>
        <w:color w:val="000000"/>
        <w:sz w:val="14"/>
        <w:szCs w:val="14"/>
      </w:rPr>
      <w:t>D:\Yael\hakika\Revadim\065_056.doc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6F1" w14:textId="77777777" w:rsidR="000E5ED6" w:rsidRDefault="000E5ED6" w:rsidP="00AB1E8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F3329A" w14:textId="77777777" w:rsidR="000E5ED6" w:rsidRDefault="000E5ED6">
      <w:r>
        <w:continuationSeparator/>
      </w:r>
    </w:p>
  </w:footnote>
  <w:footnote w:id="1">
    <w:p w14:paraId="6D42EFA7" w14:textId="77777777" w:rsidR="00AB1E85" w:rsidRPr="00AB1E85" w:rsidRDefault="00AB1E85" w:rsidP="00AB1E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B1E8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ורסמה ק</w:t>
      </w:r>
      <w:hyperlink r:id="rId1" w:history="1">
        <w:r w:rsidRPr="00A524A1">
          <w:rPr>
            <w:rStyle w:val="Hyperlink"/>
            <w:rFonts w:hint="cs"/>
            <w:sz w:val="20"/>
            <w:rtl/>
          </w:rPr>
          <w:t>"ת</w:t>
        </w:r>
        <w:r w:rsidRPr="00A524A1">
          <w:rPr>
            <w:rStyle w:val="Hyperlink"/>
            <w:sz w:val="20"/>
            <w:rtl/>
          </w:rPr>
          <w:t xml:space="preserve"> </w:t>
        </w:r>
        <w:r w:rsidRPr="00A524A1">
          <w:rPr>
            <w:rStyle w:val="Hyperlink"/>
            <w:rFonts w:hint="cs"/>
            <w:sz w:val="20"/>
            <w:rtl/>
          </w:rPr>
          <w:t>תשנ"ה מס' 5633</w:t>
        </w:r>
      </w:hyperlink>
      <w:r>
        <w:rPr>
          <w:rFonts w:hint="cs"/>
          <w:sz w:val="20"/>
          <w:rtl/>
        </w:rPr>
        <w:t xml:space="preserve"> מיום 19.10.1994 עמ' 269.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C67E" w14:textId="77777777" w:rsidR="000E72E3" w:rsidRDefault="000E72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אבוב), תשנ"ה–1994</w:t>
    </w:r>
  </w:p>
  <w:p w14:paraId="53B9B659" w14:textId="77777777" w:rsidR="000E72E3" w:rsidRDefault="000E72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9567B9" w14:textId="77777777" w:rsidR="000E72E3" w:rsidRDefault="000E72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7623" w14:textId="77777777" w:rsidR="000E72E3" w:rsidRDefault="000E72E3" w:rsidP="00AB1E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אבוב), תשנ"ה</w:t>
    </w:r>
    <w:r w:rsidR="00AB1E8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4F14F7C1" w14:textId="77777777" w:rsidR="000E72E3" w:rsidRDefault="000E72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717530" w14:textId="77777777" w:rsidR="000E72E3" w:rsidRDefault="000E72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4A1"/>
    <w:rsid w:val="000E5ED6"/>
    <w:rsid w:val="000E72E3"/>
    <w:rsid w:val="002C60BB"/>
    <w:rsid w:val="00330169"/>
    <w:rsid w:val="004C1E1B"/>
    <w:rsid w:val="00687AC6"/>
    <w:rsid w:val="00790202"/>
    <w:rsid w:val="009128B4"/>
    <w:rsid w:val="00A524A1"/>
    <w:rsid w:val="00AB1E85"/>
    <w:rsid w:val="00E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064DF2DE"/>
  <w15:chartTrackingRefBased/>
  <w15:docId w15:val="{227E59B4-748F-47E8-90B1-5F39C654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B1E85"/>
    <w:rPr>
      <w:sz w:val="20"/>
      <w:szCs w:val="20"/>
    </w:rPr>
  </w:style>
  <w:style w:type="character" w:styleId="a6">
    <w:name w:val="footnote reference"/>
    <w:basedOn w:val="a0"/>
    <w:semiHidden/>
    <w:rsid w:val="00AB1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1355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אבוב), תשנ"ה-1994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