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1826AB">
        <w:rPr>
          <w:rFonts w:hint="cs"/>
          <w:rtl/>
        </w:rPr>
        <w:t xml:space="preserve">נחל </w:t>
      </w:r>
      <w:r w:rsidR="00033C84">
        <w:rPr>
          <w:rFonts w:hint="cs"/>
          <w:rtl/>
        </w:rPr>
        <w:t>דליה</w:t>
      </w:r>
      <w:r w:rsidR="001826AB">
        <w:rPr>
          <w:rFonts w:hint="cs"/>
          <w:rtl/>
        </w:rPr>
        <w:t xml:space="preserve"> הרחבה</w:t>
      </w:r>
      <w:r w:rsidR="00412470" w:rsidRPr="006B23C4">
        <w:rPr>
          <w:rFonts w:hint="cs"/>
          <w:rtl/>
        </w:rPr>
        <w:t xml:space="preserve">, לפי תכנית מס' </w:t>
      </w:r>
      <w:r w:rsidR="00033C84">
        <w:rPr>
          <w:rFonts w:hint="cs"/>
          <w:rtl/>
        </w:rPr>
        <w:t>מ/407/חכ/900/ש/1404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B3D4D" w:rsidRPr="00EB3D4D" w:rsidTr="00EB3D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B3D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3D4D" w:rsidRPr="00EB3D4D" w:rsidTr="00EB3D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B3D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3D4D" w:rsidRPr="00EB3D4D" w:rsidTr="00EB3D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B3D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B3D4D" w:rsidRPr="00EB3D4D" w:rsidRDefault="00EB3D4D" w:rsidP="00EB3D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033C84" w:rsidRPr="006B23C4">
        <w:rPr>
          <w:rFonts w:hint="cs"/>
          <w:rtl/>
        </w:rPr>
        <w:t xml:space="preserve">שמורת טבע </w:t>
      </w:r>
      <w:r w:rsidR="00033C84">
        <w:rPr>
          <w:rFonts w:hint="cs"/>
          <w:rtl/>
        </w:rPr>
        <w:t>נחל דליה הרחבה</w:t>
      </w:r>
      <w:r w:rsidR="00033C84" w:rsidRPr="006B23C4">
        <w:rPr>
          <w:rFonts w:hint="cs"/>
          <w:rtl/>
        </w:rPr>
        <w:t xml:space="preserve">, לפי תכנית מס' </w:t>
      </w:r>
      <w:r w:rsidR="00033C84">
        <w:rPr>
          <w:rFonts w:hint="cs"/>
          <w:rtl/>
        </w:rPr>
        <w:t>מ/407/חכ/900/ש/1404</w:t>
      </w:r>
      <w:r w:rsidR="00A544B8" w:rsidRPr="006B23C4">
        <w:rPr>
          <w:rFonts w:hint="cs"/>
          <w:rtl/>
        </w:rPr>
        <w:t xml:space="preserve">), </w:t>
      </w:r>
      <w:r w:rsidR="00033C84">
        <w:rPr>
          <w:rtl/>
        </w:rPr>
        <w:br/>
      </w:r>
      <w:r w:rsidR="00A544B8" w:rsidRPr="006B23C4">
        <w:rPr>
          <w:rFonts w:hint="cs"/>
          <w:rtl/>
        </w:rPr>
        <w:t>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9E0AAF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9E0AAF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9E0AAF">
        <w:rPr>
          <w:rStyle w:val="default"/>
          <w:rFonts w:cs="FrankRuehl" w:hint="cs"/>
          <w:rtl/>
        </w:rPr>
        <w:t>הנמצאים במערב רמות מנשה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9E0AAF">
        <w:rPr>
          <w:rStyle w:val="default"/>
          <w:rFonts w:cs="FrankRuehl" w:hint="cs"/>
          <w:rtl/>
        </w:rPr>
        <w:t>ים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29079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</w:t>
      </w:r>
      <w:r w:rsidR="009E0AAF">
        <w:rPr>
          <w:rStyle w:val="default"/>
          <w:rFonts w:cs="FrankRuehl" w:hint="cs"/>
          <w:rtl/>
        </w:rPr>
        <w:t>ים</w:t>
      </w:r>
      <w:r w:rsidR="001D7D35">
        <w:rPr>
          <w:rStyle w:val="default"/>
          <w:rFonts w:cs="FrankRuehl" w:hint="cs"/>
          <w:rtl/>
        </w:rPr>
        <w:t xml:space="preserve">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374908">
        <w:rPr>
          <w:rStyle w:val="default"/>
          <w:rFonts w:cs="FrankRuehl" w:hint="cs"/>
          <w:rtl/>
        </w:rPr>
        <w:t xml:space="preserve"> ומוק</w:t>
      </w:r>
      <w:r w:rsidR="009E0AAF">
        <w:rPr>
          <w:rStyle w:val="default"/>
          <w:rFonts w:cs="FrankRuehl" w:hint="cs"/>
          <w:rtl/>
        </w:rPr>
        <w:t>פים</w:t>
      </w:r>
      <w:r w:rsidR="00374908">
        <w:rPr>
          <w:rStyle w:val="default"/>
          <w:rFonts w:cs="FrankRuehl" w:hint="cs"/>
          <w:rtl/>
        </w:rPr>
        <w:t xml:space="preserve"> בקו </w:t>
      </w:r>
      <w:r w:rsidR="009E0AAF">
        <w:rPr>
          <w:rStyle w:val="default"/>
          <w:rFonts w:cs="FrankRuehl" w:hint="cs"/>
          <w:rtl/>
        </w:rPr>
        <w:t>חום ומסומנים באות ב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</w:t>
      </w:r>
      <w:r w:rsidR="009E0AAF">
        <w:rPr>
          <w:rStyle w:val="default"/>
          <w:rFonts w:cs="FrankRuehl" w:hint="cs"/>
          <w:rtl/>
        </w:rPr>
        <w:t>חפ/מ/407/חכ/900/ש/1404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E0AAF">
        <w:rPr>
          <w:rStyle w:val="default"/>
          <w:rFonts w:cs="FrankRuehl" w:hint="cs"/>
          <w:rtl/>
        </w:rPr>
        <w:t>1</w:t>
      </w:r>
      <w:r w:rsidR="008351DD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</w:t>
      </w:r>
      <w:r w:rsidR="009E0AAF">
        <w:rPr>
          <w:rStyle w:val="default"/>
          <w:rFonts w:cs="FrankRuehl" w:hint="cs"/>
          <w:rtl/>
        </w:rPr>
        <w:t>ם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9E0AAF">
        <w:rPr>
          <w:rStyle w:val="default"/>
          <w:rFonts w:cs="FrankRuehl" w:hint="cs"/>
          <w:rtl/>
        </w:rPr>
        <w:t>חיפה בחיפה,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9E0AAF">
        <w:rPr>
          <w:rStyle w:val="default"/>
          <w:rFonts w:cs="FrankRuehl" w:hint="cs"/>
          <w:rtl/>
        </w:rPr>
        <w:t>מנשה-אלונה ובמשרדי הוועדה המקומית לתכנון ולבנייה חוף הכרמל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השטח</w:t>
      </w:r>
      <w:r w:rsidR="009E0AAF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האמור</w:t>
      </w:r>
      <w:r w:rsidR="009E0AAF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בסעיף 1 נמצא</w:t>
      </w:r>
      <w:r w:rsidR="009E0AAF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בתחום </w:t>
      </w:r>
      <w:r w:rsidR="00070541">
        <w:rPr>
          <w:rStyle w:val="default"/>
          <w:rFonts w:cs="FrankRuehl" w:hint="cs"/>
          <w:rtl/>
        </w:rPr>
        <w:t>שטח</w:t>
      </w:r>
      <w:r w:rsidR="00290797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>המועצ</w:t>
      </w:r>
      <w:r w:rsidR="00290797">
        <w:rPr>
          <w:rStyle w:val="default"/>
          <w:rFonts w:cs="FrankRuehl" w:hint="cs"/>
          <w:rtl/>
        </w:rPr>
        <w:t>ות</w:t>
      </w:r>
      <w:r w:rsidR="00CA1EF0">
        <w:rPr>
          <w:rStyle w:val="default"/>
          <w:rFonts w:cs="FrankRuehl" w:hint="cs"/>
          <w:rtl/>
        </w:rPr>
        <w:t xml:space="preserve"> </w:t>
      </w:r>
      <w:r w:rsidR="007550AE">
        <w:rPr>
          <w:rStyle w:val="default"/>
          <w:rFonts w:cs="FrankRuehl" w:hint="cs"/>
          <w:rtl/>
        </w:rPr>
        <w:t>האזורי</w:t>
      </w:r>
      <w:r w:rsidR="00290797">
        <w:rPr>
          <w:rStyle w:val="default"/>
          <w:rFonts w:cs="FrankRuehl" w:hint="cs"/>
          <w:rtl/>
        </w:rPr>
        <w:t>ו</w:t>
      </w:r>
      <w:r w:rsidR="007550AE">
        <w:rPr>
          <w:rStyle w:val="default"/>
          <w:rFonts w:cs="FrankRuehl" w:hint="cs"/>
          <w:rtl/>
        </w:rPr>
        <w:t xml:space="preserve">ת </w:t>
      </w:r>
      <w:r w:rsidR="009E0AAF">
        <w:rPr>
          <w:rStyle w:val="default"/>
          <w:rFonts w:cs="FrankRuehl" w:hint="cs"/>
          <w:rtl/>
        </w:rPr>
        <w:t>אלונה וחוף הכרמל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290797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9E0AAF">
        <w:rPr>
          <w:rStyle w:val="default"/>
          <w:rFonts w:cs="FrankRuehl" w:hint="cs"/>
          <w:rtl/>
        </w:rPr>
        <w:t>מ/407/חכ/900/ש/1404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9E0AAF">
        <w:rPr>
          <w:rStyle w:val="default"/>
          <w:rFonts w:cs="FrankRuehl" w:hint="cs"/>
          <w:rtl/>
        </w:rPr>
        <w:t>6499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9E0AAF">
        <w:rPr>
          <w:rStyle w:val="default"/>
          <w:rFonts w:cs="FrankRuehl" w:hint="cs"/>
          <w:rtl/>
        </w:rPr>
        <w:t>ה' בכסלו</w:t>
      </w:r>
      <w:r w:rsidR="00290797">
        <w:rPr>
          <w:rStyle w:val="default"/>
          <w:rFonts w:cs="FrankRuehl" w:hint="cs"/>
          <w:rtl/>
        </w:rPr>
        <w:t xml:space="preserve"> התשע"</w:t>
      </w:r>
      <w:r w:rsidR="009E0AAF">
        <w:rPr>
          <w:rStyle w:val="default"/>
          <w:rFonts w:cs="FrankRuehl" w:hint="cs"/>
          <w:rtl/>
        </w:rPr>
        <w:t>ג</w:t>
      </w:r>
      <w:r w:rsidR="00290797">
        <w:rPr>
          <w:rStyle w:val="default"/>
          <w:rFonts w:cs="FrankRuehl" w:hint="cs"/>
          <w:rtl/>
        </w:rPr>
        <w:t xml:space="preserve"> (</w:t>
      </w:r>
      <w:r w:rsidR="009E0AAF">
        <w:rPr>
          <w:rStyle w:val="default"/>
          <w:rFonts w:cs="FrankRuehl" w:hint="cs"/>
          <w:rtl/>
        </w:rPr>
        <w:t>19 בנובמבר</w:t>
      </w:r>
      <w:r w:rsidR="00290797">
        <w:rPr>
          <w:rStyle w:val="default"/>
          <w:rFonts w:cs="FrankRuehl" w:hint="cs"/>
          <w:rtl/>
        </w:rPr>
        <w:t xml:space="preserve"> 2012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9E0AAF">
        <w:rPr>
          <w:rStyle w:val="default"/>
          <w:rFonts w:cs="FrankRuehl" w:hint="cs"/>
          <w:rtl/>
        </w:rPr>
        <w:t>976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E0AAF">
        <w:rPr>
          <w:rStyle w:val="default"/>
          <w:rFonts w:cs="FrankRuehl" w:hint="cs"/>
          <w:rtl/>
        </w:rPr>
        <w:t xml:space="preserve">11344 </w:t>
      </w:r>
      <w:r w:rsidR="009E0AAF">
        <w:rPr>
          <w:rStyle w:val="default"/>
          <w:rFonts w:cs="FrankRuehl"/>
          <w:rtl/>
        </w:rPr>
        <w:t>–</w:t>
      </w:r>
      <w:r w:rsidR="009E0AAF">
        <w:rPr>
          <w:rStyle w:val="default"/>
          <w:rFonts w:cs="FrankRuehl" w:hint="cs"/>
          <w:rtl/>
        </w:rPr>
        <w:t xml:space="preserve"> חלקי חלקה 12</w:t>
      </w:r>
      <w:r w:rsidR="003D04B1">
        <w:rPr>
          <w:rStyle w:val="default"/>
          <w:rFonts w:cs="FrankRuehl" w:hint="cs"/>
          <w:rtl/>
        </w:rPr>
        <w:t>;</w:t>
      </w:r>
    </w:p>
    <w:p w:rsidR="009E0AAF" w:rsidRDefault="009E0AA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42B58">
        <w:rPr>
          <w:rStyle w:val="default"/>
          <w:rFonts w:cs="FrankRuehl" w:hint="cs"/>
          <w:rtl/>
        </w:rPr>
        <w:t>11346 – חלקי חלקה 38;</w:t>
      </w:r>
    </w:p>
    <w:p w:rsidR="00042B58" w:rsidRDefault="00042B5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11349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18 עד 20;</w:t>
      </w:r>
    </w:p>
    <w:p w:rsidR="00042B58" w:rsidRDefault="00042B5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10;</w:t>
      </w:r>
    </w:p>
    <w:p w:rsidR="00042B58" w:rsidRDefault="00042B5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21, 23, 29, 31, 33, 47 עד 49;</w:t>
      </w:r>
    </w:p>
    <w:p w:rsidR="00042B58" w:rsidRDefault="00042B5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69;</w:t>
      </w:r>
    </w:p>
    <w:p w:rsidR="00042B58" w:rsidRDefault="00042B5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11964 </w:t>
      </w:r>
      <w:r w:rsidR="0098480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84802">
        <w:rPr>
          <w:rStyle w:val="default"/>
          <w:rFonts w:cs="FrankRuehl" w:hint="cs"/>
          <w:rtl/>
        </w:rPr>
        <w:t>חלקה במלואה 123; חלקי חלקות 139 עד 142;</w:t>
      </w:r>
    </w:p>
    <w:p w:rsidR="0098480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67, 99, 100; חלקי חלקות 72, 74, 76, 78, 82, 108, 109;</w:t>
      </w:r>
    </w:p>
    <w:p w:rsidR="0098480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 עד 8, 20 עד 26, 32, 39 עד 41, 51 עד 53;</w:t>
      </w:r>
    </w:p>
    <w:p w:rsidR="0098480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11989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61 עד 63.</w:t>
      </w:r>
    </w:p>
    <w:p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B3D4D" w:rsidRDefault="00EB3D4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3D4D" w:rsidRDefault="00EB3D4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3D4D" w:rsidRDefault="00EB3D4D" w:rsidP="00EB3D4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D2AC3" w:rsidRPr="00EB3D4D" w:rsidRDefault="007D2AC3" w:rsidP="00EB3D4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D2AC3" w:rsidRPr="00EB3D4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900" w:rsidRDefault="00FD3900">
      <w:r>
        <w:separator/>
      </w:r>
    </w:p>
  </w:endnote>
  <w:endnote w:type="continuationSeparator" w:id="0">
    <w:p w:rsidR="00FD3900" w:rsidRDefault="00FD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3D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900" w:rsidRDefault="00FD390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D3900" w:rsidRDefault="00FD3900">
      <w:r>
        <w:continuationSeparator/>
      </w:r>
    </w:p>
  </w:footnote>
  <w:footnote w:id="1">
    <w:p w:rsidR="001A0E44" w:rsidRPr="00E31D0A" w:rsidRDefault="00E31D0A" w:rsidP="001A0E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A0E4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A0E44">
          <w:rPr>
            <w:rStyle w:val="Hyperlink"/>
            <w:rFonts w:hint="cs"/>
            <w:sz w:val="20"/>
            <w:rtl/>
          </w:rPr>
          <w:t>תש</w:t>
        </w:r>
        <w:r w:rsidR="00A544B8" w:rsidRPr="001A0E44">
          <w:rPr>
            <w:rStyle w:val="Hyperlink"/>
            <w:rFonts w:hint="cs"/>
            <w:sz w:val="20"/>
            <w:rtl/>
          </w:rPr>
          <w:t>"ף</w:t>
        </w:r>
        <w:r w:rsidRPr="001A0E44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1A0E44">
          <w:rPr>
            <w:rStyle w:val="Hyperlink"/>
            <w:rFonts w:hint="cs"/>
            <w:sz w:val="20"/>
            <w:rtl/>
          </w:rPr>
          <w:t>8</w:t>
        </w:r>
        <w:r w:rsidR="001C0AC5" w:rsidRPr="001A0E44">
          <w:rPr>
            <w:rStyle w:val="Hyperlink"/>
            <w:rFonts w:hint="cs"/>
            <w:sz w:val="20"/>
            <w:rtl/>
          </w:rPr>
          <w:t>2</w:t>
        </w:r>
        <w:r w:rsidR="00A544B8" w:rsidRPr="001A0E44">
          <w:rPr>
            <w:rStyle w:val="Hyperlink"/>
            <w:rFonts w:hint="cs"/>
            <w:sz w:val="20"/>
            <w:rtl/>
          </w:rPr>
          <w:t>8</w:t>
        </w:r>
        <w:r w:rsidR="00290797" w:rsidRPr="001A0E44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290797">
        <w:rPr>
          <w:rFonts w:hint="cs"/>
          <w:sz w:val="20"/>
          <w:rtl/>
        </w:rPr>
        <w:t>11</w:t>
      </w:r>
      <w:r w:rsidR="00527A44">
        <w:rPr>
          <w:rFonts w:hint="cs"/>
          <w:sz w:val="20"/>
          <w:rtl/>
        </w:rPr>
        <w:t>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290797">
        <w:rPr>
          <w:rFonts w:hint="cs"/>
          <w:sz w:val="20"/>
          <w:rtl/>
        </w:rPr>
        <w:t>10</w:t>
      </w:r>
      <w:r w:rsidR="00033C84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1826AB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456410">
      <w:rPr>
        <w:rFonts w:hAnsi="FrankRuehl" w:cs="FrankRuehl" w:hint="cs"/>
        <w:color w:val="000000"/>
        <w:sz w:val="28"/>
        <w:szCs w:val="28"/>
        <w:rtl/>
      </w:rPr>
      <w:t>דליה</w:t>
    </w:r>
    <w:r w:rsidR="001826AB">
      <w:rPr>
        <w:rFonts w:hAnsi="FrankRuehl" w:cs="FrankRuehl" w:hint="cs"/>
        <w:color w:val="000000"/>
        <w:sz w:val="28"/>
        <w:szCs w:val="28"/>
        <w:rtl/>
      </w:rPr>
      <w:t xml:space="preserve"> הרחבה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456410">
      <w:rPr>
        <w:rFonts w:hAnsi="FrankRuehl" w:cs="FrankRuehl" w:hint="cs"/>
        <w:color w:val="000000"/>
        <w:sz w:val="28"/>
        <w:szCs w:val="28"/>
        <w:rtl/>
      </w:rPr>
      <w:t>מ/407/חכ/900/ש/1404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450B4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B4C897-67F4-4782-9435-FCF0D714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2298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דליה הרחבה, לפי תכנית מס' מ/407/חכ/900/ש/1404), תש"ף-2019</vt:lpwstr>
  </property>
  <property fmtid="{D5CDD505-2E9C-101B-9397-08002B2CF9AE}" pid="5" name="LAWNUMBER">
    <vt:lpwstr>0482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http://www.nevo.co.il/Law_word/law06/tak-8289.pdf;‎רשומות - תקנות כלליות#פורסמה ק"ת תש"ף מס' ‏‏8289 #מיום 11.11.2019 עמ' 109‏</vt:lpwstr>
  </property>
</Properties>
</file>