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7BAA" w14:textId="77777777" w:rsidR="00DF76EB" w:rsidRDefault="00DF76EB" w:rsidP="00DB5FB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D2716">
        <w:rPr>
          <w:rFonts w:hint="cs"/>
          <w:rtl/>
        </w:rPr>
        <w:t xml:space="preserve">שמורת טבע </w:t>
      </w:r>
      <w:r w:rsidR="00DB5FB8">
        <w:rPr>
          <w:rFonts w:hint="cs"/>
          <w:rtl/>
        </w:rPr>
        <w:t>נחל דליה ויובליו</w:t>
      </w:r>
      <w:r w:rsidR="00BD2716">
        <w:rPr>
          <w:rFonts w:hint="cs"/>
          <w:rtl/>
        </w:rPr>
        <w:t xml:space="preserve"> לפי תכנית מס' </w:t>
      </w:r>
      <w:r w:rsidR="00DB5FB8">
        <w:rPr>
          <w:rFonts w:hint="cs"/>
          <w:rtl/>
        </w:rPr>
        <w:t>ג/9524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2A580DFD" w14:textId="77777777" w:rsidR="00264FF3" w:rsidRPr="00264FF3" w:rsidRDefault="00264FF3" w:rsidP="00264FF3">
      <w:pPr>
        <w:spacing w:line="320" w:lineRule="auto"/>
        <w:jc w:val="left"/>
        <w:rPr>
          <w:rFonts w:cs="FrankRuehl"/>
          <w:szCs w:val="26"/>
          <w:rtl/>
        </w:rPr>
      </w:pPr>
    </w:p>
    <w:p w14:paraId="0F1D659A" w14:textId="77777777" w:rsidR="00264FF3" w:rsidRPr="00264FF3" w:rsidRDefault="00264FF3" w:rsidP="00264FF3">
      <w:pPr>
        <w:spacing w:line="320" w:lineRule="auto"/>
        <w:jc w:val="left"/>
        <w:rPr>
          <w:rFonts w:cs="Miriam" w:hint="cs"/>
          <w:szCs w:val="22"/>
          <w:rtl/>
        </w:rPr>
      </w:pPr>
      <w:r w:rsidRPr="00264FF3">
        <w:rPr>
          <w:rFonts w:cs="Miriam"/>
          <w:szCs w:val="22"/>
          <w:rtl/>
        </w:rPr>
        <w:t>חקלאות טבע וסביבה</w:t>
      </w:r>
      <w:r w:rsidRPr="00264FF3">
        <w:rPr>
          <w:rFonts w:cs="FrankRuehl"/>
          <w:szCs w:val="26"/>
          <w:rtl/>
        </w:rPr>
        <w:t xml:space="preserve"> – גנים שמורות ואתרים</w:t>
      </w:r>
    </w:p>
    <w:p w14:paraId="75CF6B6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32547" w:rsidRPr="00032547" w14:paraId="5AC45E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576F69" w14:textId="77777777" w:rsidR="00032547" w:rsidRPr="00032547" w:rsidRDefault="00032547" w:rsidP="00032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59DCB3" w14:textId="77777777" w:rsidR="00032547" w:rsidRPr="00032547" w:rsidRDefault="00032547" w:rsidP="00032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C74726D" w14:textId="77777777" w:rsidR="00032547" w:rsidRPr="00032547" w:rsidRDefault="00032547" w:rsidP="000325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325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56B0AB" w14:textId="77777777" w:rsidR="00032547" w:rsidRPr="00032547" w:rsidRDefault="00032547" w:rsidP="00032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32547" w:rsidRPr="00032547" w14:paraId="7FE5F0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616837" w14:textId="77777777" w:rsidR="00032547" w:rsidRPr="00032547" w:rsidRDefault="00032547" w:rsidP="00032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E7D614" w14:textId="77777777" w:rsidR="00032547" w:rsidRPr="00032547" w:rsidRDefault="00032547" w:rsidP="00032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A0C9DC5" w14:textId="77777777" w:rsidR="00032547" w:rsidRPr="00032547" w:rsidRDefault="00032547" w:rsidP="000325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325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0D8CF9" w14:textId="77777777" w:rsidR="00032547" w:rsidRPr="00032547" w:rsidRDefault="00032547" w:rsidP="00032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342292D" w14:textId="77777777" w:rsidR="009C432F" w:rsidRDefault="009C432F">
      <w:pPr>
        <w:pStyle w:val="big-header"/>
        <w:ind w:left="0" w:right="1134"/>
        <w:rPr>
          <w:rtl/>
        </w:rPr>
      </w:pPr>
    </w:p>
    <w:p w14:paraId="0C327433" w14:textId="77777777" w:rsidR="009C432F" w:rsidRPr="00264FF3" w:rsidRDefault="009C432F" w:rsidP="00264FF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B5FB8">
        <w:rPr>
          <w:rFonts w:hint="cs"/>
          <w:rtl/>
        </w:rPr>
        <w:lastRenderedPageBreak/>
        <w:t>אכרזת גנים לאומיים, שמורות טבע, אתרים לאומיים ואתרי הנצחה (שמורת טבע נחל דליה ויובליו לפי תכנית מס' ג/9524), תשס"ט-2008</w:t>
      </w:r>
      <w:r w:rsidR="00E31D0A">
        <w:rPr>
          <w:rStyle w:val="a6"/>
          <w:rtl/>
        </w:rPr>
        <w:footnoteReference w:customMarkFollows="1" w:id="1"/>
        <w:t>*</w:t>
      </w:r>
    </w:p>
    <w:p w14:paraId="06A07BA2" w14:textId="77777777"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5B3A4AE" w14:textId="77777777" w:rsidR="009C432F" w:rsidRDefault="009C432F" w:rsidP="00DB5F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3E72AF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6E2DD6F" w14:textId="77777777" w:rsidR="009C432F" w:rsidRDefault="00DB2D99" w:rsidP="00BD27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D271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DB5FB8">
        <w:rPr>
          <w:rStyle w:val="default"/>
          <w:rFonts w:cs="FrankRuehl" w:hint="cs"/>
          <w:rtl/>
        </w:rPr>
        <w:t>בנחל דליה שברמות מנשה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אלכסוניים 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BD2716">
        <w:rPr>
          <w:rStyle w:val="default"/>
          <w:rFonts w:cs="FrankRuehl" w:hint="cs"/>
          <w:rtl/>
        </w:rPr>
        <w:t>ש/</w:t>
      </w:r>
      <w:r w:rsidR="00DB5FB8">
        <w:rPr>
          <w:rStyle w:val="default"/>
          <w:rFonts w:cs="FrankRuehl" w:hint="cs"/>
          <w:rtl/>
        </w:rPr>
        <w:t>צפ/ג/9524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B5FB8">
        <w:rPr>
          <w:rStyle w:val="default"/>
          <w:rFonts w:cs="FrankRuehl" w:hint="cs"/>
          <w:rtl/>
        </w:rPr>
        <w:t>5</w:t>
      </w:r>
      <w:r w:rsidR="00A771E7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DB5FB8">
        <w:rPr>
          <w:rStyle w:val="default"/>
          <w:rFonts w:cs="FrankRuehl" w:hint="cs"/>
          <w:rtl/>
        </w:rPr>
        <w:t>י' בכסלו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DB5FB8">
        <w:rPr>
          <w:rStyle w:val="default"/>
          <w:rFonts w:cs="FrankRuehl" w:hint="cs"/>
          <w:rtl/>
        </w:rPr>
        <w:t>20 בנובמבר</w:t>
      </w:r>
      <w:r w:rsidR="00A771E7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BD271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7C19534" w14:textId="77777777" w:rsidR="009C432F" w:rsidRDefault="009C432F" w:rsidP="00DB5F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667D4F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D1DB21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DB5FB8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DB5FB8">
        <w:rPr>
          <w:rStyle w:val="default"/>
          <w:rFonts w:cs="FrankRuehl" w:hint="cs"/>
          <w:rtl/>
        </w:rPr>
        <w:t>יזרעאלים בעפולה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885DE9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B9BDA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AAE2F65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75D3393" w14:textId="77777777" w:rsidR="00F643F1" w:rsidRDefault="00F643F1" w:rsidP="00DB5F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DB5FB8">
        <w:rPr>
          <w:rStyle w:val="default"/>
          <w:rFonts w:cs="FrankRuehl" w:hint="cs"/>
          <w:rtl/>
        </w:rPr>
        <w:t>מגידו,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DB5FB8">
        <w:rPr>
          <w:rStyle w:val="default"/>
          <w:rFonts w:cs="FrankRuehl" w:hint="cs"/>
          <w:rtl/>
        </w:rPr>
        <w:t>ג/9524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55</w:t>
      </w:r>
      <w:r w:rsidR="00DB5FB8">
        <w:rPr>
          <w:rStyle w:val="default"/>
          <w:rFonts w:cs="FrankRuehl" w:hint="cs"/>
          <w:rtl/>
        </w:rPr>
        <w:t>0</w:t>
      </w:r>
      <w:r w:rsidR="00A771E7">
        <w:rPr>
          <w:rStyle w:val="default"/>
          <w:rFonts w:cs="FrankRuehl" w:hint="cs"/>
          <w:rtl/>
        </w:rPr>
        <w:t>2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F5366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DB5FB8">
        <w:rPr>
          <w:rStyle w:val="default"/>
          <w:rFonts w:cs="FrankRuehl" w:hint="cs"/>
          <w:rtl/>
        </w:rPr>
        <w:t>2144</w:t>
      </w:r>
      <w:r>
        <w:rPr>
          <w:rStyle w:val="default"/>
          <w:rFonts w:cs="FrankRuehl" w:hint="cs"/>
          <w:rtl/>
        </w:rPr>
        <w:t>.</w:t>
      </w:r>
    </w:p>
    <w:p w14:paraId="1D9047E0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221C1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9B7ACA" w14:textId="77777777" w:rsidR="009C432F" w:rsidRDefault="00DB5FB8" w:rsidP="00DB5FB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A771E7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7DC25D36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47EEBE9" w14:textId="77777777" w:rsidR="00DB5FB8" w:rsidRPr="006E39E0" w:rsidRDefault="00DB5F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2D16E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D4337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7C6779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185B" w14:textId="77777777" w:rsidR="002C6AE1" w:rsidRDefault="002C6AE1">
      <w:r>
        <w:separator/>
      </w:r>
    </w:p>
  </w:endnote>
  <w:endnote w:type="continuationSeparator" w:id="0">
    <w:p w14:paraId="343C0AF9" w14:textId="77777777" w:rsidR="002C6AE1" w:rsidRDefault="002C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B53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449C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37A9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2547">
      <w:rPr>
        <w:rFonts w:cs="TopType Jerushalmi"/>
        <w:noProof/>
        <w:color w:val="000000"/>
        <w:sz w:val="14"/>
        <w:szCs w:val="14"/>
      </w:rPr>
      <w:t>Z:\000000000000-law\yael\revadim\09-02-09\tav\tav2\065_335.doc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646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2AC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6E3F6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8326C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2547">
      <w:rPr>
        <w:rFonts w:cs="TopType Jerushalmi"/>
        <w:noProof/>
        <w:color w:val="000000"/>
        <w:sz w:val="14"/>
        <w:szCs w:val="14"/>
      </w:rPr>
      <w:t>Z:\000000000000-law\yael\revadim\09-02-09\tav\tav2\065_335.doc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F684" w14:textId="77777777" w:rsidR="002C6AE1" w:rsidRDefault="002C6AE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74DDF7F" w14:textId="77777777" w:rsidR="002C6AE1" w:rsidRDefault="002C6AE1">
      <w:r>
        <w:continuationSeparator/>
      </w:r>
    </w:p>
  </w:footnote>
  <w:footnote w:id="1">
    <w:p w14:paraId="30F3CA17" w14:textId="77777777" w:rsidR="00E31D0A" w:rsidRPr="00E31D0A" w:rsidRDefault="00E31D0A" w:rsidP="00DB5F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718</w:t>
        </w:r>
      </w:hyperlink>
      <w:r>
        <w:rPr>
          <w:rFonts w:hint="cs"/>
          <w:sz w:val="20"/>
          <w:rtl/>
        </w:rPr>
        <w:t xml:space="preserve"> מיום </w:t>
      </w:r>
      <w:r w:rsidR="00E6635C">
        <w:rPr>
          <w:rFonts w:hint="cs"/>
          <w:sz w:val="20"/>
          <w:rtl/>
        </w:rPr>
        <w:t>26.10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E6635C">
        <w:rPr>
          <w:rFonts w:hint="cs"/>
          <w:sz w:val="20"/>
          <w:rtl/>
        </w:rPr>
        <w:t>4</w:t>
      </w:r>
      <w:r w:rsidR="00DB5FB8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2E57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C3989C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66793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C25D" w14:textId="77777777" w:rsidR="009C432F" w:rsidRDefault="00DF76EB" w:rsidP="00DB5FB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DB5FB8">
      <w:rPr>
        <w:rFonts w:hAnsi="FrankRuehl" w:cs="FrankRuehl" w:hint="cs"/>
        <w:color w:val="000000"/>
        <w:sz w:val="28"/>
        <w:szCs w:val="28"/>
        <w:rtl/>
      </w:rPr>
      <w:t>נחל דליה ויובליו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DB5FB8">
      <w:rPr>
        <w:rFonts w:hAnsi="FrankRuehl" w:cs="FrankRuehl" w:hint="cs"/>
        <w:color w:val="000000"/>
        <w:sz w:val="28"/>
        <w:szCs w:val="28"/>
        <w:rtl/>
      </w:rPr>
      <w:t>ג/9524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7C32524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8C897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2547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2AC2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4FF3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6AE1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0FA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94926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874B4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293D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51F7F6"/>
  <w15:chartTrackingRefBased/>
  <w15:docId w15:val="{D049DB5D-BDA2-47B6-9C50-2B49391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דליה ויובליו לפי תכנית מס' ג/9524), תשס"ט-2008</vt:lpwstr>
  </property>
  <property fmtid="{D5CDD505-2E9C-101B-9397-08002B2CF9AE}" pid="5" name="LAWNUMBER">
    <vt:lpwstr>0335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