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1714" w14:textId="77777777" w:rsidR="00DF76EB" w:rsidRDefault="00DF76EB" w:rsidP="00D654F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654FC">
        <w:rPr>
          <w:rFonts w:hint="cs"/>
          <w:rtl/>
        </w:rPr>
        <w:t>שמורת טבע</w:t>
      </w:r>
      <w:r w:rsidR="00BC2DDA">
        <w:rPr>
          <w:rFonts w:hint="cs"/>
          <w:rtl/>
        </w:rPr>
        <w:t xml:space="preserve"> נחל מהר"ל לפי תכנית מס' חפאג/1326/חכ/282/ב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620D39">
        <w:rPr>
          <w:rFonts w:hint="cs"/>
          <w:rtl/>
        </w:rPr>
        <w:t>9</w:t>
      </w:r>
    </w:p>
    <w:p w14:paraId="20293FA5" w14:textId="77777777" w:rsidR="009F2D12" w:rsidRPr="009F2D12" w:rsidRDefault="009F2D12" w:rsidP="009F2D12">
      <w:pPr>
        <w:spacing w:line="320" w:lineRule="auto"/>
        <w:jc w:val="left"/>
        <w:rPr>
          <w:rFonts w:cs="FrankRuehl"/>
          <w:szCs w:val="26"/>
          <w:rtl/>
        </w:rPr>
      </w:pPr>
    </w:p>
    <w:p w14:paraId="697B6D90" w14:textId="77777777" w:rsidR="009F2D12" w:rsidRPr="009F2D12" w:rsidRDefault="009F2D12" w:rsidP="009F2D12">
      <w:pPr>
        <w:spacing w:line="320" w:lineRule="auto"/>
        <w:jc w:val="left"/>
        <w:rPr>
          <w:rFonts w:cs="Miriam" w:hint="cs"/>
          <w:szCs w:val="22"/>
          <w:rtl/>
        </w:rPr>
      </w:pPr>
      <w:r w:rsidRPr="009F2D12">
        <w:rPr>
          <w:rFonts w:cs="Miriam"/>
          <w:szCs w:val="22"/>
          <w:rtl/>
        </w:rPr>
        <w:t>חקלאות טבע וסביבה</w:t>
      </w:r>
      <w:r w:rsidRPr="009F2D12">
        <w:rPr>
          <w:rFonts w:cs="FrankRuehl"/>
          <w:szCs w:val="26"/>
          <w:rtl/>
        </w:rPr>
        <w:t xml:space="preserve"> – גנים שמורות ואתרים</w:t>
      </w:r>
    </w:p>
    <w:p w14:paraId="3F27183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386D" w:rsidRPr="008E386D" w14:paraId="3C53CE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D9975A" w14:textId="77777777" w:rsidR="008E386D" w:rsidRPr="008E386D" w:rsidRDefault="008E386D" w:rsidP="008E3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904492" w14:textId="77777777" w:rsidR="008E386D" w:rsidRPr="008E386D" w:rsidRDefault="008E386D" w:rsidP="008E3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8A34598" w14:textId="77777777" w:rsidR="008E386D" w:rsidRPr="008E386D" w:rsidRDefault="008E386D" w:rsidP="008E38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E38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B1A6AB" w14:textId="77777777" w:rsidR="008E386D" w:rsidRPr="008E386D" w:rsidRDefault="008E386D" w:rsidP="008E3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86D" w:rsidRPr="008E386D" w14:paraId="5952846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308E44" w14:textId="77777777" w:rsidR="008E386D" w:rsidRPr="008E386D" w:rsidRDefault="008E386D" w:rsidP="008E3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FCECF13" w14:textId="77777777" w:rsidR="008E386D" w:rsidRPr="008E386D" w:rsidRDefault="008E386D" w:rsidP="008E3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BEAD5DA" w14:textId="77777777" w:rsidR="008E386D" w:rsidRPr="008E386D" w:rsidRDefault="008E386D" w:rsidP="008E38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E38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B171C" w14:textId="77777777" w:rsidR="008E386D" w:rsidRPr="008E386D" w:rsidRDefault="008E386D" w:rsidP="008E3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AD7D24" w14:textId="77777777" w:rsidR="009C432F" w:rsidRDefault="009C432F">
      <w:pPr>
        <w:pStyle w:val="big-header"/>
        <w:ind w:left="0" w:right="1134"/>
        <w:rPr>
          <w:rtl/>
        </w:rPr>
      </w:pPr>
    </w:p>
    <w:p w14:paraId="13A6AA3E" w14:textId="77777777" w:rsidR="009C432F" w:rsidRPr="009F2D12" w:rsidRDefault="009C432F" w:rsidP="009F2D1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C2DDA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D654FC">
        <w:rPr>
          <w:rFonts w:hint="cs"/>
          <w:rtl/>
        </w:rPr>
        <w:t>שמורת טבע</w:t>
      </w:r>
      <w:r w:rsidR="00BC2DDA">
        <w:rPr>
          <w:rFonts w:hint="cs"/>
          <w:rtl/>
        </w:rPr>
        <w:t xml:space="preserve"> נחל מהר"ל לפי תכנית מס' חפאג/1326/חכ/282/ב),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7BDDD008" w14:textId="77777777" w:rsidR="009C432F" w:rsidRDefault="009C432F" w:rsidP="00620D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620D39">
        <w:rPr>
          <w:rStyle w:val="default"/>
          <w:rFonts w:cs="FrankRuehl" w:hint="cs"/>
          <w:rtl/>
        </w:rPr>
        <w:t>, (4)</w:t>
      </w:r>
      <w:r w:rsidR="00AD585C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782B600" w14:textId="77777777" w:rsidR="009C432F" w:rsidRDefault="009C432F" w:rsidP="00747D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16B389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898431D" w14:textId="77777777" w:rsidR="009C432F" w:rsidRDefault="00DB2D99" w:rsidP="00D654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654F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BC2DDA">
        <w:rPr>
          <w:rStyle w:val="default"/>
          <w:rFonts w:cs="FrankRuehl" w:hint="cs"/>
          <w:rtl/>
        </w:rPr>
        <w:t>מדרום ליישוב דלית אל-כרמל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</w:t>
      </w:r>
      <w:r w:rsidR="00D654FC">
        <w:rPr>
          <w:rStyle w:val="default"/>
          <w:rFonts w:cs="FrankRuehl" w:hint="cs"/>
          <w:rtl/>
        </w:rPr>
        <w:t>ג</w:t>
      </w:r>
      <w:r w:rsidR="002B23BD">
        <w:rPr>
          <w:rStyle w:val="default"/>
          <w:rFonts w:cs="FrankRuehl" w:hint="cs"/>
          <w:rtl/>
        </w:rPr>
        <w:t>/</w:t>
      </w:r>
      <w:r w:rsidR="00BC2DDA">
        <w:rPr>
          <w:rStyle w:val="default"/>
          <w:rFonts w:cs="FrankRuehl" w:hint="cs"/>
          <w:rtl/>
        </w:rPr>
        <w:t>חפאג/1326/חכ/282/ב</w:t>
      </w:r>
      <w:r w:rsidR="00747DA4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C2DDA">
        <w:rPr>
          <w:rStyle w:val="default"/>
          <w:rFonts w:cs="FrankRuehl" w:hint="cs"/>
          <w:rtl/>
        </w:rPr>
        <w:t>10</w:t>
      </w:r>
      <w:r w:rsidR="00EC441B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BC2DDA">
        <w:rPr>
          <w:rStyle w:val="default"/>
          <w:rFonts w:cs="FrankRuehl" w:hint="cs"/>
          <w:rtl/>
        </w:rPr>
        <w:t>י"ח בטבת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BC2DDA">
        <w:rPr>
          <w:rStyle w:val="default"/>
          <w:rFonts w:cs="FrankRuehl" w:hint="cs"/>
          <w:rtl/>
        </w:rPr>
        <w:t>14 בינואר 2009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47DA4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C8CD17A" w14:textId="77777777" w:rsidR="009C432F" w:rsidRDefault="009C432F" w:rsidP="00725D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9666D0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88702F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25DF7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725DF7">
        <w:rPr>
          <w:rStyle w:val="default"/>
          <w:rFonts w:cs="FrankRuehl" w:hint="cs"/>
          <w:rtl/>
        </w:rPr>
        <w:t>חוף הכרמל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14D06F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1217AB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822A2FB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3D374CD" w14:textId="77777777" w:rsidR="00F643F1" w:rsidRDefault="00F643F1" w:rsidP="00725D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C441B">
        <w:rPr>
          <w:rStyle w:val="default"/>
          <w:rFonts w:cs="FrankRuehl" w:hint="cs"/>
          <w:rtl/>
        </w:rPr>
        <w:t xml:space="preserve">המועצה האזורית </w:t>
      </w:r>
      <w:r w:rsidR="00725DF7">
        <w:rPr>
          <w:rStyle w:val="default"/>
          <w:rFonts w:cs="FrankRuehl" w:hint="cs"/>
          <w:rtl/>
        </w:rPr>
        <w:t>חוף הכרמל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725DF7">
        <w:rPr>
          <w:rStyle w:val="default"/>
          <w:rFonts w:cs="FrankRuehl" w:hint="cs"/>
          <w:rtl/>
        </w:rPr>
        <w:t>חפאג/1326/חכ/282/ב,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725DF7">
        <w:rPr>
          <w:rStyle w:val="default"/>
          <w:rFonts w:cs="FrankRuehl" w:hint="cs"/>
          <w:rtl/>
        </w:rPr>
        <w:t>5815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DE381E">
        <w:rPr>
          <w:rStyle w:val="default"/>
          <w:rFonts w:cs="FrankRuehl" w:hint="cs"/>
          <w:rtl/>
        </w:rPr>
        <w:t>ח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725DF7">
        <w:rPr>
          <w:rStyle w:val="default"/>
          <w:rFonts w:cs="FrankRuehl" w:hint="cs"/>
          <w:rtl/>
        </w:rPr>
        <w:t>3325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725DF7">
        <w:rPr>
          <w:rStyle w:val="default"/>
          <w:rFonts w:cs="FrankRuehl" w:hint="cs"/>
          <w:rtl/>
        </w:rPr>
        <w:t>ב'</w:t>
      </w:r>
      <w:r w:rsidR="00EC441B">
        <w:rPr>
          <w:rStyle w:val="default"/>
          <w:rFonts w:cs="FrankRuehl" w:hint="cs"/>
          <w:rtl/>
        </w:rPr>
        <w:t xml:space="preserve"> בסיוון</w:t>
      </w:r>
      <w:r w:rsidR="002B23BD">
        <w:rPr>
          <w:rStyle w:val="default"/>
          <w:rFonts w:cs="FrankRuehl" w:hint="cs"/>
          <w:rtl/>
        </w:rPr>
        <w:t xml:space="preserve"> התשס"</w:t>
      </w:r>
      <w:r w:rsidR="0046212B">
        <w:rPr>
          <w:rStyle w:val="default"/>
          <w:rFonts w:cs="FrankRuehl" w:hint="cs"/>
          <w:rtl/>
        </w:rPr>
        <w:t>ח</w:t>
      </w:r>
      <w:r w:rsidR="002B23BD">
        <w:rPr>
          <w:rStyle w:val="default"/>
          <w:rFonts w:cs="FrankRuehl" w:hint="cs"/>
          <w:rtl/>
        </w:rPr>
        <w:t xml:space="preserve"> (</w:t>
      </w:r>
      <w:r w:rsidR="00725DF7">
        <w:rPr>
          <w:rStyle w:val="default"/>
          <w:rFonts w:cs="FrankRuehl" w:hint="cs"/>
          <w:rtl/>
        </w:rPr>
        <w:t>5</w:t>
      </w:r>
      <w:r w:rsidR="00EC441B">
        <w:rPr>
          <w:rStyle w:val="default"/>
          <w:rFonts w:cs="FrankRuehl" w:hint="cs"/>
          <w:rtl/>
        </w:rPr>
        <w:t xml:space="preserve"> ביוני 2008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234A022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F0130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16520D" w14:textId="77777777" w:rsidR="009C432F" w:rsidRDefault="00725DF7" w:rsidP="00725DF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12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33568F25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ABE50CA" w14:textId="77777777" w:rsidR="00BC2DDA" w:rsidRPr="006E39E0" w:rsidRDefault="00BC2DD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2E20C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ABA85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A65E0B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13C2" w14:textId="77777777" w:rsidR="00933DA3" w:rsidRDefault="00933DA3">
      <w:r>
        <w:separator/>
      </w:r>
    </w:p>
  </w:endnote>
  <w:endnote w:type="continuationSeparator" w:id="0">
    <w:p w14:paraId="334CC35B" w14:textId="77777777" w:rsidR="00933DA3" w:rsidRDefault="0093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8B3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40A9B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BC647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386D">
      <w:rPr>
        <w:rFonts w:cs="TopType Jerushalmi"/>
        <w:noProof/>
        <w:color w:val="000000"/>
        <w:sz w:val="14"/>
        <w:szCs w:val="14"/>
      </w:rPr>
      <w:t>Z:\000000000000-law\yael\09-02-09\tav\065_344.doc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B21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9639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DFC93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37FB6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386D">
      <w:rPr>
        <w:rFonts w:cs="TopType Jerushalmi"/>
        <w:noProof/>
        <w:color w:val="000000"/>
        <w:sz w:val="14"/>
        <w:szCs w:val="14"/>
      </w:rPr>
      <w:t>Z:\000000000000-law\yael\09-02-09\tav\065_344.doc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17D5" w14:textId="77777777" w:rsidR="00933DA3" w:rsidRDefault="00933DA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FB45EC" w14:textId="77777777" w:rsidR="00933DA3" w:rsidRDefault="00933DA3">
      <w:r>
        <w:continuationSeparator/>
      </w:r>
    </w:p>
  </w:footnote>
  <w:footnote w:id="1">
    <w:p w14:paraId="3081A61F" w14:textId="77777777" w:rsidR="001E56AE" w:rsidRPr="00E31D0A" w:rsidRDefault="00E31D0A" w:rsidP="001E56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E56AE">
          <w:rPr>
            <w:rStyle w:val="Hyperlink"/>
            <w:rFonts w:hint="cs"/>
            <w:sz w:val="20"/>
            <w:rtl/>
          </w:rPr>
          <w:t>ק"ת תש</w:t>
        </w:r>
        <w:r w:rsidR="00D07017" w:rsidRPr="001E56AE">
          <w:rPr>
            <w:rStyle w:val="Hyperlink"/>
            <w:rFonts w:hint="cs"/>
            <w:sz w:val="20"/>
            <w:rtl/>
          </w:rPr>
          <w:t>ס</w:t>
        </w:r>
        <w:r w:rsidR="000557C5" w:rsidRPr="001E56AE">
          <w:rPr>
            <w:rStyle w:val="Hyperlink"/>
            <w:rFonts w:hint="cs"/>
            <w:sz w:val="20"/>
            <w:rtl/>
          </w:rPr>
          <w:t>"</w:t>
        </w:r>
        <w:r w:rsidR="00E6635C" w:rsidRPr="001E56AE">
          <w:rPr>
            <w:rStyle w:val="Hyperlink"/>
            <w:rFonts w:hint="cs"/>
            <w:sz w:val="20"/>
            <w:rtl/>
          </w:rPr>
          <w:t>ט</w:t>
        </w:r>
        <w:r w:rsidRPr="001E56AE">
          <w:rPr>
            <w:rStyle w:val="Hyperlink"/>
            <w:rFonts w:hint="cs"/>
            <w:sz w:val="20"/>
            <w:rtl/>
          </w:rPr>
          <w:t xml:space="preserve"> מס' </w:t>
        </w:r>
        <w:r w:rsidR="00620D39" w:rsidRPr="001E56AE">
          <w:rPr>
            <w:rStyle w:val="Hyperlink"/>
            <w:rFonts w:hint="cs"/>
            <w:sz w:val="20"/>
            <w:rtl/>
          </w:rPr>
          <w:t>6749</w:t>
        </w:r>
      </w:hyperlink>
      <w:r>
        <w:rPr>
          <w:rFonts w:hint="cs"/>
          <w:sz w:val="20"/>
          <w:rtl/>
        </w:rPr>
        <w:t xml:space="preserve"> מיום </w:t>
      </w:r>
      <w:r w:rsidR="00620D39">
        <w:rPr>
          <w:rFonts w:hint="cs"/>
          <w:sz w:val="20"/>
          <w:rtl/>
        </w:rPr>
        <w:t>8.2.2009</w:t>
      </w:r>
      <w:r>
        <w:rPr>
          <w:rFonts w:hint="cs"/>
          <w:sz w:val="20"/>
          <w:rtl/>
        </w:rPr>
        <w:t xml:space="preserve"> עמ' </w:t>
      </w:r>
      <w:r w:rsidR="00620D39">
        <w:rPr>
          <w:rFonts w:hint="cs"/>
          <w:sz w:val="20"/>
          <w:rtl/>
        </w:rPr>
        <w:t>43</w:t>
      </w:r>
      <w:r w:rsidR="00BC2DDA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8047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E4FDE8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18118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516C" w14:textId="77777777" w:rsidR="009C432F" w:rsidRDefault="00DF76EB" w:rsidP="00D654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654FC">
      <w:rPr>
        <w:rFonts w:hAnsi="FrankRuehl" w:cs="FrankRuehl" w:hint="cs"/>
        <w:color w:val="000000"/>
        <w:sz w:val="28"/>
        <w:szCs w:val="28"/>
        <w:rtl/>
      </w:rPr>
      <w:t>שמורת טבע</w:t>
    </w:r>
    <w:r w:rsidR="00BC2DDA">
      <w:rPr>
        <w:rFonts w:hAnsi="FrankRuehl" w:cs="FrankRuehl" w:hint="cs"/>
        <w:color w:val="000000"/>
        <w:sz w:val="28"/>
        <w:szCs w:val="28"/>
        <w:rtl/>
      </w:rPr>
      <w:t xml:space="preserve"> נחל מהר"ל לפי תכנית מס' חפאג/1326/חכ/282/ב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620D39">
      <w:rPr>
        <w:rFonts w:hAnsi="FrankRuehl" w:cs="FrankRuehl" w:hint="cs"/>
        <w:color w:val="000000"/>
        <w:sz w:val="28"/>
        <w:szCs w:val="28"/>
        <w:rtl/>
      </w:rPr>
      <w:t>9</w:t>
    </w:r>
  </w:p>
  <w:p w14:paraId="283B67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08814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3182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3FD6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E56AE"/>
    <w:rsid w:val="001F2007"/>
    <w:rsid w:val="001F2761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0B2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0E49"/>
    <w:rsid w:val="00286C27"/>
    <w:rsid w:val="00290306"/>
    <w:rsid w:val="00292B6B"/>
    <w:rsid w:val="002A2B8E"/>
    <w:rsid w:val="002A3683"/>
    <w:rsid w:val="002A7091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0E21"/>
    <w:rsid w:val="005B5259"/>
    <w:rsid w:val="005C116B"/>
    <w:rsid w:val="005C260F"/>
    <w:rsid w:val="005C5713"/>
    <w:rsid w:val="005C6072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D39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25DF7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47DA4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386D"/>
    <w:rsid w:val="008E79AF"/>
    <w:rsid w:val="008F177C"/>
    <w:rsid w:val="008F1F64"/>
    <w:rsid w:val="009058BA"/>
    <w:rsid w:val="009130D2"/>
    <w:rsid w:val="009147EE"/>
    <w:rsid w:val="00923881"/>
    <w:rsid w:val="00933DA3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2D12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69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C2DDA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1EF"/>
    <w:rsid w:val="00C85DE6"/>
    <w:rsid w:val="00C941D4"/>
    <w:rsid w:val="00C9639D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54FC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C7DFA"/>
    <w:rsid w:val="00DD4B99"/>
    <w:rsid w:val="00DD6CA8"/>
    <w:rsid w:val="00DE381E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41B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66ED66"/>
  <w15:chartTrackingRefBased/>
  <w15:docId w15:val="{33AD1E78-EA81-4239-BB2F-F1A96300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1486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מהר"ל לפי תכנית מס' חפאג/1326/חכ/282/ב), תשס"ט-2009</vt:lpwstr>
  </property>
  <property fmtid="{D5CDD505-2E9C-101B-9397-08002B2CF9AE}" pid="5" name="LAWNUMBER">
    <vt:lpwstr>0344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http://www.nevo.co.il/Law_word/law06/tak-6749.pdf;‎רשומות - תקנות כלליות#פורסמה ק"ת תשס"ט ‏מס' 6749 #מיום 8.2.2009 עמ' 433‏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