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EF9E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6F3C6A">
        <w:rPr>
          <w:rFonts w:hint="cs"/>
          <w:rtl/>
        </w:rPr>
        <w:t>שמורת טבע נחל שעל, לפי תכנית ג/17607</w:t>
      </w:r>
      <w:r w:rsidR="00A23593">
        <w:rPr>
          <w:rFonts w:hint="cs"/>
          <w:rtl/>
        </w:rPr>
        <w:t>), תשע"</w:t>
      </w:r>
      <w:r w:rsidR="00DB2F49">
        <w:rPr>
          <w:rFonts w:hint="cs"/>
          <w:rtl/>
        </w:rPr>
        <w:t>ח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16B8579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9060C5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814F59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53B7" w:rsidRPr="001153B7" w14:paraId="3B43C31A" w14:textId="77777777" w:rsidTr="001153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1EAFB3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471396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4C725C1" w14:textId="77777777" w:rsidR="001153B7" w:rsidRPr="001153B7" w:rsidRDefault="001153B7" w:rsidP="001153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153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0022CC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53B7" w:rsidRPr="001153B7" w14:paraId="7F7A7C56" w14:textId="77777777" w:rsidTr="001153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A091DD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08A7D2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F1B09A3" w14:textId="77777777" w:rsidR="001153B7" w:rsidRPr="001153B7" w:rsidRDefault="001153B7" w:rsidP="001153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153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4DB736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53B7" w:rsidRPr="001153B7" w14:paraId="312651E5" w14:textId="77777777" w:rsidTr="001153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00FAC3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5A0C6B5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3F3EC9E" w14:textId="77777777" w:rsidR="001153B7" w:rsidRPr="001153B7" w:rsidRDefault="001153B7" w:rsidP="001153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153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C91B3B" w14:textId="77777777" w:rsidR="001153B7" w:rsidRPr="001153B7" w:rsidRDefault="001153B7" w:rsidP="00115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6207F28" w14:textId="77777777" w:rsidR="009C432F" w:rsidRDefault="009C432F">
      <w:pPr>
        <w:pStyle w:val="big-header"/>
        <w:ind w:left="0" w:right="1134"/>
        <w:rPr>
          <w:rtl/>
        </w:rPr>
      </w:pPr>
    </w:p>
    <w:p w14:paraId="47BAE784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6F3C6A">
        <w:rPr>
          <w:rFonts w:hint="cs"/>
          <w:rtl/>
        </w:rPr>
        <w:t>שמורת טבע נחל שעל, לפי תכנית ג/17607</w:t>
      </w:r>
      <w:r w:rsidR="002800E8">
        <w:rPr>
          <w:rFonts w:hint="cs"/>
          <w:rtl/>
        </w:rPr>
        <w:t>), תשע"ח-2017</w:t>
      </w:r>
      <w:r w:rsidR="00E31D0A">
        <w:rPr>
          <w:rStyle w:val="a6"/>
          <w:rtl/>
        </w:rPr>
        <w:footnoteReference w:customMarkFollows="1" w:id="1"/>
        <w:t>*</w:t>
      </w:r>
    </w:p>
    <w:p w14:paraId="68507F74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3777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DB2F49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336706F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DBDDC91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192AE451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F3C6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DB2F49">
        <w:rPr>
          <w:rStyle w:val="default"/>
          <w:rFonts w:cs="FrankRuehl" w:hint="cs"/>
          <w:rtl/>
        </w:rPr>
        <w:t xml:space="preserve">מצפון </w:t>
      </w:r>
      <w:r w:rsidR="006F3C6A">
        <w:rPr>
          <w:rStyle w:val="default"/>
          <w:rFonts w:cs="FrankRuehl" w:hint="cs"/>
          <w:rtl/>
        </w:rPr>
        <w:t>לכביש נהריה-מעלות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37772B">
        <w:rPr>
          <w:rStyle w:val="default"/>
          <w:rFonts w:cs="FrankRuehl" w:hint="cs"/>
          <w:rtl/>
        </w:rPr>
        <w:t>ירוקים</w:t>
      </w:r>
      <w:r w:rsidR="00B7182C">
        <w:rPr>
          <w:rStyle w:val="default"/>
          <w:rFonts w:cs="FrankRuehl" w:hint="cs"/>
          <w:rtl/>
        </w:rPr>
        <w:t xml:space="preserve"> ומוקף בקו </w:t>
      </w:r>
      <w:r w:rsidR="006F3C6A">
        <w:rPr>
          <w:rStyle w:val="default"/>
          <w:rFonts w:cs="FrankRuehl" w:hint="cs"/>
          <w:rtl/>
        </w:rPr>
        <w:t>כחול דק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B2F49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6F3C6A">
        <w:rPr>
          <w:rStyle w:val="default"/>
          <w:rFonts w:cs="FrankRuehl" w:hint="cs"/>
          <w:rtl/>
        </w:rPr>
        <w:t>ש/צפ/ג/17607</w:t>
      </w:r>
      <w:r w:rsidR="00DB2F49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36A8F">
        <w:rPr>
          <w:rStyle w:val="default"/>
          <w:rFonts w:cs="FrankRuehl" w:hint="cs"/>
          <w:rtl/>
        </w:rPr>
        <w:t>5</w:t>
      </w:r>
      <w:r w:rsidR="00DB2F49">
        <w:rPr>
          <w:rStyle w:val="default"/>
          <w:rFonts w:cs="FrankRuehl" w:hint="cs"/>
          <w:rtl/>
        </w:rPr>
        <w:t>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7772B">
        <w:rPr>
          <w:rStyle w:val="default"/>
          <w:rFonts w:cs="FrankRuehl" w:hint="cs"/>
          <w:rtl/>
        </w:rPr>
        <w:t>י"ח בכסלו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7772B">
        <w:rPr>
          <w:rStyle w:val="default"/>
          <w:rFonts w:cs="FrankRuehl" w:hint="cs"/>
          <w:rtl/>
        </w:rPr>
        <w:t>6 בדצמבר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6F3C6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A8456BA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7C3863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F5E4A8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 </w:t>
      </w:r>
      <w:r w:rsidR="006F3C6A">
        <w:rPr>
          <w:rStyle w:val="default"/>
          <w:rFonts w:cs="FrankRuehl" w:hint="cs"/>
          <w:rtl/>
        </w:rPr>
        <w:t>ו</w:t>
      </w:r>
      <w:r w:rsidR="00E40371">
        <w:rPr>
          <w:rStyle w:val="default"/>
          <w:rFonts w:cs="FrankRuehl" w:hint="cs"/>
          <w:rtl/>
        </w:rPr>
        <w:t xml:space="preserve">בלשכת התכנון המחוזית </w:t>
      </w:r>
      <w:r w:rsidR="00656D0A">
        <w:rPr>
          <w:rStyle w:val="default"/>
          <w:rFonts w:cs="FrankRuehl" w:hint="cs"/>
          <w:rtl/>
        </w:rPr>
        <w:t xml:space="preserve">מחוז </w:t>
      </w:r>
      <w:r w:rsidR="006F3C6A">
        <w:rPr>
          <w:rStyle w:val="default"/>
          <w:rFonts w:cs="FrankRuehl" w:hint="cs"/>
          <w:rtl/>
        </w:rPr>
        <w:t>הצפון בנצרת עילית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1FFCF8D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CA0D9F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B79457B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66B6CC8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6F3C6A">
        <w:rPr>
          <w:rStyle w:val="default"/>
          <w:rFonts w:cs="FrankRuehl" w:hint="cs"/>
          <w:rtl/>
        </w:rPr>
        <w:t>מחוז הצפון ואינו בשטח שיפוט של רשות מקומית,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F3C6A">
        <w:rPr>
          <w:rStyle w:val="default"/>
          <w:rFonts w:cs="FrankRuehl" w:hint="cs"/>
          <w:rtl/>
        </w:rPr>
        <w:t>ג/17607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6F3C6A">
        <w:rPr>
          <w:rStyle w:val="default"/>
          <w:rFonts w:cs="FrankRuehl" w:hint="cs"/>
          <w:rtl/>
        </w:rPr>
        <w:t>7089</w:t>
      </w:r>
      <w:r>
        <w:rPr>
          <w:rStyle w:val="default"/>
          <w:rFonts w:cs="FrankRuehl" w:hint="cs"/>
          <w:rtl/>
        </w:rPr>
        <w:t xml:space="preserve">, מיום </w:t>
      </w:r>
      <w:r w:rsidR="006F3C6A">
        <w:rPr>
          <w:rStyle w:val="default"/>
          <w:rFonts w:cs="FrankRuehl" w:hint="cs"/>
          <w:rtl/>
        </w:rPr>
        <w:t>כ' באב התשע"ה (5 באוגוסט 2015</w:t>
      </w:r>
      <w:r w:rsidR="00DC3BF2">
        <w:rPr>
          <w:rStyle w:val="default"/>
          <w:rFonts w:cs="FrankRuehl" w:hint="cs"/>
          <w:rtl/>
        </w:rPr>
        <w:t xml:space="preserve">), עמ' </w:t>
      </w:r>
      <w:r w:rsidR="006F3C6A">
        <w:rPr>
          <w:rStyle w:val="default"/>
          <w:rFonts w:cs="FrankRuehl" w:hint="cs"/>
          <w:rtl/>
        </w:rPr>
        <w:t>7843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238FA1E" w14:textId="77777777"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F3C6A">
        <w:rPr>
          <w:rStyle w:val="default"/>
          <w:rFonts w:cs="FrankRuehl" w:hint="cs"/>
          <w:rtl/>
        </w:rPr>
        <w:t>18645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37772B">
        <w:rPr>
          <w:rStyle w:val="default"/>
          <w:rFonts w:cs="FrankRuehl"/>
          <w:rtl/>
        </w:rPr>
        <w:tab/>
      </w:r>
      <w:r w:rsidR="0037772B">
        <w:rPr>
          <w:rStyle w:val="default"/>
          <w:rFonts w:cs="FrankRuehl" w:hint="cs"/>
          <w:rtl/>
        </w:rPr>
        <w:t xml:space="preserve">חלקות במלואן </w:t>
      </w:r>
      <w:r w:rsidR="006F3C6A">
        <w:rPr>
          <w:rStyle w:val="default"/>
          <w:rFonts w:cs="FrankRuehl" w:hint="cs"/>
          <w:rtl/>
        </w:rPr>
        <w:t>4-1, 46; חלקי חלקות 13, 49</w:t>
      </w:r>
      <w:r w:rsidR="0037772B">
        <w:rPr>
          <w:rStyle w:val="default"/>
          <w:rFonts w:cs="FrankRuehl" w:hint="cs"/>
          <w:rtl/>
        </w:rPr>
        <w:t>;</w:t>
      </w:r>
    </w:p>
    <w:p w14:paraId="5EE012FC" w14:textId="77777777" w:rsidR="006F3C6A" w:rsidRDefault="006F3C6A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18647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20, 21, 33-30, 37, 38; חלקי חלקות 13-11, 16, 19, 49;</w:t>
      </w:r>
    </w:p>
    <w:p w14:paraId="55452F54" w14:textId="77777777" w:rsidR="006F3C6A" w:rsidRDefault="006F3C6A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18652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72-70, 110-105;</w:t>
      </w:r>
    </w:p>
    <w:p w14:paraId="5A359BEE" w14:textId="77777777" w:rsidR="006F3C6A" w:rsidRDefault="006F3C6A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18653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36-33, 45-42, 100, 101, 103, 113-105; חלקי חלקה 114;</w:t>
      </w:r>
    </w:p>
    <w:p w14:paraId="55ABE150" w14:textId="77777777" w:rsidR="006F3C6A" w:rsidRDefault="006F3C6A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18654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15-12; חלקי חלקות 16, 62;</w:t>
      </w:r>
    </w:p>
    <w:p w14:paraId="3DEF8A76" w14:textId="77777777" w:rsidR="006F3C6A" w:rsidRDefault="006F3C6A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18655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21, 22, 36-28, 49-42, 51, 55; חלקי חלקות 2, 5, 8, 23, 24, 41;</w:t>
      </w:r>
    </w:p>
    <w:p w14:paraId="299FA6E3" w14:textId="77777777" w:rsidR="006F3C6A" w:rsidRDefault="006F3C6A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18659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3-1, 33; חלקי חלקה 52.</w:t>
      </w:r>
    </w:p>
    <w:p w14:paraId="6CD21A05" w14:textId="77777777" w:rsidR="006F3C6A" w:rsidRDefault="006F3C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3D1D90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3FEF1" w14:textId="77777777" w:rsidR="009C432F" w:rsidRDefault="004C783C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בכסלו התשע"ח (6 בדצמבר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30785764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13BD6A20" w14:textId="77777777" w:rsidR="0037772B" w:rsidRPr="006E39E0" w:rsidRDefault="0037772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9D1C7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5944E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DB59661" w14:textId="77777777" w:rsidR="001153B7" w:rsidRDefault="001153B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56EB44" w14:textId="77777777" w:rsidR="001153B7" w:rsidRDefault="001153B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8C7C5A" w14:textId="77777777" w:rsidR="001153B7" w:rsidRDefault="001153B7" w:rsidP="001153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8B4AB5" w14:textId="77777777" w:rsidR="00B73A6F" w:rsidRPr="001153B7" w:rsidRDefault="00B73A6F" w:rsidP="001153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73A6F" w:rsidRPr="001153B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3466" w14:textId="77777777" w:rsidR="00CF4E6A" w:rsidRDefault="00CF4E6A">
      <w:r>
        <w:separator/>
      </w:r>
    </w:p>
  </w:endnote>
  <w:endnote w:type="continuationSeparator" w:id="0">
    <w:p w14:paraId="04CDF8A5" w14:textId="77777777" w:rsidR="00CF4E6A" w:rsidRDefault="00CF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518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FCDE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4F62C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300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53B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CDC9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3AB79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8FCD" w14:textId="77777777" w:rsidR="00CF4E6A" w:rsidRDefault="00CF4E6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D9AD97" w14:textId="77777777" w:rsidR="00CF4E6A" w:rsidRDefault="00CF4E6A">
      <w:r>
        <w:continuationSeparator/>
      </w:r>
    </w:p>
  </w:footnote>
  <w:footnote w:id="1">
    <w:p w14:paraId="67821C01" w14:textId="77777777" w:rsidR="00EB1A34" w:rsidRPr="00E31D0A" w:rsidRDefault="00E31D0A" w:rsidP="00EB1A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B1A3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EB1A34">
          <w:rPr>
            <w:rStyle w:val="Hyperlink"/>
            <w:rFonts w:hint="cs"/>
            <w:sz w:val="20"/>
            <w:rtl/>
          </w:rPr>
          <w:t>תשע</w:t>
        </w:r>
        <w:r w:rsidR="00FF53C1" w:rsidRPr="00EB1A34">
          <w:rPr>
            <w:rStyle w:val="Hyperlink"/>
            <w:rFonts w:hint="cs"/>
            <w:sz w:val="20"/>
            <w:rtl/>
          </w:rPr>
          <w:t>"</w:t>
        </w:r>
        <w:r w:rsidR="00DB2F49" w:rsidRPr="00EB1A34">
          <w:rPr>
            <w:rStyle w:val="Hyperlink"/>
            <w:rFonts w:hint="cs"/>
            <w:sz w:val="20"/>
            <w:rtl/>
          </w:rPr>
          <w:t>ח</w:t>
        </w:r>
        <w:r w:rsidRPr="00EB1A34">
          <w:rPr>
            <w:rStyle w:val="Hyperlink"/>
            <w:rFonts w:hint="cs"/>
            <w:sz w:val="20"/>
            <w:rtl/>
          </w:rPr>
          <w:t xml:space="preserve"> מס' </w:t>
        </w:r>
        <w:r w:rsidR="0037772B" w:rsidRPr="00EB1A34">
          <w:rPr>
            <w:rStyle w:val="Hyperlink"/>
            <w:rFonts w:hint="cs"/>
            <w:sz w:val="20"/>
            <w:rtl/>
          </w:rPr>
          <w:t>7902</w:t>
        </w:r>
      </w:hyperlink>
      <w:r>
        <w:rPr>
          <w:rFonts w:hint="cs"/>
          <w:sz w:val="20"/>
          <w:rtl/>
        </w:rPr>
        <w:t xml:space="preserve"> מיום </w:t>
      </w:r>
      <w:r w:rsidR="0037772B">
        <w:rPr>
          <w:rFonts w:hint="cs"/>
          <w:sz w:val="20"/>
          <w:rtl/>
        </w:rPr>
        <w:t>21.12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37772B">
        <w:rPr>
          <w:rFonts w:hint="cs"/>
          <w:sz w:val="20"/>
          <w:rtl/>
        </w:rPr>
        <w:t>37</w:t>
      </w:r>
      <w:r w:rsidR="006F3C6A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658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65128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9C55C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D513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F3C6A">
      <w:rPr>
        <w:rFonts w:hAnsi="FrankRuehl" w:cs="FrankRuehl" w:hint="cs"/>
        <w:color w:val="000000"/>
        <w:sz w:val="28"/>
        <w:szCs w:val="28"/>
        <w:rtl/>
      </w:rPr>
      <w:t>שמורת טבע נחל שעל, לפי תכנית ג/17607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DB2F49">
      <w:rPr>
        <w:rFonts w:hAnsi="FrankRuehl" w:cs="FrankRuehl" w:hint="cs"/>
        <w:color w:val="000000"/>
        <w:sz w:val="28"/>
        <w:szCs w:val="28"/>
        <w:rtl/>
      </w:rPr>
      <w:t>ח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2FBC0F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9919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6696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41BEAF"/>
  <w15:chartTrackingRefBased/>
  <w15:docId w15:val="{4A8C2C62-1A30-4FC5-8AAD-6917F24A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2110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שעל, לפי תכנית ג/17607), תשע"ח-2017</vt:lpwstr>
  </property>
  <property fmtid="{D5CDD505-2E9C-101B-9397-08002B2CF9AE}" pid="5" name="LAWNUMBER">
    <vt:lpwstr>0450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http://www.nevo.co.il/Law_word/law06/tak-7902.pdf;‎רשומות - תקנות כלליות#פורסמה ק"ת תשע"ח ‏מס' 7902 #מיום 21.12.2017 עמ' 372‏</vt:lpwstr>
  </property>
</Properties>
</file>