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4FD9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7EFD">
        <w:rPr>
          <w:rFonts w:hint="cs"/>
          <w:rtl/>
        </w:rPr>
        <w:t xml:space="preserve">שמורת טבע </w:t>
      </w:r>
      <w:r w:rsidR="00F51C48">
        <w:rPr>
          <w:rFonts w:hint="cs"/>
          <w:rtl/>
        </w:rPr>
        <w:t>רכס בשנית</w:t>
      </w:r>
      <w:r w:rsidR="006F3C6A">
        <w:rPr>
          <w:rFonts w:hint="cs"/>
          <w:rtl/>
        </w:rPr>
        <w:t xml:space="preserve">, לפי תכנית </w:t>
      </w:r>
      <w:r w:rsidR="003B3185">
        <w:rPr>
          <w:rFonts w:hint="cs"/>
          <w:rtl/>
        </w:rPr>
        <w:t xml:space="preserve">מס' </w:t>
      </w:r>
      <w:r w:rsidR="00A3779F">
        <w:rPr>
          <w:rFonts w:hint="cs"/>
          <w:rtl/>
        </w:rPr>
        <w:t>ג/</w:t>
      </w:r>
      <w:r w:rsidR="00F51C48">
        <w:rPr>
          <w:rFonts w:hint="cs"/>
          <w:rtl/>
        </w:rPr>
        <w:t>13606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31C11DD0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8A17047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45D4B1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35A4" w:rsidRPr="00DF35A4" w14:paraId="603AE236" w14:textId="77777777" w:rsidTr="00DF35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161EB3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DA48A19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C52CF74" w14:textId="77777777" w:rsidR="00DF35A4" w:rsidRPr="00DF35A4" w:rsidRDefault="00DF35A4" w:rsidP="00DF35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F35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ED5DF8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35A4" w:rsidRPr="00DF35A4" w14:paraId="6D2F6BC5" w14:textId="77777777" w:rsidTr="00DF35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0519C4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4BA607A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D13EDDA" w14:textId="77777777" w:rsidR="00DF35A4" w:rsidRPr="00DF35A4" w:rsidRDefault="00DF35A4" w:rsidP="00DF35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F35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98B39D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35A4" w:rsidRPr="00DF35A4" w14:paraId="7825D6EB" w14:textId="77777777" w:rsidTr="00DF35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464752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62AFE36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A674D43" w14:textId="77777777" w:rsidR="00DF35A4" w:rsidRPr="00DF35A4" w:rsidRDefault="00DF35A4" w:rsidP="00DF35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F35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0BCF8A" w14:textId="77777777" w:rsidR="00DF35A4" w:rsidRPr="00DF35A4" w:rsidRDefault="00DF35A4" w:rsidP="00DF35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EB2E3E4" w14:textId="77777777" w:rsidR="009C432F" w:rsidRDefault="009C432F">
      <w:pPr>
        <w:pStyle w:val="big-header"/>
        <w:ind w:left="0" w:right="1134"/>
        <w:rPr>
          <w:rtl/>
        </w:rPr>
      </w:pPr>
    </w:p>
    <w:p w14:paraId="0FDD78AC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A3779F">
        <w:rPr>
          <w:rFonts w:hint="cs"/>
          <w:rtl/>
        </w:rPr>
        <w:t xml:space="preserve">שמורת טבע </w:t>
      </w:r>
      <w:r w:rsidR="00F51C48">
        <w:rPr>
          <w:rFonts w:hint="cs"/>
          <w:rtl/>
        </w:rPr>
        <w:t>רכס בשנית</w:t>
      </w:r>
      <w:r w:rsidR="00A3779F">
        <w:rPr>
          <w:rFonts w:hint="cs"/>
          <w:rtl/>
        </w:rPr>
        <w:t>, לפי תכנית מס' ג/</w:t>
      </w:r>
      <w:r w:rsidR="00F51C48">
        <w:rPr>
          <w:rFonts w:hint="cs"/>
          <w:rtl/>
        </w:rPr>
        <w:t>13606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3E6B25F7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F9C5983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54216AC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0C7CB9B3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064D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F51C48">
        <w:rPr>
          <w:rStyle w:val="default"/>
          <w:rFonts w:cs="FrankRuehl" w:hint="cs"/>
          <w:rtl/>
        </w:rPr>
        <w:t>בסמוך ליישוב אלוני הבשן שברמת הגולן</w:t>
      </w:r>
      <w:r w:rsidR="00DC3BF2">
        <w:rPr>
          <w:rStyle w:val="default"/>
          <w:rFonts w:cs="FrankRuehl" w:hint="cs"/>
          <w:rtl/>
        </w:rPr>
        <w:t>, צבוע בירוק</w:t>
      </w:r>
      <w:r w:rsidR="00F51C48">
        <w:rPr>
          <w:rStyle w:val="default"/>
          <w:rFonts w:cs="FrankRuehl" w:hint="cs"/>
          <w:rtl/>
        </w:rPr>
        <w:t>,</w:t>
      </w:r>
      <w:r w:rsidR="00E064DD">
        <w:rPr>
          <w:rStyle w:val="default"/>
          <w:rFonts w:cs="FrankRuehl" w:hint="cs"/>
          <w:rtl/>
        </w:rPr>
        <w:t xml:space="preserve"> </w:t>
      </w:r>
      <w:r w:rsidR="00F51C48">
        <w:rPr>
          <w:rStyle w:val="default"/>
          <w:rFonts w:cs="FrankRuehl" w:hint="cs"/>
          <w:rtl/>
        </w:rPr>
        <w:t>ומקווקו בקווים אלכסוניים ומצולבים ירוקים ומוקף בקו 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3B3185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ש/</w:t>
      </w:r>
      <w:r w:rsidR="00A3779F">
        <w:rPr>
          <w:rStyle w:val="default"/>
          <w:rFonts w:cs="FrankRuehl" w:hint="cs"/>
          <w:rtl/>
        </w:rPr>
        <w:t>צפ/ג/</w:t>
      </w:r>
      <w:r w:rsidR="00F51C48">
        <w:rPr>
          <w:rStyle w:val="default"/>
          <w:rFonts w:cs="FrankRuehl" w:hint="cs"/>
          <w:rtl/>
        </w:rPr>
        <w:t>13606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F51C48">
        <w:rPr>
          <w:rStyle w:val="default"/>
          <w:rFonts w:cs="FrankRuehl" w:hint="cs"/>
          <w:rtl/>
        </w:rPr>
        <w:t>10,0</w:t>
      </w:r>
      <w:r w:rsidR="00DB2F49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B3185">
        <w:rPr>
          <w:rStyle w:val="default"/>
          <w:rFonts w:cs="FrankRuehl" w:hint="cs"/>
          <w:rtl/>
        </w:rPr>
        <w:t>י"ז באב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7772B">
        <w:rPr>
          <w:rStyle w:val="default"/>
          <w:rFonts w:cs="FrankRuehl" w:hint="cs"/>
          <w:rtl/>
        </w:rPr>
        <w:t>ח</w:t>
      </w:r>
      <w:r w:rsidR="00A70F47">
        <w:rPr>
          <w:rStyle w:val="default"/>
          <w:rFonts w:cs="FrankRuehl" w:hint="cs"/>
          <w:rtl/>
        </w:rPr>
        <w:t xml:space="preserve"> (</w:t>
      </w:r>
      <w:r w:rsidR="003B3185">
        <w:rPr>
          <w:rStyle w:val="default"/>
          <w:rFonts w:cs="FrankRuehl" w:hint="cs"/>
          <w:rtl/>
        </w:rPr>
        <w:t>29 ביולי 2018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1C22B5D5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36CC12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E9A644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במשרדי הוועדה המחוזית לתכנון ולבנייה מחוז </w:t>
      </w:r>
      <w:r w:rsidR="00A3779F">
        <w:rPr>
          <w:rStyle w:val="default"/>
          <w:rFonts w:cs="FrankRuehl" w:hint="cs"/>
          <w:rtl/>
        </w:rPr>
        <w:t>הצפון בנצרת עילית</w:t>
      </w:r>
      <w:r w:rsidR="00070541">
        <w:rPr>
          <w:rStyle w:val="default"/>
          <w:rFonts w:cs="FrankRuehl" w:hint="cs"/>
          <w:rtl/>
        </w:rPr>
        <w:t xml:space="preserve"> </w:t>
      </w:r>
      <w:r w:rsidR="00994926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F51C48">
        <w:rPr>
          <w:rStyle w:val="default"/>
          <w:rFonts w:cs="FrankRuehl" w:hint="cs"/>
          <w:rtl/>
        </w:rPr>
        <w:t>גולן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AA66B8A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78920E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758805E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E57D23F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המועצה האזורית </w:t>
      </w:r>
      <w:r w:rsidR="00F51C48">
        <w:rPr>
          <w:rStyle w:val="default"/>
          <w:rFonts w:cs="FrankRuehl" w:hint="cs"/>
          <w:rtl/>
        </w:rPr>
        <w:t>גולן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A3779F">
        <w:rPr>
          <w:rStyle w:val="default"/>
          <w:rFonts w:cs="FrankRuehl" w:hint="cs"/>
          <w:rtl/>
        </w:rPr>
        <w:t>ג/</w:t>
      </w:r>
      <w:r w:rsidR="00F51C48">
        <w:rPr>
          <w:rStyle w:val="default"/>
          <w:rFonts w:cs="FrankRuehl" w:hint="cs"/>
          <w:rtl/>
        </w:rPr>
        <w:t>13606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F51C48">
        <w:rPr>
          <w:rStyle w:val="default"/>
          <w:rFonts w:cs="FrankRuehl" w:hint="cs"/>
          <w:rtl/>
        </w:rPr>
        <w:t>5480</w:t>
      </w:r>
      <w:r>
        <w:rPr>
          <w:rStyle w:val="default"/>
          <w:rFonts w:cs="FrankRuehl" w:hint="cs"/>
          <w:rtl/>
        </w:rPr>
        <w:t xml:space="preserve">, מיום </w:t>
      </w:r>
      <w:r w:rsidR="00F51C48">
        <w:rPr>
          <w:rStyle w:val="default"/>
          <w:rFonts w:cs="FrankRuehl" w:hint="cs"/>
          <w:rtl/>
        </w:rPr>
        <w:t>י"ב בטבת התשס"ו (12 בינואר 2006</w:t>
      </w:r>
      <w:r w:rsidR="00DC3BF2">
        <w:rPr>
          <w:rStyle w:val="default"/>
          <w:rFonts w:cs="FrankRuehl" w:hint="cs"/>
          <w:rtl/>
        </w:rPr>
        <w:t xml:space="preserve">), עמ' </w:t>
      </w:r>
      <w:r w:rsidR="00F51C48">
        <w:rPr>
          <w:rStyle w:val="default"/>
          <w:rFonts w:cs="FrankRuehl" w:hint="cs"/>
          <w:rtl/>
        </w:rPr>
        <w:t>1219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A29BEFD" w14:textId="77777777" w:rsidR="00E1548A" w:rsidRDefault="00EF2AD9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F51C48">
        <w:rPr>
          <w:rStyle w:val="default"/>
          <w:rFonts w:cs="FrankRuehl" w:hint="cs"/>
          <w:rtl/>
        </w:rPr>
        <w:t>201000</w:t>
      </w:r>
      <w:r w:rsidR="00994926">
        <w:rPr>
          <w:rStyle w:val="default"/>
          <w:rFonts w:cs="FrankRuehl" w:hint="cs"/>
          <w:rtl/>
        </w:rPr>
        <w:t xml:space="preserve"> </w:t>
      </w:r>
      <w:r w:rsidR="00994926">
        <w:rPr>
          <w:rStyle w:val="default"/>
          <w:rFonts w:cs="FrankRuehl"/>
          <w:rtl/>
        </w:rPr>
        <w:t>–</w:t>
      </w:r>
      <w:r w:rsidR="00994926">
        <w:rPr>
          <w:rStyle w:val="default"/>
          <w:rFonts w:cs="FrankRuehl" w:hint="cs"/>
          <w:rtl/>
        </w:rPr>
        <w:t xml:space="preserve"> חלקי </w:t>
      </w:r>
      <w:r w:rsidR="00A3779F">
        <w:rPr>
          <w:rStyle w:val="default"/>
          <w:rFonts w:cs="FrankRuehl" w:hint="cs"/>
          <w:rtl/>
        </w:rPr>
        <w:t xml:space="preserve">חלקות </w:t>
      </w:r>
      <w:r w:rsidR="00F51C48">
        <w:rPr>
          <w:rStyle w:val="default"/>
          <w:rFonts w:cs="FrankRuehl" w:hint="cs"/>
          <w:rtl/>
        </w:rPr>
        <w:t>12, 13, 19, 24</w:t>
      </w:r>
      <w:r w:rsidR="0037772B">
        <w:rPr>
          <w:rStyle w:val="default"/>
          <w:rFonts w:cs="FrankRuehl" w:hint="cs"/>
          <w:rtl/>
        </w:rPr>
        <w:t>;</w:t>
      </w:r>
    </w:p>
    <w:p w14:paraId="7E90AC60" w14:textId="77777777" w:rsidR="00994926" w:rsidRDefault="0099492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F51C48">
        <w:rPr>
          <w:rStyle w:val="default"/>
          <w:rFonts w:cs="FrankRuehl" w:hint="cs"/>
          <w:rtl/>
        </w:rPr>
        <w:t>202000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</w:t>
      </w:r>
      <w:r w:rsidR="00F51C48">
        <w:rPr>
          <w:rStyle w:val="default"/>
          <w:rFonts w:cs="FrankRuehl" w:hint="cs"/>
          <w:rtl/>
        </w:rPr>
        <w:t>חלקות 11, 17, 23</w:t>
      </w:r>
      <w:r>
        <w:rPr>
          <w:rStyle w:val="default"/>
          <w:rFonts w:cs="FrankRuehl" w:hint="cs"/>
          <w:rtl/>
        </w:rPr>
        <w:t>.</w:t>
      </w:r>
    </w:p>
    <w:p w14:paraId="0F31CF1F" w14:textId="77777777" w:rsidR="00F51C48" w:rsidRDefault="00F51C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E38FA3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0A1C9C" w14:textId="77777777" w:rsidR="009C432F" w:rsidRDefault="00F51C4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בתשרי</w:t>
      </w:r>
      <w:r w:rsidR="004C783C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ט</w:t>
      </w:r>
      <w:r w:rsidR="004C783C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באוקטובר</w:t>
      </w:r>
      <w:r w:rsidR="00B50AF0">
        <w:rPr>
          <w:rStyle w:val="default"/>
          <w:rFonts w:cs="FrankRuehl" w:hint="cs"/>
          <w:rtl/>
        </w:rPr>
        <w:t xml:space="preserve">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03F84F96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6811E8D5" w14:textId="77777777" w:rsidR="00F51C48" w:rsidRPr="006E39E0" w:rsidRDefault="00F51C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1E2E3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DEB61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CFD45BC" w14:textId="77777777" w:rsidR="00DF35A4" w:rsidRDefault="00DF35A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6916E9" w14:textId="77777777" w:rsidR="00DF35A4" w:rsidRDefault="00DF35A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A0CBC6" w14:textId="77777777" w:rsidR="00DF35A4" w:rsidRDefault="00DF35A4" w:rsidP="00DF35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8B650AE" w14:textId="77777777" w:rsidR="00980A97" w:rsidRPr="00DF35A4" w:rsidRDefault="00980A97" w:rsidP="00DF35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80A97" w:rsidRPr="00DF35A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B6FE" w14:textId="77777777" w:rsidR="00536FBF" w:rsidRDefault="00536FBF">
      <w:r>
        <w:separator/>
      </w:r>
    </w:p>
  </w:endnote>
  <w:endnote w:type="continuationSeparator" w:id="0">
    <w:p w14:paraId="733BDF65" w14:textId="77777777" w:rsidR="00536FBF" w:rsidRDefault="0053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55F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C7451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DB170B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343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35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2E15DA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AD269F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4BAF" w14:textId="77777777" w:rsidR="00536FBF" w:rsidRDefault="00536FB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03D9A9" w14:textId="77777777" w:rsidR="00536FBF" w:rsidRDefault="00536FBF">
      <w:r>
        <w:continuationSeparator/>
      </w:r>
    </w:p>
  </w:footnote>
  <w:footnote w:id="1">
    <w:p w14:paraId="12146F32" w14:textId="77777777" w:rsidR="00094D45" w:rsidRPr="00E31D0A" w:rsidRDefault="00E31D0A" w:rsidP="00094D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94D45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94D45">
          <w:rPr>
            <w:rStyle w:val="Hyperlink"/>
            <w:rFonts w:hint="cs"/>
            <w:sz w:val="20"/>
            <w:rtl/>
          </w:rPr>
          <w:t>תשע</w:t>
        </w:r>
        <w:r w:rsidR="00FF53C1" w:rsidRPr="00094D45">
          <w:rPr>
            <w:rStyle w:val="Hyperlink"/>
            <w:rFonts w:hint="cs"/>
            <w:sz w:val="20"/>
            <w:rtl/>
          </w:rPr>
          <w:t>"</w:t>
        </w:r>
        <w:r w:rsidR="003B3185" w:rsidRPr="00094D45">
          <w:rPr>
            <w:rStyle w:val="Hyperlink"/>
            <w:rFonts w:hint="cs"/>
            <w:sz w:val="20"/>
            <w:rtl/>
          </w:rPr>
          <w:t>ט</w:t>
        </w:r>
        <w:r w:rsidRPr="00094D45">
          <w:rPr>
            <w:rStyle w:val="Hyperlink"/>
            <w:rFonts w:hint="cs"/>
            <w:sz w:val="20"/>
            <w:rtl/>
          </w:rPr>
          <w:t xml:space="preserve"> מס' </w:t>
        </w:r>
        <w:r w:rsidR="00F51C48" w:rsidRPr="00094D45">
          <w:rPr>
            <w:rStyle w:val="Hyperlink"/>
            <w:rFonts w:hint="cs"/>
            <w:sz w:val="20"/>
            <w:rtl/>
          </w:rPr>
          <w:t>8087</w:t>
        </w:r>
      </w:hyperlink>
      <w:r>
        <w:rPr>
          <w:rFonts w:hint="cs"/>
          <w:sz w:val="20"/>
          <w:rtl/>
        </w:rPr>
        <w:t xml:space="preserve"> מיום </w:t>
      </w:r>
      <w:r w:rsidR="00F51C48">
        <w:rPr>
          <w:rFonts w:hint="cs"/>
          <w:sz w:val="20"/>
          <w:rtl/>
        </w:rPr>
        <w:t>22.10</w:t>
      </w:r>
      <w:r w:rsidR="003B3185">
        <w:rPr>
          <w:rFonts w:hint="cs"/>
          <w:sz w:val="20"/>
          <w:rtl/>
        </w:rPr>
        <w:t>.2018</w:t>
      </w:r>
      <w:r>
        <w:rPr>
          <w:rFonts w:hint="cs"/>
          <w:sz w:val="20"/>
          <w:rtl/>
        </w:rPr>
        <w:t xml:space="preserve"> עמ' </w:t>
      </w:r>
      <w:r w:rsidR="00F51C48">
        <w:rPr>
          <w:rFonts w:hint="cs"/>
          <w:sz w:val="20"/>
          <w:rtl/>
        </w:rPr>
        <w:t>499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179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A3CA99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43854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BBFF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7EFD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51C48">
      <w:rPr>
        <w:rFonts w:hAnsi="FrankRuehl" w:cs="FrankRuehl" w:hint="cs"/>
        <w:color w:val="000000"/>
        <w:sz w:val="28"/>
        <w:szCs w:val="28"/>
        <w:rtl/>
      </w:rPr>
      <w:t>רכס בשנית</w:t>
    </w:r>
    <w:r w:rsidR="006F3C6A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3B3185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A3779F">
      <w:rPr>
        <w:rFonts w:hAnsi="FrankRuehl" w:cs="FrankRuehl" w:hint="cs"/>
        <w:color w:val="000000"/>
        <w:sz w:val="28"/>
        <w:szCs w:val="28"/>
        <w:rtl/>
      </w:rPr>
      <w:t>ג/</w:t>
    </w:r>
    <w:r w:rsidR="00F51C48">
      <w:rPr>
        <w:rFonts w:hAnsi="FrankRuehl" w:cs="FrankRuehl" w:hint="cs"/>
        <w:color w:val="000000"/>
        <w:sz w:val="28"/>
        <w:szCs w:val="28"/>
        <w:rtl/>
      </w:rPr>
      <w:t>13606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0AC10A3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B0CA8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7299"/>
    <w:rsid w:val="0054774D"/>
    <w:rsid w:val="00547A31"/>
    <w:rsid w:val="00547EA7"/>
    <w:rsid w:val="00552ED7"/>
    <w:rsid w:val="0055305C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5C7C19"/>
  <w15:chartTrackingRefBased/>
  <w15:docId w15:val="{9A8C82DC-6C93-48F3-95BD-16AAA1D6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רכס בשנית, לפי תכנית מס' ג/13606), תשע"ט-2018</vt:lpwstr>
  </property>
  <property fmtid="{D5CDD505-2E9C-101B-9397-08002B2CF9AE}" pid="5" name="LAWNUMBER">
    <vt:lpwstr>0455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http://www.nevo.co.il/Law_word/law06/TAK-8087.pdf;‎רשומות - תקנות כלליות#פורסמה ק"ת תשע"ט ‏מס' 8087 #מיום 22.10.2018 עמ' 499‏</vt:lpwstr>
  </property>
</Properties>
</file>