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2D89" w14:textId="77777777" w:rsidR="00DF76EB" w:rsidRDefault="00DF76EB" w:rsidP="008E74C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E74C9">
        <w:rPr>
          <w:rFonts w:hint="cs"/>
          <w:rtl/>
        </w:rPr>
        <w:t>שמורת טבע רכס ראש הנקרה הרחבה, לפי תכנית מס' ג/13225), תש"ע-2010</w:t>
      </w:r>
    </w:p>
    <w:p w14:paraId="6954CB64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50BA75F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B20E4D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0C75" w:rsidRPr="00050C75" w14:paraId="21D1C65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F8EE25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D4BE95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3A03C5C" w14:textId="77777777" w:rsidR="00050C75" w:rsidRPr="00050C75" w:rsidRDefault="00050C75" w:rsidP="00050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50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387448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0C75" w:rsidRPr="00050C75" w14:paraId="30FF5FE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B31628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65BD7E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623771E" w14:textId="77777777" w:rsidR="00050C75" w:rsidRPr="00050C75" w:rsidRDefault="00050C75" w:rsidP="00050C7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50C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9DACE9" w14:textId="77777777" w:rsidR="00050C75" w:rsidRPr="00050C75" w:rsidRDefault="00050C75" w:rsidP="00050C7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00E10AE" w14:textId="77777777" w:rsidR="009C432F" w:rsidRDefault="009C432F">
      <w:pPr>
        <w:pStyle w:val="big-header"/>
        <w:ind w:left="0" w:right="1134"/>
        <w:rPr>
          <w:rtl/>
        </w:rPr>
      </w:pPr>
    </w:p>
    <w:p w14:paraId="46A2CA2A" w14:textId="77777777" w:rsidR="009C432F" w:rsidRPr="002E4507" w:rsidRDefault="009C432F" w:rsidP="008E74C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E74C9">
        <w:rPr>
          <w:rFonts w:hint="cs"/>
          <w:rtl/>
        </w:rPr>
        <w:lastRenderedPageBreak/>
        <w:t>אכרזת גנים לאומיים, שמורות טבע, אתרים לאומיים ואתרי הנצחה (שמורת טבע רכס ראש הנקרה הרחבה, לפי תכנית מס' ג/13225), תש"ע-2010</w:t>
      </w:r>
      <w:r w:rsidR="00E31D0A">
        <w:rPr>
          <w:rStyle w:val="a6"/>
          <w:rtl/>
        </w:rPr>
        <w:footnoteReference w:customMarkFollows="1" w:id="1"/>
        <w:t>*</w:t>
      </w:r>
    </w:p>
    <w:p w14:paraId="6E3276C3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102F7F3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9404BA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2C9D311" w14:textId="77777777" w:rsidR="009C432F" w:rsidRDefault="00DB2D99" w:rsidP="008E74C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E74C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ברכס ראש הנקרה, מצפון לחניתה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>, מוקף בקו ירוק</w:t>
      </w:r>
      <w:r w:rsidR="005A10D9">
        <w:rPr>
          <w:rStyle w:val="default"/>
          <w:rFonts w:cs="FrankRuehl" w:hint="cs"/>
          <w:rtl/>
        </w:rPr>
        <w:t xml:space="preserve"> 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מס'</w:t>
      </w:r>
      <w:r w:rsidR="00F643F1">
        <w:rPr>
          <w:rStyle w:val="default"/>
          <w:rFonts w:cs="FrankRuehl" w:hint="cs"/>
          <w:rtl/>
        </w:rPr>
        <w:t xml:space="preserve"> </w:t>
      </w:r>
      <w:r w:rsidR="008E74C9">
        <w:rPr>
          <w:rStyle w:val="default"/>
          <w:rFonts w:cs="FrankRuehl" w:hint="cs"/>
          <w:rtl/>
        </w:rPr>
        <w:t>ש</w:t>
      </w:r>
      <w:r w:rsidR="00B204AF">
        <w:rPr>
          <w:rStyle w:val="default"/>
          <w:rFonts w:cs="FrankRuehl" w:hint="cs"/>
          <w:rtl/>
        </w:rPr>
        <w:t>/</w:t>
      </w:r>
      <w:r w:rsidR="008E74C9">
        <w:rPr>
          <w:rStyle w:val="default"/>
          <w:rFonts w:cs="FrankRuehl" w:hint="cs"/>
          <w:rtl/>
        </w:rPr>
        <w:t>צפ/</w:t>
      </w:r>
      <w:r w:rsidR="00B204AF">
        <w:rPr>
          <w:rStyle w:val="default"/>
          <w:rFonts w:cs="FrankRuehl" w:hint="cs"/>
          <w:rtl/>
        </w:rPr>
        <w:t>ג/</w:t>
      </w:r>
      <w:r w:rsidR="008E74C9">
        <w:rPr>
          <w:rStyle w:val="default"/>
          <w:rFonts w:cs="FrankRuehl" w:hint="cs"/>
          <w:rtl/>
        </w:rPr>
        <w:t>13225/א</w:t>
      </w:r>
      <w:r w:rsidR="0088585A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E74C9">
        <w:rPr>
          <w:rStyle w:val="default"/>
          <w:rFonts w:cs="FrankRuehl" w:hint="cs"/>
          <w:rtl/>
        </w:rPr>
        <w:t>2,5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8E74C9">
        <w:rPr>
          <w:rStyle w:val="default"/>
          <w:rFonts w:cs="FrankRuehl" w:hint="cs"/>
          <w:rtl/>
        </w:rPr>
        <w:t>כ' בטבת התש"ע (6 בינואר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09EEE857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A3E8C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4B6FEC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8E74C9">
        <w:rPr>
          <w:rStyle w:val="default"/>
          <w:rFonts w:cs="FrankRuehl" w:hint="cs"/>
          <w:rtl/>
        </w:rPr>
        <w:t>הצפון בנצרת עילית,</w:t>
      </w:r>
      <w:r w:rsidR="00B204AF">
        <w:rPr>
          <w:rStyle w:val="default"/>
          <w:rFonts w:cs="FrankRuehl" w:hint="cs"/>
          <w:rtl/>
        </w:rPr>
        <w:t xml:space="preserve"> ו</w:t>
      </w:r>
      <w:r w:rsidR="005A10D9">
        <w:rPr>
          <w:rStyle w:val="default"/>
          <w:rFonts w:cs="FrankRuehl" w:hint="cs"/>
          <w:rtl/>
        </w:rPr>
        <w:t xml:space="preserve">במשרדי הוועדה המקומית לתכנון ולבניה </w:t>
      </w:r>
      <w:r w:rsidR="008E74C9">
        <w:rPr>
          <w:rStyle w:val="default"/>
          <w:rFonts w:cs="FrankRuehl" w:hint="cs"/>
          <w:rtl/>
        </w:rPr>
        <w:t>חבל אשר,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D541AE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9842A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242698D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8D7E804" w14:textId="77777777" w:rsidR="008E74C9" w:rsidRDefault="00F643F1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8E74C9">
        <w:rPr>
          <w:rStyle w:val="default"/>
          <w:rFonts w:cs="FrankRuehl" w:hint="cs"/>
          <w:rtl/>
        </w:rPr>
        <w:t>מטה אשר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88585A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8E74C9">
        <w:rPr>
          <w:rStyle w:val="default"/>
          <w:rFonts w:cs="FrankRuehl" w:hint="cs"/>
          <w:rtl/>
        </w:rPr>
        <w:t>ג/13225</w:t>
      </w:r>
      <w:r w:rsidR="0088585A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8E74C9">
        <w:rPr>
          <w:rStyle w:val="default"/>
          <w:rFonts w:cs="FrankRuehl" w:hint="cs"/>
          <w:rtl/>
        </w:rPr>
        <w:t>5478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</w:t>
      </w:r>
      <w:r w:rsidR="008E74C9">
        <w:rPr>
          <w:rStyle w:val="default"/>
          <w:rFonts w:cs="FrankRuehl" w:hint="cs"/>
          <w:rtl/>
        </w:rPr>
        <w:t>ו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8E74C9">
        <w:rPr>
          <w:rStyle w:val="default"/>
          <w:rFonts w:cs="FrankRuehl" w:hint="cs"/>
          <w:rtl/>
        </w:rPr>
        <w:t>1146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8E74C9">
        <w:rPr>
          <w:rStyle w:val="default"/>
          <w:rFonts w:cs="FrankRuehl" w:hint="cs"/>
          <w:rtl/>
        </w:rPr>
        <w:t>ה' בטבת התשס"ו (5 בינואר 2006</w:t>
      </w:r>
      <w:r w:rsidR="009C5B1D">
        <w:rPr>
          <w:rStyle w:val="default"/>
          <w:rFonts w:cs="FrankRuehl" w:hint="cs"/>
          <w:rtl/>
        </w:rPr>
        <w:t>)</w:t>
      </w:r>
      <w:r w:rsidR="008E74C9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1DECB83A" w14:textId="77777777" w:rsidR="00F643F1" w:rsidRDefault="008E74C9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18217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20, 21, 31</w:t>
      </w:r>
      <w:r w:rsidR="00F643F1">
        <w:rPr>
          <w:rStyle w:val="default"/>
          <w:rFonts w:cs="FrankRuehl" w:hint="cs"/>
          <w:rtl/>
        </w:rPr>
        <w:t>.</w:t>
      </w:r>
    </w:p>
    <w:p w14:paraId="1D643A3A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1A7C8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28A02F" w14:textId="77777777" w:rsidR="009C432F" w:rsidRDefault="008E74C9" w:rsidP="0088585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כ' בטבת התש"ע (6 בינואר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4996140C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D8BFCA2" w14:textId="77777777" w:rsidR="008E74C9" w:rsidRPr="006E39E0" w:rsidRDefault="008E74C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679863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4DD70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03EB87A" w14:textId="77777777" w:rsidR="00050C75" w:rsidRDefault="00050C7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37FC1C" w14:textId="77777777" w:rsidR="00050C75" w:rsidRDefault="00050C75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CF8535" w14:textId="77777777" w:rsidR="00050C75" w:rsidRDefault="00050C75" w:rsidP="00050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335FD39" w14:textId="77777777" w:rsidR="00881879" w:rsidRPr="00050C75" w:rsidRDefault="00881879" w:rsidP="00050C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81879" w:rsidRPr="00050C7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756CB" w14:textId="77777777" w:rsidR="00B4286B" w:rsidRDefault="00B4286B">
      <w:r>
        <w:separator/>
      </w:r>
    </w:p>
  </w:endnote>
  <w:endnote w:type="continuationSeparator" w:id="0">
    <w:p w14:paraId="601BD901" w14:textId="77777777" w:rsidR="00B4286B" w:rsidRDefault="00B4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C72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F4D7C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70667A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0C75">
      <w:rPr>
        <w:rFonts w:cs="TopType Jerushalmi"/>
        <w:noProof/>
        <w:color w:val="000000"/>
        <w:sz w:val="14"/>
        <w:szCs w:val="14"/>
      </w:rPr>
      <w:t>Y:\000000000000-law\yael\10-02-11\tav\065_357.doc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E07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0C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208CF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FCBC35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0C75">
      <w:rPr>
        <w:rFonts w:cs="TopType Jerushalmi"/>
        <w:noProof/>
        <w:color w:val="000000"/>
        <w:sz w:val="14"/>
        <w:szCs w:val="14"/>
      </w:rPr>
      <w:t>Y:\000000000000-law\yael\10-02-11\tav\065_357.doc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7488" w14:textId="77777777" w:rsidR="00B4286B" w:rsidRDefault="00B4286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D1E9C5" w14:textId="77777777" w:rsidR="00B4286B" w:rsidRDefault="00B4286B">
      <w:r>
        <w:continuationSeparator/>
      </w:r>
    </w:p>
  </w:footnote>
  <w:footnote w:id="1">
    <w:p w14:paraId="2BEF712A" w14:textId="77777777" w:rsidR="003D1716" w:rsidRPr="00E31D0A" w:rsidRDefault="00E31D0A" w:rsidP="003D17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D171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D1716">
          <w:rPr>
            <w:rStyle w:val="Hyperlink"/>
            <w:rFonts w:hint="cs"/>
            <w:sz w:val="20"/>
            <w:rtl/>
          </w:rPr>
          <w:t>תש"ע</w:t>
        </w:r>
        <w:r w:rsidRPr="003D1716">
          <w:rPr>
            <w:rStyle w:val="Hyperlink"/>
            <w:rFonts w:hint="cs"/>
            <w:sz w:val="20"/>
            <w:rtl/>
          </w:rPr>
          <w:t xml:space="preserve"> מס' </w:t>
        </w:r>
        <w:r w:rsidR="008E74C9" w:rsidRPr="003D1716">
          <w:rPr>
            <w:rStyle w:val="Hyperlink"/>
            <w:rFonts w:hint="cs"/>
            <w:sz w:val="20"/>
            <w:rtl/>
          </w:rPr>
          <w:t>6866</w:t>
        </w:r>
      </w:hyperlink>
      <w:r>
        <w:rPr>
          <w:rFonts w:hint="cs"/>
          <w:sz w:val="20"/>
          <w:rtl/>
        </w:rPr>
        <w:t xml:space="preserve"> מיום </w:t>
      </w:r>
      <w:r w:rsidR="008E74C9">
        <w:rPr>
          <w:rFonts w:hint="cs"/>
          <w:sz w:val="20"/>
          <w:rtl/>
        </w:rPr>
        <w:t>9.2.2010</w:t>
      </w:r>
      <w:r>
        <w:rPr>
          <w:rFonts w:hint="cs"/>
          <w:sz w:val="20"/>
          <w:rtl/>
        </w:rPr>
        <w:t xml:space="preserve"> עמ' </w:t>
      </w:r>
      <w:r w:rsidR="008E74C9">
        <w:rPr>
          <w:rFonts w:hint="cs"/>
          <w:sz w:val="20"/>
          <w:rtl/>
        </w:rPr>
        <w:t>770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3BC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1D94C2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4BCA8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BCBA" w14:textId="77777777" w:rsidR="009C432F" w:rsidRDefault="00DF76EB" w:rsidP="008E74C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E74C9">
      <w:rPr>
        <w:rFonts w:hAnsi="FrankRuehl" w:cs="FrankRuehl" w:hint="cs"/>
        <w:color w:val="000000"/>
        <w:sz w:val="28"/>
        <w:szCs w:val="28"/>
        <w:rtl/>
      </w:rPr>
      <w:t>שמורת טבע רכס ראש הנקרה הרחבה, לפי תכנית מס' ג/13225), תש"ע-2010</w:t>
    </w:r>
  </w:p>
  <w:p w14:paraId="61AE02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A8039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0C75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4411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D171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607D"/>
    <w:rsid w:val="008E74C9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0D2A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4286B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7516C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628506"/>
  <w15:chartTrackingRefBased/>
  <w15:docId w15:val="{7C57289F-50FD-41A8-9066-D8D247F9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פרק 65</vt:lpstr>
      <vt:lpstr>פרק 65</vt:lpstr>
    </vt:vector>
  </TitlesOfParts>
  <Company/>
  <LinksUpToDate>false</LinksUpToDate>
  <CharactersWithSpaces>1696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רכס ראש הנקרה הרחבה, לפי תכנית מס' ג/13225), תש"ע-2010</vt:lpwstr>
  </property>
  <property fmtid="{D5CDD505-2E9C-101B-9397-08002B2CF9AE}" pid="5" name="LAWNUMBER">
    <vt:lpwstr>0357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http://www.nevo.co.il/Law_word/law06/tak-6866.pdf;‎רשומות - תקנות כלליות#פורסמה ק"ת תש"ע מס' ‏‏6866# מיום 9.2.2010 עמ' 770‏</vt:lpwstr>
  </property>
  <property fmtid="{D5CDD505-2E9C-101B-9397-08002B2CF9AE}" pid="66" name="LINKK2">
    <vt:lpwstr/>
  </property>
</Properties>
</file>