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47D79" w14:textId="77777777" w:rsidR="009C432F" w:rsidRDefault="00716F22" w:rsidP="00E30C2E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אכרזת גנים לאומיים, שמורות טבע, אתרים לאומיים ואתרי הנצחה</w:t>
      </w:r>
      <w:r w:rsidR="003E772F">
        <w:rPr>
          <w:rFonts w:hint="cs"/>
          <w:rtl/>
        </w:rPr>
        <w:t xml:space="preserve"> </w:t>
      </w:r>
      <w:r>
        <w:rPr>
          <w:rFonts w:hint="cs"/>
          <w:rtl/>
        </w:rPr>
        <w:t>(</w:t>
      </w:r>
      <w:r w:rsidR="006675A8">
        <w:rPr>
          <w:rFonts w:hint="cs"/>
          <w:rtl/>
        </w:rPr>
        <w:t xml:space="preserve">שמורת טבע </w:t>
      </w:r>
      <w:r w:rsidR="00E30C2E">
        <w:rPr>
          <w:rFonts w:hint="cs"/>
          <w:rtl/>
        </w:rPr>
        <w:t>נחל עמוד</w:t>
      </w:r>
      <w:r w:rsidR="003E772F">
        <w:rPr>
          <w:rFonts w:hint="cs"/>
          <w:rtl/>
        </w:rPr>
        <w:t>), תש</w:t>
      </w:r>
      <w:r w:rsidR="00EF2FBE">
        <w:rPr>
          <w:rFonts w:hint="cs"/>
          <w:rtl/>
        </w:rPr>
        <w:t>ל</w:t>
      </w:r>
      <w:r w:rsidR="00611066">
        <w:rPr>
          <w:rFonts w:hint="cs"/>
          <w:rtl/>
        </w:rPr>
        <w:t>"</w:t>
      </w:r>
      <w:r w:rsidR="000E61AD">
        <w:rPr>
          <w:rFonts w:hint="cs"/>
          <w:rtl/>
        </w:rPr>
        <w:t>ב</w:t>
      </w:r>
      <w:r w:rsidR="006675A8">
        <w:rPr>
          <w:rFonts w:hint="cs"/>
          <w:rtl/>
        </w:rPr>
        <w:t>-19</w:t>
      </w:r>
      <w:r w:rsidR="00E30C2E">
        <w:rPr>
          <w:rFonts w:hint="cs"/>
          <w:rtl/>
        </w:rPr>
        <w:t>72</w:t>
      </w:r>
    </w:p>
    <w:p w14:paraId="433E7415" w14:textId="77777777" w:rsidR="00286F3A" w:rsidRDefault="00286F3A" w:rsidP="00286F3A">
      <w:pPr>
        <w:spacing w:line="320" w:lineRule="auto"/>
        <w:jc w:val="left"/>
        <w:rPr>
          <w:rtl/>
        </w:rPr>
      </w:pPr>
    </w:p>
    <w:p w14:paraId="4DF81D66" w14:textId="77777777" w:rsidR="00286F3A" w:rsidRPr="00286F3A" w:rsidRDefault="00286F3A" w:rsidP="00286F3A">
      <w:pPr>
        <w:spacing w:line="320" w:lineRule="auto"/>
        <w:jc w:val="left"/>
        <w:rPr>
          <w:rFonts w:cs="Miriam" w:hint="cs"/>
          <w:szCs w:val="22"/>
          <w:rtl/>
        </w:rPr>
      </w:pPr>
      <w:r w:rsidRPr="00286F3A">
        <w:rPr>
          <w:rFonts w:cs="Miriam"/>
          <w:szCs w:val="22"/>
          <w:rtl/>
        </w:rPr>
        <w:t>חקלאות טבע וסביבה</w:t>
      </w:r>
      <w:r w:rsidRPr="00286F3A">
        <w:rPr>
          <w:rFonts w:cs="FrankRuehl"/>
          <w:szCs w:val="26"/>
          <w:rtl/>
        </w:rPr>
        <w:t xml:space="preserve"> – גנים שמורות ואתרים</w:t>
      </w:r>
    </w:p>
    <w:p w14:paraId="428CAEBE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405BDC" w:rsidRPr="00405BDC" w14:paraId="01A73288" w14:textId="77777777" w:rsidTr="00405BD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A187CF3" w14:textId="77777777" w:rsidR="00405BDC" w:rsidRPr="00405BDC" w:rsidRDefault="00405BDC" w:rsidP="00405BD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087E4C86" w14:textId="77777777" w:rsidR="00405BDC" w:rsidRPr="00405BDC" w:rsidRDefault="00405BDC" w:rsidP="00405BD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14:paraId="704A66C6" w14:textId="77777777" w:rsidR="00405BDC" w:rsidRPr="00405BDC" w:rsidRDefault="00405BDC" w:rsidP="00405BDC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405BD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155BFAD" w14:textId="77777777" w:rsidR="00405BDC" w:rsidRPr="00405BDC" w:rsidRDefault="00405BDC" w:rsidP="00405BD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405BDC" w:rsidRPr="00405BDC" w14:paraId="2B7378D5" w14:textId="77777777" w:rsidTr="00405BD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64A476D" w14:textId="77777777" w:rsidR="00405BDC" w:rsidRPr="00405BDC" w:rsidRDefault="00405BDC" w:rsidP="00405BD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6AA2E707" w14:textId="77777777" w:rsidR="00405BDC" w:rsidRPr="00405BDC" w:rsidRDefault="00405BDC" w:rsidP="00405BD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העתקים של התשריטים</w:t>
            </w:r>
          </w:p>
        </w:tc>
        <w:tc>
          <w:tcPr>
            <w:tcW w:w="567" w:type="dxa"/>
          </w:tcPr>
          <w:p w14:paraId="0685F95B" w14:textId="77777777" w:rsidR="00405BDC" w:rsidRPr="00405BDC" w:rsidRDefault="00405BDC" w:rsidP="00405BDC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ים" w:history="1">
              <w:r w:rsidRPr="00405BD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CBBCB4F" w14:textId="77777777" w:rsidR="00405BDC" w:rsidRPr="00405BDC" w:rsidRDefault="00405BDC" w:rsidP="00405BD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405BDC" w:rsidRPr="00405BDC" w14:paraId="487803A0" w14:textId="77777777" w:rsidTr="00405BD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7EF42C6" w14:textId="77777777" w:rsidR="00405BDC" w:rsidRPr="00405BDC" w:rsidRDefault="00405BDC" w:rsidP="00405BD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00E14CAC" w14:textId="77777777" w:rsidR="00405BDC" w:rsidRPr="00405BDC" w:rsidRDefault="00405BDC" w:rsidP="00405BD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תוספת ראשונה</w:t>
            </w:r>
          </w:p>
        </w:tc>
        <w:tc>
          <w:tcPr>
            <w:tcW w:w="567" w:type="dxa"/>
          </w:tcPr>
          <w:p w14:paraId="5E471270" w14:textId="77777777" w:rsidR="00405BDC" w:rsidRPr="00405BDC" w:rsidRDefault="00405BDC" w:rsidP="00405BDC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 ראשונה" w:history="1">
              <w:r w:rsidRPr="00405BD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79B361E" w14:textId="77777777" w:rsidR="00405BDC" w:rsidRPr="00405BDC" w:rsidRDefault="00405BDC" w:rsidP="00405BD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405BDC" w:rsidRPr="00405BDC" w14:paraId="63C921E2" w14:textId="77777777" w:rsidTr="00405BD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F2FEC17" w14:textId="77777777" w:rsidR="00405BDC" w:rsidRPr="00405BDC" w:rsidRDefault="00405BDC" w:rsidP="00405BD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2C80F577" w14:textId="77777777" w:rsidR="00405BDC" w:rsidRPr="00405BDC" w:rsidRDefault="00405BDC" w:rsidP="00405BD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תוספת שנייה</w:t>
            </w:r>
          </w:p>
        </w:tc>
        <w:tc>
          <w:tcPr>
            <w:tcW w:w="567" w:type="dxa"/>
          </w:tcPr>
          <w:p w14:paraId="6A55982A" w14:textId="77777777" w:rsidR="00405BDC" w:rsidRPr="00405BDC" w:rsidRDefault="00405BDC" w:rsidP="00405BDC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1" w:tooltip="תוספת שנייה" w:history="1">
              <w:r w:rsidRPr="00405BD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0BB7D77" w14:textId="77777777" w:rsidR="00405BDC" w:rsidRPr="00405BDC" w:rsidRDefault="00405BDC" w:rsidP="00405BD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3625CB6C" w14:textId="77777777" w:rsidR="009C432F" w:rsidRDefault="009C432F">
      <w:pPr>
        <w:pStyle w:val="big-header"/>
        <w:ind w:left="0" w:right="1134"/>
        <w:rPr>
          <w:rtl/>
        </w:rPr>
      </w:pPr>
    </w:p>
    <w:p w14:paraId="62F9AC6C" w14:textId="77777777" w:rsidR="009C432F" w:rsidRPr="00286F3A" w:rsidRDefault="009C432F" w:rsidP="0074798D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74798D">
        <w:rPr>
          <w:rtl/>
          <w:lang w:val="he-IL"/>
        </w:rPr>
        <w:lastRenderedPageBreak/>
        <w:pict w14:anchorId="7C324DD9"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464.5pt;margin-top:25.5pt;width:77.75pt;height:11.65pt;z-index:251657728" filled="f" stroked="f">
            <v:textbox inset="1mm,0,1mm,0">
              <w:txbxContent>
                <w:p w14:paraId="66F51336" w14:textId="77777777" w:rsidR="0074798D" w:rsidRDefault="0074798D" w:rsidP="0074798D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תשע"ט-2018</w:t>
                  </w:r>
                </w:p>
              </w:txbxContent>
            </v:textbox>
          </v:shape>
        </w:pict>
      </w:r>
      <w:r w:rsidR="0074798D">
        <w:rPr>
          <w:rFonts w:hint="cs"/>
          <w:rtl/>
          <w:lang w:val="he-IL"/>
        </w:rPr>
        <w:t xml:space="preserve">אכרזת </w:t>
      </w:r>
      <w:r w:rsidR="0074798D">
        <w:rPr>
          <w:rFonts w:hint="cs"/>
          <w:rtl/>
        </w:rPr>
        <w:t>גנים לאומיים, שמורות טבע, אתרים לאומיים ואתרי הנצחה</w:t>
      </w:r>
      <w:r w:rsidR="0074798D">
        <w:rPr>
          <w:rtl/>
        </w:rPr>
        <w:t xml:space="preserve"> (</w:t>
      </w:r>
      <w:r w:rsidR="006675A8">
        <w:rPr>
          <w:rFonts w:hint="cs"/>
          <w:rtl/>
        </w:rPr>
        <w:t xml:space="preserve">שמורת טבע </w:t>
      </w:r>
      <w:r w:rsidR="00E30C2E">
        <w:rPr>
          <w:rFonts w:hint="cs"/>
          <w:rtl/>
        </w:rPr>
        <w:t>נחל עמוד</w:t>
      </w:r>
      <w:r w:rsidR="003E772F">
        <w:rPr>
          <w:rFonts w:hint="cs"/>
          <w:rtl/>
        </w:rPr>
        <w:t>), תש</w:t>
      </w:r>
      <w:r w:rsidR="00EF2FBE">
        <w:rPr>
          <w:rFonts w:hint="cs"/>
          <w:rtl/>
        </w:rPr>
        <w:t>ל</w:t>
      </w:r>
      <w:r w:rsidR="00611066">
        <w:rPr>
          <w:rFonts w:hint="cs"/>
          <w:rtl/>
        </w:rPr>
        <w:t>"</w:t>
      </w:r>
      <w:r w:rsidR="000E61AD">
        <w:rPr>
          <w:rFonts w:hint="cs"/>
          <w:rtl/>
        </w:rPr>
        <w:t>ב</w:t>
      </w:r>
      <w:r w:rsidR="003E772F">
        <w:rPr>
          <w:rFonts w:hint="cs"/>
          <w:rtl/>
        </w:rPr>
        <w:t>-19</w:t>
      </w:r>
      <w:r w:rsidR="006675A8">
        <w:rPr>
          <w:rFonts w:hint="cs"/>
          <w:rtl/>
        </w:rPr>
        <w:t>7</w:t>
      </w:r>
      <w:r w:rsidR="00E30C2E">
        <w:rPr>
          <w:rFonts w:hint="cs"/>
          <w:rtl/>
        </w:rPr>
        <w:t>2</w:t>
      </w:r>
      <w:r w:rsidR="00E31D0A">
        <w:rPr>
          <w:rStyle w:val="a6"/>
          <w:rtl/>
        </w:rPr>
        <w:footnoteReference w:customMarkFollows="1" w:id="1"/>
        <w:t>*</w:t>
      </w:r>
    </w:p>
    <w:p w14:paraId="1F58A24C" w14:textId="77777777" w:rsidR="0074798D" w:rsidRPr="00B57BE0" w:rsidRDefault="0074798D" w:rsidP="0074798D">
      <w:pPr>
        <w:pStyle w:val="P00"/>
        <w:spacing w:before="0"/>
        <w:ind w:left="0" w:right="1134"/>
        <w:rPr>
          <w:vanish/>
          <w:color w:val="FF0000"/>
          <w:szCs w:val="20"/>
          <w:shd w:val="clear" w:color="auto" w:fill="FFFF99"/>
          <w:rtl/>
        </w:rPr>
      </w:pPr>
      <w:bookmarkStart w:id="0" w:name="Rov5"/>
      <w:r w:rsidRPr="00B57BE0">
        <w:rPr>
          <w:rFonts w:hint="cs"/>
          <w:vanish/>
          <w:color w:val="FF0000"/>
          <w:szCs w:val="20"/>
          <w:shd w:val="clear" w:color="auto" w:fill="FFFF99"/>
          <w:rtl/>
        </w:rPr>
        <w:t>מיום 5.12.2018</w:t>
      </w:r>
    </w:p>
    <w:p w14:paraId="26570924" w14:textId="77777777" w:rsidR="0074798D" w:rsidRPr="00B57BE0" w:rsidRDefault="0074798D" w:rsidP="0074798D">
      <w:pPr>
        <w:pStyle w:val="P00"/>
        <w:spacing w:before="0"/>
        <w:ind w:left="0" w:right="1134"/>
        <w:rPr>
          <w:vanish/>
          <w:szCs w:val="20"/>
          <w:shd w:val="clear" w:color="auto" w:fill="FFFF99"/>
          <w:rtl/>
        </w:rPr>
      </w:pPr>
      <w:r w:rsidRPr="00B57BE0">
        <w:rPr>
          <w:rFonts w:hint="cs"/>
          <w:b/>
          <w:bCs/>
          <w:vanish/>
          <w:szCs w:val="20"/>
          <w:shd w:val="clear" w:color="auto" w:fill="FFFF99"/>
          <w:rtl/>
        </w:rPr>
        <w:t>אכרזה תשע"ט-2018</w:t>
      </w:r>
    </w:p>
    <w:p w14:paraId="74066126" w14:textId="77777777" w:rsidR="0074798D" w:rsidRPr="00B57BE0" w:rsidRDefault="0074798D" w:rsidP="0074798D">
      <w:pPr>
        <w:pStyle w:val="P00"/>
        <w:spacing w:before="0"/>
        <w:ind w:left="0" w:right="1134"/>
        <w:rPr>
          <w:vanish/>
          <w:szCs w:val="20"/>
          <w:shd w:val="clear" w:color="auto" w:fill="FFFF99"/>
          <w:rtl/>
        </w:rPr>
      </w:pPr>
      <w:hyperlink r:id="rId6" w:history="1">
        <w:r w:rsidRPr="00B57BE0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תשע"ט מס' 8118</w:t>
        </w:r>
      </w:hyperlink>
      <w:r w:rsidRPr="00B57BE0">
        <w:rPr>
          <w:rFonts w:hint="cs"/>
          <w:vanish/>
          <w:szCs w:val="20"/>
          <w:shd w:val="clear" w:color="auto" w:fill="FFFF99"/>
          <w:rtl/>
        </w:rPr>
        <w:t xml:space="preserve"> מיום 5.12.2018 עמ' 1456</w:t>
      </w:r>
    </w:p>
    <w:p w14:paraId="33C9DC0D" w14:textId="77777777" w:rsidR="0074798D" w:rsidRPr="00B57BE0" w:rsidRDefault="0074798D" w:rsidP="0074798D">
      <w:pPr>
        <w:pStyle w:val="P00"/>
        <w:spacing w:before="0"/>
        <w:ind w:left="0" w:right="1134"/>
        <w:rPr>
          <w:vanish/>
          <w:szCs w:val="20"/>
          <w:shd w:val="clear" w:color="auto" w:fill="FFFF99"/>
          <w:rtl/>
        </w:rPr>
      </w:pPr>
      <w:r w:rsidRPr="00B57BE0">
        <w:rPr>
          <w:rFonts w:hint="cs"/>
          <w:b/>
          <w:bCs/>
          <w:vanish/>
          <w:szCs w:val="20"/>
          <w:shd w:val="clear" w:color="auto" w:fill="FFFF99"/>
          <w:rtl/>
        </w:rPr>
        <w:t>החלפת שם האכרזה</w:t>
      </w:r>
    </w:p>
    <w:p w14:paraId="620BB244" w14:textId="77777777" w:rsidR="0074798D" w:rsidRPr="00B57BE0" w:rsidRDefault="0074798D" w:rsidP="0074798D">
      <w:pPr>
        <w:pStyle w:val="P00"/>
        <w:ind w:left="0" w:right="1134"/>
        <w:rPr>
          <w:vanish/>
          <w:szCs w:val="20"/>
          <w:shd w:val="clear" w:color="auto" w:fill="FFFF99"/>
          <w:rtl/>
        </w:rPr>
      </w:pPr>
      <w:r w:rsidRPr="00B57BE0">
        <w:rPr>
          <w:rFonts w:hint="cs"/>
          <w:vanish/>
          <w:szCs w:val="20"/>
          <w:shd w:val="clear" w:color="auto" w:fill="FFFF99"/>
          <w:rtl/>
        </w:rPr>
        <w:t>הנוסח הקודם:</w:t>
      </w:r>
    </w:p>
    <w:p w14:paraId="75C2C8D8" w14:textId="77777777" w:rsidR="0074798D" w:rsidRPr="004272CE" w:rsidRDefault="0074798D" w:rsidP="004272CE">
      <w:pPr>
        <w:pStyle w:val="P00"/>
        <w:spacing w:before="0"/>
        <w:ind w:left="0" w:right="1134"/>
        <w:rPr>
          <w:sz w:val="2"/>
          <w:szCs w:val="2"/>
          <w:rtl/>
        </w:rPr>
      </w:pPr>
      <w:r w:rsidRPr="00B57BE0">
        <w:rPr>
          <w:rFonts w:hint="cs"/>
          <w:strike/>
          <w:vanish/>
          <w:sz w:val="22"/>
          <w:szCs w:val="22"/>
          <w:shd w:val="clear" w:color="auto" w:fill="FFFF99"/>
          <w:rtl/>
        </w:rPr>
        <w:t>אכרזה על שמורת טבע (נחל עמוד), תשל"ב-1972</w:t>
      </w:r>
      <w:bookmarkEnd w:id="0"/>
    </w:p>
    <w:p w14:paraId="4CA0071F" w14:textId="77777777" w:rsidR="009C432F" w:rsidRDefault="009C432F" w:rsidP="006675A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6675A8">
        <w:rPr>
          <w:rStyle w:val="default"/>
          <w:rFonts w:cs="FrankRuehl" w:hint="cs"/>
          <w:rtl/>
        </w:rPr>
        <w:t>סעיף 1</w:t>
      </w:r>
      <w:r w:rsidR="004E68DB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 ושמורות טבע, תשכ"ג-1963,</w:t>
      </w:r>
      <w:r w:rsidR="006675A8">
        <w:rPr>
          <w:rStyle w:val="default"/>
          <w:rFonts w:cs="FrankRuehl" w:hint="cs"/>
          <w:rtl/>
        </w:rPr>
        <w:t xml:space="preserve"> ולאחר התייעצות עם שר החקלאות,</w:t>
      </w:r>
      <w:r w:rsidR="00035397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323E0575" w14:textId="77777777" w:rsidR="009C432F" w:rsidRDefault="009C432F" w:rsidP="000F740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30E17C89">
          <v:rect id="_x0000_s1028" style="position:absolute;left:0;text-align:left;margin-left:464.5pt;margin-top:8.05pt;width:75.05pt;height:28.5pt;z-index:251654656" o:allowincell="f" filled="f" stroked="f" strokecolor="lime" strokeweight=".25pt">
            <v:textbox style="mso-next-textbox:#_x0000_s1028" inset="0,0,0,0">
              <w:txbxContent>
                <w:p w14:paraId="022918B4" w14:textId="77777777" w:rsidR="009C432F" w:rsidRDefault="00DB2D99" w:rsidP="006675A8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6675A8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  <w:p w14:paraId="7DA55E32" w14:textId="77777777" w:rsidR="004272CE" w:rsidRDefault="004272CE" w:rsidP="004272CE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תשע"ט-2018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4272CE">
        <w:rPr>
          <w:rStyle w:val="default"/>
          <w:rFonts w:cs="FrankRuehl"/>
          <w:rtl/>
        </w:rPr>
        <w:t>.</w:t>
      </w:r>
      <w:r w:rsidRPr="004272CE">
        <w:rPr>
          <w:rStyle w:val="default"/>
          <w:rFonts w:cs="FrankRuehl"/>
          <w:rtl/>
        </w:rPr>
        <w:tab/>
      </w:r>
      <w:r w:rsidR="004272CE">
        <w:rPr>
          <w:rStyle w:val="default"/>
          <w:rFonts w:cs="FrankRuehl" w:hint="cs"/>
          <w:rtl/>
        </w:rPr>
        <w:t>(א)</w:t>
      </w:r>
      <w:r w:rsidR="004272CE"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74798D">
        <w:rPr>
          <w:rStyle w:val="default"/>
          <w:rFonts w:cs="FrankRuehl" w:hint="cs"/>
          <w:rtl/>
        </w:rPr>
        <w:t>ים</w:t>
      </w:r>
      <w:r w:rsidR="00864A9A">
        <w:rPr>
          <w:rStyle w:val="default"/>
          <w:rFonts w:cs="FrankRuehl" w:hint="cs"/>
          <w:rtl/>
        </w:rPr>
        <w:t xml:space="preserve"> </w:t>
      </w:r>
      <w:r w:rsidR="009906BC">
        <w:rPr>
          <w:rStyle w:val="default"/>
          <w:rFonts w:cs="FrankRuehl" w:hint="cs"/>
          <w:rtl/>
        </w:rPr>
        <w:t>המתואר</w:t>
      </w:r>
      <w:r w:rsidR="0074798D">
        <w:rPr>
          <w:rStyle w:val="default"/>
          <w:rFonts w:cs="FrankRuehl" w:hint="cs"/>
          <w:rtl/>
        </w:rPr>
        <w:t>ים</w:t>
      </w:r>
      <w:r w:rsidR="009906BC">
        <w:rPr>
          <w:rStyle w:val="default"/>
          <w:rFonts w:cs="FrankRuehl" w:hint="cs"/>
          <w:rtl/>
        </w:rPr>
        <w:t xml:space="preserve"> בתוספת</w:t>
      </w:r>
      <w:r w:rsidR="0074798D">
        <w:rPr>
          <w:rStyle w:val="default"/>
          <w:rFonts w:cs="FrankRuehl" w:hint="cs"/>
          <w:rtl/>
        </w:rPr>
        <w:t>, הנמצאים צפונית-מערבית ודרומית-מזרחית לחוקוק</w:t>
      </w:r>
      <w:r w:rsidR="00083412">
        <w:rPr>
          <w:rStyle w:val="default"/>
          <w:rFonts w:cs="FrankRuehl" w:hint="cs"/>
          <w:rtl/>
        </w:rPr>
        <w:t xml:space="preserve"> </w:t>
      </w:r>
      <w:r w:rsidR="00CE5844">
        <w:rPr>
          <w:rStyle w:val="default"/>
          <w:rFonts w:cs="FrankRuehl" w:hint="cs"/>
          <w:rtl/>
        </w:rPr>
        <w:t>ו</w:t>
      </w:r>
      <w:r w:rsidR="00F926AB">
        <w:rPr>
          <w:rStyle w:val="default"/>
          <w:rFonts w:cs="FrankRuehl" w:hint="cs"/>
          <w:rtl/>
        </w:rPr>
        <w:t>המ</w:t>
      </w:r>
      <w:r w:rsidR="0074798D">
        <w:rPr>
          <w:rStyle w:val="default"/>
          <w:rFonts w:cs="FrankRuehl" w:hint="cs"/>
          <w:rtl/>
        </w:rPr>
        <w:t>ו</w:t>
      </w:r>
      <w:r w:rsidR="00F926AB">
        <w:rPr>
          <w:rStyle w:val="default"/>
          <w:rFonts w:cs="FrankRuehl" w:hint="cs"/>
          <w:rtl/>
        </w:rPr>
        <w:t>תח</w:t>
      </w:r>
      <w:r w:rsidR="0074798D">
        <w:rPr>
          <w:rStyle w:val="default"/>
          <w:rFonts w:cs="FrankRuehl" w:hint="cs"/>
          <w:rtl/>
        </w:rPr>
        <w:t>מי</w:t>
      </w:r>
      <w:r w:rsidR="00F926AB">
        <w:rPr>
          <w:rStyle w:val="default"/>
          <w:rFonts w:cs="FrankRuehl" w:hint="cs"/>
          <w:rtl/>
        </w:rPr>
        <w:t xml:space="preserve">ם </w:t>
      </w:r>
      <w:r w:rsidR="00417FF7">
        <w:rPr>
          <w:rStyle w:val="default"/>
          <w:rFonts w:cs="FrankRuehl" w:hint="cs"/>
          <w:rtl/>
        </w:rPr>
        <w:t>בקו</w:t>
      </w:r>
      <w:r w:rsidR="00A55C8D">
        <w:rPr>
          <w:rStyle w:val="default"/>
          <w:rFonts w:cs="FrankRuehl" w:hint="cs"/>
          <w:rtl/>
        </w:rPr>
        <w:t xml:space="preserve"> כחו</w:t>
      </w:r>
      <w:r w:rsidR="001C03E9">
        <w:rPr>
          <w:rStyle w:val="default"/>
          <w:rFonts w:cs="FrankRuehl" w:hint="cs"/>
          <w:rtl/>
        </w:rPr>
        <w:t>ל</w:t>
      </w:r>
      <w:r w:rsidR="00417FF7">
        <w:rPr>
          <w:rStyle w:val="default"/>
          <w:rFonts w:cs="FrankRuehl" w:hint="cs"/>
          <w:rtl/>
        </w:rPr>
        <w:t xml:space="preserve"> בתשריט</w:t>
      </w:r>
      <w:r w:rsidR="0074798D">
        <w:rPr>
          <w:rStyle w:val="default"/>
          <w:rFonts w:cs="FrankRuehl" w:hint="cs"/>
          <w:rtl/>
        </w:rPr>
        <w:t>ים</w:t>
      </w:r>
      <w:r w:rsidR="00417FF7">
        <w:rPr>
          <w:rStyle w:val="default"/>
          <w:rFonts w:cs="FrankRuehl" w:hint="cs"/>
          <w:rtl/>
        </w:rPr>
        <w:t xml:space="preserve"> מס' </w:t>
      </w:r>
      <w:r w:rsidR="006675A8">
        <w:rPr>
          <w:rStyle w:val="default"/>
          <w:rFonts w:cs="FrankRuehl" w:hint="cs"/>
          <w:rtl/>
        </w:rPr>
        <w:t>ש/</w:t>
      </w:r>
      <w:r w:rsidR="0074798D">
        <w:rPr>
          <w:rStyle w:val="default"/>
          <w:rFonts w:cs="FrankRuehl" w:hint="cs"/>
          <w:rtl/>
        </w:rPr>
        <w:t>21/21</w:t>
      </w:r>
      <w:r w:rsidR="000F740C">
        <w:rPr>
          <w:rStyle w:val="default"/>
          <w:rFonts w:cs="FrankRuehl" w:hint="cs"/>
          <w:rtl/>
        </w:rPr>
        <w:t>,</w:t>
      </w:r>
      <w:r w:rsidR="00417FF7">
        <w:rPr>
          <w:rStyle w:val="default"/>
          <w:rFonts w:cs="FrankRuehl" w:hint="cs"/>
          <w:rtl/>
        </w:rPr>
        <w:t xml:space="preserve"> הערו</w:t>
      </w:r>
      <w:r w:rsidR="0074798D">
        <w:rPr>
          <w:rStyle w:val="default"/>
          <w:rFonts w:cs="FrankRuehl" w:hint="cs"/>
          <w:rtl/>
        </w:rPr>
        <w:t>כים</w:t>
      </w:r>
      <w:r w:rsidR="00417FF7">
        <w:rPr>
          <w:rStyle w:val="default"/>
          <w:rFonts w:cs="FrankRuehl" w:hint="cs"/>
          <w:rtl/>
        </w:rPr>
        <w:t xml:space="preserve"> בקנה מידה 1:</w:t>
      </w:r>
      <w:r w:rsidR="0074798D">
        <w:rPr>
          <w:rStyle w:val="default"/>
          <w:rFonts w:cs="FrankRuehl" w:hint="cs"/>
          <w:rtl/>
        </w:rPr>
        <w:t>10,</w:t>
      </w:r>
      <w:r w:rsidR="000F740C">
        <w:rPr>
          <w:rStyle w:val="default"/>
          <w:rFonts w:cs="FrankRuehl" w:hint="cs"/>
          <w:rtl/>
        </w:rPr>
        <w:t>000</w:t>
      </w:r>
      <w:r w:rsidR="00417FF7">
        <w:rPr>
          <w:rStyle w:val="default"/>
          <w:rFonts w:cs="FrankRuehl" w:hint="cs"/>
          <w:rtl/>
        </w:rPr>
        <w:t xml:space="preserve"> והחתו</w:t>
      </w:r>
      <w:r w:rsidR="0074798D">
        <w:rPr>
          <w:rStyle w:val="default"/>
          <w:rFonts w:cs="FrankRuehl" w:hint="cs"/>
          <w:rtl/>
        </w:rPr>
        <w:t>מי</w:t>
      </w:r>
      <w:r w:rsidR="00417FF7">
        <w:rPr>
          <w:rStyle w:val="default"/>
          <w:rFonts w:cs="FrankRuehl" w:hint="cs"/>
          <w:rtl/>
        </w:rPr>
        <w:t xml:space="preserve">ם ביום </w:t>
      </w:r>
      <w:r w:rsidR="0074798D">
        <w:rPr>
          <w:rStyle w:val="default"/>
          <w:rFonts w:cs="FrankRuehl" w:hint="cs"/>
          <w:rtl/>
        </w:rPr>
        <w:t>כ"ב בטבת</w:t>
      </w:r>
      <w:r w:rsidR="00E62DB5">
        <w:rPr>
          <w:rStyle w:val="default"/>
          <w:rFonts w:cs="FrankRuehl" w:hint="cs"/>
          <w:rtl/>
        </w:rPr>
        <w:t xml:space="preserve"> </w:t>
      </w:r>
      <w:r w:rsidR="00417FF7">
        <w:rPr>
          <w:rStyle w:val="default"/>
          <w:rFonts w:cs="FrankRuehl" w:hint="cs"/>
          <w:rtl/>
        </w:rPr>
        <w:t>תש</w:t>
      </w:r>
      <w:r w:rsidR="00BA6CD3">
        <w:rPr>
          <w:rStyle w:val="default"/>
          <w:rFonts w:cs="FrankRuehl" w:hint="cs"/>
          <w:rtl/>
        </w:rPr>
        <w:t>ל</w:t>
      </w:r>
      <w:r w:rsidR="00611066">
        <w:rPr>
          <w:rStyle w:val="default"/>
          <w:rFonts w:cs="FrankRuehl" w:hint="cs"/>
          <w:rtl/>
        </w:rPr>
        <w:t>"</w:t>
      </w:r>
      <w:r w:rsidR="000F740C">
        <w:rPr>
          <w:rStyle w:val="default"/>
          <w:rFonts w:cs="FrankRuehl" w:hint="cs"/>
          <w:rtl/>
        </w:rPr>
        <w:t>ב</w:t>
      </w:r>
      <w:r w:rsidR="00417FF7">
        <w:rPr>
          <w:rStyle w:val="default"/>
          <w:rFonts w:cs="FrankRuehl" w:hint="cs"/>
          <w:rtl/>
        </w:rPr>
        <w:t xml:space="preserve"> (</w:t>
      </w:r>
      <w:r w:rsidR="0074798D">
        <w:rPr>
          <w:rStyle w:val="default"/>
          <w:rFonts w:cs="FrankRuehl" w:hint="cs"/>
          <w:rtl/>
        </w:rPr>
        <w:t>9 בינור</w:t>
      </w:r>
      <w:r w:rsidR="000E61AD">
        <w:rPr>
          <w:rStyle w:val="default"/>
          <w:rFonts w:cs="FrankRuehl" w:hint="cs"/>
          <w:rtl/>
        </w:rPr>
        <w:t xml:space="preserve"> 197</w:t>
      </w:r>
      <w:r w:rsidR="0074798D">
        <w:rPr>
          <w:rStyle w:val="default"/>
          <w:rFonts w:cs="FrankRuehl" w:hint="cs"/>
          <w:rtl/>
        </w:rPr>
        <w:t>2</w:t>
      </w:r>
      <w:r w:rsidR="00417FF7">
        <w:rPr>
          <w:rStyle w:val="default"/>
          <w:rFonts w:cs="FrankRuehl" w:hint="cs"/>
          <w:rtl/>
        </w:rPr>
        <w:t>) ביד שר הפנים</w:t>
      </w:r>
      <w:r w:rsidR="005B5259">
        <w:rPr>
          <w:rStyle w:val="default"/>
          <w:rFonts w:cs="FrankRuehl" w:hint="cs"/>
          <w:rtl/>
        </w:rPr>
        <w:t>,</w:t>
      </w:r>
      <w:r w:rsidR="00417FF7">
        <w:rPr>
          <w:rStyle w:val="default"/>
          <w:rFonts w:cs="FrankRuehl" w:hint="cs"/>
          <w:rtl/>
        </w:rPr>
        <w:t xml:space="preserve"> </w:t>
      </w:r>
      <w:r w:rsidR="0074798D">
        <w:rPr>
          <w:rStyle w:val="default"/>
          <w:rFonts w:cs="FrankRuehl" w:hint="cs"/>
          <w:rtl/>
        </w:rPr>
        <w:t>הם</w:t>
      </w:r>
      <w:r w:rsidR="00417FF7">
        <w:rPr>
          <w:rStyle w:val="default"/>
          <w:rFonts w:cs="FrankRuehl" w:hint="cs"/>
          <w:rtl/>
        </w:rPr>
        <w:t xml:space="preserve"> </w:t>
      </w:r>
      <w:r w:rsidR="006675A8">
        <w:rPr>
          <w:rStyle w:val="default"/>
          <w:rFonts w:cs="FrankRuehl" w:hint="cs"/>
          <w:rtl/>
        </w:rPr>
        <w:t>שמור</w:t>
      </w:r>
      <w:r w:rsidR="0074798D">
        <w:rPr>
          <w:rStyle w:val="default"/>
          <w:rFonts w:cs="FrankRuehl" w:hint="cs"/>
          <w:rtl/>
        </w:rPr>
        <w:t>ו</w:t>
      </w:r>
      <w:r w:rsidR="006675A8">
        <w:rPr>
          <w:rStyle w:val="default"/>
          <w:rFonts w:cs="FrankRuehl" w:hint="cs"/>
          <w:rtl/>
        </w:rPr>
        <w:t>ת טבע</w:t>
      </w:r>
      <w:r w:rsidR="001A715D">
        <w:rPr>
          <w:rStyle w:val="default"/>
          <w:rFonts w:cs="FrankRuehl" w:hint="cs"/>
          <w:rtl/>
        </w:rPr>
        <w:t>.</w:t>
      </w:r>
    </w:p>
    <w:p w14:paraId="10642123" w14:textId="77777777" w:rsidR="004272CE" w:rsidRPr="009A786E" w:rsidRDefault="004272CE" w:rsidP="004272C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 w:rsidRPr="009A786E">
        <w:rPr>
          <w:rStyle w:val="default"/>
          <w:rFonts w:cs="FrankRuehl" w:hint="cs"/>
          <w:rtl/>
        </w:rPr>
        <w:pict w14:anchorId="5573739A">
          <v:shape id="_x0000_s1033" type="#_x0000_t202" style="position:absolute;left:0;text-align:left;margin-left:464.5pt;margin-top:7.1pt;width:77.85pt;height:12pt;z-index:251658752" filled="f" stroked="f">
            <v:textbox inset="1mm,0,1mm,0">
              <w:txbxContent>
                <w:p w14:paraId="594FEBE9" w14:textId="77777777" w:rsidR="004272CE" w:rsidRDefault="004272CE" w:rsidP="004272CE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תשע"ט-2018</w:t>
                  </w:r>
                </w:p>
              </w:txbxContent>
            </v:textbox>
          </v:shape>
        </w:pict>
      </w:r>
      <w:r w:rsidRPr="009A786E">
        <w:rPr>
          <w:rStyle w:val="default"/>
          <w:rFonts w:cs="FrankRuehl" w:hint="cs"/>
          <w:rtl/>
        </w:rPr>
        <w:tab/>
        <w:t>(ב)</w:t>
      </w:r>
      <w:r w:rsidRPr="009A786E">
        <w:rPr>
          <w:rStyle w:val="default"/>
          <w:rFonts w:cs="FrankRuehl"/>
          <w:rtl/>
        </w:rPr>
        <w:tab/>
      </w:r>
      <w:r w:rsidRPr="004272CE">
        <w:rPr>
          <w:rStyle w:val="default"/>
          <w:rFonts w:cs="FrankRuehl" w:hint="cs"/>
          <w:rtl/>
        </w:rPr>
        <w:t>הוראת סעיף קטן (א) לא תחול על השטחים המפורטים בתוספת השנייה והמסומנים בקווים אלכסוניים בצבע שחור ומוקפים בקווים שחורים בתשריט מס' ש/21/21/א (המסומן לפי תכנית ג/20719 בקנה מידה 1:2,500), החתום ביד שר האוצר ביום י"ח בכסלו התשע"ט (26 בנובמבר 2018).</w:t>
      </w:r>
    </w:p>
    <w:p w14:paraId="6C580810" w14:textId="77777777" w:rsidR="004272CE" w:rsidRPr="00B57BE0" w:rsidRDefault="004272CE" w:rsidP="004272CE">
      <w:pPr>
        <w:pStyle w:val="P00"/>
        <w:spacing w:before="0"/>
        <w:ind w:left="0" w:right="1134"/>
        <w:rPr>
          <w:vanish/>
          <w:color w:val="FF0000"/>
          <w:szCs w:val="20"/>
          <w:shd w:val="clear" w:color="auto" w:fill="FFFF99"/>
          <w:rtl/>
        </w:rPr>
      </w:pPr>
      <w:bookmarkStart w:id="2" w:name="Rov6"/>
      <w:r w:rsidRPr="00B57BE0">
        <w:rPr>
          <w:rFonts w:hint="cs"/>
          <w:vanish/>
          <w:color w:val="FF0000"/>
          <w:szCs w:val="20"/>
          <w:shd w:val="clear" w:color="auto" w:fill="FFFF99"/>
          <w:rtl/>
        </w:rPr>
        <w:t>מיום 5.12.2018</w:t>
      </w:r>
    </w:p>
    <w:p w14:paraId="083A518A" w14:textId="77777777" w:rsidR="004272CE" w:rsidRPr="00B57BE0" w:rsidRDefault="004272CE" w:rsidP="004272CE">
      <w:pPr>
        <w:pStyle w:val="P00"/>
        <w:spacing w:before="0"/>
        <w:ind w:left="0" w:right="1134"/>
        <w:rPr>
          <w:vanish/>
          <w:szCs w:val="20"/>
          <w:shd w:val="clear" w:color="auto" w:fill="FFFF99"/>
          <w:rtl/>
        </w:rPr>
      </w:pPr>
      <w:r w:rsidRPr="00B57BE0">
        <w:rPr>
          <w:rFonts w:hint="cs"/>
          <w:b/>
          <w:bCs/>
          <w:vanish/>
          <w:szCs w:val="20"/>
          <w:shd w:val="clear" w:color="auto" w:fill="FFFF99"/>
          <w:rtl/>
        </w:rPr>
        <w:t>אכרזה תשע"ט-2018</w:t>
      </w:r>
    </w:p>
    <w:p w14:paraId="4056DB32" w14:textId="77777777" w:rsidR="004272CE" w:rsidRPr="00B57BE0" w:rsidRDefault="004272CE" w:rsidP="004272CE">
      <w:pPr>
        <w:pStyle w:val="P00"/>
        <w:spacing w:before="0"/>
        <w:ind w:left="0" w:right="1134"/>
        <w:rPr>
          <w:vanish/>
          <w:szCs w:val="20"/>
          <w:shd w:val="clear" w:color="auto" w:fill="FFFF99"/>
          <w:rtl/>
        </w:rPr>
      </w:pPr>
      <w:hyperlink r:id="rId7" w:history="1">
        <w:r w:rsidRPr="00B57BE0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תשע"ט מס' 8118</w:t>
        </w:r>
      </w:hyperlink>
      <w:r w:rsidRPr="00B57BE0">
        <w:rPr>
          <w:rFonts w:hint="cs"/>
          <w:vanish/>
          <w:szCs w:val="20"/>
          <w:shd w:val="clear" w:color="auto" w:fill="FFFF99"/>
          <w:rtl/>
        </w:rPr>
        <w:t xml:space="preserve"> מיום 5.12.2018 עמ' 1456</w:t>
      </w:r>
    </w:p>
    <w:p w14:paraId="5F23F29E" w14:textId="77777777" w:rsidR="004272CE" w:rsidRPr="00B57BE0" w:rsidRDefault="004272CE" w:rsidP="004272CE">
      <w:pPr>
        <w:pStyle w:val="P00"/>
        <w:ind w:left="0" w:right="1134"/>
        <w:rPr>
          <w:rStyle w:val="default"/>
          <w:rFonts w:cs="FrankRuehl"/>
          <w:vanish/>
          <w:sz w:val="16"/>
          <w:szCs w:val="22"/>
          <w:shd w:val="clear" w:color="auto" w:fill="FFFF99"/>
          <w:rtl/>
        </w:rPr>
      </w:pPr>
      <w:r w:rsidRPr="00B57BE0">
        <w:rPr>
          <w:rStyle w:val="default"/>
          <w:rFonts w:cs="FrankRuehl"/>
          <w:vanish/>
          <w:sz w:val="16"/>
          <w:szCs w:val="22"/>
          <w:shd w:val="clear" w:color="auto" w:fill="FFFF99"/>
          <w:rtl/>
        </w:rPr>
        <w:t>1.</w:t>
      </w:r>
      <w:r w:rsidRPr="00B57BE0">
        <w:rPr>
          <w:rStyle w:val="default"/>
          <w:rFonts w:cs="FrankRuehl"/>
          <w:vanish/>
          <w:sz w:val="16"/>
          <w:szCs w:val="22"/>
          <w:shd w:val="clear" w:color="auto" w:fill="FFFF99"/>
          <w:rtl/>
        </w:rPr>
        <w:tab/>
      </w:r>
      <w:r w:rsidRPr="00B57BE0">
        <w:rPr>
          <w:rStyle w:val="default"/>
          <w:rFonts w:cs="FrankRuehl" w:hint="cs"/>
          <w:vanish/>
          <w:sz w:val="16"/>
          <w:szCs w:val="22"/>
          <w:u w:val="single"/>
          <w:shd w:val="clear" w:color="auto" w:fill="FFFF99"/>
          <w:rtl/>
        </w:rPr>
        <w:t>(א)</w:t>
      </w:r>
      <w:r w:rsidRPr="00B57BE0">
        <w:rPr>
          <w:rStyle w:val="default"/>
          <w:rFonts w:cs="FrankRuehl"/>
          <w:vanish/>
          <w:sz w:val="16"/>
          <w:szCs w:val="22"/>
          <w:shd w:val="clear" w:color="auto" w:fill="FFFF99"/>
          <w:rtl/>
        </w:rPr>
        <w:tab/>
        <w:t>ה</w:t>
      </w:r>
      <w:r w:rsidRPr="00B57BE0">
        <w:rPr>
          <w:rStyle w:val="default"/>
          <w:rFonts w:cs="FrankRuehl" w:hint="cs"/>
          <w:vanish/>
          <w:sz w:val="16"/>
          <w:szCs w:val="22"/>
          <w:shd w:val="clear" w:color="auto" w:fill="FFFF99"/>
          <w:rtl/>
        </w:rPr>
        <w:t>שטחים המתוארים בתוספת, הנמצאים צפונית-מערבית ודרומית-מזרחית לחוקוק והמותחמים בקו כחול בתשריטים מס' ש/21/21, הערוכים בקנה מידה 1:10,000 והחתומים ביום כ"ב בטבת תשל"ב (9 בינור 1972) ביד שר הפנים, הם שמורות טבע.</w:t>
      </w:r>
    </w:p>
    <w:p w14:paraId="011F6EFE" w14:textId="77777777" w:rsidR="004272CE" w:rsidRPr="004272CE" w:rsidRDefault="004272CE" w:rsidP="004272CE">
      <w:pPr>
        <w:pStyle w:val="P00"/>
        <w:spacing w:before="0"/>
        <w:ind w:left="0" w:right="1134"/>
        <w:rPr>
          <w:rStyle w:val="default"/>
          <w:rFonts w:cs="FrankRuehl"/>
          <w:sz w:val="2"/>
          <w:szCs w:val="2"/>
          <w:rtl/>
        </w:rPr>
      </w:pPr>
      <w:r w:rsidRPr="00B57BE0">
        <w:rPr>
          <w:rStyle w:val="default"/>
          <w:rFonts w:cs="FrankRuehl"/>
          <w:vanish/>
          <w:sz w:val="16"/>
          <w:szCs w:val="22"/>
          <w:shd w:val="clear" w:color="auto" w:fill="FFFF99"/>
          <w:rtl/>
        </w:rPr>
        <w:tab/>
      </w:r>
      <w:r w:rsidRPr="00B57BE0">
        <w:rPr>
          <w:rStyle w:val="default"/>
          <w:rFonts w:cs="FrankRuehl" w:hint="cs"/>
          <w:vanish/>
          <w:sz w:val="16"/>
          <w:szCs w:val="22"/>
          <w:u w:val="single"/>
          <w:shd w:val="clear" w:color="auto" w:fill="FFFF99"/>
          <w:rtl/>
        </w:rPr>
        <w:t>(ב)</w:t>
      </w:r>
      <w:r w:rsidRPr="00B57BE0">
        <w:rPr>
          <w:rStyle w:val="default"/>
          <w:rFonts w:cs="FrankRuehl"/>
          <w:vanish/>
          <w:sz w:val="16"/>
          <w:szCs w:val="22"/>
          <w:u w:val="single"/>
          <w:shd w:val="clear" w:color="auto" w:fill="FFFF99"/>
          <w:rtl/>
        </w:rPr>
        <w:tab/>
      </w:r>
      <w:r w:rsidRPr="00B57BE0">
        <w:rPr>
          <w:rStyle w:val="default"/>
          <w:rFonts w:cs="FrankRuehl" w:hint="cs"/>
          <w:vanish/>
          <w:sz w:val="16"/>
          <w:szCs w:val="22"/>
          <w:u w:val="single"/>
          <w:shd w:val="clear" w:color="auto" w:fill="FFFF99"/>
          <w:rtl/>
        </w:rPr>
        <w:t>הוראת סעיף קטן (א) לא תחול על השטחים המפורטים בתוספת השנייה והמסומנים בקווים אלכסוניים בצבע שחור ומוקפים בקווים שחורים בתשריט מס' ש/21/21/א (המסומן לפי תכנית ג/20719 בקנה מידה 1:2,500), החתום ביד שר האוצר ביום י"ח בכסלו התשע"ט (26 בנובמבר 2018).</w:t>
      </w:r>
      <w:bookmarkEnd w:id="2"/>
    </w:p>
    <w:p w14:paraId="2DF1C6B7" w14:textId="77777777" w:rsidR="009C432F" w:rsidRDefault="009C432F" w:rsidP="000F740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2"/>
      <w:bookmarkEnd w:id="3"/>
      <w:r>
        <w:rPr>
          <w:lang w:val="he-IL"/>
        </w:rPr>
        <w:pict w14:anchorId="4926C0FF">
          <v:rect id="_x0000_s1029" style="position:absolute;left:0;text-align:left;margin-left:464.5pt;margin-top:8.05pt;width:75.05pt;height:29.45pt;z-index:251655680" o:allowincell="f" filled="f" stroked="f" strokecolor="lime" strokeweight=".25pt">
            <v:textbox style="mso-next-textbox:#_x0000_s1029" inset="0,0,0,0">
              <w:txbxContent>
                <w:p w14:paraId="0B371689" w14:textId="77777777" w:rsidR="009C432F" w:rsidRDefault="009C432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3E772F">
                    <w:rPr>
                      <w:rFonts w:cs="Miriam" w:hint="cs"/>
                      <w:szCs w:val="18"/>
                      <w:rtl/>
                    </w:rPr>
                    <w:t>ם של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 התשריט</w:t>
                  </w:r>
                  <w:r w:rsidR="004272CE">
                    <w:rPr>
                      <w:rFonts w:cs="Miriam" w:hint="cs"/>
                      <w:noProof/>
                      <w:szCs w:val="18"/>
                      <w:rtl/>
                    </w:rPr>
                    <w:t>ים</w:t>
                  </w:r>
                </w:p>
                <w:p w14:paraId="5B684A1A" w14:textId="77777777" w:rsidR="004272CE" w:rsidRDefault="004272CE" w:rsidP="004272CE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תשע"ט-2018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עתקים מהתשריט</w:t>
      </w:r>
      <w:r w:rsidR="0074798D">
        <w:rPr>
          <w:rStyle w:val="default"/>
          <w:rFonts w:cs="FrankRuehl" w:hint="cs"/>
          <w:rtl/>
        </w:rPr>
        <w:t>ים</w:t>
      </w:r>
      <w:r>
        <w:rPr>
          <w:rStyle w:val="default"/>
          <w:rFonts w:cs="FrankRuehl" w:hint="cs"/>
          <w:rtl/>
        </w:rPr>
        <w:t xml:space="preserve"> </w:t>
      </w:r>
      <w:r w:rsidR="00611066">
        <w:rPr>
          <w:rStyle w:val="default"/>
          <w:rFonts w:cs="FrankRuehl" w:hint="cs"/>
          <w:rtl/>
        </w:rPr>
        <w:t>האמור</w:t>
      </w:r>
      <w:r w:rsidR="0074798D">
        <w:rPr>
          <w:rStyle w:val="default"/>
          <w:rFonts w:cs="FrankRuehl" w:hint="cs"/>
          <w:rtl/>
        </w:rPr>
        <w:t>ים</w:t>
      </w:r>
      <w:r w:rsidR="00611066">
        <w:rPr>
          <w:rStyle w:val="default"/>
          <w:rFonts w:cs="FrankRuehl" w:hint="cs"/>
          <w:rtl/>
        </w:rPr>
        <w:t xml:space="preserve"> בסעיף 1 </w:t>
      </w:r>
      <w:r>
        <w:rPr>
          <w:rStyle w:val="default"/>
          <w:rFonts w:cs="FrankRuehl" w:hint="cs"/>
          <w:rtl/>
        </w:rPr>
        <w:t xml:space="preserve">מופקדים </w:t>
      </w:r>
      <w:r w:rsidR="00F9589E">
        <w:rPr>
          <w:rStyle w:val="default"/>
          <w:rFonts w:cs="FrankRuehl" w:hint="cs"/>
          <w:rtl/>
        </w:rPr>
        <w:t xml:space="preserve">במשרדי </w:t>
      </w:r>
      <w:r w:rsidR="004272CE">
        <w:rPr>
          <w:rStyle w:val="default"/>
          <w:rFonts w:cs="FrankRuehl" w:hint="cs"/>
          <w:rtl/>
        </w:rPr>
        <w:t xml:space="preserve">מינהל התכנון בירושלים, במשרדי הוועדה המחוזית לתכנון ולבנייה מחוז הצפון בנצרת עילית, </w:t>
      </w:r>
      <w:r w:rsidR="00A55708">
        <w:rPr>
          <w:rStyle w:val="default"/>
          <w:rFonts w:cs="FrankRuehl" w:hint="cs"/>
          <w:rtl/>
        </w:rPr>
        <w:t>ובמשרדי הו</w:t>
      </w:r>
      <w:r w:rsidR="00B57BE0">
        <w:rPr>
          <w:rStyle w:val="default"/>
          <w:rFonts w:cs="FrankRuehl" w:hint="cs"/>
          <w:rtl/>
        </w:rPr>
        <w:t>ו</w:t>
      </w:r>
      <w:r w:rsidR="00A55708">
        <w:rPr>
          <w:rStyle w:val="default"/>
          <w:rFonts w:cs="FrankRuehl" w:hint="cs"/>
          <w:rtl/>
        </w:rPr>
        <w:t>עדה המקומית לתכנון ו</w:t>
      </w:r>
      <w:r w:rsidR="00B57BE0">
        <w:rPr>
          <w:rStyle w:val="default"/>
          <w:rFonts w:cs="FrankRuehl" w:hint="cs"/>
          <w:rtl/>
        </w:rPr>
        <w:t>ל</w:t>
      </w:r>
      <w:r w:rsidR="00A55708">
        <w:rPr>
          <w:rStyle w:val="default"/>
          <w:rFonts w:cs="FrankRuehl" w:hint="cs"/>
          <w:rtl/>
        </w:rPr>
        <w:t>בנ</w:t>
      </w:r>
      <w:r w:rsidR="00B57BE0">
        <w:rPr>
          <w:rStyle w:val="default"/>
          <w:rFonts w:cs="FrankRuehl" w:hint="cs"/>
          <w:rtl/>
        </w:rPr>
        <w:t>י</w:t>
      </w:r>
      <w:r w:rsidR="00A55708">
        <w:rPr>
          <w:rStyle w:val="default"/>
          <w:rFonts w:cs="FrankRuehl" w:hint="cs"/>
          <w:rtl/>
        </w:rPr>
        <w:t>יה</w:t>
      </w:r>
      <w:r w:rsidR="000F740C">
        <w:rPr>
          <w:rStyle w:val="default"/>
          <w:rFonts w:cs="FrankRuehl" w:hint="cs"/>
          <w:rtl/>
        </w:rPr>
        <w:t xml:space="preserve"> </w:t>
      </w:r>
      <w:r w:rsidR="00B57BE0">
        <w:rPr>
          <w:rStyle w:val="default"/>
          <w:rFonts w:cs="FrankRuehl" w:hint="cs"/>
          <w:rtl/>
        </w:rPr>
        <w:t>מבואות החרמון</w:t>
      </w:r>
      <w:r w:rsidR="000F740C">
        <w:rPr>
          <w:rStyle w:val="default"/>
          <w:rFonts w:cs="FrankRuehl" w:hint="cs"/>
          <w:rtl/>
        </w:rPr>
        <w:t xml:space="preserve">, </w:t>
      </w:r>
      <w:r>
        <w:rPr>
          <w:rStyle w:val="default"/>
          <w:rFonts w:cs="FrankRuehl" w:hint="cs"/>
          <w:rtl/>
        </w:rPr>
        <w:t xml:space="preserve">וכל </w:t>
      </w:r>
      <w:r w:rsidR="003E772F">
        <w:rPr>
          <w:rStyle w:val="default"/>
          <w:rFonts w:cs="FrankRuehl" w:hint="cs"/>
          <w:rtl/>
        </w:rPr>
        <w:t>המעוני</w:t>
      </w:r>
      <w:r w:rsidR="00B57BE0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>ן רשאי לעיין בהם בימים ובשעות שהמשרדים האמורים פתוחים לקהל.</w:t>
      </w:r>
    </w:p>
    <w:p w14:paraId="2F61160D" w14:textId="77777777" w:rsidR="004272CE" w:rsidRPr="00B57BE0" w:rsidRDefault="004272CE" w:rsidP="004272CE">
      <w:pPr>
        <w:pStyle w:val="P00"/>
        <w:spacing w:before="0"/>
        <w:ind w:left="0" w:right="1134"/>
        <w:rPr>
          <w:vanish/>
          <w:color w:val="FF0000"/>
          <w:szCs w:val="20"/>
          <w:shd w:val="clear" w:color="auto" w:fill="FFFF99"/>
          <w:rtl/>
        </w:rPr>
      </w:pPr>
      <w:bookmarkStart w:id="4" w:name="Rov7"/>
      <w:r w:rsidRPr="00B57BE0">
        <w:rPr>
          <w:rFonts w:hint="cs"/>
          <w:vanish/>
          <w:color w:val="FF0000"/>
          <w:szCs w:val="20"/>
          <w:shd w:val="clear" w:color="auto" w:fill="FFFF99"/>
          <w:rtl/>
        </w:rPr>
        <w:t>מיום 5.12.2018</w:t>
      </w:r>
    </w:p>
    <w:p w14:paraId="3A97BF36" w14:textId="77777777" w:rsidR="004272CE" w:rsidRPr="00B57BE0" w:rsidRDefault="004272CE" w:rsidP="004272CE">
      <w:pPr>
        <w:pStyle w:val="P00"/>
        <w:spacing w:before="0"/>
        <w:ind w:left="0" w:right="1134"/>
        <w:rPr>
          <w:vanish/>
          <w:szCs w:val="20"/>
          <w:shd w:val="clear" w:color="auto" w:fill="FFFF99"/>
          <w:rtl/>
        </w:rPr>
      </w:pPr>
      <w:r w:rsidRPr="00B57BE0">
        <w:rPr>
          <w:rFonts w:hint="cs"/>
          <w:b/>
          <w:bCs/>
          <w:vanish/>
          <w:szCs w:val="20"/>
          <w:shd w:val="clear" w:color="auto" w:fill="FFFF99"/>
          <w:rtl/>
        </w:rPr>
        <w:t>אכרזה תשע"ט-2018</w:t>
      </w:r>
    </w:p>
    <w:p w14:paraId="6A8F4B93" w14:textId="77777777" w:rsidR="004272CE" w:rsidRPr="00B57BE0" w:rsidRDefault="004272CE" w:rsidP="004272CE">
      <w:pPr>
        <w:pStyle w:val="P00"/>
        <w:spacing w:before="0"/>
        <w:ind w:left="0" w:right="1134"/>
        <w:rPr>
          <w:vanish/>
          <w:szCs w:val="20"/>
          <w:shd w:val="clear" w:color="auto" w:fill="FFFF99"/>
          <w:rtl/>
        </w:rPr>
      </w:pPr>
      <w:hyperlink r:id="rId8" w:history="1">
        <w:r w:rsidRPr="00B57BE0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תשע"ט מס' 8118</w:t>
        </w:r>
      </w:hyperlink>
      <w:r w:rsidRPr="00B57BE0">
        <w:rPr>
          <w:rFonts w:hint="cs"/>
          <w:vanish/>
          <w:szCs w:val="20"/>
          <w:shd w:val="clear" w:color="auto" w:fill="FFFF99"/>
          <w:rtl/>
        </w:rPr>
        <w:t xml:space="preserve"> מיום 5.12.2018 עמ' 1456</w:t>
      </w:r>
    </w:p>
    <w:p w14:paraId="16533D8B" w14:textId="77777777" w:rsidR="004272CE" w:rsidRPr="00B57BE0" w:rsidRDefault="004272CE" w:rsidP="004272CE">
      <w:pPr>
        <w:pStyle w:val="P00"/>
        <w:spacing w:before="0"/>
        <w:ind w:left="0" w:right="1134"/>
        <w:rPr>
          <w:vanish/>
          <w:szCs w:val="20"/>
          <w:shd w:val="clear" w:color="auto" w:fill="FFFF99"/>
          <w:rtl/>
        </w:rPr>
      </w:pPr>
      <w:r w:rsidRPr="00B57BE0">
        <w:rPr>
          <w:rFonts w:hint="cs"/>
          <w:b/>
          <w:bCs/>
          <w:vanish/>
          <w:szCs w:val="20"/>
          <w:shd w:val="clear" w:color="auto" w:fill="FFFF99"/>
          <w:rtl/>
        </w:rPr>
        <w:t>החלפת סעיף 2</w:t>
      </w:r>
    </w:p>
    <w:p w14:paraId="126CA9A2" w14:textId="77777777" w:rsidR="004272CE" w:rsidRPr="00B57BE0" w:rsidRDefault="004272CE" w:rsidP="004272CE">
      <w:pPr>
        <w:pStyle w:val="P00"/>
        <w:ind w:left="0" w:right="1134"/>
        <w:rPr>
          <w:vanish/>
          <w:szCs w:val="20"/>
          <w:shd w:val="clear" w:color="auto" w:fill="FFFF99"/>
          <w:rtl/>
        </w:rPr>
      </w:pPr>
      <w:r w:rsidRPr="00B57BE0">
        <w:rPr>
          <w:rFonts w:hint="cs"/>
          <w:vanish/>
          <w:szCs w:val="20"/>
          <w:shd w:val="clear" w:color="auto" w:fill="FFFF99"/>
          <w:rtl/>
        </w:rPr>
        <w:t>הנוסח הקודם:</w:t>
      </w:r>
    </w:p>
    <w:p w14:paraId="6DB45ECD" w14:textId="77777777" w:rsidR="004272CE" w:rsidRPr="00B57BE0" w:rsidRDefault="004272CE" w:rsidP="004272CE">
      <w:pPr>
        <w:pStyle w:val="P00"/>
        <w:spacing w:before="20"/>
        <w:ind w:left="0" w:right="1134"/>
        <w:rPr>
          <w:rStyle w:val="default"/>
          <w:rFonts w:ascii="Miriam" w:hAnsi="Miriam" w:cs="Miriam"/>
          <w:strike/>
          <w:vanish/>
          <w:sz w:val="16"/>
          <w:szCs w:val="16"/>
          <w:shd w:val="clear" w:color="auto" w:fill="FFFF99"/>
          <w:rtl/>
        </w:rPr>
      </w:pPr>
      <w:r w:rsidRPr="00B57BE0">
        <w:rPr>
          <w:rStyle w:val="default"/>
          <w:rFonts w:ascii="Miriam" w:hAnsi="Miriam" w:cs="Miriam"/>
          <w:strike/>
          <w:vanish/>
          <w:sz w:val="16"/>
          <w:szCs w:val="16"/>
          <w:shd w:val="clear" w:color="auto" w:fill="FFFF99"/>
          <w:rtl/>
        </w:rPr>
        <w:t>הפקדת העתקים של התשריט</w:t>
      </w:r>
    </w:p>
    <w:p w14:paraId="3BA5CC18" w14:textId="77777777" w:rsidR="004272CE" w:rsidRPr="00B57BE0" w:rsidRDefault="004272CE" w:rsidP="00B57BE0">
      <w:pPr>
        <w:pStyle w:val="P00"/>
        <w:spacing w:before="0"/>
        <w:ind w:left="0" w:right="1134"/>
        <w:rPr>
          <w:rStyle w:val="default"/>
          <w:rFonts w:cs="FrankRuehl"/>
          <w:strike/>
          <w:sz w:val="2"/>
          <w:szCs w:val="2"/>
          <w:rtl/>
        </w:rPr>
      </w:pPr>
      <w:r w:rsidRPr="00B57BE0">
        <w:rPr>
          <w:rStyle w:val="default"/>
          <w:rFonts w:cs="FrankRuehl"/>
          <w:strike/>
          <w:vanish/>
          <w:sz w:val="16"/>
          <w:szCs w:val="22"/>
          <w:shd w:val="clear" w:color="auto" w:fill="FFFF99"/>
          <w:rtl/>
        </w:rPr>
        <w:t>2.</w:t>
      </w:r>
      <w:r w:rsidRPr="00B57BE0">
        <w:rPr>
          <w:rStyle w:val="default"/>
          <w:rFonts w:cs="FrankRuehl"/>
          <w:strike/>
          <w:vanish/>
          <w:sz w:val="16"/>
          <w:szCs w:val="22"/>
          <w:shd w:val="clear" w:color="auto" w:fill="FFFF99"/>
          <w:rtl/>
        </w:rPr>
        <w:tab/>
        <w:t>ה</w:t>
      </w:r>
      <w:r w:rsidRPr="00B57BE0">
        <w:rPr>
          <w:rStyle w:val="default"/>
          <w:rFonts w:cs="FrankRuehl" w:hint="cs"/>
          <w:strike/>
          <w:vanish/>
          <w:sz w:val="16"/>
          <w:szCs w:val="22"/>
          <w:shd w:val="clear" w:color="auto" w:fill="FFFF99"/>
          <w:rtl/>
        </w:rPr>
        <w:t>עתקים מהתשריטים האמורים בסעיף 1 מופקדים במשרד הפנים, בירושלים, במשרדי הממונה על מחוז הצפון בנצרת-עלית, ובמשרדי הועדה המקומית לתכנון ובניה עמק הירדן בצמח, וכל המעונין בדבר רשאי לעיין בהם בימים ובשעות שהמשרדים האמורים פתוחים לקהל.</w:t>
      </w:r>
      <w:bookmarkEnd w:id="4"/>
    </w:p>
    <w:p w14:paraId="629384AA" w14:textId="77777777" w:rsidR="003E772F" w:rsidRDefault="003E772F" w:rsidP="000F740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lang w:val="he-IL"/>
        </w:rPr>
        <w:pict w14:anchorId="6EC6DF9C">
          <v:rect id="_x0000_s1030" style="position:absolute;left:0;text-align:left;margin-left:464.5pt;margin-top:8.05pt;width:75.05pt;height:13.85pt;z-index:251656704" o:allowincell="f" filled="f" stroked="f" strokecolor="lime" strokeweight=".25pt">
            <v:textbox style="mso-next-textbox:#_x0000_s1030" inset="0,0,0,0">
              <w:txbxContent>
                <w:p w14:paraId="69D113BC" w14:textId="77777777" w:rsidR="00B57BE0" w:rsidRDefault="00B57BE0" w:rsidP="00B57BE0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תשע"ט-2018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B57BE0">
        <w:rPr>
          <w:rStyle w:val="default"/>
          <w:rFonts w:cs="FrankRuehl" w:hint="cs"/>
          <w:rtl/>
        </w:rPr>
        <w:t>(נמחק)</w:t>
      </w:r>
      <w:r>
        <w:rPr>
          <w:rStyle w:val="default"/>
          <w:rFonts w:cs="FrankRuehl" w:hint="cs"/>
          <w:rtl/>
        </w:rPr>
        <w:t>.</w:t>
      </w:r>
    </w:p>
    <w:p w14:paraId="505566B1" w14:textId="77777777" w:rsidR="00B57BE0" w:rsidRPr="00B57BE0" w:rsidRDefault="00B57BE0" w:rsidP="00B57BE0">
      <w:pPr>
        <w:pStyle w:val="P00"/>
        <w:spacing w:before="0"/>
        <w:ind w:left="0" w:right="1134"/>
        <w:rPr>
          <w:vanish/>
          <w:color w:val="FF0000"/>
          <w:szCs w:val="20"/>
          <w:shd w:val="clear" w:color="auto" w:fill="FFFF99"/>
          <w:rtl/>
        </w:rPr>
      </w:pPr>
      <w:bookmarkStart w:id="5" w:name="Rov8"/>
      <w:r w:rsidRPr="00B57BE0">
        <w:rPr>
          <w:rFonts w:hint="cs"/>
          <w:vanish/>
          <w:color w:val="FF0000"/>
          <w:szCs w:val="20"/>
          <w:shd w:val="clear" w:color="auto" w:fill="FFFF99"/>
          <w:rtl/>
        </w:rPr>
        <w:t>מיום 5.12.2018</w:t>
      </w:r>
    </w:p>
    <w:p w14:paraId="77517495" w14:textId="77777777" w:rsidR="00B57BE0" w:rsidRPr="00B57BE0" w:rsidRDefault="00B57BE0" w:rsidP="00B57BE0">
      <w:pPr>
        <w:pStyle w:val="P00"/>
        <w:spacing w:before="0"/>
        <w:ind w:left="0" w:right="1134"/>
        <w:rPr>
          <w:vanish/>
          <w:szCs w:val="20"/>
          <w:shd w:val="clear" w:color="auto" w:fill="FFFF99"/>
          <w:rtl/>
        </w:rPr>
      </w:pPr>
      <w:r w:rsidRPr="00B57BE0">
        <w:rPr>
          <w:rFonts w:hint="cs"/>
          <w:b/>
          <w:bCs/>
          <w:vanish/>
          <w:szCs w:val="20"/>
          <w:shd w:val="clear" w:color="auto" w:fill="FFFF99"/>
          <w:rtl/>
        </w:rPr>
        <w:t>אכרזה תשע"ט-2018</w:t>
      </w:r>
    </w:p>
    <w:p w14:paraId="0AF261A2" w14:textId="77777777" w:rsidR="00B57BE0" w:rsidRPr="00B57BE0" w:rsidRDefault="00B57BE0" w:rsidP="00B57BE0">
      <w:pPr>
        <w:pStyle w:val="P00"/>
        <w:spacing w:before="0"/>
        <w:ind w:left="0" w:right="1134"/>
        <w:rPr>
          <w:vanish/>
          <w:szCs w:val="20"/>
          <w:shd w:val="clear" w:color="auto" w:fill="FFFF99"/>
          <w:rtl/>
        </w:rPr>
      </w:pPr>
      <w:hyperlink r:id="rId9" w:history="1">
        <w:r w:rsidRPr="00B57BE0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תשע"ט מס' 8118</w:t>
        </w:r>
      </w:hyperlink>
      <w:r w:rsidRPr="00B57BE0">
        <w:rPr>
          <w:rFonts w:hint="cs"/>
          <w:vanish/>
          <w:szCs w:val="20"/>
          <w:shd w:val="clear" w:color="auto" w:fill="FFFF99"/>
          <w:rtl/>
        </w:rPr>
        <w:t xml:space="preserve"> מיום 5.12.2018 עמ' 1456</w:t>
      </w:r>
    </w:p>
    <w:p w14:paraId="0F982DBD" w14:textId="77777777" w:rsidR="00B57BE0" w:rsidRPr="00B57BE0" w:rsidRDefault="00B57BE0" w:rsidP="00B57BE0">
      <w:pPr>
        <w:pStyle w:val="P00"/>
        <w:spacing w:before="0"/>
        <w:ind w:left="0" w:right="1134"/>
        <w:rPr>
          <w:vanish/>
          <w:szCs w:val="20"/>
          <w:shd w:val="clear" w:color="auto" w:fill="FFFF99"/>
          <w:rtl/>
        </w:rPr>
      </w:pPr>
      <w:r w:rsidRPr="00B57BE0">
        <w:rPr>
          <w:rFonts w:hint="cs"/>
          <w:b/>
          <w:bCs/>
          <w:vanish/>
          <w:szCs w:val="20"/>
          <w:shd w:val="clear" w:color="auto" w:fill="FFFF99"/>
          <w:rtl/>
        </w:rPr>
        <w:t>מחיקת סעיף 3</w:t>
      </w:r>
    </w:p>
    <w:p w14:paraId="5C1F73BD" w14:textId="77777777" w:rsidR="00B57BE0" w:rsidRPr="00B57BE0" w:rsidRDefault="00B57BE0" w:rsidP="00B57BE0">
      <w:pPr>
        <w:pStyle w:val="P00"/>
        <w:ind w:left="0" w:right="1134"/>
        <w:rPr>
          <w:vanish/>
          <w:szCs w:val="20"/>
          <w:shd w:val="clear" w:color="auto" w:fill="FFFF99"/>
          <w:rtl/>
        </w:rPr>
      </w:pPr>
      <w:r w:rsidRPr="00B57BE0">
        <w:rPr>
          <w:rFonts w:hint="cs"/>
          <w:vanish/>
          <w:szCs w:val="20"/>
          <w:shd w:val="clear" w:color="auto" w:fill="FFFF99"/>
          <w:rtl/>
        </w:rPr>
        <w:t>הנוסח הקודם:</w:t>
      </w:r>
    </w:p>
    <w:p w14:paraId="3DA80FD3" w14:textId="77777777" w:rsidR="00B57BE0" w:rsidRPr="00B57BE0" w:rsidRDefault="00B57BE0" w:rsidP="00B57BE0">
      <w:pPr>
        <w:pStyle w:val="P00"/>
        <w:spacing w:before="20"/>
        <w:ind w:left="0" w:right="1134"/>
        <w:rPr>
          <w:rStyle w:val="default"/>
          <w:rFonts w:ascii="Miriam" w:hAnsi="Miriam" w:cs="Miriam"/>
          <w:strike/>
          <w:vanish/>
          <w:sz w:val="16"/>
          <w:szCs w:val="16"/>
          <w:shd w:val="clear" w:color="auto" w:fill="FFFF99"/>
          <w:rtl/>
        </w:rPr>
      </w:pPr>
      <w:r w:rsidRPr="00B57BE0">
        <w:rPr>
          <w:rStyle w:val="default"/>
          <w:rFonts w:ascii="Miriam" w:hAnsi="Miriam" w:cs="Miriam" w:hint="cs"/>
          <w:strike/>
          <w:vanish/>
          <w:sz w:val="16"/>
          <w:szCs w:val="16"/>
          <w:shd w:val="clear" w:color="auto" w:fill="FFFF99"/>
          <w:rtl/>
        </w:rPr>
        <w:t>השם</w:t>
      </w:r>
    </w:p>
    <w:p w14:paraId="7373D649" w14:textId="77777777" w:rsidR="00B57BE0" w:rsidRPr="00B57BE0" w:rsidRDefault="00B57BE0" w:rsidP="00B57BE0">
      <w:pPr>
        <w:pStyle w:val="P00"/>
        <w:spacing w:before="0"/>
        <w:ind w:left="0" w:right="1134"/>
        <w:rPr>
          <w:rStyle w:val="default"/>
          <w:rFonts w:cs="FrankRuehl" w:hint="cs"/>
          <w:strike/>
          <w:sz w:val="2"/>
          <w:szCs w:val="2"/>
          <w:rtl/>
        </w:rPr>
      </w:pPr>
      <w:r w:rsidRPr="00B57BE0">
        <w:rPr>
          <w:rStyle w:val="default"/>
          <w:rFonts w:cs="FrankRuehl" w:hint="cs"/>
          <w:strike/>
          <w:vanish/>
          <w:sz w:val="16"/>
          <w:szCs w:val="22"/>
          <w:shd w:val="clear" w:color="auto" w:fill="FFFF99"/>
          <w:rtl/>
        </w:rPr>
        <w:t>3</w:t>
      </w:r>
      <w:r w:rsidRPr="00B57BE0">
        <w:rPr>
          <w:rStyle w:val="default"/>
          <w:rFonts w:cs="FrankRuehl"/>
          <w:strike/>
          <w:vanish/>
          <w:sz w:val="16"/>
          <w:szCs w:val="22"/>
          <w:shd w:val="clear" w:color="auto" w:fill="FFFF99"/>
          <w:rtl/>
        </w:rPr>
        <w:t>.</w:t>
      </w:r>
      <w:r w:rsidRPr="00B57BE0">
        <w:rPr>
          <w:rStyle w:val="default"/>
          <w:rFonts w:cs="FrankRuehl"/>
          <w:strike/>
          <w:vanish/>
          <w:sz w:val="16"/>
          <w:szCs w:val="22"/>
          <w:shd w:val="clear" w:color="auto" w:fill="FFFF99"/>
          <w:rtl/>
        </w:rPr>
        <w:tab/>
      </w:r>
      <w:r w:rsidRPr="00B57BE0">
        <w:rPr>
          <w:rStyle w:val="default"/>
          <w:rFonts w:cs="FrankRuehl" w:hint="cs"/>
          <w:strike/>
          <w:vanish/>
          <w:sz w:val="16"/>
          <w:szCs w:val="22"/>
          <w:shd w:val="clear" w:color="auto" w:fill="FFFF99"/>
          <w:rtl/>
        </w:rPr>
        <w:t>לאכרזה זו ייקרא "אכרזה על שמורת טבע (נחל עמוד), תשל"ב-1972".</w:t>
      </w:r>
      <w:bookmarkEnd w:id="5"/>
    </w:p>
    <w:p w14:paraId="3DF0970C" w14:textId="77777777" w:rsidR="00EF2FBE" w:rsidRDefault="00EF2FBE" w:rsidP="007D3E3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1DF69D2" w14:textId="77777777" w:rsidR="00B57BE0" w:rsidRDefault="00B57BE0" w:rsidP="00B57BE0">
      <w:pPr>
        <w:pStyle w:val="medium2-header"/>
        <w:keepLines w:val="0"/>
        <w:spacing w:before="72"/>
        <w:ind w:left="0" w:right="1134"/>
        <w:rPr>
          <w:rFonts w:hint="cs"/>
          <w:noProof/>
          <w:rtl/>
        </w:rPr>
      </w:pPr>
      <w:bookmarkStart w:id="6" w:name="med0"/>
      <w:bookmarkEnd w:id="6"/>
      <w:r>
        <w:rPr>
          <w:noProof/>
          <w:sz w:val="20"/>
          <w:lang w:val="he-IL"/>
        </w:rPr>
        <w:pict w14:anchorId="5E7D4FDE">
          <v:rect id="_x0000_s1036" style="position:absolute;left:0;text-align:left;margin-left:464.5pt;margin-top:8.05pt;width:75.05pt;height:10pt;z-index:251659776" o:allowincell="f" filled="f" stroked="f" strokecolor="lime" strokeweight=".25pt">
            <v:textbox inset="0,0,0,0">
              <w:txbxContent>
                <w:p w14:paraId="3230AE28" w14:textId="77777777" w:rsidR="00B57BE0" w:rsidRDefault="00B57BE0" w:rsidP="00B57BE0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תשע"ט-2018</w:t>
                  </w:r>
                </w:p>
              </w:txbxContent>
            </v:textbox>
            <w10:anchorlock/>
          </v:rect>
        </w:pict>
      </w:r>
      <w:r>
        <w:rPr>
          <w:rFonts w:hint="cs"/>
          <w:noProof/>
          <w:rtl/>
        </w:rPr>
        <w:t>תוספת ראשונה</w:t>
      </w:r>
    </w:p>
    <w:p w14:paraId="02EB7B8E" w14:textId="77777777" w:rsidR="009906BC" w:rsidRPr="009906BC" w:rsidRDefault="009906BC" w:rsidP="009906BC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9906BC">
        <w:rPr>
          <w:rStyle w:val="default"/>
          <w:rFonts w:cs="FrankRuehl" w:hint="cs"/>
          <w:sz w:val="24"/>
          <w:szCs w:val="24"/>
          <w:rtl/>
        </w:rPr>
        <w:t>(סעיף 1</w:t>
      </w:r>
      <w:r w:rsidR="00B57BE0">
        <w:rPr>
          <w:rStyle w:val="default"/>
          <w:rFonts w:cs="FrankRuehl" w:hint="cs"/>
          <w:sz w:val="24"/>
          <w:szCs w:val="24"/>
          <w:rtl/>
        </w:rPr>
        <w:t>(א)</w:t>
      </w:r>
      <w:r w:rsidRPr="009906BC">
        <w:rPr>
          <w:rStyle w:val="default"/>
          <w:rFonts w:cs="FrankRuehl" w:hint="cs"/>
          <w:sz w:val="24"/>
          <w:szCs w:val="24"/>
          <w:rtl/>
        </w:rPr>
        <w:t>)</w:t>
      </w:r>
    </w:p>
    <w:p w14:paraId="1EEF9708" w14:textId="77777777" w:rsidR="00D43E5A" w:rsidRDefault="009906BC" w:rsidP="000F740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</w:r>
      <w:r w:rsidR="004272CE">
        <w:rPr>
          <w:rStyle w:val="default"/>
          <w:rFonts w:cs="FrankRuehl" w:hint="cs"/>
          <w:rtl/>
        </w:rPr>
        <w:t>שטחי שמורת הטבע המותחמים בקו כחול בתשריטים האמורים בסעיף 1</w:t>
      </w:r>
      <w:r w:rsidR="00B57BE0">
        <w:rPr>
          <w:rStyle w:val="default"/>
          <w:rFonts w:cs="FrankRuehl" w:hint="cs"/>
          <w:rtl/>
        </w:rPr>
        <w:t>(א)</w:t>
      </w:r>
      <w:r w:rsidR="004272CE">
        <w:rPr>
          <w:rStyle w:val="default"/>
          <w:rFonts w:cs="FrankRuehl" w:hint="cs"/>
          <w:rtl/>
        </w:rPr>
        <w:t>, כוללים חלקות רישום קרקע אלה:</w:t>
      </w:r>
    </w:p>
    <w:p w14:paraId="6881DA55" w14:textId="77777777" w:rsidR="004272CE" w:rsidRDefault="004272CE" w:rsidP="000F740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גוש 13584: חלק מחלקות 1, 9, 12, 13.</w:t>
      </w:r>
    </w:p>
    <w:p w14:paraId="58A1EA36" w14:textId="77777777" w:rsidR="004272CE" w:rsidRDefault="004272CE" w:rsidP="000F740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גוש 13588: חלק מחלקות 2, 4.</w:t>
      </w:r>
    </w:p>
    <w:p w14:paraId="56A2F2B5" w14:textId="77777777" w:rsidR="004272CE" w:rsidRDefault="004272CE" w:rsidP="000F740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גוש 13589: חלק מחלקות 2, 8.</w:t>
      </w:r>
    </w:p>
    <w:p w14:paraId="4445E278" w14:textId="77777777" w:rsidR="004272CE" w:rsidRDefault="004272CE" w:rsidP="000F740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גוש 13590: חלקות 2, 3, 4, 5 וחלק מחלקה 1.</w:t>
      </w:r>
    </w:p>
    <w:p w14:paraId="480DF1D5" w14:textId="77777777" w:rsidR="004272CE" w:rsidRDefault="004272CE" w:rsidP="000F740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גוש 13591: חלקות 1, 2, 3.</w:t>
      </w:r>
    </w:p>
    <w:p w14:paraId="5A0342DB" w14:textId="77777777" w:rsidR="004272CE" w:rsidRDefault="004272CE" w:rsidP="000F740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גוש 13592: חלקה 5 וחלק מחלקות 1, 2, 4.</w:t>
      </w:r>
    </w:p>
    <w:p w14:paraId="4A28BA87" w14:textId="77777777" w:rsidR="004272CE" w:rsidRDefault="004272CE" w:rsidP="000F740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גוש 13593: חלק מחלקות 1, 4.</w:t>
      </w:r>
    </w:p>
    <w:p w14:paraId="1788A742" w14:textId="77777777" w:rsidR="004272CE" w:rsidRDefault="004272CE" w:rsidP="000F740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גוש 13595: חלקה 1.</w:t>
      </w:r>
    </w:p>
    <w:p w14:paraId="70855D20" w14:textId="77777777" w:rsidR="004272CE" w:rsidRDefault="004272CE" w:rsidP="000F740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גוש 13610: חלק מחלקות 1, 13.</w:t>
      </w:r>
    </w:p>
    <w:p w14:paraId="47527FC6" w14:textId="77777777" w:rsidR="004272CE" w:rsidRDefault="004272CE" w:rsidP="000F740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גוש 13611: חלקות 9-5 וחלק מחלקות 2, 3, 4.</w:t>
      </w:r>
    </w:p>
    <w:p w14:paraId="42FC9F2E" w14:textId="77777777" w:rsidR="004272CE" w:rsidRDefault="004272CE" w:rsidP="000F740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גוש 13614: חלקות 4, 5 וחלק מחלקות 2, 3, 6.</w:t>
      </w:r>
    </w:p>
    <w:p w14:paraId="70736FCA" w14:textId="77777777" w:rsidR="004272CE" w:rsidRDefault="004272CE" w:rsidP="000F740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גוש 13615: חלקות 1, 9, 10 וחלק מחלקות 2, 12.</w:t>
      </w:r>
    </w:p>
    <w:p w14:paraId="17948E8C" w14:textId="77777777" w:rsidR="004272CE" w:rsidRDefault="004272CE" w:rsidP="000F740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גוש 13616: חלקות 3, 9, 10 וחלק מחלקות 1, 2.</w:t>
      </w:r>
    </w:p>
    <w:p w14:paraId="392D5592" w14:textId="77777777" w:rsidR="004272CE" w:rsidRDefault="004272CE" w:rsidP="000F740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גוש 13617: חלק מחלקה 1.</w:t>
      </w:r>
    </w:p>
    <w:p w14:paraId="1B388B2C" w14:textId="77777777" w:rsidR="004272CE" w:rsidRDefault="004272CE" w:rsidP="000F740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גוש 13860: חלקות 13, 14 וחלק מחלקות 4, 5, 11, 12, 15.</w:t>
      </w:r>
    </w:p>
    <w:p w14:paraId="633FD53F" w14:textId="77777777" w:rsidR="004272CE" w:rsidRDefault="004272CE" w:rsidP="000F740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גוש 13910: חלק מחלקה 1.</w:t>
      </w:r>
    </w:p>
    <w:p w14:paraId="22E4CFEB" w14:textId="77777777" w:rsidR="004272CE" w:rsidRDefault="004272CE" w:rsidP="000F740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lastRenderedPageBreak/>
        <w:t>גוש 15530: חלק מחלקה 4.</w:t>
      </w:r>
    </w:p>
    <w:p w14:paraId="3F0931C7" w14:textId="77777777" w:rsidR="004272CE" w:rsidRDefault="004272CE" w:rsidP="000F740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גוש 15679: חלקות 30, 34, 59-54, 67-65, 70-49, וחלק מחלקות 1, 2, 24, 33, 53, 68, 71, 72, 73, 75, 76.</w:t>
      </w:r>
    </w:p>
    <w:p w14:paraId="5EC77D1A" w14:textId="77777777" w:rsidR="00B57BE0" w:rsidRPr="00B57BE0" w:rsidRDefault="00B57BE0" w:rsidP="00B57BE0">
      <w:pPr>
        <w:pStyle w:val="P00"/>
        <w:spacing w:before="0"/>
        <w:ind w:left="0" w:right="1134"/>
        <w:rPr>
          <w:vanish/>
          <w:color w:val="FF0000"/>
          <w:szCs w:val="20"/>
          <w:shd w:val="clear" w:color="auto" w:fill="FFFF99"/>
          <w:rtl/>
        </w:rPr>
      </w:pPr>
      <w:bookmarkStart w:id="7" w:name="Rov9"/>
      <w:r w:rsidRPr="00B57BE0">
        <w:rPr>
          <w:rFonts w:hint="cs"/>
          <w:vanish/>
          <w:color w:val="FF0000"/>
          <w:szCs w:val="20"/>
          <w:shd w:val="clear" w:color="auto" w:fill="FFFF99"/>
          <w:rtl/>
        </w:rPr>
        <w:t>מיום 5.12.2018</w:t>
      </w:r>
    </w:p>
    <w:p w14:paraId="2617382C" w14:textId="77777777" w:rsidR="00B57BE0" w:rsidRPr="00B57BE0" w:rsidRDefault="00B57BE0" w:rsidP="00B57BE0">
      <w:pPr>
        <w:pStyle w:val="P00"/>
        <w:spacing w:before="0"/>
        <w:ind w:left="0" w:right="1134"/>
        <w:rPr>
          <w:vanish/>
          <w:szCs w:val="20"/>
          <w:shd w:val="clear" w:color="auto" w:fill="FFFF99"/>
          <w:rtl/>
        </w:rPr>
      </w:pPr>
      <w:r w:rsidRPr="00B57BE0">
        <w:rPr>
          <w:rFonts w:hint="cs"/>
          <w:b/>
          <w:bCs/>
          <w:vanish/>
          <w:szCs w:val="20"/>
          <w:shd w:val="clear" w:color="auto" w:fill="FFFF99"/>
          <w:rtl/>
        </w:rPr>
        <w:t>אכרזה תשע"ט-2018</w:t>
      </w:r>
    </w:p>
    <w:p w14:paraId="63D2AEC6" w14:textId="77777777" w:rsidR="00B57BE0" w:rsidRPr="00B57BE0" w:rsidRDefault="00B57BE0" w:rsidP="00B57BE0">
      <w:pPr>
        <w:pStyle w:val="P00"/>
        <w:spacing w:before="0"/>
        <w:ind w:left="0" w:right="1134"/>
        <w:rPr>
          <w:vanish/>
          <w:szCs w:val="20"/>
          <w:shd w:val="clear" w:color="auto" w:fill="FFFF99"/>
          <w:rtl/>
        </w:rPr>
      </w:pPr>
      <w:hyperlink r:id="rId10" w:history="1">
        <w:r w:rsidRPr="00B57BE0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תשע"ט מס' 8118</w:t>
        </w:r>
      </w:hyperlink>
      <w:r w:rsidRPr="00B57BE0">
        <w:rPr>
          <w:rFonts w:hint="cs"/>
          <w:vanish/>
          <w:szCs w:val="20"/>
          <w:shd w:val="clear" w:color="auto" w:fill="FFFF99"/>
          <w:rtl/>
        </w:rPr>
        <w:t xml:space="preserve"> מיום 5.12.2018 עמ' 1456</w:t>
      </w:r>
    </w:p>
    <w:p w14:paraId="2487C403" w14:textId="77777777" w:rsidR="00B57BE0" w:rsidRPr="00B57BE0" w:rsidRDefault="00B57BE0" w:rsidP="00B57BE0">
      <w:pPr>
        <w:pStyle w:val="P00"/>
        <w:ind w:left="0" w:right="1134"/>
        <w:jc w:val="center"/>
        <w:rPr>
          <w:rStyle w:val="default"/>
          <w:rFonts w:cs="FrankRuehl" w:hint="cs"/>
          <w:vanish/>
          <w:sz w:val="14"/>
          <w:szCs w:val="20"/>
          <w:u w:val="single"/>
          <w:shd w:val="clear" w:color="auto" w:fill="FFFF99"/>
          <w:rtl/>
        </w:rPr>
      </w:pPr>
      <w:r w:rsidRPr="00B57BE0">
        <w:rPr>
          <w:rStyle w:val="default"/>
          <w:rFonts w:cs="FrankRuehl" w:hint="cs"/>
          <w:vanish/>
          <w:sz w:val="14"/>
          <w:szCs w:val="20"/>
          <w:shd w:val="clear" w:color="auto" w:fill="FFFF99"/>
          <w:rtl/>
        </w:rPr>
        <w:t xml:space="preserve">תוספת </w:t>
      </w:r>
      <w:r w:rsidRPr="00B57BE0">
        <w:rPr>
          <w:rStyle w:val="default"/>
          <w:rFonts w:cs="FrankRuehl" w:hint="cs"/>
          <w:vanish/>
          <w:sz w:val="14"/>
          <w:szCs w:val="20"/>
          <w:u w:val="single"/>
          <w:shd w:val="clear" w:color="auto" w:fill="FFFF99"/>
          <w:rtl/>
        </w:rPr>
        <w:t>ראשונה</w:t>
      </w:r>
    </w:p>
    <w:p w14:paraId="07777804" w14:textId="77777777" w:rsidR="00B57BE0" w:rsidRPr="00B57BE0" w:rsidRDefault="00B57BE0" w:rsidP="00B57BE0">
      <w:pPr>
        <w:pStyle w:val="P00"/>
        <w:spacing w:before="0"/>
        <w:ind w:left="0" w:right="1134"/>
        <w:jc w:val="center"/>
        <w:rPr>
          <w:rStyle w:val="default"/>
          <w:rFonts w:cs="FrankRuehl" w:hint="cs"/>
          <w:vanish/>
          <w:sz w:val="14"/>
          <w:szCs w:val="20"/>
          <w:shd w:val="clear" w:color="auto" w:fill="FFFF99"/>
          <w:rtl/>
        </w:rPr>
      </w:pPr>
      <w:r w:rsidRPr="00B57BE0">
        <w:rPr>
          <w:rStyle w:val="default"/>
          <w:rFonts w:cs="FrankRuehl" w:hint="cs"/>
          <w:strike/>
          <w:vanish/>
          <w:sz w:val="14"/>
          <w:szCs w:val="20"/>
          <w:shd w:val="clear" w:color="auto" w:fill="FFFF99"/>
          <w:rtl/>
        </w:rPr>
        <w:t>(סעיף 1)</w:t>
      </w:r>
      <w:r w:rsidRPr="00B57BE0">
        <w:rPr>
          <w:rStyle w:val="default"/>
          <w:rFonts w:cs="FrankRuehl" w:hint="cs"/>
          <w:vanish/>
          <w:sz w:val="14"/>
          <w:szCs w:val="20"/>
          <w:shd w:val="clear" w:color="auto" w:fill="FFFF99"/>
          <w:rtl/>
        </w:rPr>
        <w:t xml:space="preserve"> </w:t>
      </w:r>
      <w:r w:rsidRPr="00B57BE0">
        <w:rPr>
          <w:rStyle w:val="default"/>
          <w:rFonts w:cs="FrankRuehl" w:hint="cs"/>
          <w:vanish/>
          <w:sz w:val="14"/>
          <w:szCs w:val="20"/>
          <w:u w:val="single"/>
          <w:shd w:val="clear" w:color="auto" w:fill="FFFF99"/>
          <w:rtl/>
        </w:rPr>
        <w:t>(סעיף 1(א))</w:t>
      </w:r>
    </w:p>
    <w:p w14:paraId="0D43EB87" w14:textId="77777777" w:rsidR="00B57BE0" w:rsidRPr="00B57BE0" w:rsidRDefault="00B57BE0" w:rsidP="00B57BE0">
      <w:pPr>
        <w:pStyle w:val="P00"/>
        <w:spacing w:before="0"/>
        <w:ind w:left="0" w:right="1134"/>
        <w:rPr>
          <w:rStyle w:val="default"/>
          <w:rFonts w:cs="FrankRuehl"/>
          <w:sz w:val="2"/>
          <w:szCs w:val="2"/>
          <w:rtl/>
        </w:rPr>
      </w:pPr>
      <w:r w:rsidRPr="00B57BE0">
        <w:rPr>
          <w:rStyle w:val="default"/>
          <w:rFonts w:cs="FrankRuehl" w:hint="cs"/>
          <w:vanish/>
          <w:sz w:val="16"/>
          <w:szCs w:val="22"/>
          <w:shd w:val="clear" w:color="auto" w:fill="FFFF99"/>
          <w:rtl/>
        </w:rPr>
        <w:tab/>
        <w:t xml:space="preserve">שטחי שמורת הטבע המותחמים בקו כחול בתשריטים האמורים </w:t>
      </w:r>
      <w:r w:rsidRPr="00B57BE0">
        <w:rPr>
          <w:rStyle w:val="default"/>
          <w:rFonts w:cs="FrankRuehl" w:hint="cs"/>
          <w:strike/>
          <w:vanish/>
          <w:sz w:val="16"/>
          <w:szCs w:val="22"/>
          <w:shd w:val="clear" w:color="auto" w:fill="FFFF99"/>
          <w:rtl/>
        </w:rPr>
        <w:t>בסעיף 1</w:t>
      </w:r>
      <w:r w:rsidRPr="00B57BE0">
        <w:rPr>
          <w:rStyle w:val="default"/>
          <w:rFonts w:cs="FrankRuehl" w:hint="cs"/>
          <w:vanish/>
          <w:sz w:val="16"/>
          <w:szCs w:val="22"/>
          <w:shd w:val="clear" w:color="auto" w:fill="FFFF99"/>
          <w:rtl/>
        </w:rPr>
        <w:t xml:space="preserve"> </w:t>
      </w:r>
      <w:r w:rsidRPr="00B57BE0">
        <w:rPr>
          <w:rStyle w:val="default"/>
          <w:rFonts w:cs="FrankRuehl" w:hint="cs"/>
          <w:vanish/>
          <w:sz w:val="16"/>
          <w:szCs w:val="22"/>
          <w:u w:val="single"/>
          <w:shd w:val="clear" w:color="auto" w:fill="FFFF99"/>
          <w:rtl/>
        </w:rPr>
        <w:t>בסעיף 1(א)</w:t>
      </w:r>
      <w:r w:rsidRPr="00B57BE0">
        <w:rPr>
          <w:rStyle w:val="default"/>
          <w:rFonts w:cs="FrankRuehl" w:hint="cs"/>
          <w:vanish/>
          <w:sz w:val="16"/>
          <w:szCs w:val="22"/>
          <w:shd w:val="clear" w:color="auto" w:fill="FFFF99"/>
          <w:rtl/>
        </w:rPr>
        <w:t>, כוללים חלקות רישום קרקע אלה:</w:t>
      </w:r>
      <w:bookmarkEnd w:id="7"/>
    </w:p>
    <w:p w14:paraId="01AF44C2" w14:textId="77777777" w:rsidR="00B57BE0" w:rsidRDefault="00B57BE0" w:rsidP="00B57B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BED681F" w14:textId="77777777" w:rsidR="00B57BE0" w:rsidRDefault="00B57BE0" w:rsidP="00B57BE0">
      <w:pPr>
        <w:pStyle w:val="medium2-header"/>
        <w:keepLines w:val="0"/>
        <w:spacing w:before="72"/>
        <w:ind w:left="0" w:right="1134"/>
        <w:rPr>
          <w:rFonts w:hint="cs"/>
          <w:noProof/>
          <w:rtl/>
        </w:rPr>
      </w:pPr>
      <w:bookmarkStart w:id="8" w:name="med1"/>
      <w:bookmarkEnd w:id="8"/>
      <w:r>
        <w:rPr>
          <w:noProof/>
          <w:sz w:val="20"/>
          <w:lang w:val="he-IL"/>
        </w:rPr>
        <w:pict w14:anchorId="086DDC95">
          <v:rect id="_x0000_s1037" style="position:absolute;left:0;text-align:left;margin-left:464.5pt;margin-top:8.05pt;width:75.05pt;height:10pt;z-index:251660800" o:allowincell="f" filled="f" stroked="f" strokecolor="lime" strokeweight=".25pt">
            <v:textbox inset="0,0,0,0">
              <w:txbxContent>
                <w:p w14:paraId="667BB226" w14:textId="77777777" w:rsidR="00B57BE0" w:rsidRDefault="00B57BE0" w:rsidP="00B57BE0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תשע"ט-2018</w:t>
                  </w:r>
                </w:p>
              </w:txbxContent>
            </v:textbox>
            <w10:anchorlock/>
          </v:rect>
        </w:pict>
      </w:r>
      <w:r>
        <w:rPr>
          <w:rFonts w:hint="cs"/>
          <w:noProof/>
          <w:rtl/>
        </w:rPr>
        <w:t>תוספת שנייה</w:t>
      </w:r>
    </w:p>
    <w:p w14:paraId="1DC03619" w14:textId="77777777" w:rsidR="00B57BE0" w:rsidRPr="009906BC" w:rsidRDefault="00B57BE0" w:rsidP="00B57BE0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9906BC">
        <w:rPr>
          <w:rStyle w:val="default"/>
          <w:rFonts w:cs="FrankRuehl" w:hint="cs"/>
          <w:sz w:val="24"/>
          <w:szCs w:val="24"/>
          <w:rtl/>
        </w:rPr>
        <w:t>(סעיף 1</w:t>
      </w:r>
      <w:r>
        <w:rPr>
          <w:rStyle w:val="default"/>
          <w:rFonts w:cs="FrankRuehl" w:hint="cs"/>
          <w:sz w:val="24"/>
          <w:szCs w:val="24"/>
          <w:rtl/>
        </w:rPr>
        <w:t>(ב)</w:t>
      </w:r>
      <w:r w:rsidRPr="009906BC">
        <w:rPr>
          <w:rStyle w:val="default"/>
          <w:rFonts w:cs="FrankRuehl" w:hint="cs"/>
          <w:sz w:val="24"/>
          <w:szCs w:val="24"/>
          <w:rtl/>
        </w:rPr>
        <w:t>)</w:t>
      </w:r>
    </w:p>
    <w:p w14:paraId="71E81679" w14:textId="77777777" w:rsidR="00B57BE0" w:rsidRDefault="00B57BE0" w:rsidP="000F740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13588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חלקי חלקה 7;</w:t>
      </w:r>
    </w:p>
    <w:p w14:paraId="6FB32567" w14:textId="77777777" w:rsidR="00B57BE0" w:rsidRDefault="00B57BE0" w:rsidP="000F740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13592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חלקי חלקה 19;</w:t>
      </w:r>
    </w:p>
    <w:p w14:paraId="46AECD97" w14:textId="77777777" w:rsidR="00B57BE0" w:rsidRPr="00B57BE0" w:rsidRDefault="00B57BE0" w:rsidP="000F740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15537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חלקי חלקה 9.</w:t>
      </w:r>
    </w:p>
    <w:p w14:paraId="3B11E65C" w14:textId="77777777" w:rsidR="00B57BE0" w:rsidRPr="00B57BE0" w:rsidRDefault="00B57BE0" w:rsidP="00B57BE0">
      <w:pPr>
        <w:pStyle w:val="P00"/>
        <w:spacing w:before="0"/>
        <w:ind w:left="0" w:right="1134"/>
        <w:rPr>
          <w:vanish/>
          <w:color w:val="FF0000"/>
          <w:szCs w:val="20"/>
          <w:shd w:val="clear" w:color="auto" w:fill="FFFF99"/>
          <w:rtl/>
        </w:rPr>
      </w:pPr>
      <w:bookmarkStart w:id="9" w:name="Rov10"/>
      <w:r w:rsidRPr="00B57BE0">
        <w:rPr>
          <w:rFonts w:hint="cs"/>
          <w:vanish/>
          <w:color w:val="FF0000"/>
          <w:szCs w:val="20"/>
          <w:shd w:val="clear" w:color="auto" w:fill="FFFF99"/>
          <w:rtl/>
        </w:rPr>
        <w:t>מיום 5.12.2018</w:t>
      </w:r>
    </w:p>
    <w:p w14:paraId="38BF1C5B" w14:textId="77777777" w:rsidR="00B57BE0" w:rsidRPr="00B57BE0" w:rsidRDefault="00B57BE0" w:rsidP="00B57BE0">
      <w:pPr>
        <w:pStyle w:val="P00"/>
        <w:spacing w:before="0"/>
        <w:ind w:left="0" w:right="1134"/>
        <w:rPr>
          <w:vanish/>
          <w:szCs w:val="20"/>
          <w:shd w:val="clear" w:color="auto" w:fill="FFFF99"/>
          <w:rtl/>
        </w:rPr>
      </w:pPr>
      <w:r w:rsidRPr="00B57BE0">
        <w:rPr>
          <w:rFonts w:hint="cs"/>
          <w:b/>
          <w:bCs/>
          <w:vanish/>
          <w:szCs w:val="20"/>
          <w:shd w:val="clear" w:color="auto" w:fill="FFFF99"/>
          <w:rtl/>
        </w:rPr>
        <w:t>אכרזה תשע"ט-2018</w:t>
      </w:r>
    </w:p>
    <w:p w14:paraId="16AFAD19" w14:textId="77777777" w:rsidR="00B57BE0" w:rsidRPr="00B57BE0" w:rsidRDefault="00B57BE0" w:rsidP="00B57BE0">
      <w:pPr>
        <w:pStyle w:val="P00"/>
        <w:spacing w:before="0"/>
        <w:ind w:left="0" w:right="1134"/>
        <w:rPr>
          <w:vanish/>
          <w:szCs w:val="20"/>
          <w:shd w:val="clear" w:color="auto" w:fill="FFFF99"/>
          <w:rtl/>
        </w:rPr>
      </w:pPr>
      <w:hyperlink r:id="rId11" w:history="1">
        <w:r w:rsidRPr="00B57BE0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תשע"ט מס' 8118</w:t>
        </w:r>
      </w:hyperlink>
      <w:r w:rsidRPr="00B57BE0">
        <w:rPr>
          <w:rFonts w:hint="cs"/>
          <w:vanish/>
          <w:szCs w:val="20"/>
          <w:shd w:val="clear" w:color="auto" w:fill="FFFF99"/>
          <w:rtl/>
        </w:rPr>
        <w:t xml:space="preserve"> מיום 5.12.2018 עמ' 1457</w:t>
      </w:r>
    </w:p>
    <w:p w14:paraId="6C9049FB" w14:textId="77777777" w:rsidR="00B57BE0" w:rsidRPr="00B57BE0" w:rsidRDefault="00B57BE0" w:rsidP="00B57BE0">
      <w:pPr>
        <w:pStyle w:val="P00"/>
        <w:spacing w:before="0"/>
        <w:ind w:left="0" w:right="1134"/>
        <w:rPr>
          <w:sz w:val="2"/>
          <w:szCs w:val="2"/>
          <w:rtl/>
        </w:rPr>
      </w:pPr>
      <w:r w:rsidRPr="00B57BE0">
        <w:rPr>
          <w:rFonts w:hint="cs"/>
          <w:b/>
          <w:bCs/>
          <w:vanish/>
          <w:szCs w:val="20"/>
          <w:shd w:val="clear" w:color="auto" w:fill="FFFF99"/>
          <w:rtl/>
        </w:rPr>
        <w:t>הוספת תוספת שנייה</w:t>
      </w:r>
      <w:bookmarkEnd w:id="9"/>
    </w:p>
    <w:p w14:paraId="76732155" w14:textId="77777777" w:rsidR="001C03E9" w:rsidRDefault="001C03E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9D2C386" w14:textId="77777777"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5A3B914" w14:textId="77777777" w:rsidR="009C432F" w:rsidRDefault="004272CE" w:rsidP="004272CE">
      <w:pPr>
        <w:pStyle w:val="sig-1"/>
        <w:tabs>
          <w:tab w:val="clear" w:pos="851"/>
          <w:tab w:val="clear" w:pos="2835"/>
          <w:tab w:val="clear" w:pos="4820"/>
          <w:tab w:val="center" w:pos="5670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כ"ב בטבת</w:t>
      </w:r>
      <w:r w:rsidR="00611066">
        <w:rPr>
          <w:rStyle w:val="default"/>
          <w:rFonts w:cs="FrankRuehl" w:hint="cs"/>
          <w:rtl/>
        </w:rPr>
        <w:t xml:space="preserve"> תש</w:t>
      </w:r>
      <w:r w:rsidR="009906BC">
        <w:rPr>
          <w:rStyle w:val="default"/>
          <w:rFonts w:cs="FrankRuehl" w:hint="cs"/>
          <w:rtl/>
        </w:rPr>
        <w:t>ל</w:t>
      </w:r>
      <w:r w:rsidR="00611066">
        <w:rPr>
          <w:rStyle w:val="default"/>
          <w:rFonts w:cs="FrankRuehl" w:hint="cs"/>
          <w:rtl/>
        </w:rPr>
        <w:t>"</w:t>
      </w:r>
      <w:r w:rsidR="000F740C">
        <w:rPr>
          <w:rStyle w:val="default"/>
          <w:rFonts w:cs="FrankRuehl" w:hint="cs"/>
          <w:rtl/>
        </w:rPr>
        <w:t>ב</w:t>
      </w:r>
      <w:r w:rsidR="009C432F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9 בינואר</w:t>
      </w:r>
      <w:r w:rsidR="00B814AF">
        <w:rPr>
          <w:rStyle w:val="default"/>
          <w:rFonts w:cs="FrankRuehl" w:hint="cs"/>
          <w:rtl/>
        </w:rPr>
        <w:t xml:space="preserve"> 197</w:t>
      </w:r>
      <w:r>
        <w:rPr>
          <w:rStyle w:val="default"/>
          <w:rFonts w:cs="FrankRuehl" w:hint="cs"/>
          <w:rtl/>
        </w:rPr>
        <w:t>2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611066">
        <w:rPr>
          <w:rStyle w:val="default"/>
          <w:rFonts w:cs="FrankRuehl" w:hint="cs"/>
          <w:rtl/>
        </w:rPr>
        <w:t>יוסף בורג</w:t>
      </w:r>
    </w:p>
    <w:p w14:paraId="55002675" w14:textId="77777777" w:rsidR="009C432F" w:rsidRDefault="009C432F" w:rsidP="004272CE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>שר הפנים</w:t>
      </w:r>
    </w:p>
    <w:p w14:paraId="01D02974" w14:textId="77777777" w:rsidR="004272CE" w:rsidRPr="006E39E0" w:rsidRDefault="004272CE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9D2FD8A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E556C08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0" w:name="LawPartEnd"/>
    </w:p>
    <w:bookmarkEnd w:id="10"/>
    <w:p w14:paraId="4E1E31AB" w14:textId="77777777" w:rsidR="00405BDC" w:rsidRDefault="00405BDC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76440E3" w14:textId="77777777" w:rsidR="00405BDC" w:rsidRDefault="00405BDC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C1A4783" w14:textId="77777777" w:rsidR="00405BDC" w:rsidRDefault="00405BDC" w:rsidP="00405BDC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12" w:history="1">
        <w:r>
          <w:rPr>
            <w:rStyle w:val="default"/>
            <w:rFonts w:cs="David"/>
            <w:color w:val="0000FF"/>
            <w:szCs w:val="24"/>
            <w:u w:val="single"/>
            <w:rtl/>
          </w:rPr>
          <w:t>הודעה למנויים על עריכה ושינויים במסמכי פסיקה, חקיקה ועוד באתר נבו - הקש כאן</w:t>
        </w:r>
      </w:hyperlink>
    </w:p>
    <w:p w14:paraId="773660F3" w14:textId="77777777" w:rsidR="009C432F" w:rsidRPr="00405BDC" w:rsidRDefault="009C432F" w:rsidP="00405BDC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9C432F" w:rsidRPr="00405BDC">
      <w:headerReference w:type="even" r:id="rId13"/>
      <w:headerReference w:type="default" r:id="rId14"/>
      <w:footerReference w:type="even" r:id="rId15"/>
      <w:footerReference w:type="default" r:id="rId16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39C9C6" w14:textId="77777777" w:rsidR="00274ECA" w:rsidRDefault="00274ECA">
      <w:r>
        <w:separator/>
      </w:r>
    </w:p>
  </w:endnote>
  <w:endnote w:type="continuationSeparator" w:id="0">
    <w:p w14:paraId="1DC8BFA7" w14:textId="77777777" w:rsidR="00274ECA" w:rsidRDefault="00274E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19999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51FE3EC0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1BA201F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B30BC3">
      <w:rPr>
        <w:rFonts w:cs="TopType Jerushalmi"/>
        <w:noProof/>
        <w:color w:val="000000"/>
        <w:sz w:val="14"/>
        <w:szCs w:val="14"/>
      </w:rPr>
      <w:t>Z:\000000000000-law\yael\revadim\09-02-09\tav\065_186.doc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1596A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405BDC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14:paraId="0AE010C0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50EF560A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B30BC3">
      <w:rPr>
        <w:rFonts w:cs="TopType Jerushalmi"/>
        <w:noProof/>
        <w:color w:val="000000"/>
        <w:sz w:val="14"/>
        <w:szCs w:val="14"/>
      </w:rPr>
      <w:t>Z:\000000000000-law\yael\revadim\09-02-09\tav\065_186.doc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B3E6F0" w14:textId="77777777" w:rsidR="00274ECA" w:rsidRDefault="00274ECA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3A215920" w14:textId="77777777" w:rsidR="00274ECA" w:rsidRDefault="00274ECA">
      <w:r>
        <w:continuationSeparator/>
      </w:r>
    </w:p>
  </w:footnote>
  <w:footnote w:id="1">
    <w:p w14:paraId="22D68C68" w14:textId="77777777" w:rsidR="00E31D0A" w:rsidRDefault="00E31D0A" w:rsidP="00E30C2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B668A4">
          <w:rPr>
            <w:rStyle w:val="Hyperlink"/>
            <w:rFonts w:hint="cs"/>
            <w:sz w:val="20"/>
            <w:rtl/>
          </w:rPr>
          <w:t>ק"ת תש</w:t>
        </w:r>
        <w:r w:rsidR="00EF2FBE">
          <w:rPr>
            <w:rStyle w:val="Hyperlink"/>
            <w:rFonts w:hint="cs"/>
            <w:sz w:val="20"/>
            <w:rtl/>
          </w:rPr>
          <w:t>ל</w:t>
        </w:r>
        <w:r w:rsidR="00611066">
          <w:rPr>
            <w:rStyle w:val="Hyperlink"/>
            <w:rFonts w:hint="cs"/>
            <w:sz w:val="20"/>
            <w:rtl/>
          </w:rPr>
          <w:t>"</w:t>
        </w:r>
        <w:r w:rsidR="000E61AD">
          <w:rPr>
            <w:rStyle w:val="Hyperlink"/>
            <w:rFonts w:hint="cs"/>
            <w:sz w:val="20"/>
            <w:rtl/>
          </w:rPr>
          <w:t>ב</w:t>
        </w:r>
        <w:r w:rsidRPr="00B668A4">
          <w:rPr>
            <w:rStyle w:val="Hyperlink"/>
            <w:rFonts w:hint="cs"/>
            <w:sz w:val="20"/>
            <w:rtl/>
          </w:rPr>
          <w:t xml:space="preserve"> מס' </w:t>
        </w:r>
        <w:r w:rsidR="00620E48">
          <w:rPr>
            <w:rStyle w:val="Hyperlink"/>
            <w:rFonts w:hint="cs"/>
            <w:sz w:val="20"/>
            <w:rtl/>
          </w:rPr>
          <w:t>2</w:t>
        </w:r>
        <w:r w:rsidR="00E30C2E">
          <w:rPr>
            <w:rStyle w:val="Hyperlink"/>
            <w:rFonts w:hint="cs"/>
            <w:sz w:val="20"/>
            <w:rtl/>
          </w:rPr>
          <w:t>806</w:t>
        </w:r>
      </w:hyperlink>
      <w:r>
        <w:rPr>
          <w:rFonts w:hint="cs"/>
          <w:sz w:val="20"/>
          <w:rtl/>
        </w:rPr>
        <w:t xml:space="preserve"> מיום </w:t>
      </w:r>
      <w:r w:rsidR="00E30C2E">
        <w:rPr>
          <w:rFonts w:hint="cs"/>
          <w:sz w:val="20"/>
          <w:rtl/>
        </w:rPr>
        <w:t>10.2.1972</w:t>
      </w:r>
      <w:r>
        <w:rPr>
          <w:rFonts w:hint="cs"/>
          <w:sz w:val="20"/>
          <w:rtl/>
        </w:rPr>
        <w:t xml:space="preserve"> עמ' </w:t>
      </w:r>
      <w:r w:rsidR="00E30C2E">
        <w:rPr>
          <w:rFonts w:hint="cs"/>
          <w:sz w:val="20"/>
          <w:rtl/>
        </w:rPr>
        <w:t>637</w:t>
      </w:r>
      <w:r>
        <w:rPr>
          <w:rFonts w:hint="cs"/>
          <w:sz w:val="20"/>
          <w:rtl/>
        </w:rPr>
        <w:t>.</w:t>
      </w:r>
    </w:p>
    <w:p w14:paraId="1BD5493A" w14:textId="77777777" w:rsidR="00577694" w:rsidRPr="00E31D0A" w:rsidRDefault="0074798D" w:rsidP="0057769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>
        <w:rPr>
          <w:rFonts w:hint="cs"/>
          <w:sz w:val="20"/>
          <w:rtl/>
        </w:rPr>
        <w:t xml:space="preserve">תוקנה </w:t>
      </w:r>
      <w:hyperlink r:id="rId2" w:history="1">
        <w:r w:rsidRPr="00577694">
          <w:rPr>
            <w:rStyle w:val="Hyperlink"/>
            <w:rFonts w:hint="cs"/>
            <w:sz w:val="20"/>
            <w:rtl/>
          </w:rPr>
          <w:t>ק"ת תשע"ט מס' 8118</w:t>
        </w:r>
      </w:hyperlink>
      <w:r>
        <w:rPr>
          <w:rFonts w:hint="cs"/>
          <w:sz w:val="20"/>
          <w:rtl/>
        </w:rPr>
        <w:t xml:space="preserve"> מיום 5.12.2018 עמ' 1456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אכרזה תשע"ט-2018.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5CD3A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417EFFF0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02D7A2C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F4BC67" w14:textId="77777777" w:rsidR="009C432F" w:rsidRDefault="00343D21" w:rsidP="00E30C2E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גנים לאומיים, שמורות טבע, אתרים לאומיים ואתרי הנצחה</w:t>
    </w:r>
    <w:r w:rsidR="003E772F">
      <w:rPr>
        <w:rFonts w:hAnsi="FrankRuehl" w:cs="FrankRuehl" w:hint="cs"/>
        <w:color w:val="000000"/>
        <w:sz w:val="28"/>
        <w:szCs w:val="28"/>
        <w:rtl/>
      </w:rPr>
      <w:t xml:space="preserve"> </w:t>
    </w:r>
    <w:r>
      <w:rPr>
        <w:rFonts w:hAnsi="FrankRuehl" w:cs="FrankRuehl" w:hint="cs"/>
        <w:color w:val="000000"/>
        <w:sz w:val="28"/>
        <w:szCs w:val="28"/>
        <w:rtl/>
      </w:rPr>
      <w:t>(</w:t>
    </w:r>
    <w:r w:rsidR="006675A8">
      <w:rPr>
        <w:rFonts w:hAnsi="FrankRuehl" w:cs="FrankRuehl" w:hint="cs"/>
        <w:color w:val="000000"/>
        <w:sz w:val="28"/>
        <w:szCs w:val="28"/>
        <w:rtl/>
      </w:rPr>
      <w:t xml:space="preserve">שמורת טבע </w:t>
    </w:r>
    <w:r w:rsidR="00E30C2E">
      <w:rPr>
        <w:rFonts w:hAnsi="FrankRuehl" w:cs="FrankRuehl" w:hint="cs"/>
        <w:color w:val="000000"/>
        <w:sz w:val="28"/>
        <w:szCs w:val="28"/>
        <w:rtl/>
      </w:rPr>
      <w:t>נחל עמוד</w:t>
    </w:r>
    <w:r w:rsidR="003E772F">
      <w:rPr>
        <w:rFonts w:hAnsi="FrankRuehl" w:cs="FrankRuehl" w:hint="cs"/>
        <w:color w:val="000000"/>
        <w:sz w:val="28"/>
        <w:szCs w:val="28"/>
        <w:rtl/>
      </w:rPr>
      <w:t>), תש</w:t>
    </w:r>
    <w:r w:rsidR="00EF2FBE">
      <w:rPr>
        <w:rFonts w:hAnsi="FrankRuehl" w:cs="FrankRuehl" w:hint="cs"/>
        <w:color w:val="000000"/>
        <w:sz w:val="28"/>
        <w:szCs w:val="28"/>
        <w:rtl/>
      </w:rPr>
      <w:t>ל</w:t>
    </w:r>
    <w:r w:rsidR="00611066">
      <w:rPr>
        <w:rFonts w:hAnsi="FrankRuehl" w:cs="FrankRuehl" w:hint="cs"/>
        <w:color w:val="000000"/>
        <w:sz w:val="28"/>
        <w:szCs w:val="28"/>
        <w:rtl/>
      </w:rPr>
      <w:t>"</w:t>
    </w:r>
    <w:r w:rsidR="000E61AD">
      <w:rPr>
        <w:rFonts w:hAnsi="FrankRuehl" w:cs="FrankRuehl" w:hint="cs"/>
        <w:color w:val="000000"/>
        <w:sz w:val="28"/>
        <w:szCs w:val="28"/>
        <w:rtl/>
      </w:rPr>
      <w:t>ב</w:t>
    </w:r>
    <w:r w:rsidR="006675A8">
      <w:rPr>
        <w:rFonts w:hAnsi="FrankRuehl" w:cs="FrankRuehl" w:hint="cs"/>
        <w:color w:val="000000"/>
        <w:sz w:val="28"/>
        <w:szCs w:val="28"/>
        <w:rtl/>
      </w:rPr>
      <w:t>-19</w:t>
    </w:r>
    <w:r w:rsidR="00E30C2E">
      <w:rPr>
        <w:rFonts w:hAnsi="FrankRuehl" w:cs="FrankRuehl" w:hint="cs"/>
        <w:color w:val="000000"/>
        <w:sz w:val="28"/>
        <w:szCs w:val="28"/>
        <w:rtl/>
      </w:rPr>
      <w:t>72</w:t>
    </w:r>
  </w:p>
  <w:p w14:paraId="1DECA85E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B03D5AC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14F41"/>
    <w:rsid w:val="0001675D"/>
    <w:rsid w:val="00030A25"/>
    <w:rsid w:val="00035397"/>
    <w:rsid w:val="000410A8"/>
    <w:rsid w:val="00043383"/>
    <w:rsid w:val="00057A9F"/>
    <w:rsid w:val="00080EAF"/>
    <w:rsid w:val="00083412"/>
    <w:rsid w:val="000A2ED3"/>
    <w:rsid w:val="000B4B50"/>
    <w:rsid w:val="000B5620"/>
    <w:rsid w:val="000D7953"/>
    <w:rsid w:val="000E61AD"/>
    <w:rsid w:val="000F740C"/>
    <w:rsid w:val="0010449D"/>
    <w:rsid w:val="00107979"/>
    <w:rsid w:val="00112227"/>
    <w:rsid w:val="00112BEC"/>
    <w:rsid w:val="001150FC"/>
    <w:rsid w:val="00125753"/>
    <w:rsid w:val="0012596E"/>
    <w:rsid w:val="00125BEF"/>
    <w:rsid w:val="001428FC"/>
    <w:rsid w:val="001661FE"/>
    <w:rsid w:val="001714FF"/>
    <w:rsid w:val="001839EA"/>
    <w:rsid w:val="001921F3"/>
    <w:rsid w:val="0019221C"/>
    <w:rsid w:val="001A02FC"/>
    <w:rsid w:val="001A0FEC"/>
    <w:rsid w:val="001A3C73"/>
    <w:rsid w:val="001A715D"/>
    <w:rsid w:val="001B20AB"/>
    <w:rsid w:val="001C03E9"/>
    <w:rsid w:val="001D0815"/>
    <w:rsid w:val="001D4F8C"/>
    <w:rsid w:val="001F2007"/>
    <w:rsid w:val="00201272"/>
    <w:rsid w:val="00203974"/>
    <w:rsid w:val="002123B9"/>
    <w:rsid w:val="00227D26"/>
    <w:rsid w:val="00240B01"/>
    <w:rsid w:val="00256570"/>
    <w:rsid w:val="002571C0"/>
    <w:rsid w:val="002747F5"/>
    <w:rsid w:val="00274ECA"/>
    <w:rsid w:val="00286F3A"/>
    <w:rsid w:val="00290306"/>
    <w:rsid w:val="002A3683"/>
    <w:rsid w:val="002C5592"/>
    <w:rsid w:val="002D0572"/>
    <w:rsid w:val="002D10C2"/>
    <w:rsid w:val="002D4858"/>
    <w:rsid w:val="002E01FB"/>
    <w:rsid w:val="002E171C"/>
    <w:rsid w:val="002E5B0F"/>
    <w:rsid w:val="003032B3"/>
    <w:rsid w:val="0031170C"/>
    <w:rsid w:val="00312F83"/>
    <w:rsid w:val="0033221A"/>
    <w:rsid w:val="00343D21"/>
    <w:rsid w:val="00347C2D"/>
    <w:rsid w:val="0035056E"/>
    <w:rsid w:val="00357FF7"/>
    <w:rsid w:val="00360D9F"/>
    <w:rsid w:val="003805DF"/>
    <w:rsid w:val="003B4F0B"/>
    <w:rsid w:val="003C2119"/>
    <w:rsid w:val="003C7031"/>
    <w:rsid w:val="003E4351"/>
    <w:rsid w:val="003E772F"/>
    <w:rsid w:val="003F23A3"/>
    <w:rsid w:val="003F3C68"/>
    <w:rsid w:val="003F4874"/>
    <w:rsid w:val="00404D9B"/>
    <w:rsid w:val="00405BDC"/>
    <w:rsid w:val="00412B61"/>
    <w:rsid w:val="00417FF7"/>
    <w:rsid w:val="004203CC"/>
    <w:rsid w:val="004272CE"/>
    <w:rsid w:val="00427F7B"/>
    <w:rsid w:val="004323C5"/>
    <w:rsid w:val="0043372C"/>
    <w:rsid w:val="0044089E"/>
    <w:rsid w:val="00460440"/>
    <w:rsid w:val="004722AA"/>
    <w:rsid w:val="00472371"/>
    <w:rsid w:val="00487B63"/>
    <w:rsid w:val="004A5CE7"/>
    <w:rsid w:val="004D025E"/>
    <w:rsid w:val="004E68DB"/>
    <w:rsid w:val="004E7F24"/>
    <w:rsid w:val="0056116A"/>
    <w:rsid w:val="0056770D"/>
    <w:rsid w:val="00572D66"/>
    <w:rsid w:val="00577694"/>
    <w:rsid w:val="00594D46"/>
    <w:rsid w:val="005B5259"/>
    <w:rsid w:val="005C116B"/>
    <w:rsid w:val="005C260F"/>
    <w:rsid w:val="005D6C40"/>
    <w:rsid w:val="005D79A3"/>
    <w:rsid w:val="005E0F5C"/>
    <w:rsid w:val="00606109"/>
    <w:rsid w:val="00611066"/>
    <w:rsid w:val="006179EE"/>
    <w:rsid w:val="00620E48"/>
    <w:rsid w:val="00633A8B"/>
    <w:rsid w:val="00634E72"/>
    <w:rsid w:val="006363AC"/>
    <w:rsid w:val="00640B30"/>
    <w:rsid w:val="00643C99"/>
    <w:rsid w:val="00652A0C"/>
    <w:rsid w:val="00660693"/>
    <w:rsid w:val="006675A8"/>
    <w:rsid w:val="006950DD"/>
    <w:rsid w:val="006B66FC"/>
    <w:rsid w:val="006C268A"/>
    <w:rsid w:val="006C466C"/>
    <w:rsid w:val="006E39E0"/>
    <w:rsid w:val="007109CE"/>
    <w:rsid w:val="00716F22"/>
    <w:rsid w:val="0073049C"/>
    <w:rsid w:val="0074428D"/>
    <w:rsid w:val="0074798D"/>
    <w:rsid w:val="00761105"/>
    <w:rsid w:val="007619DB"/>
    <w:rsid w:val="00770558"/>
    <w:rsid w:val="007A3528"/>
    <w:rsid w:val="007A44F6"/>
    <w:rsid w:val="007A6136"/>
    <w:rsid w:val="007D3E34"/>
    <w:rsid w:val="007E1CA2"/>
    <w:rsid w:val="007F310E"/>
    <w:rsid w:val="00800DBF"/>
    <w:rsid w:val="00817B40"/>
    <w:rsid w:val="00862571"/>
    <w:rsid w:val="00864A9A"/>
    <w:rsid w:val="0088452C"/>
    <w:rsid w:val="00884F35"/>
    <w:rsid w:val="008D17EB"/>
    <w:rsid w:val="008D607D"/>
    <w:rsid w:val="008F1F64"/>
    <w:rsid w:val="009058BA"/>
    <w:rsid w:val="009130D2"/>
    <w:rsid w:val="009147EE"/>
    <w:rsid w:val="00940229"/>
    <w:rsid w:val="009417FD"/>
    <w:rsid w:val="00953040"/>
    <w:rsid w:val="00974CC2"/>
    <w:rsid w:val="009906BC"/>
    <w:rsid w:val="009B3831"/>
    <w:rsid w:val="009B483A"/>
    <w:rsid w:val="009C432F"/>
    <w:rsid w:val="009E22F8"/>
    <w:rsid w:val="009E5897"/>
    <w:rsid w:val="00A01909"/>
    <w:rsid w:val="00A02CC7"/>
    <w:rsid w:val="00A3642B"/>
    <w:rsid w:val="00A55708"/>
    <w:rsid w:val="00A55C8D"/>
    <w:rsid w:val="00A635A9"/>
    <w:rsid w:val="00A93627"/>
    <w:rsid w:val="00AA005C"/>
    <w:rsid w:val="00AA3D35"/>
    <w:rsid w:val="00AA4795"/>
    <w:rsid w:val="00AD2CD7"/>
    <w:rsid w:val="00AF403D"/>
    <w:rsid w:val="00B02E7C"/>
    <w:rsid w:val="00B22EAD"/>
    <w:rsid w:val="00B252B3"/>
    <w:rsid w:val="00B30438"/>
    <w:rsid w:val="00B30BC3"/>
    <w:rsid w:val="00B55116"/>
    <w:rsid w:val="00B57BE0"/>
    <w:rsid w:val="00B640DF"/>
    <w:rsid w:val="00B668A4"/>
    <w:rsid w:val="00B66F48"/>
    <w:rsid w:val="00B71E91"/>
    <w:rsid w:val="00B733DC"/>
    <w:rsid w:val="00B74012"/>
    <w:rsid w:val="00B814AF"/>
    <w:rsid w:val="00BA6CD3"/>
    <w:rsid w:val="00BD3194"/>
    <w:rsid w:val="00BE342B"/>
    <w:rsid w:val="00C1578E"/>
    <w:rsid w:val="00C24A27"/>
    <w:rsid w:val="00C332B2"/>
    <w:rsid w:val="00C37265"/>
    <w:rsid w:val="00C47184"/>
    <w:rsid w:val="00C52F5A"/>
    <w:rsid w:val="00C560A7"/>
    <w:rsid w:val="00C76560"/>
    <w:rsid w:val="00C80C2D"/>
    <w:rsid w:val="00C85DE6"/>
    <w:rsid w:val="00C8698A"/>
    <w:rsid w:val="00CB364E"/>
    <w:rsid w:val="00CE5844"/>
    <w:rsid w:val="00CF77A4"/>
    <w:rsid w:val="00D37653"/>
    <w:rsid w:val="00D43E5A"/>
    <w:rsid w:val="00D528B8"/>
    <w:rsid w:val="00D67714"/>
    <w:rsid w:val="00D94F23"/>
    <w:rsid w:val="00DA7FB1"/>
    <w:rsid w:val="00DB2D99"/>
    <w:rsid w:val="00DC09D1"/>
    <w:rsid w:val="00E30C2E"/>
    <w:rsid w:val="00E31D0A"/>
    <w:rsid w:val="00E37AE7"/>
    <w:rsid w:val="00E62DB5"/>
    <w:rsid w:val="00E62F12"/>
    <w:rsid w:val="00E9148E"/>
    <w:rsid w:val="00E97190"/>
    <w:rsid w:val="00EA04D8"/>
    <w:rsid w:val="00EB0327"/>
    <w:rsid w:val="00EC38B8"/>
    <w:rsid w:val="00EE0EB6"/>
    <w:rsid w:val="00EF26CD"/>
    <w:rsid w:val="00EF2AF1"/>
    <w:rsid w:val="00EF2FBE"/>
    <w:rsid w:val="00F053F7"/>
    <w:rsid w:val="00F16BA7"/>
    <w:rsid w:val="00F25864"/>
    <w:rsid w:val="00F53160"/>
    <w:rsid w:val="00F537C2"/>
    <w:rsid w:val="00F659B1"/>
    <w:rsid w:val="00F73389"/>
    <w:rsid w:val="00F854F8"/>
    <w:rsid w:val="00F926AB"/>
    <w:rsid w:val="00F92745"/>
    <w:rsid w:val="00F93405"/>
    <w:rsid w:val="00F9589E"/>
    <w:rsid w:val="00FD4C10"/>
    <w:rsid w:val="00FE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4342CD0F"/>
  <w15:chartTrackingRefBased/>
  <w15:docId w15:val="{96AE0655-90B6-4BFF-8F63-18AFA0494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link w:val="P0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semiHidden/>
    <w:rsid w:val="00E31D0A"/>
    <w:rPr>
      <w:vertAlign w:val="superscript"/>
    </w:rPr>
  </w:style>
  <w:style w:type="character" w:customStyle="1" w:styleId="UnresolvedMention">
    <w:name w:val="Unresolved Mention"/>
    <w:uiPriority w:val="99"/>
    <w:semiHidden/>
    <w:unhideWhenUsed/>
    <w:rsid w:val="0074798D"/>
    <w:rPr>
      <w:color w:val="605E5C"/>
      <w:shd w:val="clear" w:color="auto" w:fill="E1DFDD"/>
    </w:rPr>
  </w:style>
  <w:style w:type="character" w:customStyle="1" w:styleId="P000">
    <w:name w:val="P00 תו"/>
    <w:link w:val="P00"/>
    <w:rsid w:val="004272CE"/>
    <w:rPr>
      <w:rFonts w:cs="FrankRuehl"/>
      <w:noProof/>
      <w:szCs w:val="26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8118.pdf" TargetMode="Externa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_word/law06/tak-8118.pdf" TargetMode="External"/><Relationship Id="rId12" Type="http://schemas.openxmlformats.org/officeDocument/2006/relationships/hyperlink" Target="http://www.nevo.co.il/advertisements/nevo-100.doc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8118.pdf" TargetMode="External"/><Relationship Id="rId11" Type="http://schemas.openxmlformats.org/officeDocument/2006/relationships/hyperlink" Target="http://www.nevo.co.il/Law_word/law06/tak-8118.pdf" TargetMode="External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hyperlink" Target="http://www.nevo.co.il/Law_word/law06/tak-8118.pdf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nevo.co.il/Law_word/law06/tak-8118.pdf" TargetMode="External"/><Relationship Id="rId14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06/TAK-8118.pdf" TargetMode="External"/><Relationship Id="rId1" Type="http://schemas.openxmlformats.org/officeDocument/2006/relationships/hyperlink" Target="http://www.nevo.co.il/Law_word/law06/TAK-2806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669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4480</CharactersWithSpaces>
  <SharedDoc>false</SharedDoc>
  <HLinks>
    <vt:vector size="78" baseType="variant">
      <vt:variant>
        <vt:i4>393283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7340033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http://www.nevo.co.il/Law_word/law06/tak-8118.pdf</vt:lpwstr>
      </vt:variant>
      <vt:variant>
        <vt:lpwstr/>
      </vt:variant>
      <vt:variant>
        <vt:i4>7340033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http://www.nevo.co.il/Law_word/law06/tak-8118.pdf</vt:lpwstr>
      </vt:variant>
      <vt:variant>
        <vt:lpwstr/>
      </vt:variant>
      <vt:variant>
        <vt:i4>7340033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http://www.nevo.co.il/Law_word/law06/tak-8118.pdf</vt:lpwstr>
      </vt:variant>
      <vt:variant>
        <vt:lpwstr/>
      </vt:variant>
      <vt:variant>
        <vt:i4>7340033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http://www.nevo.co.il/Law_word/law06/tak-8118.pdf</vt:lpwstr>
      </vt:variant>
      <vt:variant>
        <vt:lpwstr/>
      </vt:variant>
      <vt:variant>
        <vt:i4>7340033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http://www.nevo.co.il/Law_word/law06/tak-8118.pdf</vt:lpwstr>
      </vt:variant>
      <vt:variant>
        <vt:lpwstr/>
      </vt:variant>
      <vt:variant>
        <vt:i4>7340033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http://www.nevo.co.il/Law_word/law06/tak-8118.pdf</vt:lpwstr>
      </vt:variant>
      <vt:variant>
        <vt:lpwstr/>
      </vt:variant>
      <vt:variant>
        <vt:i4>5505033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med1</vt:lpwstr>
      </vt:variant>
      <vt:variant>
        <vt:i4>5570569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7340033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http://www.nevo.co.il/Law_word/law06/TAK-8118.pdf</vt:lpwstr>
      </vt:variant>
      <vt:variant>
        <vt:lpwstr/>
      </vt:variant>
      <vt:variant>
        <vt:i4>8060934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http://www.nevo.co.il/Law_word/law06/TAK-2806.pdf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2023-06-05T18:45:00Z</dcterms:created>
  <dcterms:modified xsi:type="dcterms:W3CDTF">2023-06-05T18:45:00Z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לאומים ואתרי הנצחה (שמורת טבע נחל עמוד), תשל"ב-1972</vt:lpwstr>
  </property>
  <property fmtid="{D5CDD505-2E9C-101B-9397-08002B2CF9AE}" pid="5" name="LAWNUMBER">
    <vt:lpwstr>0186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 ושמורות טבע</vt:lpwstr>
  </property>
  <property fmtid="{D5CDD505-2E9C-101B-9397-08002B2CF9AE}" pid="48" name="MEKOR_SAIF1">
    <vt:lpwstr>1X</vt:lpwstr>
  </property>
  <property fmtid="{D5CDD505-2E9C-101B-9397-08002B2CF9AE}" pid="49" name="MEKORSAMCHUT">
    <vt:lpwstr/>
  </property>
  <property fmtid="{D5CDD505-2E9C-101B-9397-08002B2CF9AE}" pid="50" name="LINKK1">
    <vt:lpwstr>http://www.nevo.co.il/Law_word/law06/TAK-8118.pdf;‎רשומות - תקנות כלליות#תוקנה ק"ת תשע"ט ‏מס' 8118 #מיום 5.12.2018 עמ' 1456 – אכרזה תשע"ט-2018‏</vt:lpwstr>
  </property>
  <property fmtid="{D5CDD505-2E9C-101B-9397-08002B2CF9AE}" pid="51" name="LINKK2">
    <vt:lpwstr/>
  </property>
  <property fmtid="{D5CDD505-2E9C-101B-9397-08002B2CF9AE}" pid="52" name="LINKK3">
    <vt:lpwstr/>
  </property>
  <property fmtid="{D5CDD505-2E9C-101B-9397-08002B2CF9AE}" pid="53" name="LINKK4">
    <vt:lpwstr/>
  </property>
  <property fmtid="{D5CDD505-2E9C-101B-9397-08002B2CF9AE}" pid="54" name="LINKK5">
    <vt:lpwstr/>
  </property>
  <property fmtid="{D5CDD505-2E9C-101B-9397-08002B2CF9AE}" pid="55" name="LINKK6">
    <vt:lpwstr/>
  </property>
  <property fmtid="{D5CDD505-2E9C-101B-9397-08002B2CF9AE}" pid="56" name="LINKK7">
    <vt:lpwstr/>
  </property>
  <property fmtid="{D5CDD505-2E9C-101B-9397-08002B2CF9AE}" pid="57" name="LINKK8">
    <vt:lpwstr/>
  </property>
  <property fmtid="{D5CDD505-2E9C-101B-9397-08002B2CF9AE}" pid="58" name="LINKK9">
    <vt:lpwstr/>
  </property>
  <property fmtid="{D5CDD505-2E9C-101B-9397-08002B2CF9AE}" pid="59" name="LINKK10">
    <vt:lpwstr/>
  </property>
  <property fmtid="{D5CDD505-2E9C-101B-9397-08002B2CF9AE}" pid="60" name="LINKI1">
    <vt:lpwstr/>
  </property>
  <property fmtid="{D5CDD505-2E9C-101B-9397-08002B2CF9AE}" pid="61" name="LINKI2">
    <vt:lpwstr/>
  </property>
  <property fmtid="{D5CDD505-2E9C-101B-9397-08002B2CF9AE}" pid="62" name="LINKI3">
    <vt:lpwstr/>
  </property>
  <property fmtid="{D5CDD505-2E9C-101B-9397-08002B2CF9AE}" pid="63" name="LINKI4">
    <vt:lpwstr/>
  </property>
  <property fmtid="{D5CDD505-2E9C-101B-9397-08002B2CF9AE}" pid="64" name="LINKI5">
    <vt:lpwstr/>
  </property>
</Properties>
</file>