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6F33" w14:textId="77777777" w:rsidR="005A075D" w:rsidRDefault="00503103" w:rsidP="0064005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D1110A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>, תש</w:t>
      </w:r>
      <w:r w:rsidR="00640051">
        <w:rPr>
          <w:rFonts w:cs="FrankRuehl" w:hint="cs"/>
          <w:sz w:val="32"/>
          <w:rtl/>
        </w:rPr>
        <w:t>ט"ו</w:t>
      </w:r>
      <w:r w:rsidR="000442EA">
        <w:rPr>
          <w:rFonts w:cs="FrankRuehl" w:hint="cs"/>
          <w:sz w:val="32"/>
          <w:rtl/>
        </w:rPr>
        <w:t>-195</w:t>
      </w:r>
      <w:r w:rsidR="00640051">
        <w:rPr>
          <w:rFonts w:cs="FrankRuehl" w:hint="cs"/>
          <w:sz w:val="32"/>
          <w:rtl/>
        </w:rPr>
        <w:t>5</w:t>
      </w:r>
    </w:p>
    <w:p w14:paraId="521CDD6E" w14:textId="77777777" w:rsidR="000A2113" w:rsidRPr="000A2113" w:rsidRDefault="000A2113" w:rsidP="000A2113">
      <w:pPr>
        <w:spacing w:line="320" w:lineRule="auto"/>
        <w:jc w:val="left"/>
        <w:rPr>
          <w:rFonts w:cs="FrankRuehl"/>
          <w:szCs w:val="26"/>
          <w:rtl/>
        </w:rPr>
      </w:pPr>
    </w:p>
    <w:p w14:paraId="3867A000" w14:textId="77777777" w:rsidR="000F0B96" w:rsidRPr="000F0B96" w:rsidRDefault="000F0B96" w:rsidP="000F0B96">
      <w:pPr>
        <w:spacing w:line="320" w:lineRule="auto"/>
        <w:jc w:val="left"/>
        <w:rPr>
          <w:rFonts w:cs="FrankRuehl"/>
          <w:szCs w:val="26"/>
          <w:rtl/>
        </w:rPr>
      </w:pPr>
    </w:p>
    <w:p w14:paraId="7A71EE12" w14:textId="77777777" w:rsidR="000F0B96" w:rsidRDefault="000F0B96" w:rsidP="000F0B96">
      <w:pPr>
        <w:spacing w:line="320" w:lineRule="auto"/>
        <w:jc w:val="left"/>
        <w:rPr>
          <w:rtl/>
        </w:rPr>
      </w:pPr>
    </w:p>
    <w:p w14:paraId="7FC73314" w14:textId="77777777" w:rsidR="000A2113" w:rsidRPr="000F0B96" w:rsidRDefault="000F0B96" w:rsidP="000F0B96">
      <w:pPr>
        <w:spacing w:line="320" w:lineRule="auto"/>
        <w:jc w:val="left"/>
        <w:rPr>
          <w:rFonts w:cs="Miriam"/>
          <w:szCs w:val="22"/>
          <w:rtl/>
        </w:rPr>
      </w:pPr>
      <w:r w:rsidRPr="000F0B96">
        <w:rPr>
          <w:rFonts w:cs="Miriam"/>
          <w:szCs w:val="22"/>
          <w:rtl/>
        </w:rPr>
        <w:t>חקלאות טבע וסביבה</w:t>
      </w:r>
      <w:r w:rsidRPr="000F0B96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17FF80ED" w14:textId="77777777" w:rsidR="005A075D" w:rsidRDefault="005A075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6B0B" w:rsidRPr="00D36B0B" w14:paraId="324D12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01C4E9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EBFD0E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E57D6D4" w14:textId="77777777" w:rsidR="00D36B0B" w:rsidRPr="00D36B0B" w:rsidRDefault="00D36B0B" w:rsidP="00D36B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D36B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D96D90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6B0B" w:rsidRPr="00D36B0B" w14:paraId="35FA43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C76184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8F4E0F7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5673FAC" w14:textId="77777777" w:rsidR="00D36B0B" w:rsidRPr="00D36B0B" w:rsidRDefault="00D36B0B" w:rsidP="00D36B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D36B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025817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6B0B" w:rsidRPr="00D36B0B" w14:paraId="581F323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FA4521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83ADF3B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5927E8C" w14:textId="77777777" w:rsidR="00D36B0B" w:rsidRPr="00D36B0B" w:rsidRDefault="00D36B0B" w:rsidP="00D36B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36B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0DAFD3" w14:textId="77777777" w:rsidR="00D36B0B" w:rsidRPr="00D36B0B" w:rsidRDefault="00D36B0B" w:rsidP="00D36B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FD6CF96" w14:textId="77777777" w:rsidR="005A075D" w:rsidRDefault="005A075D">
      <w:pPr>
        <w:pStyle w:val="big-header"/>
        <w:ind w:left="0" w:right="1134"/>
        <w:rPr>
          <w:rFonts w:cs="FrankRuehl"/>
          <w:sz w:val="32"/>
          <w:rtl/>
        </w:rPr>
      </w:pPr>
    </w:p>
    <w:p w14:paraId="2EE67247" w14:textId="77777777" w:rsidR="005A075D" w:rsidRDefault="005A075D" w:rsidP="000A211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503103">
        <w:rPr>
          <w:rFonts w:cs="FrankRuehl" w:hint="cs"/>
          <w:sz w:val="32"/>
          <w:rtl/>
        </w:rPr>
        <w:lastRenderedPageBreak/>
        <w:t>אכרזת היערות (אזור שמור ליער)</w:t>
      </w:r>
      <w:r w:rsidR="00D1110A">
        <w:rPr>
          <w:rFonts w:cs="FrankRuehl" w:hint="cs"/>
          <w:sz w:val="32"/>
          <w:rtl/>
        </w:rPr>
        <w:t xml:space="preserve"> (מס' 2)</w:t>
      </w:r>
      <w:r w:rsidR="00503103">
        <w:rPr>
          <w:rFonts w:cs="FrankRuehl" w:hint="cs"/>
          <w:sz w:val="32"/>
          <w:rtl/>
        </w:rPr>
        <w:t>, תש</w:t>
      </w:r>
      <w:r w:rsidR="00640051">
        <w:rPr>
          <w:rFonts w:cs="FrankRuehl" w:hint="cs"/>
          <w:sz w:val="32"/>
          <w:rtl/>
        </w:rPr>
        <w:t>ט"ו</w:t>
      </w:r>
      <w:r w:rsidR="00503103">
        <w:rPr>
          <w:rFonts w:cs="FrankRuehl" w:hint="cs"/>
          <w:sz w:val="32"/>
          <w:rtl/>
        </w:rPr>
        <w:t>-195</w:t>
      </w:r>
      <w:r w:rsidR="00640051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9BADDE4" w14:textId="77777777" w:rsidR="005A075D" w:rsidRDefault="005A075D" w:rsidP="009714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9714D9">
        <w:rPr>
          <w:rStyle w:val="default"/>
          <w:rFonts w:cs="FrankRuehl" w:hint="cs"/>
          <w:rtl/>
        </w:rPr>
        <w:t>3 לפקודת היערות, והסעיפים 14(א) ו-2(ד) לפקודת סדרי השלטון והמשפט, תש"ח-1948, אני מכריז לאמור</w:t>
      </w:r>
      <w:r>
        <w:rPr>
          <w:rStyle w:val="default"/>
          <w:rFonts w:cs="FrankRuehl" w:hint="cs"/>
          <w:rtl/>
        </w:rPr>
        <w:t>:</w:t>
      </w:r>
    </w:p>
    <w:p w14:paraId="70DF5455" w14:textId="77777777" w:rsidR="005A075D" w:rsidRDefault="005A075D" w:rsidP="009714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7250016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64F0B5C9" w14:textId="77777777" w:rsidR="005A075D" w:rsidRDefault="009714D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9714D9">
        <w:rPr>
          <w:rStyle w:val="default"/>
          <w:rFonts w:cs="FrankRuehl" w:hint="cs"/>
          <w:rtl/>
        </w:rPr>
        <w:t>האדמות המתוארות בתוספת יהיו אזור שמור ליער בהשגחתה והנהלתה של הממשלה.</w:t>
      </w:r>
    </w:p>
    <w:p w14:paraId="42B33F48" w14:textId="77777777" w:rsidR="00640051" w:rsidRDefault="00640051" w:rsidP="006400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1810683">
          <v:rect id="_x0000_s1033" style="position:absolute;left:0;text-align:left;margin-left:464.5pt;margin-top:8.05pt;width:75.05pt;height:12.3pt;z-index:251658240" o:allowincell="f" filled="f" stroked="f" strokecolor="lime" strokeweight=".25pt">
            <v:textbox inset="0,0,0,0">
              <w:txbxContent>
                <w:p w14:paraId="5294DA74" w14:textId="77777777" w:rsidR="00640051" w:rsidRDefault="00640051" w:rsidP="0064005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D1110A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לאכרזה זו ייקרא "אכרזת היערות (אזור שמור ליער)</w:t>
      </w:r>
      <w:r w:rsidR="00D1110A">
        <w:rPr>
          <w:rStyle w:val="default"/>
          <w:rFonts w:cs="FrankRuehl" w:hint="cs"/>
          <w:rtl/>
        </w:rPr>
        <w:t xml:space="preserve"> (מס' 2)</w:t>
      </w:r>
      <w:r>
        <w:rPr>
          <w:rStyle w:val="default"/>
          <w:rFonts w:cs="FrankRuehl" w:hint="cs"/>
          <w:rtl/>
        </w:rPr>
        <w:t>, תשט"ו-1955.</w:t>
      </w:r>
    </w:p>
    <w:p w14:paraId="718F977A" w14:textId="77777777" w:rsidR="005A075D" w:rsidRPr="00503103" w:rsidRDefault="005A075D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B319DC" w14:textId="77777777" w:rsidR="005A075D" w:rsidRPr="00640051" w:rsidRDefault="005A075D" w:rsidP="00316A5E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14:paraId="6DF3CE2F" w14:textId="77777777" w:rsidR="00316A5E" w:rsidRDefault="00316A5E" w:rsidP="00D111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המספר הסידורי: 45</w:t>
      </w:r>
      <w:r w:rsidR="00D1110A">
        <w:rPr>
          <w:rStyle w:val="default"/>
          <w:rFonts w:cs="FrankRuehl" w:hint="cs"/>
          <w:rtl/>
        </w:rPr>
        <w:t>2</w:t>
      </w:r>
      <w:r w:rsidR="00640051">
        <w:rPr>
          <w:rStyle w:val="default"/>
          <w:rFonts w:cs="FrankRuehl" w:hint="cs"/>
          <w:rtl/>
        </w:rPr>
        <w:t>;</w:t>
      </w:r>
    </w:p>
    <w:p w14:paraId="3D39C2EE" w14:textId="77777777" w:rsidR="00316A5E" w:rsidRDefault="00316A5E" w:rsidP="00D111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</w:t>
      </w:r>
      <w:r w:rsidR="00D1110A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זור השמור ליער:</w:t>
      </w:r>
      <w:r w:rsidR="00640051">
        <w:rPr>
          <w:rStyle w:val="default"/>
          <w:rFonts w:cs="FrankRuehl" w:hint="cs"/>
          <w:rtl/>
        </w:rPr>
        <w:t xml:space="preserve"> </w:t>
      </w:r>
      <w:r w:rsidR="00D1110A">
        <w:rPr>
          <w:rStyle w:val="default"/>
          <w:rFonts w:cs="FrankRuehl" w:hint="cs"/>
          <w:rtl/>
        </w:rPr>
        <w:t>בצת</w:t>
      </w:r>
      <w:r w:rsidR="00640051">
        <w:rPr>
          <w:rStyle w:val="default"/>
          <w:rFonts w:cs="FrankRuehl" w:hint="cs"/>
          <w:rtl/>
        </w:rPr>
        <w:t>;</w:t>
      </w:r>
    </w:p>
    <w:p w14:paraId="6BF806FD" w14:textId="77777777" w:rsidR="00316A5E" w:rsidRDefault="00316A5E" w:rsidP="00D111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המקום:</w:t>
      </w:r>
      <w:r w:rsidR="00640051">
        <w:rPr>
          <w:rStyle w:val="default"/>
          <w:rFonts w:cs="FrankRuehl" w:hint="cs"/>
          <w:rtl/>
        </w:rPr>
        <w:t xml:space="preserve"> כפר </w:t>
      </w:r>
      <w:r w:rsidR="00D1110A">
        <w:rPr>
          <w:rStyle w:val="default"/>
          <w:rFonts w:cs="FrankRuehl" w:hint="cs"/>
          <w:rtl/>
        </w:rPr>
        <w:t>בצת</w:t>
      </w:r>
      <w:r w:rsidR="00640051">
        <w:rPr>
          <w:rStyle w:val="default"/>
          <w:rFonts w:cs="FrankRuehl" w:hint="cs"/>
          <w:rtl/>
        </w:rPr>
        <w:t xml:space="preserve">, נפת </w:t>
      </w:r>
      <w:r w:rsidR="00D1110A">
        <w:rPr>
          <w:rStyle w:val="default"/>
          <w:rFonts w:cs="FrankRuehl" w:hint="cs"/>
          <w:rtl/>
        </w:rPr>
        <w:t>עכו</w:t>
      </w:r>
      <w:r w:rsidR="00640051">
        <w:rPr>
          <w:rStyle w:val="default"/>
          <w:rFonts w:cs="FrankRuehl" w:hint="cs"/>
          <w:rtl/>
        </w:rPr>
        <w:t>;</w:t>
      </w:r>
    </w:p>
    <w:p w14:paraId="253112A5" w14:textId="77777777" w:rsidR="00316A5E" w:rsidRDefault="00316A5E" w:rsidP="00D111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</w:t>
      </w:r>
      <w:r w:rsidR="00640051">
        <w:rPr>
          <w:rStyle w:val="default"/>
          <w:rFonts w:cs="FrankRuehl" w:hint="cs"/>
          <w:rtl/>
        </w:rPr>
        <w:t>בדונם מטרי</w:t>
      </w:r>
      <w:r>
        <w:rPr>
          <w:rStyle w:val="default"/>
          <w:rFonts w:cs="FrankRuehl" w:hint="cs"/>
          <w:rtl/>
        </w:rPr>
        <w:t xml:space="preserve"> בקירוב: </w:t>
      </w:r>
      <w:r w:rsidR="00D1110A">
        <w:rPr>
          <w:rStyle w:val="default"/>
          <w:rFonts w:cs="FrankRuehl" w:hint="cs"/>
          <w:rtl/>
        </w:rPr>
        <w:t>2,506.432</w:t>
      </w:r>
      <w:r w:rsidR="00640051">
        <w:rPr>
          <w:rStyle w:val="default"/>
          <w:rFonts w:cs="FrankRuehl" w:hint="cs"/>
          <w:rtl/>
        </w:rPr>
        <w:t>;</w:t>
      </w:r>
    </w:p>
    <w:p w14:paraId="66A50BCC" w14:textId="77777777" w:rsidR="00316A5E" w:rsidRDefault="00316A5E" w:rsidP="00316A5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הגבולות: גבולותיו של השטח המקיף את החלקות המתוארות להלן:</w:t>
      </w:r>
    </w:p>
    <w:p w14:paraId="64C2725D" w14:textId="77777777" w:rsidR="00D1110A" w:rsidRDefault="00D1110A" w:rsidP="0064005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 w:rsidRPr="00384451">
        <w:rPr>
          <w:rStyle w:val="default"/>
          <w:rFonts w:cs="FrankRuehl" w:hint="cs"/>
          <w:sz w:val="22"/>
          <w:szCs w:val="22"/>
          <w:rtl/>
        </w:rPr>
        <w:t>בגוש ר</w:t>
      </w:r>
      <w:r>
        <w:rPr>
          <w:rStyle w:val="default"/>
          <w:rFonts w:cs="FrankRuehl" w:hint="cs"/>
          <w:sz w:val="22"/>
          <w:szCs w:val="22"/>
          <w:rtl/>
        </w:rPr>
        <w:t>י</w:t>
      </w:r>
      <w:r w:rsidRPr="00384451">
        <w:rPr>
          <w:rStyle w:val="default"/>
          <w:rFonts w:cs="FrankRuehl" w:hint="cs"/>
          <w:sz w:val="22"/>
          <w:szCs w:val="22"/>
          <w:rtl/>
        </w:rPr>
        <w:t>שום</w:t>
      </w:r>
      <w:r>
        <w:rPr>
          <w:rStyle w:val="default"/>
          <w:rFonts w:cs="FrankRuehl" w:hint="cs"/>
          <w:sz w:val="22"/>
          <w:szCs w:val="22"/>
          <w:rtl/>
        </w:rPr>
        <w:tab/>
        <w:t>השטח</w:t>
      </w:r>
      <w:r>
        <w:rPr>
          <w:rStyle w:val="default"/>
          <w:rFonts w:cs="FrankRuehl" w:hint="cs"/>
          <w:sz w:val="22"/>
          <w:szCs w:val="22"/>
          <w:rtl/>
        </w:rPr>
        <w:tab/>
      </w:r>
      <w:r w:rsidRPr="00384451">
        <w:rPr>
          <w:rStyle w:val="default"/>
          <w:rFonts w:cs="FrankRuehl" w:hint="cs"/>
          <w:sz w:val="22"/>
          <w:szCs w:val="22"/>
          <w:rtl/>
        </w:rPr>
        <w:t>מספר נכס</w:t>
      </w:r>
    </w:p>
    <w:p w14:paraId="12AA5126" w14:textId="77777777" w:rsidR="00384451" w:rsidRPr="00384451" w:rsidRDefault="00384451" w:rsidP="00D1110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 w:rsidR="00640051" w:rsidRPr="00384451">
        <w:rPr>
          <w:rStyle w:val="default"/>
          <w:rFonts w:cs="FrankRuehl" w:hint="cs"/>
          <w:sz w:val="22"/>
          <w:szCs w:val="22"/>
          <w:rtl/>
        </w:rPr>
        <w:t xml:space="preserve">חלקה </w:t>
      </w:r>
      <w:r w:rsidRPr="00384451">
        <w:rPr>
          <w:rStyle w:val="default"/>
          <w:rFonts w:cs="FrankRuehl" w:hint="cs"/>
          <w:sz w:val="22"/>
          <w:szCs w:val="22"/>
          <w:rtl/>
        </w:rPr>
        <w:t>מספר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 w:rsidR="00640051">
        <w:rPr>
          <w:rStyle w:val="default"/>
          <w:rFonts w:cs="FrankRuehl" w:hint="cs"/>
          <w:sz w:val="22"/>
          <w:szCs w:val="22"/>
          <w:rtl/>
        </w:rPr>
        <w:t>מספר</w:t>
      </w:r>
      <w:r w:rsidR="00640051">
        <w:rPr>
          <w:rStyle w:val="default"/>
          <w:rFonts w:cs="FrankRuehl" w:hint="cs"/>
          <w:sz w:val="22"/>
          <w:szCs w:val="22"/>
          <w:rtl/>
        </w:rPr>
        <w:tab/>
        <w:t>בדונם מטרי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המדינה</w:t>
      </w:r>
    </w:p>
    <w:p w14:paraId="2AF7DFD8" w14:textId="77777777" w:rsidR="00384451" w:rsidRDefault="00384451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D1110A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ab/>
      </w:r>
      <w:r w:rsidR="00D1110A">
        <w:rPr>
          <w:rStyle w:val="default"/>
          <w:rFonts w:cs="FrankRuehl" w:hint="cs"/>
          <w:rtl/>
        </w:rPr>
        <w:t>18297</w:t>
      </w:r>
      <w:r>
        <w:rPr>
          <w:rStyle w:val="default"/>
          <w:rFonts w:cs="FrankRuehl" w:hint="cs"/>
          <w:rtl/>
        </w:rPr>
        <w:tab/>
      </w:r>
      <w:r w:rsidR="00D1110A">
        <w:rPr>
          <w:rStyle w:val="default"/>
          <w:rFonts w:cs="FrankRuehl" w:hint="cs"/>
          <w:rtl/>
        </w:rPr>
        <w:t>31.544</w:t>
      </w:r>
      <w:r>
        <w:rPr>
          <w:rStyle w:val="default"/>
          <w:rFonts w:cs="FrankRuehl" w:hint="cs"/>
          <w:rtl/>
        </w:rPr>
        <w:tab/>
        <w:t>א</w:t>
      </w:r>
      <w:r w:rsidR="00C46106">
        <w:rPr>
          <w:rStyle w:val="default"/>
          <w:rFonts w:cs="FrankRuehl" w:hint="cs"/>
          <w:rtl/>
        </w:rPr>
        <w:t>מ/</w:t>
      </w:r>
      <w:r w:rsidR="00D1110A">
        <w:rPr>
          <w:rStyle w:val="default"/>
          <w:rFonts w:cs="FrankRuehl" w:hint="cs"/>
          <w:rtl/>
        </w:rPr>
        <w:t>8/13</w:t>
      </w:r>
      <w:r w:rsidR="00C46106">
        <w:rPr>
          <w:rStyle w:val="default"/>
          <w:rFonts w:cs="FrankRuehl" w:hint="cs"/>
          <w:rtl/>
        </w:rPr>
        <w:t xml:space="preserve"> (</w:t>
      </w:r>
      <w:r w:rsidR="00D1110A">
        <w:rPr>
          <w:rStyle w:val="default"/>
          <w:rFonts w:cs="FrankRuehl" w:hint="cs"/>
          <w:rtl/>
        </w:rPr>
        <w:t>29</w:t>
      </w:r>
      <w:r w:rsidR="00C46106">
        <w:rPr>
          <w:rStyle w:val="default"/>
          <w:rFonts w:cs="FrankRuehl" w:hint="cs"/>
          <w:rtl/>
        </w:rPr>
        <w:t>)</w:t>
      </w:r>
    </w:p>
    <w:p w14:paraId="02532E6D" w14:textId="77777777" w:rsidR="00D1110A" w:rsidRDefault="00D1110A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4</w:t>
      </w:r>
      <w:r>
        <w:rPr>
          <w:rStyle w:val="default"/>
          <w:rFonts w:cs="FrankRuehl" w:hint="cs"/>
          <w:rtl/>
        </w:rPr>
        <w:tab/>
        <w:t>18297</w:t>
      </w:r>
      <w:r>
        <w:rPr>
          <w:rStyle w:val="default"/>
          <w:rFonts w:cs="FrankRuehl" w:hint="cs"/>
          <w:rtl/>
        </w:rPr>
        <w:tab/>
        <w:t>154.949</w:t>
      </w:r>
      <w:r>
        <w:rPr>
          <w:rStyle w:val="default"/>
          <w:rFonts w:cs="FrankRuehl" w:hint="cs"/>
          <w:rtl/>
        </w:rPr>
        <w:tab/>
        <w:t>אמ/8/13 (30)</w:t>
      </w:r>
    </w:p>
    <w:p w14:paraId="4C28AD9D" w14:textId="77777777" w:rsidR="00D1110A" w:rsidRDefault="00D1110A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5</w:t>
      </w:r>
      <w:r>
        <w:rPr>
          <w:rStyle w:val="default"/>
          <w:rFonts w:cs="FrankRuehl" w:hint="cs"/>
          <w:rtl/>
        </w:rPr>
        <w:tab/>
        <w:t>18297</w:t>
      </w:r>
      <w:r>
        <w:rPr>
          <w:rStyle w:val="default"/>
          <w:rFonts w:cs="FrankRuehl" w:hint="cs"/>
          <w:rtl/>
        </w:rPr>
        <w:tab/>
        <w:t>17.883</w:t>
      </w:r>
      <w:r>
        <w:rPr>
          <w:rStyle w:val="default"/>
          <w:rFonts w:cs="FrankRuehl" w:hint="cs"/>
          <w:rtl/>
        </w:rPr>
        <w:tab/>
        <w:t>אמ/8/13 (31)</w:t>
      </w:r>
    </w:p>
    <w:p w14:paraId="4F994BB5" w14:textId="77777777" w:rsidR="00D1110A" w:rsidRDefault="00D1110A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22</w:t>
      </w:r>
      <w:r>
        <w:rPr>
          <w:rStyle w:val="default"/>
          <w:rFonts w:cs="FrankRuehl" w:hint="cs"/>
          <w:rtl/>
        </w:rPr>
        <w:tab/>
        <w:t>18297</w:t>
      </w:r>
      <w:r>
        <w:rPr>
          <w:rStyle w:val="default"/>
          <w:rFonts w:cs="FrankRuehl" w:hint="cs"/>
          <w:rtl/>
        </w:rPr>
        <w:tab/>
        <w:t>12.835</w:t>
      </w:r>
      <w:r>
        <w:rPr>
          <w:rStyle w:val="default"/>
          <w:rFonts w:cs="FrankRuehl" w:hint="cs"/>
          <w:rtl/>
        </w:rPr>
        <w:tab/>
        <w:t>אמ/8/13 (35)</w:t>
      </w:r>
    </w:p>
    <w:p w14:paraId="46FA5045" w14:textId="77777777" w:rsidR="00D1110A" w:rsidRDefault="00D1110A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18298</w:t>
      </w:r>
      <w:r>
        <w:rPr>
          <w:rStyle w:val="default"/>
          <w:rFonts w:cs="FrankRuehl" w:hint="cs"/>
          <w:rtl/>
        </w:rPr>
        <w:tab/>
        <w:t>371.128</w:t>
      </w:r>
      <w:r>
        <w:rPr>
          <w:rStyle w:val="default"/>
          <w:rFonts w:cs="FrankRuehl" w:hint="cs"/>
          <w:rtl/>
        </w:rPr>
        <w:tab/>
        <w:t>אמ/8/13 (36)</w:t>
      </w:r>
    </w:p>
    <w:p w14:paraId="0BE64807" w14:textId="77777777" w:rsidR="00D1110A" w:rsidRDefault="00D1110A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B01296">
        <w:rPr>
          <w:rStyle w:val="default"/>
          <w:rFonts w:cs="FrankRuehl" w:hint="cs"/>
          <w:rtl/>
        </w:rPr>
        <w:t>35</w:t>
      </w:r>
      <w:r w:rsidR="00B01296">
        <w:rPr>
          <w:rStyle w:val="default"/>
          <w:rFonts w:cs="FrankRuehl" w:hint="cs"/>
          <w:rtl/>
        </w:rPr>
        <w:tab/>
        <w:t>18299</w:t>
      </w:r>
      <w:r w:rsidR="00B01296">
        <w:rPr>
          <w:rStyle w:val="default"/>
          <w:rFonts w:cs="FrankRuehl" w:hint="cs"/>
          <w:rtl/>
        </w:rPr>
        <w:tab/>
        <w:t>173.807</w:t>
      </w:r>
      <w:r w:rsidR="00B01296">
        <w:rPr>
          <w:rStyle w:val="default"/>
          <w:rFonts w:cs="FrankRuehl" w:hint="cs"/>
          <w:rtl/>
        </w:rPr>
        <w:tab/>
        <w:t>אמ/8/13 (37)</w:t>
      </w:r>
    </w:p>
    <w:p w14:paraId="1C65E9AB" w14:textId="77777777" w:rsidR="00B01296" w:rsidRDefault="00B01296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36</w:t>
      </w:r>
      <w:r>
        <w:rPr>
          <w:rStyle w:val="default"/>
          <w:rFonts w:cs="FrankRuehl" w:hint="cs"/>
          <w:rtl/>
        </w:rPr>
        <w:tab/>
        <w:t>18299</w:t>
      </w:r>
      <w:r>
        <w:rPr>
          <w:rStyle w:val="default"/>
          <w:rFonts w:cs="FrankRuehl" w:hint="cs"/>
          <w:rtl/>
        </w:rPr>
        <w:tab/>
        <w:t>32.172</w:t>
      </w:r>
      <w:r>
        <w:rPr>
          <w:rStyle w:val="default"/>
          <w:rFonts w:cs="FrankRuehl" w:hint="cs"/>
          <w:rtl/>
        </w:rPr>
        <w:tab/>
        <w:t>אמ/8/13 (38)</w:t>
      </w:r>
    </w:p>
    <w:p w14:paraId="0CC216A6" w14:textId="77777777" w:rsidR="00B01296" w:rsidRDefault="00B01296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37</w:t>
      </w:r>
      <w:r>
        <w:rPr>
          <w:rStyle w:val="default"/>
          <w:rFonts w:cs="FrankRuehl" w:hint="cs"/>
          <w:rtl/>
        </w:rPr>
        <w:tab/>
        <w:t>18299</w:t>
      </w:r>
      <w:r>
        <w:rPr>
          <w:rStyle w:val="default"/>
          <w:rFonts w:cs="FrankRuehl" w:hint="cs"/>
          <w:rtl/>
        </w:rPr>
        <w:tab/>
        <w:t>241.766</w:t>
      </w:r>
      <w:r>
        <w:rPr>
          <w:rStyle w:val="default"/>
          <w:rFonts w:cs="FrankRuehl" w:hint="cs"/>
          <w:rtl/>
        </w:rPr>
        <w:tab/>
        <w:t>אמ/8/13 (39)</w:t>
      </w:r>
    </w:p>
    <w:p w14:paraId="0CEB8366" w14:textId="77777777" w:rsidR="00B01296" w:rsidRDefault="00B01296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6</w:t>
      </w:r>
      <w:r>
        <w:rPr>
          <w:rStyle w:val="default"/>
          <w:rFonts w:cs="FrankRuehl" w:hint="cs"/>
          <w:rtl/>
        </w:rPr>
        <w:tab/>
        <w:t>18300</w:t>
      </w:r>
      <w:r>
        <w:rPr>
          <w:rStyle w:val="default"/>
          <w:rFonts w:cs="FrankRuehl" w:hint="cs"/>
          <w:rtl/>
        </w:rPr>
        <w:tab/>
        <w:t>30.126</w:t>
      </w:r>
      <w:r>
        <w:rPr>
          <w:rStyle w:val="default"/>
          <w:rFonts w:cs="FrankRuehl" w:hint="cs"/>
          <w:rtl/>
        </w:rPr>
        <w:tab/>
        <w:t>אמ/8/13 (40)</w:t>
      </w:r>
    </w:p>
    <w:p w14:paraId="421C9029" w14:textId="77777777" w:rsidR="00B01296" w:rsidRDefault="00B01296" w:rsidP="00D111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7</w:t>
      </w:r>
      <w:r>
        <w:rPr>
          <w:rStyle w:val="default"/>
          <w:rFonts w:cs="FrankRuehl" w:hint="cs"/>
          <w:rtl/>
        </w:rPr>
        <w:tab/>
        <w:t>18300</w:t>
      </w:r>
      <w:r>
        <w:rPr>
          <w:rStyle w:val="default"/>
          <w:rFonts w:cs="FrankRuehl" w:hint="cs"/>
          <w:rtl/>
        </w:rPr>
        <w:tab/>
        <w:t>798.023</w:t>
      </w:r>
      <w:r>
        <w:rPr>
          <w:rStyle w:val="default"/>
          <w:rFonts w:cs="FrankRuehl" w:hint="cs"/>
          <w:rtl/>
        </w:rPr>
        <w:tab/>
        <w:t>אמ/8/13 (41)</w:t>
      </w:r>
    </w:p>
    <w:p w14:paraId="5CD33FE5" w14:textId="77777777" w:rsidR="00503103" w:rsidRDefault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472D94" w14:textId="77777777" w:rsidR="005A075D" w:rsidRDefault="005A07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AC4421" w14:textId="77777777" w:rsidR="005A075D" w:rsidRDefault="00B01296" w:rsidP="00B01296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כ"ג בסיון</w:t>
      </w:r>
      <w:r w:rsidR="005A075D">
        <w:rPr>
          <w:rFonts w:cs="FrankRuehl" w:hint="cs"/>
          <w:sz w:val="26"/>
          <w:rtl/>
        </w:rPr>
        <w:t xml:space="preserve"> תש</w:t>
      </w:r>
      <w:r w:rsidR="00C46106">
        <w:rPr>
          <w:rFonts w:cs="FrankRuehl" w:hint="cs"/>
          <w:sz w:val="26"/>
          <w:rtl/>
        </w:rPr>
        <w:t>ט"ו</w:t>
      </w:r>
      <w:r w:rsidR="005A075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13 ביוני</w:t>
      </w:r>
      <w:r w:rsidR="00A72C9D">
        <w:rPr>
          <w:rFonts w:cs="FrankRuehl" w:hint="cs"/>
          <w:sz w:val="26"/>
          <w:rtl/>
        </w:rPr>
        <w:t xml:space="preserve"> 195</w:t>
      </w:r>
      <w:r w:rsidR="00C46106">
        <w:rPr>
          <w:rFonts w:cs="FrankRuehl" w:hint="cs"/>
          <w:sz w:val="26"/>
          <w:rtl/>
        </w:rPr>
        <w:t>5</w:t>
      </w:r>
      <w:r w:rsidR="005A075D">
        <w:rPr>
          <w:rFonts w:cs="FrankRuehl" w:hint="cs"/>
          <w:sz w:val="26"/>
          <w:rtl/>
        </w:rPr>
        <w:t>)</w:t>
      </w:r>
      <w:r w:rsidR="005A075D">
        <w:rPr>
          <w:rFonts w:cs="FrankRuehl"/>
          <w:sz w:val="26"/>
          <w:rtl/>
        </w:rPr>
        <w:tab/>
      </w:r>
      <w:r w:rsidR="00A72C9D">
        <w:rPr>
          <w:rFonts w:cs="FrankRuehl" w:hint="cs"/>
          <w:sz w:val="26"/>
          <w:rtl/>
        </w:rPr>
        <w:t>פרץ נפתלי</w:t>
      </w:r>
    </w:p>
    <w:p w14:paraId="63BE9D1F" w14:textId="77777777" w:rsidR="005A075D" w:rsidRDefault="005A075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229EA720" w14:textId="77777777" w:rsidR="00D1110A" w:rsidRDefault="00D1110A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3B7E2994" w14:textId="77777777" w:rsidR="005A075D" w:rsidRDefault="005A075D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720DDA05" w14:textId="77777777" w:rsidR="005A075D" w:rsidRDefault="005A075D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1871E80E" w14:textId="77777777" w:rsidR="005A075D" w:rsidRDefault="005A075D">
      <w:pPr>
        <w:ind w:right="1134"/>
        <w:rPr>
          <w:rFonts w:cs="David"/>
          <w:sz w:val="24"/>
          <w:rtl/>
        </w:rPr>
      </w:pPr>
      <w:bookmarkStart w:id="3" w:name="LawPartEnd"/>
    </w:p>
    <w:bookmarkEnd w:id="3"/>
    <w:p w14:paraId="64E02CD6" w14:textId="77777777" w:rsidR="005A075D" w:rsidRDefault="005A075D">
      <w:pPr>
        <w:ind w:right="1134"/>
        <w:rPr>
          <w:rFonts w:cs="David"/>
          <w:sz w:val="24"/>
          <w:rtl/>
        </w:rPr>
      </w:pPr>
    </w:p>
    <w:sectPr w:rsidR="005A075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2862" w14:textId="77777777" w:rsidR="00123739" w:rsidRDefault="00123739">
      <w:r>
        <w:separator/>
      </w:r>
    </w:p>
  </w:endnote>
  <w:endnote w:type="continuationSeparator" w:id="0">
    <w:p w14:paraId="2A6312EA" w14:textId="77777777" w:rsidR="00123739" w:rsidRDefault="0012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FAF2" w14:textId="77777777" w:rsidR="005A075D" w:rsidRDefault="005A075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06E423" w14:textId="77777777" w:rsidR="005A075D" w:rsidRDefault="005A075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6B04D6" w14:textId="77777777" w:rsidR="005A075D" w:rsidRDefault="005A075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6B0B">
      <w:rPr>
        <w:rFonts w:cs="TopType Jerushalmi"/>
        <w:noProof/>
        <w:color w:val="000000"/>
        <w:sz w:val="14"/>
        <w:szCs w:val="14"/>
      </w:rPr>
      <w:t>Z:\000000000000-law\yael\revadim\09-02-19\180_008.doc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02D0" w14:textId="77777777" w:rsidR="005A075D" w:rsidRDefault="005A075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0B9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DF8B5F6" w14:textId="77777777" w:rsidR="005A075D" w:rsidRDefault="005A075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697463" w14:textId="77777777" w:rsidR="005A075D" w:rsidRDefault="005A075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6B0B">
      <w:rPr>
        <w:rFonts w:cs="TopType Jerushalmi"/>
        <w:noProof/>
        <w:color w:val="000000"/>
        <w:sz w:val="14"/>
        <w:szCs w:val="14"/>
      </w:rPr>
      <w:t>Z:\000000000000-law\yael\revadim\09-02-19\180_008.doc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A41C" w14:textId="77777777" w:rsidR="00123739" w:rsidRDefault="0012373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B356C00" w14:textId="77777777" w:rsidR="00123739" w:rsidRDefault="00123739">
      <w:r>
        <w:continuationSeparator/>
      </w:r>
    </w:p>
  </w:footnote>
  <w:footnote w:id="1">
    <w:p w14:paraId="72A1024B" w14:textId="77777777" w:rsidR="00503103" w:rsidRPr="00503103" w:rsidRDefault="00503103" w:rsidP="00D111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640051">
          <w:rPr>
            <w:rStyle w:val="Hyperlink"/>
            <w:rFonts w:cs="FrankRuehl" w:hint="cs"/>
            <w:rtl/>
          </w:rPr>
          <w:t>ט"ו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D1110A">
          <w:rPr>
            <w:rStyle w:val="Hyperlink"/>
            <w:rFonts w:cs="FrankRuehl" w:hint="cs"/>
            <w:rtl/>
          </w:rPr>
          <w:t>529</w:t>
        </w:r>
      </w:hyperlink>
      <w:r>
        <w:rPr>
          <w:rFonts w:cs="FrankRuehl" w:hint="cs"/>
          <w:rtl/>
        </w:rPr>
        <w:t xml:space="preserve"> מיום </w:t>
      </w:r>
      <w:r w:rsidR="00D1110A">
        <w:rPr>
          <w:rFonts w:cs="FrankRuehl" w:hint="cs"/>
          <w:rtl/>
        </w:rPr>
        <w:t>30.6</w:t>
      </w:r>
      <w:r>
        <w:rPr>
          <w:rFonts w:cs="FrankRuehl" w:hint="cs"/>
          <w:rtl/>
        </w:rPr>
        <w:t>.195</w:t>
      </w:r>
      <w:r w:rsidR="00640051">
        <w:rPr>
          <w:rFonts w:cs="FrankRuehl" w:hint="cs"/>
          <w:rtl/>
        </w:rPr>
        <w:t>5</w:t>
      </w:r>
      <w:r>
        <w:rPr>
          <w:rFonts w:cs="FrankRuehl" w:hint="cs"/>
          <w:rtl/>
        </w:rPr>
        <w:t xml:space="preserve"> עמ' </w:t>
      </w:r>
      <w:r w:rsidR="00D1110A">
        <w:rPr>
          <w:rFonts w:cs="FrankRuehl" w:hint="cs"/>
          <w:rtl/>
        </w:rPr>
        <w:t>1141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3E53" w14:textId="77777777" w:rsidR="005A075D" w:rsidRDefault="005A075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18BEC8A" w14:textId="77777777" w:rsidR="005A075D" w:rsidRDefault="005A075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FE43AC" w14:textId="77777777" w:rsidR="005A075D" w:rsidRDefault="005A075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418D1" w14:textId="77777777" w:rsidR="005A075D" w:rsidRDefault="00503103" w:rsidP="0064005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 w:rsidR="005A075D"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 w:rsidR="005A075D">
      <w:rPr>
        <w:rFonts w:hAnsi="FrankRuehl" w:cs="FrankRuehl"/>
        <w:color w:val="000000"/>
        <w:sz w:val="28"/>
        <w:szCs w:val="28"/>
        <w:rtl/>
      </w:rPr>
      <w:t>)</w:t>
    </w:r>
    <w:r w:rsidR="00D1110A">
      <w:rPr>
        <w:rFonts w:hAnsi="FrankRuehl" w:cs="FrankRuehl" w:hint="cs"/>
        <w:color w:val="000000"/>
        <w:sz w:val="28"/>
        <w:szCs w:val="28"/>
        <w:rtl/>
      </w:rPr>
      <w:t xml:space="preserve"> (מס' 2)</w:t>
    </w:r>
    <w:r w:rsidR="005A075D"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</w:t>
    </w:r>
    <w:r w:rsidR="00640051">
      <w:rPr>
        <w:rFonts w:hAnsi="FrankRuehl" w:cs="FrankRuehl" w:hint="cs"/>
        <w:color w:val="000000"/>
        <w:sz w:val="28"/>
        <w:szCs w:val="28"/>
        <w:rtl/>
      </w:rPr>
      <w:t>ט"ו</w:t>
    </w:r>
    <w:r w:rsidR="000442EA">
      <w:rPr>
        <w:rFonts w:hAnsi="FrankRuehl" w:cs="FrankRuehl" w:hint="cs"/>
        <w:color w:val="000000"/>
        <w:sz w:val="28"/>
        <w:szCs w:val="28"/>
        <w:rtl/>
      </w:rPr>
      <w:t>-195</w:t>
    </w:r>
    <w:r w:rsidR="00640051">
      <w:rPr>
        <w:rFonts w:hAnsi="FrankRuehl" w:cs="FrankRuehl" w:hint="cs"/>
        <w:color w:val="000000"/>
        <w:sz w:val="28"/>
        <w:szCs w:val="28"/>
        <w:rtl/>
      </w:rPr>
      <w:t>5</w:t>
    </w:r>
  </w:p>
  <w:p w14:paraId="1048D6A8" w14:textId="77777777" w:rsidR="005A075D" w:rsidRDefault="005A075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5F9E82" w14:textId="77777777" w:rsidR="005A075D" w:rsidRDefault="005A075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442EA"/>
    <w:rsid w:val="000A2113"/>
    <w:rsid w:val="000F0B96"/>
    <w:rsid w:val="00123739"/>
    <w:rsid w:val="00147EEA"/>
    <w:rsid w:val="001F1783"/>
    <w:rsid w:val="002C7C9F"/>
    <w:rsid w:val="00316A5E"/>
    <w:rsid w:val="00384451"/>
    <w:rsid w:val="00503103"/>
    <w:rsid w:val="0053363C"/>
    <w:rsid w:val="005A075D"/>
    <w:rsid w:val="0060435B"/>
    <w:rsid w:val="00640051"/>
    <w:rsid w:val="007A670C"/>
    <w:rsid w:val="00904F5F"/>
    <w:rsid w:val="009714D9"/>
    <w:rsid w:val="009E0EFD"/>
    <w:rsid w:val="00A011D4"/>
    <w:rsid w:val="00A72C9D"/>
    <w:rsid w:val="00B01296"/>
    <w:rsid w:val="00C46106"/>
    <w:rsid w:val="00D1110A"/>
    <w:rsid w:val="00D36B0B"/>
    <w:rsid w:val="00D8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F3756B9"/>
  <w15:chartTrackingRefBased/>
  <w15:docId w15:val="{1CD07C05-D643-4B70-AF53-B086056A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5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1288</CharactersWithSpaces>
  <SharedDoc>false</SharedDoc>
  <HLinks>
    <vt:vector size="24" baseType="variant"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http://www.nevo.co.il/Law_word/law06/tak-0529.pdf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(מס' 2), תשט"ו-1955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פקודת היערות</vt:lpwstr>
  </property>
  <property fmtid="{D5CDD505-2E9C-101B-9397-08002B2CF9AE}" pid="8" name="MEKOR_SAIF1">
    <vt:lpwstr>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חקלאות טבע וסביבה</vt:lpwstr>
  </property>
  <property fmtid="{D5CDD505-2E9C-101B-9397-08002B2CF9AE}" pid="12" name="NOSE21">
    <vt:lpwstr>גנים שמורות ואתרים</vt:lpwstr>
  </property>
  <property fmtid="{D5CDD505-2E9C-101B-9397-08002B2CF9AE}" pid="13" name="NOSE31">
    <vt:lpwstr>יערות</vt:lpwstr>
  </property>
  <property fmtid="{D5CDD505-2E9C-101B-9397-08002B2CF9AE}" pid="14" name="NOSE41">
    <vt:lpwstr>אזור שמור ליער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