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854B8">
        <w:rPr>
          <w:rFonts w:cs="FrankRuehl" w:hint="cs"/>
          <w:sz w:val="32"/>
          <w:rtl/>
        </w:rPr>
        <w:t>דלתון קדש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7776" w:rsidRPr="00287776" w:rsidTr="002877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877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7776" w:rsidRPr="00287776" w:rsidTr="002877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877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7776" w:rsidRPr="00287776" w:rsidTr="002877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877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7776" w:rsidRPr="00287776" w:rsidRDefault="00287776" w:rsidP="0028777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854B8">
        <w:rPr>
          <w:rFonts w:cs="FrankRuehl" w:hint="cs"/>
          <w:sz w:val="32"/>
          <w:rtl/>
        </w:rPr>
        <w:t>דלתון קדש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31F67">
        <w:rPr>
          <w:rStyle w:val="default"/>
          <w:rFonts w:cs="FrankRuehl" w:hint="cs"/>
          <w:rtl/>
        </w:rPr>
        <w:t>1121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31F67">
        <w:rPr>
          <w:rStyle w:val="default"/>
          <w:rFonts w:cs="FrankRuehl" w:hint="cs"/>
          <w:rtl/>
        </w:rPr>
        <w:t>1121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31F67">
        <w:rPr>
          <w:rStyle w:val="default"/>
          <w:rFonts w:cs="FrankRuehl" w:hint="cs"/>
          <w:rtl/>
        </w:rPr>
        <w:t>דלתון קדש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B31F67">
        <w:rPr>
          <w:rStyle w:val="default"/>
          <w:rFonts w:cs="FrankRuehl" w:hint="cs"/>
          <w:rtl/>
        </w:rPr>
        <w:t>ממערב לכביש 90 ולמושב שדה אליעזר, בין היישובים איילת השחר ודישון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31F67">
        <w:rPr>
          <w:rStyle w:val="default"/>
          <w:rFonts w:cs="FrankRuehl" w:hint="cs"/>
          <w:rtl/>
        </w:rPr>
        <w:t>9,383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:rsidTr="00B91696">
        <w:tc>
          <w:tcPr>
            <w:tcW w:w="1974" w:type="dxa"/>
            <w:shd w:val="clear" w:color="auto" w:fill="auto"/>
          </w:tcPr>
          <w:p w:rsidR="004A4106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13986</w:t>
            </w:r>
          </w:p>
        </w:tc>
        <w:tc>
          <w:tcPr>
            <w:tcW w:w="1648" w:type="dxa"/>
            <w:shd w:val="clear" w:color="auto" w:fill="auto"/>
          </w:tcPr>
          <w:p w:rsidR="004A4106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4A4106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4,014</w:t>
            </w:r>
          </w:p>
        </w:tc>
        <w:tc>
          <w:tcPr>
            <w:tcW w:w="2171" w:type="dxa"/>
            <w:shd w:val="clear" w:color="auto" w:fill="auto"/>
          </w:tcPr>
          <w:p w:rsidR="004A4106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13986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69,198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14305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73,066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2,745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14305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22,777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17,964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14307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501,569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418,347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14307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165,497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165,497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14307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3,909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3,909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14312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12,422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1,843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14312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61,547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61,025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14313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260,033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248,473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14313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16,776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16,203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14313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335,465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48,919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14313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7,566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14314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421,029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B31F6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14361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168,379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123,464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14362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666,915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84,843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14363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977,382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963,001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14364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124,246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124,070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14364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704,187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703,740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14364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1,296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1,296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14364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3,504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3,472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82,002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76,807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1,015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1,015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1,113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362,433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290,074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11,051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8,064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14365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5,344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457,677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456,443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222,641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128,124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5D5B4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42,286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5,460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3,847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14372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12,680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14373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338,435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337,319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14373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88,877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9,251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14373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48,664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41,661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14373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4,765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1,996</w:t>
            </w:r>
          </w:p>
        </w:tc>
      </w:tr>
      <w:tr w:rsidR="005D5B49" w:rsidRPr="00B91696" w:rsidTr="00B91696">
        <w:tc>
          <w:tcPr>
            <w:tcW w:w="1974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14374</w:t>
            </w:r>
          </w:p>
        </w:tc>
        <w:tc>
          <w:tcPr>
            <w:tcW w:w="1648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13,184</w:t>
            </w:r>
          </w:p>
        </w:tc>
        <w:tc>
          <w:tcPr>
            <w:tcW w:w="2171" w:type="dxa"/>
            <w:shd w:val="clear" w:color="auto" w:fill="auto"/>
          </w:tcPr>
          <w:p w:rsidR="005D5B49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1,435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14374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805,948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789,011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14375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370,988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357,917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14376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417,171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11,201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14376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19,684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16,677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14376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96,900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91,426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14376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369,218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309,372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14376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3,984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14377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104,163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21,208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14377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1,806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61514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1,806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4377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54,921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08,815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4377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29,353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59,344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2,049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,861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5,921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0,020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</w:rPr>
              <w:t>34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251,980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125,604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14411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96,839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17,703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14413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41,148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41,148</w:t>
            </w:r>
          </w:p>
        </w:tc>
      </w:tr>
      <w:tr w:rsidR="00615144" w:rsidRPr="00B91696" w:rsidTr="00B91696">
        <w:tc>
          <w:tcPr>
            <w:tcW w:w="1974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14413</w:t>
            </w:r>
          </w:p>
        </w:tc>
        <w:tc>
          <w:tcPr>
            <w:tcW w:w="1648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41,732</w:t>
            </w:r>
          </w:p>
        </w:tc>
        <w:tc>
          <w:tcPr>
            <w:tcW w:w="2171" w:type="dxa"/>
            <w:shd w:val="clear" w:color="auto" w:fill="auto"/>
          </w:tcPr>
          <w:p w:rsidR="00615144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41,732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14413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123,782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123,782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14414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93,053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91,761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14417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368,228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320,222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14417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11,243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11,243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14417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50,265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14417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21,624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9,573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720,886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550,798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24,513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24,481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27,313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143,424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129,203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4,765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4,731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12,886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9,297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32,179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31,334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319,199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285,435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658,088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614,369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3,649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3,649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15,782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15,782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11,900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11,900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556,028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9,522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14431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25,133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14431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</w:tr>
      <w:tr w:rsidR="00FF08AA" w:rsidRPr="00B91696" w:rsidTr="00B91696">
        <w:tc>
          <w:tcPr>
            <w:tcW w:w="1974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14443</w:t>
            </w:r>
          </w:p>
        </w:tc>
        <w:tc>
          <w:tcPr>
            <w:tcW w:w="1648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62,936</w:t>
            </w:r>
          </w:p>
        </w:tc>
        <w:tc>
          <w:tcPr>
            <w:tcW w:w="2171" w:type="dxa"/>
            <w:shd w:val="clear" w:color="auto" w:fill="auto"/>
          </w:tcPr>
          <w:p w:rsidR="00FF08AA" w:rsidRPr="00B91696" w:rsidRDefault="00FF08AA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</w:tbl>
    <w:p w:rsidR="00D854B8" w:rsidRDefault="00D85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87776" w:rsidRDefault="0028777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7776" w:rsidRDefault="0028777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7776" w:rsidRDefault="00287776" w:rsidP="002877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287776" w:rsidRDefault="00BD7D4B" w:rsidP="002877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28777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30A" w:rsidRDefault="002C630A">
      <w:r>
        <w:separator/>
      </w:r>
    </w:p>
  </w:endnote>
  <w:endnote w:type="continuationSeparator" w:id="0">
    <w:p w:rsidR="002C630A" w:rsidRDefault="002C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7776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30A" w:rsidRDefault="002C630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C630A" w:rsidRDefault="002C630A">
      <w:r>
        <w:continuationSeparator/>
      </w:r>
    </w:p>
  </w:footnote>
  <w:footnote w:id="1">
    <w:p w:rsidR="00925A10" w:rsidRPr="00503103" w:rsidRDefault="00BD0CA6" w:rsidP="00925A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25A10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D854B8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854B8">
      <w:rPr>
        <w:rFonts w:hAnsi="FrankRuehl" w:cs="FrankRuehl" w:hint="cs"/>
        <w:color w:val="000000"/>
        <w:sz w:val="28"/>
        <w:szCs w:val="28"/>
        <w:rtl/>
      </w:rPr>
      <w:t>דלתון קדש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4059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87776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30A"/>
    <w:rsid w:val="002C64C9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5A10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3C3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62704DD-7B72-424E-A429-BB2CB6C1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דלתון קדש), תשע"ט-2018</vt:lpwstr>
  </property>
  <property fmtid="{D5CDD505-2E9C-101B-9397-08002B2CF9AE}" pid="5" name="LAWNUMBER">
    <vt:lpwstr>0209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1566‏</vt:lpwstr>
  </property>
</Properties>
</file>