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09C8" w14:textId="77777777" w:rsidR="000F4D0B" w:rsidRDefault="00503103" w:rsidP="00C44CB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משהד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34619E6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335C30AC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2C3FF1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641E069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94056" w:rsidRPr="00094056" w14:paraId="6E865440" w14:textId="77777777" w:rsidTr="000940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EEFA8F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10F32E3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F2020E2" w14:textId="77777777" w:rsidR="00094056" w:rsidRPr="00094056" w:rsidRDefault="00094056" w:rsidP="000940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940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9A3F97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4056" w:rsidRPr="00094056" w14:paraId="1B3C3C53" w14:textId="77777777" w:rsidTr="000940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5B17A2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BA66968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A26A687" w14:textId="77777777" w:rsidR="00094056" w:rsidRPr="00094056" w:rsidRDefault="00094056" w:rsidP="000940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940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CF6AAC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4056" w:rsidRPr="00094056" w14:paraId="47436061" w14:textId="77777777" w:rsidTr="000940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E30EF2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1C14F1A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אכרזה</w:t>
            </w:r>
          </w:p>
        </w:tc>
        <w:tc>
          <w:tcPr>
            <w:tcW w:w="567" w:type="dxa"/>
          </w:tcPr>
          <w:p w14:paraId="00047596" w14:textId="77777777" w:rsidR="00094056" w:rsidRPr="00094056" w:rsidRDefault="00094056" w:rsidP="000940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 אכרזה" w:history="1">
              <w:r w:rsidRPr="000940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61FA680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94056" w:rsidRPr="00094056" w14:paraId="3FFF706D" w14:textId="77777777" w:rsidTr="000940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ED555CE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949C79B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E7B643D" w14:textId="77777777" w:rsidR="00094056" w:rsidRPr="00094056" w:rsidRDefault="00094056" w:rsidP="0009405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940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C17DAE" w14:textId="77777777" w:rsidR="00094056" w:rsidRPr="00094056" w:rsidRDefault="00094056" w:rsidP="0009405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588D4DF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D5B4F99" w14:textId="77777777" w:rsidR="000F4D0B" w:rsidRDefault="000F4D0B" w:rsidP="00C44CB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44CB1">
        <w:rPr>
          <w:rFonts w:cs="FrankRuehl" w:hint="cs"/>
          <w:sz w:val="32"/>
          <w:rtl/>
        </w:rPr>
        <w:t>משהד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309593B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8B0EC33" w14:textId="77777777" w:rsidR="00250061" w:rsidRDefault="000F4D0B" w:rsidP="006158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84BE168">
          <v:rect id="_x0000_s2050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5350193A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20730">
        <w:rPr>
          <w:rStyle w:val="default"/>
          <w:rFonts w:cs="FrankRuehl" w:hint="cs"/>
          <w:rtl/>
        </w:rPr>
        <w:t>20</w:t>
      </w:r>
      <w:r w:rsidR="00615821">
        <w:rPr>
          <w:rStyle w:val="default"/>
          <w:rFonts w:cs="FrankRuehl" w:hint="cs"/>
          <w:rtl/>
        </w:rPr>
        <w:t>55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76622A1B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52132F3E">
          <v:rect id="_x0000_s2058" style="position:absolute;left:0;text-align:left;margin-left:464.5pt;margin-top:8.05pt;width:75.05pt;height:26.9pt;z-index:251657216" o:allowincell="f" filled="f" stroked="f" strokecolor="lime" strokeweight=".25pt">
            <v:textbox inset="0,0,0,0">
              <w:txbxContent>
                <w:p w14:paraId="5719C7DA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  <w:p w14:paraId="1314D309" w14:textId="77777777" w:rsidR="005F2A24" w:rsidRDefault="005F2A2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</w:t>
      </w:r>
      <w:r w:rsidR="005F2A24" w:rsidRPr="005F2A24">
        <w:rPr>
          <w:rStyle w:val="default"/>
          <w:rFonts w:cs="FrankRuehl" w:hint="cs"/>
          <w:rtl/>
        </w:rPr>
        <w:t xml:space="preserve">והמפה האמורה בתוספת (להלן </w:t>
      </w:r>
      <w:r w:rsidR="005F2A24" w:rsidRPr="005F2A24">
        <w:rPr>
          <w:rStyle w:val="default"/>
          <w:rFonts w:cs="FrankRuehl"/>
          <w:rtl/>
        </w:rPr>
        <w:t>–</w:t>
      </w:r>
      <w:r w:rsidR="005F2A24" w:rsidRPr="005F2A24">
        <w:rPr>
          <w:rStyle w:val="default"/>
          <w:rFonts w:cs="FrankRuehl" w:hint="cs"/>
          <w:rtl/>
        </w:rPr>
        <w:t xml:space="preserve"> המפה) </w:t>
      </w:r>
      <w:r w:rsidR="005840A4">
        <w:rPr>
          <w:rStyle w:val="default"/>
          <w:rFonts w:cs="FrankRuehl" w:hint="cs"/>
          <w:rtl/>
        </w:rPr>
        <w:t xml:space="preserve">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EF635E3" w14:textId="77777777" w:rsidR="005F2A24" w:rsidRPr="00437F62" w:rsidRDefault="005F2A24" w:rsidP="005F2A24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437F6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27.4.2023</w:t>
      </w:r>
    </w:p>
    <w:p w14:paraId="367E047B" w14:textId="77777777" w:rsidR="005F2A24" w:rsidRPr="00437F62" w:rsidRDefault="005F2A24" w:rsidP="005F2A2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37F6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תשפ"ג-2023</w:t>
      </w:r>
    </w:p>
    <w:p w14:paraId="1B7EB34F" w14:textId="77777777" w:rsidR="005F2A24" w:rsidRPr="00437F62" w:rsidRDefault="005F2A24" w:rsidP="005F2A24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437F6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10629</w:t>
        </w:r>
      </w:hyperlink>
      <w:r w:rsidRPr="00437F6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27.4.2023 עמ' 1673</w:t>
      </w:r>
    </w:p>
    <w:p w14:paraId="66B1A242" w14:textId="77777777" w:rsidR="005F2A24" w:rsidRPr="005F2A24" w:rsidRDefault="005F2A24" w:rsidP="005F2A2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437F6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437F6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437F6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37F6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העתקים מהתשריט האמור בסעיף 1 </w:t>
      </w:r>
      <w:r w:rsidRPr="00437F6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והמפה האמורה בתוספת (להלן </w:t>
      </w:r>
      <w:r w:rsidRPr="00437F6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437F6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המפה)</w:t>
      </w:r>
      <w:r w:rsidRPr="00437F6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מופקדים במשרדו של פקיד היערות שבמשרד החקלאות ופיתוח הכפר (להלן </w:t>
      </w:r>
      <w:r w:rsidRPr="00437F6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437F6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המשרד) בבית דגן, וכל המעוניין בדבר רשאי לעיין בהם בימים ובשעות שהמשרד פתוח לקהל.</w:t>
      </w:r>
      <w:bookmarkEnd w:id="2"/>
    </w:p>
    <w:p w14:paraId="47AA9F88" w14:textId="77777777" w:rsidR="00003231" w:rsidRDefault="00003231" w:rsidP="0061582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45083CE8">
          <v:rect id="_x0000_s2091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4D7A1491" w14:textId="77777777" w:rsidR="00063C32" w:rsidRDefault="00615821" w:rsidP="00A207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615821">
        <w:rPr>
          <w:rStyle w:val="default"/>
          <w:rFonts w:cs="FrankRuehl" w:hint="cs"/>
          <w:rtl/>
        </w:rPr>
        <w:t>אכרזת היערות (אזור שמור ליער), התשי"ז-1957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615821">
        <w:rPr>
          <w:rStyle w:val="default"/>
          <w:rFonts w:cs="FrankRuehl" w:hint="cs"/>
          <w:rtl/>
        </w:rPr>
        <w:t>בטלה</w:t>
      </w:r>
      <w:r>
        <w:rPr>
          <w:rStyle w:val="default"/>
          <w:rFonts w:cs="FrankRuehl" w:hint="cs"/>
          <w:rtl/>
        </w:rPr>
        <w:t>.</w:t>
      </w:r>
    </w:p>
    <w:p w14:paraId="77B71146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1EA7B6" w14:textId="77777777" w:rsidR="009929B4" w:rsidRPr="00186CF7" w:rsidRDefault="009929B4" w:rsidP="009929B4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" w:name="med0"/>
      <w:bookmarkEnd w:id="4"/>
      <w:r>
        <w:rPr>
          <w:rFonts w:cs="FrankRuehl"/>
          <w:noProof/>
          <w:rtl/>
          <w:lang w:eastAsia="en-US"/>
        </w:rPr>
        <w:pict w14:anchorId="681572E2"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left:0;text-align:left;margin-left:465.6pt;margin-top:7.1pt;width:76.75pt;height:23.35pt;z-index:251659264" filled="f" stroked="f">
            <v:textbox inset="1mm,0,1mm,0">
              <w:txbxContent>
                <w:p w14:paraId="7AC76BCD" w14:textId="77777777" w:rsidR="009929B4" w:rsidRDefault="009929B4" w:rsidP="009929B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  <w:p w14:paraId="4F7F9D98" w14:textId="77777777" w:rsidR="005F2A24" w:rsidRDefault="005F2A24" w:rsidP="009929B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shape>
        </w:pict>
      </w:r>
      <w:r w:rsidRPr="00186CF7">
        <w:rPr>
          <w:rFonts w:cs="FrankRuehl"/>
          <w:noProof/>
          <w:rtl/>
        </w:rPr>
        <w:t>תו</w:t>
      </w:r>
      <w:r w:rsidRPr="00186CF7">
        <w:rPr>
          <w:rFonts w:cs="FrankRuehl" w:hint="cs"/>
          <w:noProof/>
          <w:rtl/>
        </w:rPr>
        <w:t>ספת</w:t>
      </w:r>
    </w:p>
    <w:p w14:paraId="4414BF91" w14:textId="77777777" w:rsidR="00111695" w:rsidRDefault="005840A4" w:rsidP="007910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20730">
        <w:rPr>
          <w:rStyle w:val="default"/>
          <w:rFonts w:cs="FrankRuehl" w:hint="cs"/>
          <w:rtl/>
        </w:rPr>
        <w:t>20</w:t>
      </w:r>
      <w:r w:rsidR="0079107B">
        <w:rPr>
          <w:rStyle w:val="default"/>
          <w:rFonts w:cs="FrankRuehl" w:hint="cs"/>
          <w:rtl/>
        </w:rPr>
        <w:t>55</w:t>
      </w:r>
    </w:p>
    <w:p w14:paraId="6B05FE55" w14:textId="77777777" w:rsidR="00111695" w:rsidRDefault="005840A4" w:rsidP="007910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9107B">
        <w:rPr>
          <w:rStyle w:val="default"/>
          <w:rFonts w:cs="FrankRuehl" w:hint="cs"/>
          <w:rtl/>
        </w:rPr>
        <w:t>משהד</w:t>
      </w:r>
    </w:p>
    <w:p w14:paraId="5FFAE8DB" w14:textId="77777777" w:rsidR="00111695" w:rsidRDefault="005840A4" w:rsidP="0079107B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9107B">
        <w:rPr>
          <w:rStyle w:val="default"/>
          <w:rFonts w:cs="FrankRuehl" w:hint="cs"/>
          <w:rtl/>
        </w:rPr>
        <w:t>מדרום לכביש 77 בין משהד להושעיה</w:t>
      </w:r>
    </w:p>
    <w:p w14:paraId="37C3FBA4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7499937F" w14:textId="77777777" w:rsidR="005840A4" w:rsidRDefault="005840A4" w:rsidP="007910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9107B">
        <w:rPr>
          <w:rStyle w:val="default"/>
          <w:rFonts w:cs="FrankRuehl" w:hint="cs"/>
          <w:rtl/>
        </w:rPr>
        <w:t>1,132</w:t>
      </w:r>
    </w:p>
    <w:p w14:paraId="42BC75EF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30522F9" w14:textId="77777777" w:rsidR="00615821" w:rsidRDefault="0061582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5429FA" w14:paraId="0E6BE852" w14:textId="77777777" w:rsidTr="005429FA">
        <w:tc>
          <w:tcPr>
            <w:tcW w:w="1974" w:type="dxa"/>
            <w:shd w:val="clear" w:color="auto" w:fill="auto"/>
            <w:vAlign w:val="bottom"/>
          </w:tcPr>
          <w:p w14:paraId="071B796F" w14:textId="77777777" w:rsidR="004A4106" w:rsidRPr="005429FA" w:rsidRDefault="00B75360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429FA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440E5C09" w14:textId="77777777" w:rsidR="004A4106" w:rsidRPr="005429FA" w:rsidRDefault="00B75360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429FA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75ED8E66" w14:textId="77777777" w:rsidR="004A4106" w:rsidRPr="005429FA" w:rsidRDefault="00B75360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429FA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5429FA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5429FA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357CC3AF" w14:textId="77777777" w:rsidR="004A4106" w:rsidRPr="005429FA" w:rsidRDefault="00E031F0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5429FA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5429FA" w14:paraId="4A467FC2" w14:textId="77777777" w:rsidTr="005429FA">
        <w:tc>
          <w:tcPr>
            <w:tcW w:w="1974" w:type="dxa"/>
            <w:shd w:val="clear" w:color="auto" w:fill="auto"/>
          </w:tcPr>
          <w:p w14:paraId="5CBC39CD" w14:textId="77777777" w:rsidR="004A4106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17461</w:t>
            </w:r>
          </w:p>
        </w:tc>
        <w:tc>
          <w:tcPr>
            <w:tcW w:w="1648" w:type="dxa"/>
            <w:shd w:val="clear" w:color="auto" w:fill="auto"/>
          </w:tcPr>
          <w:p w14:paraId="3C02472A" w14:textId="77777777" w:rsidR="004A4106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3E70D9FE" w14:textId="77777777" w:rsidR="004A4106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613,958</w:t>
            </w:r>
          </w:p>
        </w:tc>
        <w:tc>
          <w:tcPr>
            <w:tcW w:w="2171" w:type="dxa"/>
            <w:shd w:val="clear" w:color="auto" w:fill="auto"/>
          </w:tcPr>
          <w:p w14:paraId="0A67C6E9" w14:textId="77777777" w:rsidR="004A4106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100,265</w:t>
            </w:r>
          </w:p>
        </w:tc>
      </w:tr>
      <w:tr w:rsidR="00F5199D" w:rsidRPr="005429FA" w14:paraId="61BB5224" w14:textId="77777777" w:rsidTr="005429FA">
        <w:tc>
          <w:tcPr>
            <w:tcW w:w="1974" w:type="dxa"/>
            <w:shd w:val="clear" w:color="auto" w:fill="auto"/>
          </w:tcPr>
          <w:p w14:paraId="0DA00847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17463</w:t>
            </w:r>
          </w:p>
        </w:tc>
        <w:tc>
          <w:tcPr>
            <w:tcW w:w="1648" w:type="dxa"/>
            <w:shd w:val="clear" w:color="auto" w:fill="auto"/>
          </w:tcPr>
          <w:p w14:paraId="4F6A3441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8637EC0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20,525</w:t>
            </w:r>
          </w:p>
        </w:tc>
        <w:tc>
          <w:tcPr>
            <w:tcW w:w="2171" w:type="dxa"/>
            <w:shd w:val="clear" w:color="auto" w:fill="auto"/>
          </w:tcPr>
          <w:p w14:paraId="5C025D1F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20,525</w:t>
            </w:r>
          </w:p>
        </w:tc>
      </w:tr>
      <w:tr w:rsidR="00F5199D" w:rsidRPr="005429FA" w14:paraId="61E3D29C" w14:textId="77777777" w:rsidTr="005429FA">
        <w:tc>
          <w:tcPr>
            <w:tcW w:w="1974" w:type="dxa"/>
            <w:shd w:val="clear" w:color="auto" w:fill="auto"/>
          </w:tcPr>
          <w:p w14:paraId="6A4B0DC9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17465</w:t>
            </w:r>
          </w:p>
        </w:tc>
        <w:tc>
          <w:tcPr>
            <w:tcW w:w="1648" w:type="dxa"/>
            <w:shd w:val="clear" w:color="auto" w:fill="auto"/>
          </w:tcPr>
          <w:p w14:paraId="5C5CC8A3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6E89EF47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90,174</w:t>
            </w:r>
          </w:p>
        </w:tc>
        <w:tc>
          <w:tcPr>
            <w:tcW w:w="2171" w:type="dxa"/>
            <w:shd w:val="clear" w:color="auto" w:fill="auto"/>
          </w:tcPr>
          <w:p w14:paraId="3CAD5D5F" w14:textId="77777777" w:rsidR="00F5199D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33,633</w:t>
            </w:r>
          </w:p>
        </w:tc>
      </w:tr>
      <w:tr w:rsidR="00A04F89" w:rsidRPr="005429FA" w14:paraId="58E1CF1F" w14:textId="77777777" w:rsidTr="005429FA">
        <w:tc>
          <w:tcPr>
            <w:tcW w:w="1974" w:type="dxa"/>
            <w:shd w:val="clear" w:color="auto" w:fill="auto"/>
          </w:tcPr>
          <w:p w14:paraId="7C13A759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17466</w:t>
            </w:r>
          </w:p>
        </w:tc>
        <w:tc>
          <w:tcPr>
            <w:tcW w:w="1648" w:type="dxa"/>
            <w:shd w:val="clear" w:color="auto" w:fill="auto"/>
          </w:tcPr>
          <w:p w14:paraId="19080B21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49FA5F6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47,344</w:t>
            </w:r>
          </w:p>
        </w:tc>
        <w:tc>
          <w:tcPr>
            <w:tcW w:w="2171" w:type="dxa"/>
            <w:shd w:val="clear" w:color="auto" w:fill="auto"/>
          </w:tcPr>
          <w:p w14:paraId="5BAEB850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47,344</w:t>
            </w:r>
          </w:p>
        </w:tc>
      </w:tr>
      <w:tr w:rsidR="00A04F89" w:rsidRPr="005429FA" w14:paraId="0688A660" w14:textId="77777777" w:rsidTr="005429FA">
        <w:tc>
          <w:tcPr>
            <w:tcW w:w="1974" w:type="dxa"/>
            <w:shd w:val="clear" w:color="auto" w:fill="auto"/>
          </w:tcPr>
          <w:p w14:paraId="69D3ADFA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17466</w:t>
            </w:r>
          </w:p>
        </w:tc>
        <w:tc>
          <w:tcPr>
            <w:tcW w:w="1648" w:type="dxa"/>
            <w:shd w:val="clear" w:color="auto" w:fill="auto"/>
          </w:tcPr>
          <w:p w14:paraId="78C6483A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9CDD54D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522,238</w:t>
            </w:r>
          </w:p>
        </w:tc>
        <w:tc>
          <w:tcPr>
            <w:tcW w:w="2171" w:type="dxa"/>
            <w:shd w:val="clear" w:color="auto" w:fill="auto"/>
          </w:tcPr>
          <w:p w14:paraId="187CCB1C" w14:textId="77777777" w:rsidR="00A04F89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48,335</w:t>
            </w:r>
          </w:p>
        </w:tc>
      </w:tr>
      <w:tr w:rsidR="00717C90" w:rsidRPr="005429FA" w14:paraId="52CA4D88" w14:textId="77777777" w:rsidTr="005429FA">
        <w:tc>
          <w:tcPr>
            <w:tcW w:w="1974" w:type="dxa"/>
            <w:shd w:val="clear" w:color="auto" w:fill="auto"/>
          </w:tcPr>
          <w:p w14:paraId="43636301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17466</w:t>
            </w:r>
          </w:p>
        </w:tc>
        <w:tc>
          <w:tcPr>
            <w:tcW w:w="1648" w:type="dxa"/>
            <w:shd w:val="clear" w:color="auto" w:fill="auto"/>
          </w:tcPr>
          <w:p w14:paraId="56D9E4B2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00275783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135,726</w:t>
            </w:r>
          </w:p>
        </w:tc>
        <w:tc>
          <w:tcPr>
            <w:tcW w:w="2171" w:type="dxa"/>
            <w:shd w:val="clear" w:color="auto" w:fill="auto"/>
          </w:tcPr>
          <w:p w14:paraId="0054DDB6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135,726</w:t>
            </w:r>
          </w:p>
        </w:tc>
      </w:tr>
      <w:tr w:rsidR="00717C90" w:rsidRPr="005429FA" w14:paraId="688A3467" w14:textId="77777777" w:rsidTr="005429FA">
        <w:tc>
          <w:tcPr>
            <w:tcW w:w="1974" w:type="dxa"/>
            <w:shd w:val="clear" w:color="auto" w:fill="auto"/>
          </w:tcPr>
          <w:p w14:paraId="360D4E62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17467</w:t>
            </w:r>
          </w:p>
        </w:tc>
        <w:tc>
          <w:tcPr>
            <w:tcW w:w="1648" w:type="dxa"/>
            <w:shd w:val="clear" w:color="auto" w:fill="auto"/>
          </w:tcPr>
          <w:p w14:paraId="3784E0B7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7FADA185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157,113</w:t>
            </w:r>
          </w:p>
        </w:tc>
        <w:tc>
          <w:tcPr>
            <w:tcW w:w="2171" w:type="dxa"/>
            <w:shd w:val="clear" w:color="auto" w:fill="auto"/>
          </w:tcPr>
          <w:p w14:paraId="431A71BD" w14:textId="77777777" w:rsidR="00717C90" w:rsidRPr="005429FA" w:rsidRDefault="009929B4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144,299, </w:t>
            </w:r>
            <w:r w:rsidRPr="005429FA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הקווי רשת אדומים על גבי המפה המופקדת במשרדו של פקיד היערות במשרד החקלאות ופיתוח הכפר</w:t>
            </w:r>
          </w:p>
        </w:tc>
      </w:tr>
      <w:tr w:rsidR="00717C90" w:rsidRPr="005429FA" w14:paraId="01636ADF" w14:textId="77777777" w:rsidTr="005429FA">
        <w:tc>
          <w:tcPr>
            <w:tcW w:w="1974" w:type="dxa"/>
            <w:shd w:val="clear" w:color="auto" w:fill="auto"/>
          </w:tcPr>
          <w:p w14:paraId="19093DF8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17467</w:t>
            </w:r>
          </w:p>
        </w:tc>
        <w:tc>
          <w:tcPr>
            <w:tcW w:w="1648" w:type="dxa"/>
            <w:shd w:val="clear" w:color="auto" w:fill="auto"/>
          </w:tcPr>
          <w:p w14:paraId="129B11D0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2070D4F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51,386</w:t>
            </w:r>
          </w:p>
        </w:tc>
        <w:tc>
          <w:tcPr>
            <w:tcW w:w="2171" w:type="dxa"/>
            <w:shd w:val="clear" w:color="auto" w:fill="auto"/>
          </w:tcPr>
          <w:p w14:paraId="43968B1B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49,682</w:t>
            </w:r>
          </w:p>
        </w:tc>
      </w:tr>
      <w:tr w:rsidR="00717C90" w:rsidRPr="005429FA" w14:paraId="145B0531" w14:textId="77777777" w:rsidTr="005429FA">
        <w:tc>
          <w:tcPr>
            <w:tcW w:w="1974" w:type="dxa"/>
            <w:shd w:val="clear" w:color="auto" w:fill="auto"/>
          </w:tcPr>
          <w:p w14:paraId="5E079B3E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17467</w:t>
            </w:r>
          </w:p>
        </w:tc>
        <w:tc>
          <w:tcPr>
            <w:tcW w:w="1648" w:type="dxa"/>
            <w:shd w:val="clear" w:color="auto" w:fill="auto"/>
          </w:tcPr>
          <w:p w14:paraId="64DB7622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24FEF23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457,896</w:t>
            </w:r>
          </w:p>
        </w:tc>
        <w:tc>
          <w:tcPr>
            <w:tcW w:w="2171" w:type="dxa"/>
            <w:shd w:val="clear" w:color="auto" w:fill="auto"/>
          </w:tcPr>
          <w:p w14:paraId="5F95E40F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457,896</w:t>
            </w:r>
          </w:p>
        </w:tc>
      </w:tr>
      <w:tr w:rsidR="00717C90" w:rsidRPr="005429FA" w14:paraId="48F7D20A" w14:textId="77777777" w:rsidTr="005429FA">
        <w:tc>
          <w:tcPr>
            <w:tcW w:w="1974" w:type="dxa"/>
            <w:shd w:val="clear" w:color="auto" w:fill="auto"/>
          </w:tcPr>
          <w:p w14:paraId="02E2F84E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17470</w:t>
            </w:r>
          </w:p>
        </w:tc>
        <w:tc>
          <w:tcPr>
            <w:tcW w:w="1648" w:type="dxa"/>
            <w:shd w:val="clear" w:color="auto" w:fill="auto"/>
          </w:tcPr>
          <w:p w14:paraId="585C7119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D6B9EBA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20,379</w:t>
            </w:r>
          </w:p>
        </w:tc>
        <w:tc>
          <w:tcPr>
            <w:tcW w:w="2171" w:type="dxa"/>
            <w:shd w:val="clear" w:color="auto" w:fill="auto"/>
          </w:tcPr>
          <w:p w14:paraId="54B543D3" w14:textId="77777777" w:rsidR="00717C90" w:rsidRPr="005429FA" w:rsidRDefault="0079107B" w:rsidP="005429F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5429FA">
              <w:rPr>
                <w:rStyle w:val="default"/>
                <w:rFonts w:cs="FrankRuehl" w:hint="cs"/>
                <w:sz w:val="20"/>
                <w:szCs w:val="24"/>
                <w:rtl/>
              </w:rPr>
              <w:t>20,379</w:t>
            </w:r>
          </w:p>
        </w:tc>
      </w:tr>
    </w:tbl>
    <w:p w14:paraId="6641A20C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F28D15" w14:textId="77777777" w:rsidR="005F2A24" w:rsidRDefault="005F2A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1B5FF5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473D014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A663738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610496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F9AC8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175CC689" w14:textId="77777777" w:rsidR="00094056" w:rsidRDefault="0009405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39232D" w14:textId="77777777" w:rsidR="00094056" w:rsidRDefault="0009405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075208" w14:textId="77777777" w:rsidR="00094056" w:rsidRDefault="00094056" w:rsidP="000940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7E2F132" w14:textId="77777777" w:rsidR="00DF7CE8" w:rsidRPr="00094056" w:rsidRDefault="00DF7CE8" w:rsidP="0009405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09405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8BC3" w14:textId="77777777" w:rsidR="0005017D" w:rsidRDefault="0005017D">
      <w:r>
        <w:separator/>
      </w:r>
    </w:p>
  </w:endnote>
  <w:endnote w:type="continuationSeparator" w:id="0">
    <w:p w14:paraId="541E5AD2" w14:textId="77777777" w:rsidR="0005017D" w:rsidRDefault="00050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4A60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F107A4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9BECBFC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4056">
      <w:rPr>
        <w:rFonts w:cs="TopType Jerushalmi"/>
        <w:noProof/>
        <w:color w:val="000000"/>
        <w:sz w:val="14"/>
        <w:szCs w:val="14"/>
      </w:rPr>
      <w:t>Z:\000-law\yael\2015\2015-07-13\hak150709\tav\180_184.doc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65A30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586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B1EB1AA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929282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4056">
      <w:rPr>
        <w:rFonts w:cs="TopType Jerushalmi"/>
        <w:noProof/>
        <w:color w:val="000000"/>
        <w:sz w:val="14"/>
        <w:szCs w:val="14"/>
      </w:rPr>
      <w:t>Z:\000-law\yael\2015\2015-07-13\hak150709\tav\180_184.doc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549CE" w14:textId="77777777" w:rsidR="0005017D" w:rsidRDefault="0005017D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EE2DEF" w14:textId="77777777" w:rsidR="0005017D" w:rsidRDefault="0005017D">
      <w:r>
        <w:continuationSeparator/>
      </w:r>
    </w:p>
  </w:footnote>
  <w:footnote w:id="1">
    <w:p w14:paraId="4397C036" w14:textId="77777777" w:rsidR="007075D9" w:rsidRDefault="00063C32" w:rsidP="007075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075D9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C44CB1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  <w:p w14:paraId="2FB5A505" w14:textId="77777777" w:rsidR="007339B1" w:rsidRDefault="009929B4" w:rsidP="007339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7339B1">
          <w:rPr>
            <w:rStyle w:val="Hyperlink"/>
            <w:rFonts w:cs="FrankRuehl" w:hint="cs"/>
            <w:rtl/>
          </w:rPr>
          <w:t>ק"ת תשפ"א מס' 9156</w:t>
        </w:r>
      </w:hyperlink>
      <w:r>
        <w:rPr>
          <w:rFonts w:cs="FrankRuehl" w:hint="cs"/>
          <w:rtl/>
        </w:rPr>
        <w:t xml:space="preserve"> מיום 7.2.2021 עמ' 1864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תשפ"א-2021.</w:t>
      </w:r>
    </w:p>
    <w:p w14:paraId="66887CA4" w14:textId="77777777" w:rsidR="008B5864" w:rsidRPr="00503103" w:rsidRDefault="008B5864" w:rsidP="008B58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5F2A24" w:rsidRPr="008B5864">
          <w:rPr>
            <w:rStyle w:val="Hyperlink"/>
            <w:rFonts w:cs="FrankRuehl" w:hint="cs"/>
            <w:rtl/>
          </w:rPr>
          <w:t>ק"ת תשפ"ג מס' 10629</w:t>
        </w:r>
      </w:hyperlink>
      <w:r w:rsidR="005F2A24">
        <w:rPr>
          <w:rFonts w:cs="FrankRuehl" w:hint="cs"/>
          <w:rtl/>
        </w:rPr>
        <w:t xml:space="preserve"> מיום 27.4.2023 עמ' 1673 </w:t>
      </w:r>
      <w:r w:rsidR="005F2A24">
        <w:rPr>
          <w:rFonts w:cs="FrankRuehl"/>
          <w:rtl/>
        </w:rPr>
        <w:t>–</w:t>
      </w:r>
      <w:r w:rsidR="005F2A24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51A4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DA7C3A3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0933DC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99CB" w14:textId="77777777" w:rsidR="00063C32" w:rsidRDefault="00063C32" w:rsidP="00C44CB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C44CB1">
      <w:rPr>
        <w:rFonts w:hAnsi="FrankRuehl" w:cs="FrankRuehl" w:hint="cs"/>
        <w:color w:val="000000"/>
        <w:sz w:val="28"/>
        <w:szCs w:val="28"/>
        <w:rtl/>
      </w:rPr>
      <w:t>משהד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47ABC0A9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0AEAEA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017D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05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673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0FD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59D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F62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3836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29FA"/>
    <w:rsid w:val="00544CDE"/>
    <w:rsid w:val="00544CE8"/>
    <w:rsid w:val="00545DBF"/>
    <w:rsid w:val="00546913"/>
    <w:rsid w:val="00551ABC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2A24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5D9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9B1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B7083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5864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1CD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9B4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02F7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A716B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3E6943B"/>
  <w15:chartTrackingRefBased/>
  <w15:docId w15:val="{07EC1B9B-3F9A-4C62-8A43-3D663D9D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5F2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62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10629.pdf" TargetMode="External"/><Relationship Id="rId2" Type="http://schemas.openxmlformats.org/officeDocument/2006/relationships/hyperlink" Target="https://www.nevo.co.il/law_word/law06/tak-9156.pdf" TargetMode="External"/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2300</CharactersWithSpaces>
  <SharedDoc>false</SharedDoc>
  <HLinks>
    <vt:vector size="54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2621445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https://www.nevo.co.il/law_html/law06/tak-10629.pdf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2621462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https://www.nevo.co.il/law_word/law06/tak-10629.pdf</vt:lpwstr>
      </vt:variant>
      <vt:variant>
        <vt:lpwstr/>
      </vt:variant>
      <vt:variant>
        <vt:i4>7405598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https://www.nevo.co.il/law_word/law06/tak-9156.pdf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משהד), תשע"ה-2015</vt:lpwstr>
  </property>
  <property fmtid="{D5CDD505-2E9C-101B-9397-08002B2CF9AE}" pid="5" name="LAWNUMBER">
    <vt:lpwstr>0184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https://www.nevo.co.il/law_word/law06/tak-9156.pdf;‎רשומות - תקנות כלליות#תוקנה ק"ת תשפ"א מס' ‏‏9156 #מיום 7.2.2021 עמ' 1864 – אכרזה תשפ"א-2021‏</vt:lpwstr>
  </property>
  <property fmtid="{D5CDD505-2E9C-101B-9397-08002B2CF9AE}" pid="63" name="LINKK3">
    <vt:lpwstr>https://www.nevo.co.il/law_word/law06/tak-10629.pdf;‎רשומות - תקנות כלליות#ק"ת תשפ"ג מס' ‏‏10629#מיום 27.4.2023 עמ' 1673 – אכרזה תשפ"ג-2023‏</vt:lpwstr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1349‏</vt:lpwstr>
  </property>
</Properties>
</file>