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B8633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B8633E">
        <w:rPr>
          <w:rFonts w:cs="FrankRuehl" w:hint="cs"/>
          <w:sz w:val="32"/>
          <w:rtl/>
        </w:rPr>
        <w:t>עילבון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2E86" w:rsidRPr="00E42E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42E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E86" w:rsidRPr="00E42E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42E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E86" w:rsidRPr="00E42E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E42E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E86" w:rsidRPr="00E42E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" w:history="1">
              <w:r w:rsidRPr="00E42E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E86" w:rsidRPr="00E42E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42E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2E86" w:rsidRPr="00E42E86" w:rsidRDefault="00E42E86" w:rsidP="00E42E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B8633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8633E">
        <w:rPr>
          <w:rFonts w:cs="FrankRuehl" w:hint="cs"/>
          <w:sz w:val="32"/>
          <w:rtl/>
        </w:rPr>
        <w:t>עילבון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8A7EEB" w:rsidRDefault="008A7EE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4622">
        <w:rPr>
          <w:rStyle w:val="default"/>
          <w:rFonts w:cs="FrankRuehl" w:hint="cs"/>
          <w:rtl/>
        </w:rPr>
        <w:t>200</w:t>
      </w:r>
      <w:r w:rsidR="00B8633E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8A7EEB" w:rsidRDefault="008A7EE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672B58" w:rsidRDefault="00672B58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:rsidR="008A7EEB" w:rsidRDefault="008A7EEB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היערות (אזור שמור ליער)</w:t>
      </w:r>
      <w:r w:rsidR="00792DE0">
        <w:rPr>
          <w:rStyle w:val="default"/>
          <w:rFonts w:cs="FrankRuehl" w:hint="cs"/>
          <w:rtl/>
        </w:rPr>
        <w:t xml:space="preserve"> (מס' </w:t>
      </w:r>
      <w:r w:rsidR="00E604D7">
        <w:rPr>
          <w:rStyle w:val="default"/>
          <w:rFonts w:cs="FrankRuehl" w:hint="cs"/>
          <w:rtl/>
        </w:rPr>
        <w:t>3</w:t>
      </w:r>
      <w:r w:rsidR="00792DE0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792DE0">
        <w:rPr>
          <w:rStyle w:val="default"/>
          <w:rFonts w:cs="FrankRuehl" w:hint="cs"/>
          <w:rtl/>
        </w:rPr>
        <w:t>התש</w:t>
      </w:r>
      <w:r w:rsidR="00E604D7">
        <w:rPr>
          <w:rStyle w:val="default"/>
          <w:rFonts w:cs="FrankRuehl" w:hint="cs"/>
          <w:rtl/>
        </w:rPr>
        <w:t>כ"ו-1965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E604D7">
        <w:rPr>
          <w:rStyle w:val="default"/>
          <w:rFonts w:cs="FrankRuehl" w:hint="cs"/>
          <w:rtl/>
        </w:rPr>
        <w:t>10</w:t>
      </w:r>
      <w:r w:rsidR="00B8633E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792DE0" w:rsidRDefault="00792DE0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54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:rsidR="008A7EEB" w:rsidRDefault="008A7EEB" w:rsidP="00792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היערות (אזור</w:t>
      </w:r>
      <w:r w:rsidR="00E604D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E604D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ליער)</w:t>
      </w:r>
      <w:r w:rsidR="00B8633E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>, התש</w:t>
      </w:r>
      <w:r w:rsidR="00E604D7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ל-</w:t>
      </w:r>
      <w:r w:rsidR="00B8633E">
        <w:rPr>
          <w:rStyle w:val="default"/>
          <w:rFonts w:cs="FrankRuehl" w:hint="cs"/>
          <w:rtl/>
        </w:rPr>
        <w:t>1970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E604D7">
        <w:rPr>
          <w:rStyle w:val="default"/>
          <w:rFonts w:cs="FrankRuehl" w:hint="cs"/>
          <w:rtl/>
        </w:rPr>
        <w:t>10</w:t>
      </w:r>
      <w:r w:rsidR="00B8633E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 xml:space="preserve">א"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604D7">
        <w:rPr>
          <w:rStyle w:val="default"/>
          <w:rFonts w:cs="FrankRuehl" w:hint="cs"/>
          <w:rtl/>
        </w:rPr>
        <w:t>200</w:t>
      </w:r>
      <w:r w:rsidR="00B8633E">
        <w:rPr>
          <w:rStyle w:val="default"/>
          <w:rFonts w:cs="FrankRuehl" w:hint="cs"/>
          <w:rtl/>
        </w:rPr>
        <w:t>2</w:t>
      </w:r>
    </w:p>
    <w:p w:rsidR="00111695" w:rsidRDefault="005840A4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8633E">
        <w:rPr>
          <w:rStyle w:val="default"/>
          <w:rFonts w:cs="FrankRuehl" w:hint="cs"/>
          <w:rtl/>
        </w:rPr>
        <w:t>עילבון</w:t>
      </w:r>
    </w:p>
    <w:p w:rsidR="00111695" w:rsidRDefault="005840A4" w:rsidP="00B8633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8633E">
        <w:rPr>
          <w:rStyle w:val="default"/>
          <w:rFonts w:cs="FrankRuehl" w:hint="cs"/>
          <w:rtl/>
        </w:rPr>
        <w:t>מזרחית לכפר עילבון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B863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8633E">
        <w:rPr>
          <w:rStyle w:val="default"/>
          <w:rFonts w:cs="FrankRuehl" w:hint="cs"/>
          <w:rtl/>
        </w:rPr>
        <w:t>1,270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B8633E" w:rsidRDefault="00B8633E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478,255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6,126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15412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29,193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15412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88,051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87,736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15412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368,249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116,741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15414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342,849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15415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38,040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24,486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15416</w:t>
            </w:r>
          </w:p>
        </w:tc>
        <w:tc>
          <w:tcPr>
            <w:tcW w:w="1648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648,732</w:t>
            </w:r>
          </w:p>
        </w:tc>
        <w:tc>
          <w:tcPr>
            <w:tcW w:w="2171" w:type="dxa"/>
          </w:tcPr>
          <w:p w:rsidR="004A4106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423,275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15416</w:t>
            </w:r>
          </w:p>
        </w:tc>
        <w:tc>
          <w:tcPr>
            <w:tcW w:w="1648" w:type="dxa"/>
          </w:tcPr>
          <w:p w:rsidR="00690EF9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690EF9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20,254</w:t>
            </w:r>
          </w:p>
        </w:tc>
        <w:tc>
          <w:tcPr>
            <w:tcW w:w="2171" w:type="dxa"/>
          </w:tcPr>
          <w:p w:rsidR="00690EF9" w:rsidRPr="004A4106" w:rsidRDefault="00B863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20,254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15418</w:t>
            </w:r>
          </w:p>
        </w:tc>
        <w:tc>
          <w:tcPr>
            <w:tcW w:w="1648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66,850</w:t>
            </w:r>
          </w:p>
        </w:tc>
        <w:tc>
          <w:tcPr>
            <w:tcW w:w="2171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66,850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15418</w:t>
            </w:r>
          </w:p>
        </w:tc>
        <w:tc>
          <w:tcPr>
            <w:tcW w:w="1648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94,829</w:t>
            </w:r>
          </w:p>
        </w:tc>
        <w:tc>
          <w:tcPr>
            <w:tcW w:w="2171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94,829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15418</w:t>
            </w:r>
          </w:p>
        </w:tc>
        <w:tc>
          <w:tcPr>
            <w:tcW w:w="1648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16,055</w:t>
            </w:r>
          </w:p>
        </w:tc>
        <w:tc>
          <w:tcPr>
            <w:tcW w:w="2171" w:type="dxa"/>
          </w:tcPr>
          <w:p w:rsidR="00E36A10" w:rsidRPr="004A4106" w:rsidRDefault="00B8633E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16,055</w:t>
            </w:r>
          </w:p>
        </w:tc>
      </w:tr>
      <w:tr w:rsidR="00E36A10" w:rsidRPr="004A4106">
        <w:tc>
          <w:tcPr>
            <w:tcW w:w="1974" w:type="dxa"/>
          </w:tcPr>
          <w:p w:rsidR="00E36A10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15420</w:t>
            </w:r>
          </w:p>
        </w:tc>
        <w:tc>
          <w:tcPr>
            <w:tcW w:w="1648" w:type="dxa"/>
          </w:tcPr>
          <w:p w:rsidR="00E36A10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E36A10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55,420</w:t>
            </w:r>
          </w:p>
        </w:tc>
        <w:tc>
          <w:tcPr>
            <w:tcW w:w="2171" w:type="dxa"/>
          </w:tcPr>
          <w:p w:rsidR="00E36A10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50,046</w:t>
            </w:r>
          </w:p>
        </w:tc>
      </w:tr>
      <w:tr w:rsidR="00B878DE" w:rsidRPr="004A4106">
        <w:tc>
          <w:tcPr>
            <w:tcW w:w="1974" w:type="dxa"/>
          </w:tcPr>
          <w:p w:rsidR="00B878DE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15421</w:t>
            </w:r>
          </w:p>
        </w:tc>
        <w:tc>
          <w:tcPr>
            <w:tcW w:w="1648" w:type="dxa"/>
          </w:tcPr>
          <w:p w:rsidR="00B878DE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71,700</w:t>
            </w:r>
          </w:p>
        </w:tc>
        <w:tc>
          <w:tcPr>
            <w:tcW w:w="2171" w:type="dxa"/>
          </w:tcPr>
          <w:p w:rsidR="00B878DE" w:rsidRDefault="00B8633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3,257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15421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19,424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15422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819,584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62,201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508,070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88,786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119,911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6,855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152,667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69,669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15424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43,426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43,426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15424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71,529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50,900</w:t>
            </w:r>
          </w:p>
        </w:tc>
      </w:tr>
      <w:tr w:rsidR="00D001FD" w:rsidRPr="004A4106">
        <w:tc>
          <w:tcPr>
            <w:tcW w:w="1974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15424</w:t>
            </w:r>
          </w:p>
        </w:tc>
        <w:tc>
          <w:tcPr>
            <w:tcW w:w="1648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22,398</w:t>
            </w:r>
          </w:p>
        </w:tc>
        <w:tc>
          <w:tcPr>
            <w:tcW w:w="2171" w:type="dxa"/>
          </w:tcPr>
          <w:p w:rsidR="00D001FD" w:rsidRDefault="00B8633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22,398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E42E86" w:rsidRDefault="00E42E8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2E86" w:rsidRDefault="00E42E8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2E86" w:rsidRDefault="00E42E86" w:rsidP="00E42E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E42E86" w:rsidRDefault="003D3F91" w:rsidP="00E42E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E42E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622" w:rsidRDefault="00FB1622">
      <w:r>
        <w:separator/>
      </w:r>
    </w:p>
  </w:endnote>
  <w:endnote w:type="continuationSeparator" w:id="0">
    <w:p w:rsidR="00FB1622" w:rsidRDefault="00FB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E86">
      <w:rPr>
        <w:rFonts w:cs="TopType Jerushalmi"/>
        <w:noProof/>
        <w:color w:val="000000"/>
        <w:sz w:val="14"/>
        <w:szCs w:val="14"/>
      </w:rPr>
      <w:t>Z:\000-law\yael\2015\2015-02-19\tav\180_132.doc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2E8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E86">
      <w:rPr>
        <w:rFonts w:cs="TopType Jerushalmi"/>
        <w:noProof/>
        <w:color w:val="000000"/>
        <w:sz w:val="14"/>
        <w:szCs w:val="14"/>
      </w:rPr>
      <w:t>Z:\000-law\yael\2015\2015-02-19\tav\180_132.doc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622" w:rsidRDefault="00FB162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B1622" w:rsidRDefault="00FB1622">
      <w:r>
        <w:continuationSeparator/>
      </w:r>
    </w:p>
  </w:footnote>
  <w:footnote w:id="1">
    <w:p w:rsidR="008517AB" w:rsidRPr="00503103" w:rsidRDefault="008A7EEB" w:rsidP="008517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517AB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89</w:t>
      </w:r>
      <w:r w:rsidR="00B8633E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EEB" w:rsidRDefault="008A7E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7EEB" w:rsidRDefault="008A7EEB" w:rsidP="00B8633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8633E">
      <w:rPr>
        <w:rFonts w:hAnsi="FrankRuehl" w:cs="FrankRuehl" w:hint="cs"/>
        <w:color w:val="000000"/>
        <w:sz w:val="28"/>
        <w:szCs w:val="28"/>
        <w:rtl/>
      </w:rPr>
      <w:t>עילבון), תשע</w:t>
    </w:r>
    <w:r>
      <w:rPr>
        <w:rFonts w:hAnsi="FrankRuehl" w:cs="FrankRuehl" w:hint="cs"/>
        <w:color w:val="000000"/>
        <w:sz w:val="28"/>
        <w:szCs w:val="28"/>
        <w:rtl/>
      </w:rPr>
      <w:t>"ה-2015</w:t>
    </w:r>
  </w:p>
  <w:p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4E7C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17AB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34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5BB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86883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2E86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622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5E6A579-FE65-458E-A1DF-D6C27C4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2356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עילבון), תשע"ה-2015</vt:lpwstr>
  </property>
  <property fmtid="{D5CDD505-2E9C-101B-9397-08002B2CF9AE}" pid="5" name="LAWNUMBER">
    <vt:lpwstr>0132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‏‏7491# מיום 16.2.2015 עמ' 894‏</vt:lpwstr>
  </property>
</Properties>
</file>