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709F" w14:textId="77777777" w:rsidR="00D25D5C" w:rsidRDefault="008C2526" w:rsidP="0094497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0B0A10">
        <w:rPr>
          <w:rFonts w:cs="FrankRuehl" w:hint="cs"/>
          <w:sz w:val="32"/>
          <w:rtl/>
        </w:rPr>
        <w:t xml:space="preserve">אום </w:t>
      </w:r>
      <w:r w:rsidR="0094497B">
        <w:rPr>
          <w:rFonts w:cs="FrankRuehl" w:hint="cs"/>
          <w:sz w:val="32"/>
          <w:rtl/>
        </w:rPr>
        <w:t>בורג'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91A7D">
        <w:rPr>
          <w:rFonts w:cs="FrankRuehl" w:hint="cs"/>
          <w:sz w:val="32"/>
          <w:rtl/>
        </w:rPr>
        <w:t>ה-2015</w:t>
      </w:r>
    </w:p>
    <w:p w14:paraId="014775CF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2D7F24D9" w14:textId="77777777" w:rsidR="00967DCA" w:rsidRDefault="00967DCA" w:rsidP="00967DCA">
      <w:pPr>
        <w:spacing w:line="320" w:lineRule="auto"/>
        <w:rPr>
          <w:rtl/>
        </w:rPr>
      </w:pPr>
    </w:p>
    <w:p w14:paraId="01B5577A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24E99C9B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62677" w:rsidRPr="00762677" w14:paraId="3E7BCF5D" w14:textId="77777777" w:rsidTr="007626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29A7C3" w14:textId="77777777" w:rsidR="00762677" w:rsidRPr="00762677" w:rsidRDefault="00762677" w:rsidP="0076267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615B494" w14:textId="77777777" w:rsidR="00762677" w:rsidRPr="00762677" w:rsidRDefault="00762677" w:rsidP="00762677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9BD4D99" w14:textId="77777777" w:rsidR="00762677" w:rsidRPr="00762677" w:rsidRDefault="00762677" w:rsidP="00762677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7626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56AEC6" w14:textId="77777777" w:rsidR="00762677" w:rsidRPr="00762677" w:rsidRDefault="00762677" w:rsidP="0076267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ECEF475" w14:textId="77777777" w:rsidR="00D25D5C" w:rsidRDefault="00D25D5C" w:rsidP="0094497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0B0A10">
        <w:rPr>
          <w:rFonts w:cs="FrankRuehl" w:hint="cs"/>
          <w:sz w:val="32"/>
          <w:rtl/>
        </w:rPr>
        <w:t xml:space="preserve">אום </w:t>
      </w:r>
      <w:r w:rsidR="0094497B">
        <w:rPr>
          <w:rFonts w:cs="FrankRuehl" w:hint="cs"/>
          <w:sz w:val="32"/>
          <w:rtl/>
        </w:rPr>
        <w:t>בורג'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48505E4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0E3FF06B" w14:textId="77777777" w:rsidR="009E096B" w:rsidRDefault="00D25D5C" w:rsidP="00F228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6437F89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21B2C383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F228DA">
        <w:rPr>
          <w:rStyle w:val="default"/>
          <w:rFonts w:cs="FrankRuehl" w:hint="cs"/>
          <w:rtl/>
        </w:rPr>
        <w:t>19 באוקטובר 1933</w:t>
      </w:r>
      <w:r w:rsidR="0094497B">
        <w:rPr>
          <w:rStyle w:val="default"/>
          <w:rFonts w:cs="FrankRuehl" w:hint="cs"/>
          <w:rtl/>
        </w:rPr>
        <w:t xml:space="preserve"> </w:t>
      </w:r>
      <w:r w:rsidR="0094497B">
        <w:rPr>
          <w:rStyle w:val="default"/>
          <w:rFonts w:cs="FrankRuehl"/>
          <w:rtl/>
        </w:rPr>
        <w:t>–</w:t>
      </w:r>
    </w:p>
    <w:p w14:paraId="45F704A0" w14:textId="77777777" w:rsidR="0094497B" w:rsidRDefault="0094497B" w:rsidP="00F228D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F228DA">
        <w:rPr>
          <w:rStyle w:val="default"/>
          <w:rFonts w:cs="FrankRuehl" w:hint="cs"/>
          <w:rtl/>
        </w:rPr>
        <w:t>222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30793A1B" w14:textId="77777777" w:rsidR="0094497B" w:rsidRDefault="0094497B" w:rsidP="00F228D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F228DA">
        <w:rPr>
          <w:rStyle w:val="default"/>
          <w:rFonts w:cs="FrankRuehl" w:hint="cs"/>
          <w:rtl/>
        </w:rPr>
        <w:t>223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35B6D854" w14:textId="77777777" w:rsidR="0094497B" w:rsidRDefault="0094497B" w:rsidP="00F228D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F228DA">
        <w:rPr>
          <w:rStyle w:val="default"/>
          <w:rFonts w:cs="FrankRuehl" w:hint="cs"/>
          <w:rtl/>
        </w:rPr>
        <w:t>224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4295E309" w14:textId="77777777" w:rsidR="0094497B" w:rsidRDefault="0094497B" w:rsidP="00F228D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F228DA">
        <w:rPr>
          <w:rStyle w:val="default"/>
          <w:rFonts w:cs="FrankRuehl" w:hint="cs"/>
          <w:rtl/>
        </w:rPr>
        <w:t>225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0B33A5EB" w14:textId="77777777" w:rsidR="0094497B" w:rsidRDefault="0094497B" w:rsidP="00F228D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F228DA">
        <w:rPr>
          <w:rStyle w:val="default"/>
          <w:rFonts w:cs="FrankRuehl" w:hint="cs"/>
          <w:rtl/>
        </w:rPr>
        <w:t>226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5770CD16" w14:textId="77777777" w:rsidR="0094497B" w:rsidRDefault="0094497B" w:rsidP="00F228D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F228DA">
        <w:rPr>
          <w:rStyle w:val="default"/>
          <w:rFonts w:cs="FrankRuehl" w:hint="cs"/>
          <w:rtl/>
        </w:rPr>
        <w:t>227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</w:t>
      </w:r>
      <w:r w:rsidR="00F228DA">
        <w:rPr>
          <w:rStyle w:val="default"/>
          <w:rFonts w:cs="FrankRuehl" w:hint="cs"/>
          <w:rtl/>
        </w:rPr>
        <w:t>חקו.</w:t>
      </w:r>
    </w:p>
    <w:p w14:paraId="1D789EFC" w14:textId="77777777" w:rsidR="001808EF" w:rsidRDefault="001808EF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77E2CB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4456E6" w14:textId="77777777" w:rsidR="005C17DB" w:rsidRDefault="00991A7D" w:rsidP="00991A7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11C65E2B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02175C56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3DF202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7A1B5C" w14:textId="77777777" w:rsidR="00762677" w:rsidRDefault="0076267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7860BB" w14:textId="77777777" w:rsidR="00762677" w:rsidRDefault="0076267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23A445" w14:textId="77777777" w:rsidR="00762677" w:rsidRDefault="00762677" w:rsidP="0076267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661F011" w14:textId="77777777" w:rsidR="00E45CCA" w:rsidRPr="00762677" w:rsidRDefault="00E45CCA" w:rsidP="0076267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45CCA" w:rsidRPr="0076267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5EDA" w14:textId="77777777" w:rsidR="00472475" w:rsidRDefault="00472475">
      <w:r>
        <w:separator/>
      </w:r>
    </w:p>
  </w:endnote>
  <w:endnote w:type="continuationSeparator" w:id="0">
    <w:p w14:paraId="16AE7CB2" w14:textId="77777777" w:rsidR="00472475" w:rsidRDefault="0047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4F2B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73E45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30A93A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0D25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6267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CE3024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BDA723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8FED" w14:textId="77777777" w:rsidR="00472475" w:rsidRDefault="00472475">
      <w:pPr>
        <w:spacing w:before="60"/>
        <w:ind w:right="1134"/>
      </w:pPr>
      <w:r>
        <w:separator/>
      </w:r>
    </w:p>
  </w:footnote>
  <w:footnote w:type="continuationSeparator" w:id="0">
    <w:p w14:paraId="7A904CD8" w14:textId="77777777" w:rsidR="00472475" w:rsidRDefault="00472475">
      <w:pPr>
        <w:spacing w:before="60"/>
        <w:ind w:right="1134"/>
      </w:pPr>
      <w:r>
        <w:separator/>
      </w:r>
    </w:p>
  </w:footnote>
  <w:footnote w:id="1">
    <w:p w14:paraId="64F45B79" w14:textId="77777777" w:rsidR="00C425B2" w:rsidRDefault="00904EEA" w:rsidP="00C425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C425B2">
          <w:rPr>
            <w:rStyle w:val="Hyperlink"/>
            <w:rFonts w:cs="FrankRuehl" w:hint="cs"/>
            <w:rtl/>
          </w:rPr>
          <w:t>ק"ת תש</w:t>
        </w:r>
        <w:r w:rsidR="0075069C" w:rsidRPr="00C425B2">
          <w:rPr>
            <w:rStyle w:val="Hyperlink"/>
            <w:rFonts w:cs="FrankRuehl" w:hint="cs"/>
            <w:rtl/>
          </w:rPr>
          <w:t>ע</w:t>
        </w:r>
        <w:r w:rsidR="0027553D" w:rsidRPr="00C425B2">
          <w:rPr>
            <w:rStyle w:val="Hyperlink"/>
            <w:rFonts w:cs="FrankRuehl" w:hint="cs"/>
            <w:rtl/>
          </w:rPr>
          <w:t>"</w:t>
        </w:r>
        <w:r w:rsidR="00967DCA" w:rsidRPr="00C425B2">
          <w:rPr>
            <w:rStyle w:val="Hyperlink"/>
            <w:rFonts w:cs="FrankRuehl" w:hint="cs"/>
            <w:rtl/>
          </w:rPr>
          <w:t>ה</w:t>
        </w:r>
        <w:r w:rsidR="008C2526" w:rsidRPr="00C425B2">
          <w:rPr>
            <w:rStyle w:val="Hyperlink"/>
            <w:rFonts w:cs="FrankRuehl" w:hint="cs"/>
            <w:rtl/>
          </w:rPr>
          <w:t xml:space="preserve"> מס' </w:t>
        </w:r>
        <w:r w:rsidR="00967DCA" w:rsidRPr="00C425B2">
          <w:rPr>
            <w:rStyle w:val="Hyperlink"/>
            <w:rFonts w:cs="FrankRuehl" w:hint="cs"/>
            <w:rtl/>
          </w:rPr>
          <w:t>74</w:t>
        </w:r>
        <w:r w:rsidR="00991A7D" w:rsidRPr="00C425B2">
          <w:rPr>
            <w:rStyle w:val="Hyperlink"/>
            <w:rFonts w:cs="FrankRuehl" w:hint="cs"/>
            <w:rtl/>
          </w:rPr>
          <w:t>9</w:t>
        </w:r>
        <w:r w:rsidR="00967DCA" w:rsidRPr="00C425B2">
          <w:rPr>
            <w:rStyle w:val="Hyperlink"/>
            <w:rFonts w:cs="FrankRuehl" w:hint="cs"/>
            <w:rtl/>
          </w:rPr>
          <w:t>9</w:t>
        </w:r>
      </w:hyperlink>
      <w:r w:rsidR="008C2526">
        <w:rPr>
          <w:rFonts w:cs="FrankRuehl" w:hint="cs"/>
          <w:rtl/>
        </w:rPr>
        <w:t xml:space="preserve"> מיום </w:t>
      </w:r>
      <w:r w:rsidR="00991A7D">
        <w:rPr>
          <w:rFonts w:cs="FrankRuehl" w:hint="cs"/>
          <w:rtl/>
        </w:rPr>
        <w:t>8.3.2015</w:t>
      </w:r>
      <w:r w:rsidR="008C2526">
        <w:rPr>
          <w:rFonts w:cs="FrankRuehl" w:hint="cs"/>
          <w:rtl/>
        </w:rPr>
        <w:t xml:space="preserve"> עמ' </w:t>
      </w:r>
      <w:r w:rsidR="00991A7D">
        <w:rPr>
          <w:rFonts w:cs="FrankRuehl" w:hint="cs"/>
          <w:rtl/>
        </w:rPr>
        <w:t>102</w:t>
      </w:r>
      <w:r w:rsidR="0094497B">
        <w:rPr>
          <w:rFonts w:cs="FrankRuehl" w:hint="cs"/>
          <w:rtl/>
        </w:rPr>
        <w:t>6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2D5F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C5B938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38030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DE13" w14:textId="77777777" w:rsidR="00904EEA" w:rsidRDefault="008C2526" w:rsidP="001808E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0B0A10">
      <w:rPr>
        <w:rFonts w:hAnsi="FrankRuehl" w:cs="FrankRuehl" w:hint="cs"/>
        <w:color w:val="000000"/>
        <w:sz w:val="28"/>
        <w:szCs w:val="28"/>
        <w:rtl/>
      </w:rPr>
      <w:t xml:space="preserve">אום </w:t>
    </w:r>
    <w:r w:rsidR="001808EF">
      <w:rPr>
        <w:rFonts w:hAnsi="FrankRuehl" w:cs="FrankRuehl" w:hint="cs"/>
        <w:color w:val="000000"/>
        <w:sz w:val="28"/>
        <w:szCs w:val="28"/>
        <w:rtl/>
      </w:rPr>
      <w:t>א'שוף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91A7D">
      <w:rPr>
        <w:rFonts w:hAnsi="FrankRuehl" w:cs="FrankRuehl" w:hint="cs"/>
        <w:color w:val="000000"/>
        <w:sz w:val="28"/>
        <w:szCs w:val="28"/>
        <w:rtl/>
      </w:rPr>
      <w:t>ה-2015</w:t>
    </w:r>
  </w:p>
  <w:p w14:paraId="2116734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50D4E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8974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B0A10"/>
    <w:rsid w:val="000C6A61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47B3"/>
    <w:rsid w:val="001808EF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3236F"/>
    <w:rsid w:val="00635CB5"/>
    <w:rsid w:val="006849D8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24B4B"/>
    <w:rsid w:val="00E45CCA"/>
    <w:rsid w:val="00E633E6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DFA6CAD"/>
  <w15:chartTrackingRefBased/>
  <w15:docId w15:val="{E2582354-F168-4B36-B9D2-E2A2B28C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אום א'שוף), תשע"ה-2015</vt:lpwstr>
  </property>
  <property fmtid="{D5CDD505-2E9C-101B-9397-08002B2CF9AE}" pid="4" name="LAWNUMBER">
    <vt:lpwstr>0203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http://www.nevo.co.il/Law_word/law06/tak-7499.pdf;‎רשומות - תקנות כלליות#פורסמה ק"ת ‏תשע"ה מס' 7499 #מיום 8.3.2015 עמ' 1026‏</vt:lpwstr>
  </property>
</Properties>
</file>