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8665" w14:textId="77777777" w:rsidR="00D25D5C" w:rsidRDefault="008C2526" w:rsidP="008814B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814DCB">
        <w:rPr>
          <w:rFonts w:cs="FrankRuehl" w:hint="cs"/>
          <w:sz w:val="32"/>
          <w:rtl/>
        </w:rPr>
        <w:t xml:space="preserve"> (מס' </w:t>
      </w:r>
      <w:r w:rsidR="008814B5">
        <w:rPr>
          <w:rFonts w:cs="FrankRuehl" w:hint="cs"/>
          <w:sz w:val="32"/>
          <w:rtl/>
        </w:rPr>
        <w:t>5</w:t>
      </w:r>
      <w:r w:rsidR="00814DCB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14:paraId="5FFBBDDC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57AF93C9" w14:textId="77777777" w:rsidR="00DA3C17" w:rsidRDefault="00DA3C17" w:rsidP="00DA3C17">
      <w:pPr>
        <w:spacing w:line="320" w:lineRule="auto"/>
        <w:rPr>
          <w:rtl/>
        </w:rPr>
      </w:pPr>
    </w:p>
    <w:p w14:paraId="05C57152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02990E77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1EE8" w:rsidRPr="004F1EE8" w14:paraId="7B9EE50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CC9D22" w14:textId="77777777" w:rsidR="004F1EE8" w:rsidRPr="004F1EE8" w:rsidRDefault="004F1EE8" w:rsidP="004F1EE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B4FA24" w14:textId="77777777" w:rsidR="004F1EE8" w:rsidRPr="004F1EE8" w:rsidRDefault="004F1EE8" w:rsidP="004F1EE8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51ED3149" w14:textId="77777777" w:rsidR="004F1EE8" w:rsidRPr="004F1EE8" w:rsidRDefault="004F1EE8" w:rsidP="004F1EE8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4F1E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88A141" w14:textId="77777777" w:rsidR="004F1EE8" w:rsidRPr="004F1EE8" w:rsidRDefault="004F1EE8" w:rsidP="004F1EE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9C4E9AE" w14:textId="77777777" w:rsidR="00D25D5C" w:rsidRDefault="00D25D5C" w:rsidP="008814B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814DCB">
        <w:rPr>
          <w:rFonts w:cs="FrankRuehl" w:hint="cs"/>
          <w:sz w:val="32"/>
          <w:rtl/>
        </w:rPr>
        <w:t xml:space="preserve"> (מס' </w:t>
      </w:r>
      <w:r w:rsidR="008814B5">
        <w:rPr>
          <w:rFonts w:cs="FrankRuehl" w:hint="cs"/>
          <w:sz w:val="32"/>
          <w:rtl/>
        </w:rPr>
        <w:t>5</w:t>
      </w:r>
      <w:r w:rsidR="00814DCB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2456B3D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2C2FD163" w14:textId="77777777" w:rsidR="009E096B" w:rsidRDefault="00D25D5C" w:rsidP="008814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FE54B02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4B73A183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8353F1">
        <w:rPr>
          <w:rStyle w:val="default"/>
          <w:rFonts w:cs="FrankRuehl" w:hint="cs"/>
          <w:rtl/>
        </w:rPr>
        <w:t xml:space="preserve">1 </w:t>
      </w:r>
      <w:r w:rsidR="008814B5">
        <w:rPr>
          <w:rStyle w:val="default"/>
          <w:rFonts w:cs="FrankRuehl" w:hint="cs"/>
          <w:rtl/>
        </w:rPr>
        <w:t>ביוני 1939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8353F1">
        <w:rPr>
          <w:rStyle w:val="default"/>
          <w:rFonts w:cs="FrankRuehl" w:hint="cs"/>
          <w:rtl/>
        </w:rPr>
        <w:t xml:space="preserve">השטחים המפורטים להלן, </w:t>
      </w:r>
      <w:r w:rsidR="008814B5">
        <w:rPr>
          <w:rStyle w:val="default"/>
          <w:rFonts w:cs="FrankRuehl" w:hint="cs"/>
          <w:rtl/>
        </w:rPr>
        <w:t>הנמצאים תחת</w:t>
      </w:r>
      <w:r w:rsidR="008353F1">
        <w:rPr>
          <w:rStyle w:val="default"/>
          <w:rFonts w:cs="FrankRuehl" w:hint="cs"/>
          <w:rtl/>
        </w:rPr>
        <w:t xml:space="preserve"> המספר הסידורי </w:t>
      </w:r>
      <w:r w:rsidR="008814B5">
        <w:rPr>
          <w:rStyle w:val="default"/>
          <w:rFonts w:cs="FrankRuehl" w:hint="cs"/>
          <w:rtl/>
        </w:rPr>
        <w:t>194</w:t>
      </w:r>
      <w:r w:rsidR="008353F1">
        <w:rPr>
          <w:rStyle w:val="default"/>
          <w:rFonts w:cs="FrankRuehl" w:hint="cs"/>
          <w:rtl/>
        </w:rPr>
        <w:t xml:space="preserve"> </w:t>
      </w:r>
      <w:r w:rsidR="009E726B">
        <w:rPr>
          <w:rStyle w:val="default"/>
          <w:rFonts w:cs="FrankRuehl" w:hint="cs"/>
          <w:rtl/>
        </w:rPr>
        <w:t xml:space="preserve">והמצויים בשמורת יער </w:t>
      </w:r>
      <w:r w:rsidR="008814B5">
        <w:rPr>
          <w:rStyle w:val="default"/>
          <w:rFonts w:cs="FrankRuehl" w:hint="cs"/>
          <w:rtl/>
        </w:rPr>
        <w:t>בלאד אל שייח (תל חנן)</w:t>
      </w:r>
      <w:r w:rsidR="009E726B">
        <w:rPr>
          <w:rStyle w:val="default"/>
          <w:rFonts w:cs="FrankRuehl" w:hint="cs"/>
          <w:rtl/>
        </w:rPr>
        <w:t xml:space="preserve">, בהתאם לשטח המסומן בקווי רשת </w:t>
      </w:r>
      <w:r w:rsidR="008814B5">
        <w:rPr>
          <w:rStyle w:val="default"/>
          <w:rFonts w:cs="FrankRuehl" w:hint="cs"/>
          <w:rtl/>
        </w:rPr>
        <w:t>צהובים</w:t>
      </w:r>
      <w:r w:rsidR="009E726B">
        <w:rPr>
          <w:rStyle w:val="default"/>
          <w:rFonts w:cs="FrankRuehl" w:hint="cs"/>
          <w:rtl/>
        </w:rPr>
        <w:t xml:space="preserve"> על גבי מפה המופקדת במשרדו של פקיד היערות במשרד החקלאות ופיתוח</w:t>
      </w:r>
      <w:r w:rsidR="0027553D">
        <w:rPr>
          <w:rStyle w:val="default"/>
          <w:rFonts w:cs="FrankRuehl" w:hint="cs"/>
          <w:rtl/>
        </w:rPr>
        <w:t xml:space="preserve"> </w:t>
      </w:r>
      <w:r w:rsidR="009E726B">
        <w:rPr>
          <w:rStyle w:val="default"/>
          <w:rFonts w:cs="FrankRuehl" w:hint="cs"/>
          <w:rtl/>
        </w:rPr>
        <w:t>הכפר:</w:t>
      </w:r>
    </w:p>
    <w:p w14:paraId="41808EB8" w14:textId="77777777" w:rsidR="009E726B" w:rsidRDefault="009E726B" w:rsidP="008814B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גוש </w:t>
      </w:r>
      <w:r w:rsidR="008814B5">
        <w:rPr>
          <w:rStyle w:val="default"/>
          <w:rFonts w:cs="FrankRuehl" w:hint="cs"/>
          <w:rtl/>
        </w:rPr>
        <w:t>11206, שטח בגודל 47.594 דונם מטרי בחלקה מספר 19;</w:t>
      </w:r>
    </w:p>
    <w:p w14:paraId="7BEFF4D1" w14:textId="77777777" w:rsidR="008814B5" w:rsidRDefault="008814B5" w:rsidP="008814B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גוש 11207, שטח בגודל 50.723 דונם מטרי בחלקה מספר 34;</w:t>
      </w:r>
    </w:p>
    <w:p w14:paraId="3F8FFD2C" w14:textId="77777777" w:rsidR="008814B5" w:rsidRDefault="008814B5" w:rsidP="008814B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בגוש 12377 </w:t>
      </w:r>
      <w:r>
        <w:rPr>
          <w:rStyle w:val="default"/>
          <w:rFonts w:cs="FrankRuehl"/>
          <w:rtl/>
        </w:rPr>
        <w:t>–</w:t>
      </w:r>
    </w:p>
    <w:p w14:paraId="11F05595" w14:textId="77777777" w:rsidR="008814B5" w:rsidRDefault="008814B5" w:rsidP="008814B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2.688 דונם מטרי בחלקה מספר 16;</w:t>
      </w:r>
    </w:p>
    <w:p w14:paraId="4C0FEB60" w14:textId="77777777" w:rsidR="009E726B" w:rsidRDefault="009E726B" w:rsidP="008814B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8814B5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8814B5">
        <w:rPr>
          <w:rStyle w:val="default"/>
          <w:rFonts w:cs="FrankRuehl" w:hint="cs"/>
          <w:rtl/>
        </w:rPr>
        <w:t>0.008 דונם מטרי בחלקה מספר 21</w:t>
      </w:r>
      <w:r>
        <w:rPr>
          <w:rStyle w:val="default"/>
          <w:rFonts w:cs="FrankRuehl" w:hint="cs"/>
          <w:rtl/>
        </w:rPr>
        <w:t>;</w:t>
      </w:r>
    </w:p>
    <w:p w14:paraId="19C5AF33" w14:textId="77777777" w:rsidR="008814B5" w:rsidRDefault="008814B5" w:rsidP="008814B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בגוש 12379, שטח בגודל 4.181 דונם מטרי בחלקה מספר 45.</w:t>
      </w:r>
    </w:p>
    <w:p w14:paraId="4FDEEB87" w14:textId="77777777" w:rsidR="008814B5" w:rsidRDefault="008814B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FE762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06B2E4" w14:textId="77777777" w:rsidR="005C17DB" w:rsidRDefault="009E726B" w:rsidP="009E72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באייר</w:t>
      </w:r>
      <w:r w:rsidR="0038401D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20 במאי</w:t>
      </w:r>
      <w:r w:rsidR="0038401D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6209CC0A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2CE5752C" w14:textId="77777777" w:rsidR="008353F1" w:rsidRDefault="008353F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CCF525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E57651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F8CE3A" w14:textId="77777777" w:rsidR="004F1EE8" w:rsidRDefault="004F1EE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0C67E1" w14:textId="77777777" w:rsidR="004F1EE8" w:rsidRDefault="004F1EE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F9F04A" w14:textId="77777777" w:rsidR="004F1EE8" w:rsidRDefault="004F1EE8" w:rsidP="004F1E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8420A7" w14:textId="77777777" w:rsidR="00D002A9" w:rsidRPr="004F1EE8" w:rsidRDefault="00D002A9" w:rsidP="004F1E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002A9" w:rsidRPr="004F1EE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CA29" w14:textId="77777777" w:rsidR="006B4863" w:rsidRDefault="006B4863">
      <w:r>
        <w:separator/>
      </w:r>
    </w:p>
  </w:endnote>
  <w:endnote w:type="continuationSeparator" w:id="0">
    <w:p w14:paraId="77260345" w14:textId="77777777" w:rsidR="006B4863" w:rsidRDefault="006B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BC8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2AE33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65C08A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1EE8">
      <w:rPr>
        <w:rFonts w:cs="TopType Jerushalmi"/>
        <w:noProof/>
        <w:color w:val="000000"/>
        <w:sz w:val="14"/>
        <w:szCs w:val="14"/>
      </w:rPr>
      <w:t>Z:\000-law\yael\2012\2012-08-28\tav\500_751.doc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183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1EE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6BC8A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FE432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1EE8">
      <w:rPr>
        <w:rFonts w:cs="TopType Jerushalmi"/>
        <w:noProof/>
        <w:color w:val="000000"/>
        <w:sz w:val="14"/>
        <w:szCs w:val="14"/>
      </w:rPr>
      <w:t>Z:\000-law\yael\2012\2012-08-28\tav\500_751.doc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B693D" w14:textId="77777777" w:rsidR="006B4863" w:rsidRDefault="006B4863">
      <w:pPr>
        <w:spacing w:before="60"/>
        <w:ind w:right="1134"/>
      </w:pPr>
      <w:r>
        <w:separator/>
      </w:r>
    </w:p>
  </w:footnote>
  <w:footnote w:type="continuationSeparator" w:id="0">
    <w:p w14:paraId="025C9D5E" w14:textId="77777777" w:rsidR="006B4863" w:rsidRDefault="006B4863">
      <w:pPr>
        <w:spacing w:before="60"/>
        <w:ind w:right="1134"/>
      </w:pPr>
      <w:r>
        <w:separator/>
      </w:r>
    </w:p>
  </w:footnote>
  <w:footnote w:id="1">
    <w:p w14:paraId="4C7CDF3B" w14:textId="77777777" w:rsidR="00815C86" w:rsidRDefault="00904EEA" w:rsidP="00815C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815C86">
          <w:rPr>
            <w:rStyle w:val="Hyperlink"/>
            <w:rFonts w:cs="FrankRuehl" w:hint="cs"/>
            <w:rtl/>
          </w:rPr>
          <w:t>ק"ת תש</w:t>
        </w:r>
        <w:r w:rsidR="0075069C" w:rsidRPr="00815C86">
          <w:rPr>
            <w:rStyle w:val="Hyperlink"/>
            <w:rFonts w:cs="FrankRuehl" w:hint="cs"/>
            <w:rtl/>
          </w:rPr>
          <w:t>ע</w:t>
        </w:r>
        <w:r w:rsidR="0027553D" w:rsidRPr="00815C86">
          <w:rPr>
            <w:rStyle w:val="Hyperlink"/>
            <w:rFonts w:cs="FrankRuehl" w:hint="cs"/>
            <w:rtl/>
          </w:rPr>
          <w:t>"</w:t>
        </w:r>
        <w:r w:rsidR="0038401D" w:rsidRPr="00815C86">
          <w:rPr>
            <w:rStyle w:val="Hyperlink"/>
            <w:rFonts w:cs="FrankRuehl" w:hint="cs"/>
            <w:rtl/>
          </w:rPr>
          <w:t>ב</w:t>
        </w:r>
        <w:r w:rsidR="008C2526" w:rsidRPr="00815C86">
          <w:rPr>
            <w:rStyle w:val="Hyperlink"/>
            <w:rFonts w:cs="FrankRuehl" w:hint="cs"/>
            <w:rtl/>
          </w:rPr>
          <w:t xml:space="preserve"> מס' </w:t>
        </w:r>
        <w:r w:rsidR="008353F1" w:rsidRPr="00815C86">
          <w:rPr>
            <w:rStyle w:val="Hyperlink"/>
            <w:rFonts w:cs="FrankRuehl" w:hint="cs"/>
            <w:rtl/>
          </w:rPr>
          <w:t>7156</w:t>
        </w:r>
      </w:hyperlink>
      <w:r w:rsidR="008C2526">
        <w:rPr>
          <w:rFonts w:cs="FrankRuehl" w:hint="cs"/>
          <w:rtl/>
        </w:rPr>
        <w:t xml:space="preserve"> מיום </w:t>
      </w:r>
      <w:r w:rsidR="008353F1">
        <w:rPr>
          <w:rFonts w:cs="FrankRuehl" w:hint="cs"/>
          <w:rtl/>
        </w:rPr>
        <w:t>21.8</w:t>
      </w:r>
      <w:r w:rsidR="0038401D">
        <w:rPr>
          <w:rFonts w:cs="FrankRuehl" w:hint="cs"/>
          <w:rtl/>
        </w:rPr>
        <w:t>.2012</w:t>
      </w:r>
      <w:r w:rsidR="008C2526">
        <w:rPr>
          <w:rFonts w:cs="FrankRuehl" w:hint="cs"/>
          <w:rtl/>
        </w:rPr>
        <w:t xml:space="preserve"> עמ' </w:t>
      </w:r>
      <w:r w:rsidR="008353F1">
        <w:rPr>
          <w:rFonts w:cs="FrankRuehl" w:hint="cs"/>
          <w:rtl/>
        </w:rPr>
        <w:t>1608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D26F5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39C6E0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36DBE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6EFC" w14:textId="77777777" w:rsidR="00904EEA" w:rsidRDefault="008C2526" w:rsidP="008814B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814DCB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8814B5">
      <w:rPr>
        <w:rFonts w:hAnsi="FrankRuehl" w:cs="FrankRuehl" w:hint="cs"/>
        <w:color w:val="000000"/>
        <w:sz w:val="28"/>
        <w:szCs w:val="28"/>
        <w:rtl/>
      </w:rPr>
      <w:t>5</w:t>
    </w:r>
    <w:r w:rsidR="00814DC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14:paraId="15B16CF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AD70F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4557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7187"/>
    <w:rsid w:val="002E3E60"/>
    <w:rsid w:val="0033559B"/>
    <w:rsid w:val="003415DF"/>
    <w:rsid w:val="003528CA"/>
    <w:rsid w:val="0038401D"/>
    <w:rsid w:val="00384399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4F1EE8"/>
    <w:rsid w:val="0050183D"/>
    <w:rsid w:val="00574BC7"/>
    <w:rsid w:val="005C17DB"/>
    <w:rsid w:val="005E7167"/>
    <w:rsid w:val="005F0726"/>
    <w:rsid w:val="00635CB5"/>
    <w:rsid w:val="006849D8"/>
    <w:rsid w:val="006B4863"/>
    <w:rsid w:val="0072730D"/>
    <w:rsid w:val="0075069C"/>
    <w:rsid w:val="00751F4D"/>
    <w:rsid w:val="00753B1F"/>
    <w:rsid w:val="0076254E"/>
    <w:rsid w:val="00763D9B"/>
    <w:rsid w:val="0078071F"/>
    <w:rsid w:val="007B490B"/>
    <w:rsid w:val="007C0B21"/>
    <w:rsid w:val="008055DD"/>
    <w:rsid w:val="00814DCB"/>
    <w:rsid w:val="008159FF"/>
    <w:rsid w:val="00815C86"/>
    <w:rsid w:val="008353F1"/>
    <w:rsid w:val="00852A6C"/>
    <w:rsid w:val="0085655A"/>
    <w:rsid w:val="0086107A"/>
    <w:rsid w:val="0087771D"/>
    <w:rsid w:val="008814B5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9E726B"/>
    <w:rsid w:val="00A10AE2"/>
    <w:rsid w:val="00A14F70"/>
    <w:rsid w:val="00A9239A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20388"/>
    <w:rsid w:val="00C25745"/>
    <w:rsid w:val="00C53230"/>
    <w:rsid w:val="00C6067A"/>
    <w:rsid w:val="00C75E63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633E6"/>
    <w:rsid w:val="00E967BF"/>
    <w:rsid w:val="00EB2CE0"/>
    <w:rsid w:val="00ED50FD"/>
    <w:rsid w:val="00EE70B6"/>
    <w:rsid w:val="00EF1C64"/>
    <w:rsid w:val="00EF7022"/>
    <w:rsid w:val="00F01CF8"/>
    <w:rsid w:val="00F03C2D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C012D9B"/>
  <w15:chartTrackingRefBased/>
  <w15:docId w15:val="{EA2ED674-126F-4688-B890-67A830AE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1070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5), תשע"ב-2012</vt:lpwstr>
  </property>
  <property fmtid="{D5CDD505-2E9C-101B-9397-08002B2CF9AE}" pid="4" name="LAWNUMBER">
    <vt:lpwstr>0751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http://www.nevo.co.il/Law_word/law06/TAK-7156.pdf;רשומות - תקנות כלליות#פורסמה ק"ת תשע"ב מס' 7156 #מיום 21.8.2012 עמ' 1608</vt:lpwstr>
  </property>
</Properties>
</file>