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532E" w:rsidRDefault="0079532E" w:rsidP="0005461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דרישת בנק ישראל (דו"ח נזילות), תשל"ד</w:t>
      </w:r>
      <w:r w:rsidR="0005461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</w:p>
    <w:p w:rsidR="008403A8" w:rsidRDefault="008403A8" w:rsidP="008403A8">
      <w:pPr>
        <w:pStyle w:val="big-header"/>
        <w:ind w:left="0" w:right="1134"/>
        <w:rPr>
          <w:rFonts w:cs="FrankRuehl" w:hint="cs"/>
          <w:color w:val="008000"/>
          <w:rtl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:rsidR="00377450" w:rsidRPr="00377450" w:rsidRDefault="00377450" w:rsidP="00377450">
      <w:pPr>
        <w:spacing w:line="320" w:lineRule="auto"/>
        <w:jc w:val="left"/>
        <w:rPr>
          <w:rFonts w:cs="FrankRuehl"/>
          <w:szCs w:val="26"/>
          <w:rtl/>
        </w:rPr>
      </w:pPr>
    </w:p>
    <w:p w:rsidR="00377450" w:rsidRDefault="00377450" w:rsidP="00377450">
      <w:pPr>
        <w:spacing w:line="320" w:lineRule="auto"/>
        <w:jc w:val="left"/>
        <w:rPr>
          <w:rFonts w:cs="Miriam"/>
          <w:szCs w:val="22"/>
          <w:rtl/>
        </w:rPr>
      </w:pPr>
      <w:r w:rsidRPr="00377450">
        <w:rPr>
          <w:rFonts w:cs="Miriam"/>
          <w:szCs w:val="22"/>
          <w:rtl/>
        </w:rPr>
        <w:t>משפט פרטי וכלכלה</w:t>
      </w:r>
      <w:r w:rsidRPr="00377450">
        <w:rPr>
          <w:rFonts w:cs="FrankRuehl"/>
          <w:szCs w:val="26"/>
          <w:rtl/>
        </w:rPr>
        <w:t xml:space="preserve"> – כספים – בנק ישראל – הוראות ודרישות</w:t>
      </w:r>
    </w:p>
    <w:p w:rsidR="00196FE4" w:rsidRPr="00377450" w:rsidRDefault="00377450" w:rsidP="00377450">
      <w:pPr>
        <w:spacing w:line="320" w:lineRule="auto"/>
        <w:jc w:val="left"/>
        <w:rPr>
          <w:rFonts w:cs="Miriam" w:hint="cs"/>
          <w:szCs w:val="22"/>
          <w:rtl/>
        </w:rPr>
      </w:pPr>
      <w:r w:rsidRPr="00377450">
        <w:rPr>
          <w:rFonts w:cs="Miriam"/>
          <w:szCs w:val="22"/>
          <w:rtl/>
        </w:rPr>
        <w:t>משפט פרטי וכלכלה</w:t>
      </w:r>
      <w:r w:rsidRPr="00377450">
        <w:rPr>
          <w:rFonts w:cs="FrankRuehl"/>
          <w:szCs w:val="26"/>
          <w:rtl/>
        </w:rPr>
        <w:t xml:space="preserve"> – כספים – בנקאות – הוראות בנק ישראל</w:t>
      </w:r>
    </w:p>
    <w:p w:rsidR="0079532E" w:rsidRDefault="0079532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9532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9532E" w:rsidRDefault="007953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5461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9532E" w:rsidRDefault="0079532E">
            <w:pPr>
              <w:spacing w:line="240" w:lineRule="auto"/>
              <w:rPr>
                <w:sz w:val="24"/>
              </w:rPr>
            </w:pPr>
            <w:hyperlink w:anchor="Seif0" w:tooltip="פרש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9532E" w:rsidRDefault="007953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פרשנות</w:t>
            </w:r>
          </w:p>
        </w:tc>
        <w:tc>
          <w:tcPr>
            <w:tcW w:w="1247" w:type="dxa"/>
          </w:tcPr>
          <w:p w:rsidR="0079532E" w:rsidRDefault="007953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9532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9532E" w:rsidRDefault="007953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5461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9532E" w:rsidRDefault="0079532E">
            <w:pPr>
              <w:spacing w:line="240" w:lineRule="auto"/>
              <w:rPr>
                <w:sz w:val="24"/>
              </w:rPr>
            </w:pPr>
            <w:hyperlink w:anchor="Seif1" w:tooltip="הגשת דין וחשב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9532E" w:rsidRDefault="007953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דין וחשבון</w:t>
            </w:r>
          </w:p>
        </w:tc>
        <w:tc>
          <w:tcPr>
            <w:tcW w:w="1247" w:type="dxa"/>
          </w:tcPr>
          <w:p w:rsidR="0079532E" w:rsidRDefault="007953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9532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9532E" w:rsidRDefault="007953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5461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9532E" w:rsidRDefault="0079532E">
            <w:pPr>
              <w:spacing w:line="240" w:lineRule="auto"/>
              <w:rPr>
                <w:sz w:val="24"/>
              </w:rPr>
            </w:pPr>
            <w:hyperlink w:anchor="Seif2" w:tooltip="חתי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9532E" w:rsidRDefault="007953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חתימות</w:t>
            </w:r>
          </w:p>
        </w:tc>
        <w:tc>
          <w:tcPr>
            <w:tcW w:w="1247" w:type="dxa"/>
          </w:tcPr>
          <w:p w:rsidR="0079532E" w:rsidRDefault="007953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9532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9532E" w:rsidRDefault="007953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5461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9532E" w:rsidRDefault="0079532E">
            <w:pPr>
              <w:spacing w:line="240" w:lineRule="auto"/>
              <w:rPr>
                <w:sz w:val="24"/>
              </w:rPr>
            </w:pPr>
            <w:hyperlink w:anchor="Seif3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9532E" w:rsidRDefault="007953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:rsidR="0079532E" w:rsidRDefault="007953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79532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9532E" w:rsidRDefault="007953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5461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9532E" w:rsidRDefault="0079532E">
            <w:pPr>
              <w:spacing w:line="240" w:lineRule="auto"/>
              <w:rPr>
                <w:sz w:val="24"/>
              </w:rPr>
            </w:pPr>
            <w:hyperlink w:anchor="Seif4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9532E" w:rsidRDefault="007953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79532E" w:rsidRDefault="007953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79532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9532E" w:rsidRDefault="007953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5461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9532E" w:rsidRDefault="0079532E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9532E" w:rsidRDefault="007953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79532E" w:rsidRDefault="007953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:rsidR="0079532E" w:rsidRDefault="0079532E">
      <w:pPr>
        <w:pStyle w:val="big-header"/>
        <w:ind w:left="0" w:right="1134"/>
        <w:rPr>
          <w:rFonts w:cs="FrankRuehl"/>
          <w:sz w:val="32"/>
          <w:rtl/>
        </w:rPr>
      </w:pPr>
    </w:p>
    <w:p w:rsidR="0079532E" w:rsidRPr="00377450" w:rsidRDefault="0079532E" w:rsidP="00377450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דר</w:t>
      </w:r>
      <w:r>
        <w:rPr>
          <w:rFonts w:cs="FrankRuehl" w:hint="cs"/>
          <w:sz w:val="32"/>
          <w:rtl/>
        </w:rPr>
        <w:t>ישת בנק ישראל (דו"ח נזילות), תשל"ד</w:t>
      </w:r>
      <w:r w:rsidR="0005461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  <w:r w:rsidR="00054619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79532E" w:rsidRDefault="0079532E" w:rsidP="004118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50 לחוק בנק ישראל, תשי"ד</w:t>
      </w:r>
      <w:r w:rsidR="004118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1954, </w:t>
      </w:r>
      <w:r>
        <w:rPr>
          <w:rStyle w:val="default"/>
          <w:rFonts w:cs="FrankRuehl" w:hint="cs"/>
          <w:rtl/>
        </w:rPr>
        <w:t>אני דורש לאמור:</w:t>
      </w:r>
    </w:p>
    <w:p w:rsidR="0079532E" w:rsidRDefault="0079532E" w:rsidP="004118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:rsidR="0079532E" w:rsidRDefault="007953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>ל מונח המופיע בדרישה זו תהא המשמעות שיש לו בהוראות בנק ישראל (נכסים נזילים), תשל"א</w:t>
      </w:r>
      <w:r w:rsidR="004118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1971 (</w:t>
      </w:r>
      <w:r>
        <w:rPr>
          <w:rStyle w:val="default"/>
          <w:rFonts w:cs="FrankRuehl" w:hint="cs"/>
          <w:rtl/>
        </w:rPr>
        <w:t xml:space="preserve">להלן </w:t>
      </w:r>
      <w:r w:rsidR="004118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הוראות הנזילות).</w:t>
      </w:r>
    </w:p>
    <w:p w:rsidR="0079532E" w:rsidRDefault="0079532E" w:rsidP="004118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1.55pt;z-index:251656192" o:allowincell="f" filled="f" stroked="f" strokecolor="lime" strokeweight=".25pt">
            <v:textbox inset="0,0,0,0">
              <w:txbxContent>
                <w:p w:rsidR="0079532E" w:rsidRDefault="007953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דין וחשבון</w:t>
                  </w:r>
                </w:p>
                <w:p w:rsidR="0079532E" w:rsidRDefault="0079532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</w:t>
                  </w:r>
                  <w:r w:rsidR="0041182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תשנ"ד</w:t>
                  </w:r>
                  <w:r w:rsidR="0041182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411822">
                    <w:rPr>
                      <w:rFonts w:cs="Miriam"/>
                      <w:sz w:val="18"/>
                      <w:szCs w:val="18"/>
                      <w:rtl/>
                    </w:rPr>
                    <w:t>1994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תא</w:t>
      </w:r>
      <w:r>
        <w:rPr>
          <w:rStyle w:val="default"/>
          <w:rFonts w:cs="FrankRuehl" w:hint="cs"/>
          <w:rtl/>
        </w:rPr>
        <w:t xml:space="preserve">גיד בנקאי יגיש לבנק ישראל דין וחשבון על נכסיו הנזילים לכל שבוע (להלן </w:t>
      </w:r>
      <w:r w:rsidR="004118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דו"ח נזילות), לא יאוחר מחלוף ארבעה שבועות מתום אותו שבוע ובמתכונת שהורתה עליה המחלקה המוניטרית בבנק ישראל.</w:t>
      </w:r>
    </w:p>
    <w:p w:rsidR="002F1792" w:rsidRPr="005D221C" w:rsidRDefault="002F1792" w:rsidP="00D114C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9"/>
      <w:r w:rsidRPr="005D221C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D114CF" w:rsidRPr="005D221C">
        <w:rPr>
          <w:rFonts w:cs="FrankRuehl" w:hint="cs"/>
          <w:vanish/>
          <w:color w:val="FF0000"/>
          <w:szCs w:val="20"/>
          <w:shd w:val="clear" w:color="auto" w:fill="FFFF99"/>
          <w:rtl/>
        </w:rPr>
        <w:t>5</w:t>
      </w:r>
      <w:r w:rsidRPr="005D221C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D114CF" w:rsidRPr="005D221C">
        <w:rPr>
          <w:rFonts w:cs="FrankRuehl" w:hint="cs"/>
          <w:vanish/>
          <w:color w:val="FF0000"/>
          <w:szCs w:val="20"/>
          <w:shd w:val="clear" w:color="auto" w:fill="FFFF99"/>
          <w:rtl/>
        </w:rPr>
        <w:t>8</w:t>
      </w:r>
      <w:r w:rsidRPr="005D221C">
        <w:rPr>
          <w:rFonts w:cs="FrankRuehl" w:hint="cs"/>
          <w:vanish/>
          <w:color w:val="FF0000"/>
          <w:szCs w:val="20"/>
          <w:shd w:val="clear" w:color="auto" w:fill="FFFF99"/>
          <w:rtl/>
        </w:rPr>
        <w:t>.19</w:t>
      </w:r>
      <w:r w:rsidR="00D114CF" w:rsidRPr="005D221C">
        <w:rPr>
          <w:rFonts w:cs="FrankRuehl" w:hint="cs"/>
          <w:vanish/>
          <w:color w:val="FF0000"/>
          <w:szCs w:val="20"/>
          <w:shd w:val="clear" w:color="auto" w:fill="FFFF99"/>
          <w:rtl/>
        </w:rPr>
        <w:t>75</w:t>
      </w:r>
    </w:p>
    <w:p w:rsidR="002F1792" w:rsidRPr="005D221C" w:rsidRDefault="00D114CF" w:rsidP="00D114C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D221C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תשל"ה</w:t>
      </w:r>
      <w:r w:rsidR="002F1792" w:rsidRPr="005D221C">
        <w:rPr>
          <w:rFonts w:cs="FrankRuehl" w:hint="cs"/>
          <w:b/>
          <w:bCs/>
          <w:vanish/>
          <w:szCs w:val="20"/>
          <w:shd w:val="clear" w:color="auto" w:fill="FFFF99"/>
          <w:rtl/>
        </w:rPr>
        <w:t>-19</w:t>
      </w:r>
      <w:r w:rsidRPr="005D221C">
        <w:rPr>
          <w:rFonts w:cs="FrankRuehl" w:hint="cs"/>
          <w:b/>
          <w:bCs/>
          <w:vanish/>
          <w:szCs w:val="20"/>
          <w:shd w:val="clear" w:color="auto" w:fill="FFFF99"/>
          <w:rtl/>
        </w:rPr>
        <w:t>75</w:t>
      </w:r>
    </w:p>
    <w:p w:rsidR="002F1792" w:rsidRPr="005D221C" w:rsidRDefault="002F1792" w:rsidP="002F179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5D221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תשל"ה מס' 3381</w:t>
        </w:r>
      </w:hyperlink>
      <w:r w:rsidRPr="005D221C">
        <w:rPr>
          <w:rFonts w:cs="FrankRuehl" w:hint="cs"/>
          <w:vanish/>
          <w:szCs w:val="20"/>
          <w:shd w:val="clear" w:color="auto" w:fill="FFFF99"/>
          <w:rtl/>
        </w:rPr>
        <w:t xml:space="preserve"> מיום 5.8.1975 עמ' 2437</w:t>
      </w:r>
    </w:p>
    <w:p w:rsidR="00D30055" w:rsidRPr="005D221C" w:rsidRDefault="00D30055" w:rsidP="00D3005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D22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5D22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D221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5D22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מוסד בנקאי לבנק ישראל דין וחשבון על נכסיו הנזילים לכל שבוע (להלן </w:t>
      </w:r>
      <w:r w:rsidRPr="005D221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5D22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דו"ח נזילות), לא יאוחר מיום שלישי בשבוע שלאחריו, לפי הטופס שיומצא לו באמצעות המפקח.</w:t>
      </w:r>
    </w:p>
    <w:p w:rsidR="00D30055" w:rsidRPr="005D221C" w:rsidRDefault="00D30055" w:rsidP="00D30055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D22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D221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5D221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מוסד בנקאי מיוחד יגיש לבנק ישראל דו"ח נזילות לכל חודש, לא יאוחר מהיום השביעי בחודש שלאחריו, לפי הטופס שיומצא לו באמצעות המפקח.</w:t>
      </w:r>
    </w:p>
    <w:p w:rsidR="00546C55" w:rsidRPr="005D221C" w:rsidRDefault="00546C55" w:rsidP="00546C55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6C55" w:rsidRPr="005D221C" w:rsidRDefault="00546C55" w:rsidP="00546C5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D221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31.3.1994</w:t>
      </w:r>
    </w:p>
    <w:p w:rsidR="00546C55" w:rsidRPr="005D221C" w:rsidRDefault="00546C55" w:rsidP="00546C5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D221C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תשנ"ד-1994</w:t>
      </w:r>
    </w:p>
    <w:p w:rsidR="00546C55" w:rsidRPr="005D221C" w:rsidRDefault="00546C55" w:rsidP="00546C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5D221C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5D221C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5D221C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תשנ"ד מס' 5587</w:t>
        </w:r>
      </w:hyperlink>
      <w:r w:rsidRPr="005D221C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21.3.1994 עמ' 728 </w:t>
      </w:r>
    </w:p>
    <w:p w:rsidR="00A421F6" w:rsidRPr="005D221C" w:rsidRDefault="00A421F6" w:rsidP="00546C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D221C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2</w:t>
      </w:r>
    </w:p>
    <w:p w:rsidR="00A421F6" w:rsidRPr="005D221C" w:rsidRDefault="00A421F6" w:rsidP="00A421F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60"/>
        <w:ind w:left="0" w:right="1134"/>
        <w:rPr>
          <w:rFonts w:cs="FrankRuehl"/>
          <w:vanish/>
          <w:sz w:val="20"/>
          <w:szCs w:val="20"/>
          <w:shd w:val="clear" w:color="auto" w:fill="FFFF99"/>
          <w:rtl/>
        </w:rPr>
      </w:pPr>
      <w:r w:rsidRPr="005D221C">
        <w:rPr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A421F6" w:rsidRPr="005D221C" w:rsidRDefault="00A421F6" w:rsidP="00A421F6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D221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5D221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Pr="005D221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מוסד בנקאי לבנק ישראל דין וחשבון על נכסיו הנזילים לכל שבוע (להלן </w:t>
      </w:r>
      <w:r w:rsidRPr="005D221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5D221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דו"ח נזילות), לא יאוחר מיום שלישי בשבוע שלאחריו, לפי הטופס שיומצא לו באמצעות המפקח.</w:t>
      </w:r>
    </w:p>
    <w:p w:rsidR="00A421F6" w:rsidRPr="00276AB7" w:rsidRDefault="00A421F6" w:rsidP="00276AB7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5D22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D221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5D221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מוסד בנקאי מיוחד יגיש לבנק ישראל דו"ח נזילות לכל חודש, לא יאוחר מהיום השביעי בחודש שלאחריו, לפי הטופס שיומצא לו באמצעות המפקח.</w:t>
      </w:r>
      <w:bookmarkEnd w:id="2"/>
    </w:p>
    <w:p w:rsidR="0079532E" w:rsidRDefault="007953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8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:rsidR="0079532E" w:rsidRDefault="007953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דו</w:t>
      </w:r>
      <w:r>
        <w:rPr>
          <w:rStyle w:val="default"/>
          <w:rFonts w:cs="FrankRuehl" w:hint="cs"/>
          <w:rtl/>
        </w:rPr>
        <w:t>"ח הנזילות ייחתם בידי שניים אלה:</w:t>
      </w:r>
    </w:p>
    <w:p w:rsidR="0079532E" w:rsidRDefault="0079532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חשבונאי הראשי של המוסד הבנקאי א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ממלא מקומו;</w:t>
      </w:r>
    </w:p>
    <w:p w:rsidR="0079532E" w:rsidRDefault="0079532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דם אחר שהוא מורשה לחתום בשם ההנהלה הראשית של המוסד הבנקאי.</w:t>
      </w:r>
    </w:p>
    <w:p w:rsidR="0079532E" w:rsidRDefault="007953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9" style="position:absolute;left:0;text-align:left;margin-left:464.5pt;margin-top:8.05pt;width:75.05pt;height:16pt;z-index:251658240" o:allowincell="f" filled="f" stroked="f" strokecolor="lime" strokeweight=".25pt">
            <v:textbox inset="0,0,0,0">
              <w:txbxContent>
                <w:p w:rsidR="0079532E" w:rsidRDefault="007953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דר</w:t>
      </w:r>
      <w:r>
        <w:rPr>
          <w:rStyle w:val="default"/>
          <w:rFonts w:cs="FrankRuehl" w:hint="cs"/>
          <w:rtl/>
        </w:rPr>
        <w:t>ישה זו תחול על הגשת דו"ח נזילות לכל תקופה שלאחר יום ט"ו בסיון תשל"ד (5 ביוני 1974).</w:t>
      </w:r>
    </w:p>
    <w:p w:rsidR="0079532E" w:rsidRDefault="0079532E" w:rsidP="005D22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30" style="position:absolute;left:0;text-align:left;margin-left:464.5pt;margin-top:8.05pt;width:75.05pt;height:16pt;z-index:251659264" o:allowincell="f" filled="f" stroked="f" strokecolor="lime" strokeweight=".25pt">
            <v:textbox inset="0,0,0,0">
              <w:txbxContent>
                <w:p w:rsidR="0079532E" w:rsidRDefault="007953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דר</w:t>
      </w:r>
      <w:r>
        <w:rPr>
          <w:rStyle w:val="default"/>
          <w:rFonts w:cs="FrankRuehl" w:hint="cs"/>
          <w:rtl/>
        </w:rPr>
        <w:t>ישת בנק ישראל (דו"ח נזילות), תשל"א</w:t>
      </w:r>
      <w:r w:rsidR="005D221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1971, </w:t>
      </w:r>
      <w:r>
        <w:rPr>
          <w:rStyle w:val="default"/>
          <w:rFonts w:cs="FrankRuehl" w:hint="cs"/>
          <w:rtl/>
        </w:rPr>
        <w:t xml:space="preserve">לא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חול על דו"ח נזילות כאמור בסעיף 4.</w:t>
      </w:r>
    </w:p>
    <w:p w:rsidR="0079532E" w:rsidRDefault="0079532E" w:rsidP="005D22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1" style="position:absolute;left:0;text-align:left;margin-left:464.5pt;margin-top:8.05pt;width:75.05pt;height:16pt;z-index:251660288" o:allowincell="f" filled="f" stroked="f" strokecolor="lime" strokeweight=".25pt">
            <v:textbox inset="0,0,0,0">
              <w:txbxContent>
                <w:p w:rsidR="0079532E" w:rsidRDefault="007953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לד</w:t>
      </w:r>
      <w:r>
        <w:rPr>
          <w:rStyle w:val="default"/>
          <w:rFonts w:cs="FrankRuehl" w:hint="cs"/>
          <w:rtl/>
        </w:rPr>
        <w:t>רישה זו ייקרא "דרישת בנק ישראל (דו"ח נזילות), תשל"ד</w:t>
      </w:r>
      <w:r w:rsidR="005D221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1974".</w:t>
      </w:r>
    </w:p>
    <w:p w:rsidR="0079532E" w:rsidRDefault="007953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D221C" w:rsidRDefault="005D22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9532E" w:rsidRDefault="0079532E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א' </w:t>
      </w:r>
      <w:r>
        <w:rPr>
          <w:rFonts w:cs="FrankRuehl" w:hint="cs"/>
          <w:sz w:val="26"/>
          <w:rtl/>
        </w:rPr>
        <w:t>בסיון תשל"ד (22 במאי 1974)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זנבר</w:t>
      </w:r>
    </w:p>
    <w:p w:rsidR="0079532E" w:rsidRDefault="0079532E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גיד בנק ישראל</w:t>
      </w:r>
    </w:p>
    <w:p w:rsidR="00054619" w:rsidRDefault="00054619" w:rsidP="004118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D221C" w:rsidRPr="00411822" w:rsidRDefault="005D221C" w:rsidP="004118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9532E" w:rsidRPr="00411822" w:rsidRDefault="0079532E" w:rsidP="004118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79532E" w:rsidRPr="00411822" w:rsidRDefault="0079532E" w:rsidP="0041182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9532E" w:rsidRPr="0041182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38B2" w:rsidRDefault="008638B2">
      <w:r>
        <w:separator/>
      </w:r>
    </w:p>
  </w:endnote>
  <w:endnote w:type="continuationSeparator" w:id="0">
    <w:p w:rsidR="008638B2" w:rsidRDefault="0086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532E" w:rsidRDefault="0079532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9532E" w:rsidRDefault="0079532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9532E" w:rsidRDefault="0079532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54619">
      <w:rPr>
        <w:rFonts w:cs="TopType Jerushalmi"/>
        <w:noProof/>
        <w:color w:val="000000"/>
        <w:sz w:val="14"/>
        <w:szCs w:val="14"/>
      </w:rPr>
      <w:t>D:\Yael\hakika\Revadim\048_028.doc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532E" w:rsidRDefault="0079532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264C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9532E" w:rsidRDefault="0079532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9532E" w:rsidRDefault="0079532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54619">
      <w:rPr>
        <w:rFonts w:cs="TopType Jerushalmi"/>
        <w:noProof/>
        <w:color w:val="000000"/>
        <w:sz w:val="14"/>
        <w:szCs w:val="14"/>
      </w:rPr>
      <w:t>D:\Yael\hakika\Revadim\048_028.doc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38B2" w:rsidRDefault="008638B2" w:rsidP="0005461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638B2" w:rsidRDefault="008638B2">
      <w:r>
        <w:continuationSeparator/>
      </w:r>
    </w:p>
  </w:footnote>
  <w:footnote w:id="1">
    <w:p w:rsidR="00054619" w:rsidRDefault="00054619" w:rsidP="0005461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05461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7B6754">
          <w:rPr>
            <w:rStyle w:val="Hyperlink"/>
            <w:rFonts w:cs="FrankRuehl" w:hint="cs"/>
            <w:rtl/>
          </w:rPr>
          <w:t>ק"ת תשל"ד מס' 3182</w:t>
        </w:r>
      </w:hyperlink>
      <w:r>
        <w:rPr>
          <w:rFonts w:cs="FrankRuehl" w:hint="cs"/>
          <w:rtl/>
        </w:rPr>
        <w:t xml:space="preserve"> מיום 6.6.1974 עמ' 1309.</w:t>
      </w:r>
    </w:p>
    <w:p w:rsidR="00054619" w:rsidRDefault="00054619" w:rsidP="0005461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קנה </w:t>
      </w:r>
      <w:hyperlink r:id="rId2" w:history="1">
        <w:r w:rsidRPr="007B6754">
          <w:rPr>
            <w:rStyle w:val="Hyperlink"/>
            <w:rFonts w:cs="FrankRuehl" w:hint="cs"/>
            <w:rtl/>
          </w:rPr>
          <w:t>ק"ת תשל"ה מס' 3381</w:t>
        </w:r>
      </w:hyperlink>
      <w:r>
        <w:rPr>
          <w:rFonts w:cs="FrankRuehl" w:hint="cs"/>
          <w:rtl/>
        </w:rPr>
        <w:t xml:space="preserve"> מיום 5.8.1975 עמ' 2437</w:t>
      </w:r>
      <w:r w:rsidR="00411822">
        <w:rPr>
          <w:rFonts w:cs="FrankRuehl" w:hint="cs"/>
          <w:rtl/>
        </w:rPr>
        <w:t xml:space="preserve"> </w:t>
      </w:r>
      <w:r w:rsidR="00411822">
        <w:rPr>
          <w:rFonts w:cs="FrankRuehl"/>
          <w:rtl/>
        </w:rPr>
        <w:t>–</w:t>
      </w:r>
      <w:r w:rsidR="00411822">
        <w:rPr>
          <w:rFonts w:cs="FrankRuehl" w:hint="cs"/>
          <w:rtl/>
        </w:rPr>
        <w:t xml:space="preserve"> דרישה תשל"ה-1975; ר' סעיף 2 לענין הוראת מעבר</w:t>
      </w:r>
      <w:r>
        <w:rPr>
          <w:rFonts w:cs="FrankRuehl" w:hint="cs"/>
          <w:rtl/>
        </w:rPr>
        <w:t>.</w:t>
      </w:r>
    </w:p>
    <w:p w:rsidR="00054619" w:rsidRPr="00054619" w:rsidRDefault="00054619" w:rsidP="0041182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Pr="007B6754">
          <w:rPr>
            <w:rStyle w:val="Hyperlink"/>
            <w:rFonts w:cs="FrankRuehl" w:hint="cs"/>
            <w:rtl/>
          </w:rPr>
          <w:t>ק</w:t>
        </w:r>
        <w:r w:rsidRPr="007B6754">
          <w:rPr>
            <w:rStyle w:val="Hyperlink"/>
            <w:rFonts w:cs="FrankRuehl"/>
            <w:rtl/>
          </w:rPr>
          <w:t>"</w:t>
        </w:r>
        <w:r w:rsidRPr="007B6754">
          <w:rPr>
            <w:rStyle w:val="Hyperlink"/>
            <w:rFonts w:cs="FrankRuehl" w:hint="cs"/>
            <w:rtl/>
          </w:rPr>
          <w:t>ת תשנ"ד מס' 5587</w:t>
        </w:r>
      </w:hyperlink>
      <w:r>
        <w:rPr>
          <w:rFonts w:cs="FrankRuehl" w:hint="cs"/>
          <w:rtl/>
        </w:rPr>
        <w:t xml:space="preserve"> מיום 21.3.1994 עמ' 728 </w:t>
      </w:r>
      <w:r w:rsidR="00411822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 w:rsidR="00411822">
        <w:rPr>
          <w:rFonts w:cs="FrankRuehl" w:hint="cs"/>
          <w:rtl/>
        </w:rPr>
        <w:t>דרישה</w:t>
      </w:r>
      <w:r>
        <w:rPr>
          <w:rFonts w:cs="FrankRuehl" w:hint="cs"/>
          <w:rtl/>
        </w:rPr>
        <w:t xml:space="preserve"> תשנ"ד</w:t>
      </w:r>
      <w:r w:rsidR="00411822">
        <w:rPr>
          <w:rFonts w:cs="FrankRuehl" w:hint="cs"/>
          <w:rtl/>
        </w:rPr>
        <w:t>-</w:t>
      </w:r>
      <w:r>
        <w:rPr>
          <w:rFonts w:cs="FrankRuehl"/>
          <w:rtl/>
        </w:rPr>
        <w:t>1994</w:t>
      </w:r>
      <w:r w:rsidR="00411822">
        <w:rPr>
          <w:rFonts w:cs="FrankRuehl" w:hint="cs"/>
          <w:rtl/>
        </w:rPr>
        <w:t>; תחילתה ביום 31.3.1984 ור' סעיף 2(ב)</w:t>
      </w:r>
      <w:r>
        <w:rPr>
          <w:rFonts w:cs="FrankRuehl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532E" w:rsidRDefault="0079532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דרישת בנק ישראל (דו"ח נזילות), תשל"ד–1974</w:t>
    </w:r>
  </w:p>
  <w:p w:rsidR="0079532E" w:rsidRDefault="007953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9532E" w:rsidRDefault="007953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532E" w:rsidRDefault="0079532E" w:rsidP="0005461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דרישת בנק ישראל (דו"ח נזילות), תשל"ד</w:t>
    </w:r>
    <w:r w:rsidR="0005461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1974</w:t>
    </w:r>
  </w:p>
  <w:p w:rsidR="0079532E" w:rsidRDefault="007953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9532E" w:rsidRDefault="007953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03A8"/>
    <w:rsid w:val="00054619"/>
    <w:rsid w:val="000968CC"/>
    <w:rsid w:val="000A6149"/>
    <w:rsid w:val="0015668A"/>
    <w:rsid w:val="00196FE4"/>
    <w:rsid w:val="00276AB7"/>
    <w:rsid w:val="00282382"/>
    <w:rsid w:val="002F1792"/>
    <w:rsid w:val="00377450"/>
    <w:rsid w:val="00411822"/>
    <w:rsid w:val="00416964"/>
    <w:rsid w:val="00523E18"/>
    <w:rsid w:val="00546C55"/>
    <w:rsid w:val="005577AD"/>
    <w:rsid w:val="005D221C"/>
    <w:rsid w:val="00634EE4"/>
    <w:rsid w:val="0079532E"/>
    <w:rsid w:val="007B6754"/>
    <w:rsid w:val="008403A8"/>
    <w:rsid w:val="008638B2"/>
    <w:rsid w:val="00913AA0"/>
    <w:rsid w:val="00A421F6"/>
    <w:rsid w:val="00A94721"/>
    <w:rsid w:val="00B10C09"/>
    <w:rsid w:val="00B264CB"/>
    <w:rsid w:val="00C241CD"/>
    <w:rsid w:val="00D114CF"/>
    <w:rsid w:val="00D16F0F"/>
    <w:rsid w:val="00D30055"/>
    <w:rsid w:val="00DE5D0C"/>
    <w:rsid w:val="00F8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8A4E701-EDAD-4131-95E9-F38F5942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54619"/>
    <w:rPr>
      <w:sz w:val="20"/>
      <w:szCs w:val="20"/>
    </w:rPr>
  </w:style>
  <w:style w:type="character" w:styleId="a6">
    <w:name w:val="footnote reference"/>
    <w:basedOn w:val="a0"/>
    <w:semiHidden/>
    <w:rsid w:val="000546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587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381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587.pdf" TargetMode="External"/><Relationship Id="rId2" Type="http://schemas.openxmlformats.org/officeDocument/2006/relationships/hyperlink" Target="http://www.nevo.co.il/Law_word/law06/TAK-3381.pdf" TargetMode="External"/><Relationship Id="rId1" Type="http://schemas.openxmlformats.org/officeDocument/2006/relationships/hyperlink" Target="http://www.nevo.co.il/Law_word/law06/TAK-31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48</vt:lpstr>
    </vt:vector>
  </TitlesOfParts>
  <Company/>
  <LinksUpToDate>false</LinksUpToDate>
  <CharactersWithSpaces>2406</CharactersWithSpaces>
  <SharedDoc>false</SharedDoc>
  <HLinks>
    <vt:vector size="66" baseType="variant">
      <vt:variant>
        <vt:i4>7602186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http://www.nevo.co.il/Law_word/law06/TAK-5587.pdf</vt:lpwstr>
      </vt:variant>
      <vt:variant>
        <vt:lpwstr/>
      </vt:variant>
      <vt:variant>
        <vt:i4>7471114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http://www.nevo.co.il/Law_word/law06/TAK-3381.pdf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http://www.nevo.co.il/Law_word/law06/TAK-5587.pdf</vt:lpwstr>
      </vt:variant>
      <vt:variant>
        <vt:lpwstr/>
      </vt:variant>
      <vt:variant>
        <vt:i4>7471114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http://www.nevo.co.il/Law_word/law06/TAK-3381.pdf</vt:lpwstr>
      </vt:variant>
      <vt:variant>
        <vt:lpwstr/>
      </vt:variant>
      <vt:variant>
        <vt:i4>7471115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http://www.nevo.co.il/Law_word/law06/TAK-3182.pdf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48</dc:title>
  <dc:subject/>
  <dc:creator>eli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0048</vt:lpwstr>
  </property>
  <property fmtid="{D5CDD505-2E9C-101B-9397-08002B2CF9AE}" pid="3" name="CHNAME">
    <vt:lpwstr>בנק ישראל</vt:lpwstr>
  </property>
  <property fmtid="{D5CDD505-2E9C-101B-9397-08002B2CF9AE}" pid="4" name="LAWNAME">
    <vt:lpwstr>דרישת בנק ישראל (דו"ח נזילות), תשל"ד-1974 - רבדים</vt:lpwstr>
  </property>
  <property fmtid="{D5CDD505-2E9C-101B-9397-08002B2CF9AE}" pid="5" name="LAWNUMBER">
    <vt:lpwstr>0028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בנק ישראל</vt:lpwstr>
  </property>
  <property fmtid="{D5CDD505-2E9C-101B-9397-08002B2CF9AE}" pid="10" name="NOSE41">
    <vt:lpwstr>הוראות ודרישות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בנקאות</vt:lpwstr>
  </property>
  <property fmtid="{D5CDD505-2E9C-101B-9397-08002B2CF9AE}" pid="14" name="NOSE42">
    <vt:lpwstr>הוראות בנק ישראל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בנק ישראל</vt:lpwstr>
  </property>
  <property fmtid="{D5CDD505-2E9C-101B-9397-08002B2CF9AE}" pid="48" name="MEKOR_SAIF1">
    <vt:lpwstr>50X</vt:lpwstr>
  </property>
</Properties>
</file>