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137E" w14:textId="77777777" w:rsidR="009C17D8" w:rsidRDefault="004E5862" w:rsidP="00A86726">
      <w:pPr>
        <w:pStyle w:val="big-header"/>
        <w:ind w:left="0" w:right="1134"/>
        <w:rPr>
          <w:rFonts w:cs="FrankRuehl" w:hint="cs"/>
          <w:sz w:val="32"/>
          <w:rtl/>
        </w:rPr>
      </w:pPr>
      <w:r>
        <w:rPr>
          <w:rFonts w:cs="FrankRuehl" w:hint="cs"/>
          <w:sz w:val="32"/>
          <w:rtl/>
        </w:rPr>
        <w:t>הוראות</w:t>
      </w:r>
      <w:r w:rsidR="00A86726">
        <w:rPr>
          <w:rFonts w:cs="FrankRuehl" w:hint="cs"/>
          <w:sz w:val="32"/>
          <w:rtl/>
        </w:rPr>
        <w:t xml:space="preserve"> הבחירות לכנסת (</w:t>
      </w:r>
      <w:r w:rsidR="00FE2EA1">
        <w:rPr>
          <w:rFonts w:cs="FrankRuehl" w:hint="cs"/>
          <w:sz w:val="32"/>
          <w:rtl/>
        </w:rPr>
        <w:t xml:space="preserve">סדרי הצבעה והוראות בדבר הצבעה </w:t>
      </w:r>
      <w:r w:rsidR="00444B71">
        <w:rPr>
          <w:rFonts w:cs="FrankRuehl" w:hint="cs"/>
          <w:sz w:val="32"/>
          <w:rtl/>
        </w:rPr>
        <w:t>בקלפיות לחולים ולמבודדים</w:t>
      </w:r>
      <w:r w:rsidR="00FE2EA1">
        <w:rPr>
          <w:rFonts w:cs="FrankRuehl" w:hint="cs"/>
          <w:sz w:val="32"/>
          <w:rtl/>
        </w:rPr>
        <w:t>), תש</w:t>
      </w:r>
      <w:r w:rsidR="00444B71">
        <w:rPr>
          <w:rFonts w:cs="FrankRuehl" w:hint="cs"/>
          <w:sz w:val="32"/>
          <w:rtl/>
        </w:rPr>
        <w:t>פ"א</w:t>
      </w:r>
      <w:r w:rsidR="00FE2EA1">
        <w:rPr>
          <w:rFonts w:cs="FrankRuehl" w:hint="cs"/>
          <w:sz w:val="32"/>
          <w:rtl/>
        </w:rPr>
        <w:t>-202</w:t>
      </w:r>
      <w:r w:rsidR="00444B71">
        <w:rPr>
          <w:rFonts w:cs="FrankRuehl" w:hint="cs"/>
          <w:sz w:val="32"/>
          <w:rtl/>
        </w:rPr>
        <w:t>1</w:t>
      </w:r>
    </w:p>
    <w:p w14:paraId="5EF26FF6" w14:textId="77777777" w:rsidR="00643816" w:rsidRPr="00643816" w:rsidRDefault="00643816" w:rsidP="00643816">
      <w:pPr>
        <w:spacing w:line="320" w:lineRule="auto"/>
        <w:jc w:val="left"/>
        <w:rPr>
          <w:rFonts w:cs="FrankRuehl"/>
          <w:szCs w:val="26"/>
          <w:rtl/>
        </w:rPr>
      </w:pPr>
    </w:p>
    <w:p w14:paraId="15BE0A23" w14:textId="77777777" w:rsidR="00643816" w:rsidRDefault="00643816" w:rsidP="00643816">
      <w:pPr>
        <w:spacing w:line="320" w:lineRule="auto"/>
        <w:jc w:val="left"/>
        <w:rPr>
          <w:rtl/>
        </w:rPr>
      </w:pPr>
    </w:p>
    <w:p w14:paraId="36979085" w14:textId="77777777"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14:paraId="6F9013CF" w14:textId="77777777"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14:paraId="0554CFB5"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6B5C" w:rsidRPr="00786B5C" w14:paraId="2E9A5B32" w14:textId="77777777" w:rsidTr="00786B5C">
        <w:tblPrEx>
          <w:tblCellMar>
            <w:top w:w="0" w:type="dxa"/>
            <w:bottom w:w="0" w:type="dxa"/>
          </w:tblCellMar>
        </w:tblPrEx>
        <w:tc>
          <w:tcPr>
            <w:tcW w:w="1247" w:type="dxa"/>
          </w:tcPr>
          <w:p w14:paraId="21B10EA0" w14:textId="77777777" w:rsidR="00786B5C" w:rsidRPr="00786B5C" w:rsidRDefault="00786B5C" w:rsidP="00786B5C">
            <w:pPr>
              <w:spacing w:line="240" w:lineRule="auto"/>
              <w:jc w:val="left"/>
              <w:rPr>
                <w:rFonts w:cs="Frankruhel"/>
                <w:sz w:val="24"/>
                <w:rtl/>
              </w:rPr>
            </w:pPr>
          </w:p>
        </w:tc>
        <w:tc>
          <w:tcPr>
            <w:tcW w:w="5669" w:type="dxa"/>
          </w:tcPr>
          <w:p w14:paraId="208AC8A0" w14:textId="77777777" w:rsidR="00786B5C" w:rsidRPr="00786B5C" w:rsidRDefault="00786B5C" w:rsidP="00786B5C">
            <w:pPr>
              <w:spacing w:line="240" w:lineRule="auto"/>
              <w:jc w:val="left"/>
              <w:rPr>
                <w:rFonts w:cs="Frankruhel"/>
                <w:sz w:val="24"/>
                <w:rtl/>
              </w:rPr>
            </w:pPr>
            <w:r>
              <w:rPr>
                <w:sz w:val="24"/>
                <w:rtl/>
              </w:rPr>
              <w:t>פרק א': פרשנות</w:t>
            </w:r>
          </w:p>
        </w:tc>
        <w:tc>
          <w:tcPr>
            <w:tcW w:w="567" w:type="dxa"/>
          </w:tcPr>
          <w:p w14:paraId="073F53F5" w14:textId="77777777" w:rsidR="00786B5C" w:rsidRPr="00786B5C" w:rsidRDefault="00786B5C" w:rsidP="00786B5C">
            <w:pPr>
              <w:spacing w:line="240" w:lineRule="auto"/>
              <w:jc w:val="left"/>
              <w:rPr>
                <w:rStyle w:val="Hyperlink"/>
                <w:rtl/>
              </w:rPr>
            </w:pPr>
            <w:hyperlink w:anchor="med0" w:tooltip="פרק א: פרשנות" w:history="1">
              <w:r w:rsidRPr="00786B5C">
                <w:rPr>
                  <w:rStyle w:val="Hyperlink"/>
                </w:rPr>
                <w:t>Go</w:t>
              </w:r>
            </w:hyperlink>
          </w:p>
        </w:tc>
        <w:tc>
          <w:tcPr>
            <w:tcW w:w="850" w:type="dxa"/>
          </w:tcPr>
          <w:p w14:paraId="23848977"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B5C" w:rsidRPr="00786B5C" w14:paraId="6F7A469E" w14:textId="77777777" w:rsidTr="00786B5C">
        <w:tblPrEx>
          <w:tblCellMar>
            <w:top w:w="0" w:type="dxa"/>
            <w:bottom w:w="0" w:type="dxa"/>
          </w:tblCellMar>
        </w:tblPrEx>
        <w:tc>
          <w:tcPr>
            <w:tcW w:w="1247" w:type="dxa"/>
          </w:tcPr>
          <w:p w14:paraId="72A95325" w14:textId="77777777" w:rsidR="00786B5C" w:rsidRPr="00786B5C" w:rsidRDefault="00786B5C" w:rsidP="00786B5C">
            <w:pPr>
              <w:spacing w:line="240" w:lineRule="auto"/>
              <w:jc w:val="left"/>
              <w:rPr>
                <w:rFonts w:cs="Frankruhel"/>
                <w:sz w:val="24"/>
                <w:rtl/>
              </w:rPr>
            </w:pPr>
            <w:r>
              <w:rPr>
                <w:sz w:val="24"/>
                <w:rtl/>
              </w:rPr>
              <w:t xml:space="preserve">סעיף 1 </w:t>
            </w:r>
          </w:p>
        </w:tc>
        <w:tc>
          <w:tcPr>
            <w:tcW w:w="5669" w:type="dxa"/>
          </w:tcPr>
          <w:p w14:paraId="64E7A54E" w14:textId="77777777" w:rsidR="00786B5C" w:rsidRPr="00786B5C" w:rsidRDefault="00786B5C" w:rsidP="00786B5C">
            <w:pPr>
              <w:spacing w:line="240" w:lineRule="auto"/>
              <w:jc w:val="left"/>
              <w:rPr>
                <w:rFonts w:cs="Frankruhel"/>
                <w:sz w:val="24"/>
                <w:rtl/>
              </w:rPr>
            </w:pPr>
            <w:r>
              <w:rPr>
                <w:sz w:val="24"/>
                <w:rtl/>
              </w:rPr>
              <w:t>הגדרות</w:t>
            </w:r>
          </w:p>
        </w:tc>
        <w:tc>
          <w:tcPr>
            <w:tcW w:w="567" w:type="dxa"/>
          </w:tcPr>
          <w:p w14:paraId="25BD8CB6" w14:textId="77777777" w:rsidR="00786B5C" w:rsidRPr="00786B5C" w:rsidRDefault="00786B5C" w:rsidP="00786B5C">
            <w:pPr>
              <w:spacing w:line="240" w:lineRule="auto"/>
              <w:jc w:val="left"/>
              <w:rPr>
                <w:rStyle w:val="Hyperlink"/>
                <w:rtl/>
              </w:rPr>
            </w:pPr>
            <w:hyperlink w:anchor="Seif1" w:tooltip="הגדרות" w:history="1">
              <w:r w:rsidRPr="00786B5C">
                <w:rPr>
                  <w:rStyle w:val="Hyperlink"/>
                </w:rPr>
                <w:t>Go</w:t>
              </w:r>
            </w:hyperlink>
          </w:p>
        </w:tc>
        <w:tc>
          <w:tcPr>
            <w:tcW w:w="850" w:type="dxa"/>
          </w:tcPr>
          <w:p w14:paraId="73CBE0C1"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B5C" w:rsidRPr="00786B5C" w14:paraId="5D45226A" w14:textId="77777777" w:rsidTr="00786B5C">
        <w:tblPrEx>
          <w:tblCellMar>
            <w:top w:w="0" w:type="dxa"/>
            <w:bottom w:w="0" w:type="dxa"/>
          </w:tblCellMar>
        </w:tblPrEx>
        <w:tc>
          <w:tcPr>
            <w:tcW w:w="1247" w:type="dxa"/>
          </w:tcPr>
          <w:p w14:paraId="40F41B00" w14:textId="77777777" w:rsidR="00786B5C" w:rsidRPr="00786B5C" w:rsidRDefault="00786B5C" w:rsidP="00786B5C">
            <w:pPr>
              <w:spacing w:line="240" w:lineRule="auto"/>
              <w:jc w:val="left"/>
              <w:rPr>
                <w:rFonts w:cs="Frankruhel"/>
                <w:sz w:val="24"/>
                <w:rtl/>
              </w:rPr>
            </w:pPr>
          </w:p>
        </w:tc>
        <w:tc>
          <w:tcPr>
            <w:tcW w:w="5669" w:type="dxa"/>
          </w:tcPr>
          <w:p w14:paraId="6FBCB5B9" w14:textId="77777777" w:rsidR="00786B5C" w:rsidRPr="00786B5C" w:rsidRDefault="00786B5C" w:rsidP="00786B5C">
            <w:pPr>
              <w:spacing w:line="240" w:lineRule="auto"/>
              <w:jc w:val="left"/>
              <w:rPr>
                <w:rFonts w:cs="Frankruhel"/>
                <w:sz w:val="24"/>
                <w:rtl/>
              </w:rPr>
            </w:pPr>
            <w:r>
              <w:rPr>
                <w:sz w:val="24"/>
                <w:rtl/>
              </w:rPr>
              <w:t>פרק ב': העברת מידע, מקומות הקלפי והגעה לקלפי</w:t>
            </w:r>
          </w:p>
        </w:tc>
        <w:tc>
          <w:tcPr>
            <w:tcW w:w="567" w:type="dxa"/>
          </w:tcPr>
          <w:p w14:paraId="35947B89" w14:textId="77777777" w:rsidR="00786B5C" w:rsidRPr="00786B5C" w:rsidRDefault="00786B5C" w:rsidP="00786B5C">
            <w:pPr>
              <w:spacing w:line="240" w:lineRule="auto"/>
              <w:jc w:val="left"/>
              <w:rPr>
                <w:rStyle w:val="Hyperlink"/>
                <w:rtl/>
              </w:rPr>
            </w:pPr>
            <w:hyperlink w:anchor="med1" w:tooltip="פרק ב: העברת מידע, מקומות הקלפי והגעה לקלפי" w:history="1">
              <w:r w:rsidRPr="00786B5C">
                <w:rPr>
                  <w:rStyle w:val="Hyperlink"/>
                </w:rPr>
                <w:t>Go</w:t>
              </w:r>
            </w:hyperlink>
          </w:p>
        </w:tc>
        <w:tc>
          <w:tcPr>
            <w:tcW w:w="850" w:type="dxa"/>
          </w:tcPr>
          <w:p w14:paraId="1C53FE07"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B5C" w:rsidRPr="00786B5C" w14:paraId="7279412C" w14:textId="77777777" w:rsidTr="00786B5C">
        <w:tblPrEx>
          <w:tblCellMar>
            <w:top w:w="0" w:type="dxa"/>
            <w:bottom w:w="0" w:type="dxa"/>
          </w:tblCellMar>
        </w:tblPrEx>
        <w:tc>
          <w:tcPr>
            <w:tcW w:w="1247" w:type="dxa"/>
          </w:tcPr>
          <w:p w14:paraId="40462E79" w14:textId="77777777" w:rsidR="00786B5C" w:rsidRPr="00786B5C" w:rsidRDefault="00786B5C" w:rsidP="00786B5C">
            <w:pPr>
              <w:spacing w:line="240" w:lineRule="auto"/>
              <w:jc w:val="left"/>
              <w:rPr>
                <w:rFonts w:cs="Frankruhel"/>
                <w:sz w:val="24"/>
                <w:rtl/>
              </w:rPr>
            </w:pPr>
            <w:r>
              <w:rPr>
                <w:sz w:val="24"/>
                <w:rtl/>
              </w:rPr>
              <w:t xml:space="preserve">סעיף 2 </w:t>
            </w:r>
          </w:p>
        </w:tc>
        <w:tc>
          <w:tcPr>
            <w:tcW w:w="5669" w:type="dxa"/>
          </w:tcPr>
          <w:p w14:paraId="5F71BC5C" w14:textId="77777777" w:rsidR="00786B5C" w:rsidRPr="00786B5C" w:rsidRDefault="00786B5C" w:rsidP="00786B5C">
            <w:pPr>
              <w:spacing w:line="240" w:lineRule="auto"/>
              <w:jc w:val="left"/>
              <w:rPr>
                <w:rFonts w:cs="Frankruhel"/>
                <w:sz w:val="24"/>
                <w:rtl/>
              </w:rPr>
            </w:pPr>
            <w:r>
              <w:rPr>
                <w:sz w:val="24"/>
                <w:rtl/>
              </w:rPr>
              <w:t>מסירת מידע בנוגע למבודדים וחולים</w:t>
            </w:r>
          </w:p>
        </w:tc>
        <w:tc>
          <w:tcPr>
            <w:tcW w:w="567" w:type="dxa"/>
          </w:tcPr>
          <w:p w14:paraId="2953FE8C" w14:textId="77777777" w:rsidR="00786B5C" w:rsidRPr="00786B5C" w:rsidRDefault="00786B5C" w:rsidP="00786B5C">
            <w:pPr>
              <w:spacing w:line="240" w:lineRule="auto"/>
              <w:jc w:val="left"/>
              <w:rPr>
                <w:rStyle w:val="Hyperlink"/>
                <w:rtl/>
              </w:rPr>
            </w:pPr>
            <w:hyperlink w:anchor="Seif2" w:tooltip="מסירת מידע בנוגע למבודדים וחולים" w:history="1">
              <w:r w:rsidRPr="00786B5C">
                <w:rPr>
                  <w:rStyle w:val="Hyperlink"/>
                </w:rPr>
                <w:t>Go</w:t>
              </w:r>
            </w:hyperlink>
          </w:p>
        </w:tc>
        <w:tc>
          <w:tcPr>
            <w:tcW w:w="850" w:type="dxa"/>
          </w:tcPr>
          <w:p w14:paraId="165914A2"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B5C" w:rsidRPr="00786B5C" w14:paraId="51A64737" w14:textId="77777777" w:rsidTr="00786B5C">
        <w:tblPrEx>
          <w:tblCellMar>
            <w:top w:w="0" w:type="dxa"/>
            <w:bottom w:w="0" w:type="dxa"/>
          </w:tblCellMar>
        </w:tblPrEx>
        <w:tc>
          <w:tcPr>
            <w:tcW w:w="1247" w:type="dxa"/>
          </w:tcPr>
          <w:p w14:paraId="30C62946" w14:textId="77777777" w:rsidR="00786B5C" w:rsidRPr="00786B5C" w:rsidRDefault="00786B5C" w:rsidP="00786B5C">
            <w:pPr>
              <w:spacing w:line="240" w:lineRule="auto"/>
              <w:jc w:val="left"/>
              <w:rPr>
                <w:rFonts w:cs="Frankruhel"/>
                <w:sz w:val="24"/>
                <w:rtl/>
              </w:rPr>
            </w:pPr>
            <w:r>
              <w:rPr>
                <w:sz w:val="24"/>
                <w:rtl/>
              </w:rPr>
              <w:t xml:space="preserve">סעיף 3 </w:t>
            </w:r>
          </w:p>
        </w:tc>
        <w:tc>
          <w:tcPr>
            <w:tcW w:w="5669" w:type="dxa"/>
          </w:tcPr>
          <w:p w14:paraId="3D2A38AC" w14:textId="77777777" w:rsidR="00786B5C" w:rsidRPr="00786B5C" w:rsidRDefault="00786B5C" w:rsidP="00786B5C">
            <w:pPr>
              <w:spacing w:line="240" w:lineRule="auto"/>
              <w:jc w:val="left"/>
              <w:rPr>
                <w:rFonts w:cs="Frankruhel"/>
                <w:sz w:val="24"/>
                <w:rtl/>
              </w:rPr>
            </w:pPr>
            <w:r>
              <w:rPr>
                <w:sz w:val="24"/>
                <w:rtl/>
              </w:rPr>
              <w:t>הצבעת חייבים בבידוד</w:t>
            </w:r>
          </w:p>
        </w:tc>
        <w:tc>
          <w:tcPr>
            <w:tcW w:w="567" w:type="dxa"/>
          </w:tcPr>
          <w:p w14:paraId="17CCFAF3" w14:textId="77777777" w:rsidR="00786B5C" w:rsidRPr="00786B5C" w:rsidRDefault="00786B5C" w:rsidP="00786B5C">
            <w:pPr>
              <w:spacing w:line="240" w:lineRule="auto"/>
              <w:jc w:val="left"/>
              <w:rPr>
                <w:rStyle w:val="Hyperlink"/>
                <w:rtl/>
              </w:rPr>
            </w:pPr>
            <w:hyperlink w:anchor="Seif3" w:tooltip="הצבעת חייבים בבידוד" w:history="1">
              <w:r w:rsidRPr="00786B5C">
                <w:rPr>
                  <w:rStyle w:val="Hyperlink"/>
                </w:rPr>
                <w:t>Go</w:t>
              </w:r>
            </w:hyperlink>
          </w:p>
        </w:tc>
        <w:tc>
          <w:tcPr>
            <w:tcW w:w="850" w:type="dxa"/>
          </w:tcPr>
          <w:p w14:paraId="2DC3F54D"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2293A14E" w14:textId="77777777" w:rsidTr="00786B5C">
        <w:tblPrEx>
          <w:tblCellMar>
            <w:top w:w="0" w:type="dxa"/>
            <w:bottom w:w="0" w:type="dxa"/>
          </w:tblCellMar>
        </w:tblPrEx>
        <w:tc>
          <w:tcPr>
            <w:tcW w:w="1247" w:type="dxa"/>
          </w:tcPr>
          <w:p w14:paraId="7306E451" w14:textId="77777777" w:rsidR="00786B5C" w:rsidRPr="00786B5C" w:rsidRDefault="00786B5C" w:rsidP="00786B5C">
            <w:pPr>
              <w:spacing w:line="240" w:lineRule="auto"/>
              <w:jc w:val="left"/>
              <w:rPr>
                <w:rFonts w:cs="Frankruhel"/>
                <w:sz w:val="24"/>
                <w:rtl/>
              </w:rPr>
            </w:pPr>
            <w:r>
              <w:rPr>
                <w:sz w:val="24"/>
                <w:rtl/>
              </w:rPr>
              <w:t xml:space="preserve">סעיף 4 </w:t>
            </w:r>
          </w:p>
        </w:tc>
        <w:tc>
          <w:tcPr>
            <w:tcW w:w="5669" w:type="dxa"/>
          </w:tcPr>
          <w:p w14:paraId="6A71E15F" w14:textId="77777777" w:rsidR="00786B5C" w:rsidRPr="00786B5C" w:rsidRDefault="00786B5C" w:rsidP="00786B5C">
            <w:pPr>
              <w:spacing w:line="240" w:lineRule="auto"/>
              <w:jc w:val="left"/>
              <w:rPr>
                <w:rFonts w:cs="Frankruhel"/>
                <w:sz w:val="24"/>
                <w:rtl/>
              </w:rPr>
            </w:pPr>
            <w:r>
              <w:rPr>
                <w:sz w:val="24"/>
                <w:rtl/>
              </w:rPr>
              <w:t>הצבעת חולים</w:t>
            </w:r>
          </w:p>
        </w:tc>
        <w:tc>
          <w:tcPr>
            <w:tcW w:w="567" w:type="dxa"/>
          </w:tcPr>
          <w:p w14:paraId="2DDFF3B9" w14:textId="77777777" w:rsidR="00786B5C" w:rsidRPr="00786B5C" w:rsidRDefault="00786B5C" w:rsidP="00786B5C">
            <w:pPr>
              <w:spacing w:line="240" w:lineRule="auto"/>
              <w:jc w:val="left"/>
              <w:rPr>
                <w:rStyle w:val="Hyperlink"/>
                <w:rtl/>
              </w:rPr>
            </w:pPr>
            <w:hyperlink w:anchor="Seif4" w:tooltip="הצבעת חולים" w:history="1">
              <w:r w:rsidRPr="00786B5C">
                <w:rPr>
                  <w:rStyle w:val="Hyperlink"/>
                </w:rPr>
                <w:t>Go</w:t>
              </w:r>
            </w:hyperlink>
          </w:p>
        </w:tc>
        <w:tc>
          <w:tcPr>
            <w:tcW w:w="850" w:type="dxa"/>
          </w:tcPr>
          <w:p w14:paraId="0395BD81"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70F91891" w14:textId="77777777" w:rsidTr="00786B5C">
        <w:tblPrEx>
          <w:tblCellMar>
            <w:top w:w="0" w:type="dxa"/>
            <w:bottom w:w="0" w:type="dxa"/>
          </w:tblCellMar>
        </w:tblPrEx>
        <w:tc>
          <w:tcPr>
            <w:tcW w:w="1247" w:type="dxa"/>
          </w:tcPr>
          <w:p w14:paraId="14A003F5" w14:textId="77777777" w:rsidR="00786B5C" w:rsidRPr="00786B5C" w:rsidRDefault="00786B5C" w:rsidP="00786B5C">
            <w:pPr>
              <w:spacing w:line="240" w:lineRule="auto"/>
              <w:jc w:val="left"/>
              <w:rPr>
                <w:rFonts w:cs="Frankruhel"/>
                <w:sz w:val="24"/>
                <w:rtl/>
              </w:rPr>
            </w:pPr>
            <w:r>
              <w:rPr>
                <w:sz w:val="24"/>
                <w:rtl/>
              </w:rPr>
              <w:t xml:space="preserve">סעיף 5 </w:t>
            </w:r>
          </w:p>
        </w:tc>
        <w:tc>
          <w:tcPr>
            <w:tcW w:w="5669" w:type="dxa"/>
          </w:tcPr>
          <w:p w14:paraId="59C48094" w14:textId="77777777" w:rsidR="00786B5C" w:rsidRPr="00786B5C" w:rsidRDefault="00786B5C" w:rsidP="00786B5C">
            <w:pPr>
              <w:spacing w:line="240" w:lineRule="auto"/>
              <w:jc w:val="left"/>
              <w:rPr>
                <w:rFonts w:cs="Frankruhel"/>
                <w:sz w:val="24"/>
                <w:rtl/>
              </w:rPr>
            </w:pPr>
            <w:r>
              <w:rPr>
                <w:sz w:val="24"/>
                <w:rtl/>
              </w:rPr>
              <w:t>יציאת חייב בבידוד לצורך הצבעה</w:t>
            </w:r>
          </w:p>
        </w:tc>
        <w:tc>
          <w:tcPr>
            <w:tcW w:w="567" w:type="dxa"/>
          </w:tcPr>
          <w:p w14:paraId="62859EE8" w14:textId="77777777" w:rsidR="00786B5C" w:rsidRPr="00786B5C" w:rsidRDefault="00786B5C" w:rsidP="00786B5C">
            <w:pPr>
              <w:spacing w:line="240" w:lineRule="auto"/>
              <w:jc w:val="left"/>
              <w:rPr>
                <w:rStyle w:val="Hyperlink"/>
                <w:rtl/>
              </w:rPr>
            </w:pPr>
            <w:hyperlink w:anchor="Seif5" w:tooltip="יציאת חייב בבידוד לצורך הצבעה" w:history="1">
              <w:r w:rsidRPr="00786B5C">
                <w:rPr>
                  <w:rStyle w:val="Hyperlink"/>
                </w:rPr>
                <w:t>Go</w:t>
              </w:r>
            </w:hyperlink>
          </w:p>
        </w:tc>
        <w:tc>
          <w:tcPr>
            <w:tcW w:w="850" w:type="dxa"/>
          </w:tcPr>
          <w:p w14:paraId="3B2E0EC3"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77948568" w14:textId="77777777" w:rsidTr="00786B5C">
        <w:tblPrEx>
          <w:tblCellMar>
            <w:top w:w="0" w:type="dxa"/>
            <w:bottom w:w="0" w:type="dxa"/>
          </w:tblCellMar>
        </w:tblPrEx>
        <w:tc>
          <w:tcPr>
            <w:tcW w:w="1247" w:type="dxa"/>
          </w:tcPr>
          <w:p w14:paraId="1F3068B1" w14:textId="77777777" w:rsidR="00786B5C" w:rsidRPr="00786B5C" w:rsidRDefault="00786B5C" w:rsidP="00786B5C">
            <w:pPr>
              <w:spacing w:line="240" w:lineRule="auto"/>
              <w:jc w:val="left"/>
              <w:rPr>
                <w:rFonts w:cs="Frankruhel"/>
                <w:sz w:val="24"/>
                <w:rtl/>
              </w:rPr>
            </w:pPr>
            <w:r>
              <w:rPr>
                <w:sz w:val="24"/>
                <w:rtl/>
              </w:rPr>
              <w:t xml:space="preserve">סעיף 6 </w:t>
            </w:r>
          </w:p>
        </w:tc>
        <w:tc>
          <w:tcPr>
            <w:tcW w:w="5669" w:type="dxa"/>
          </w:tcPr>
          <w:p w14:paraId="1F2D0513" w14:textId="77777777" w:rsidR="00786B5C" w:rsidRPr="00786B5C" w:rsidRDefault="00786B5C" w:rsidP="00786B5C">
            <w:pPr>
              <w:spacing w:line="240" w:lineRule="auto"/>
              <w:jc w:val="left"/>
              <w:rPr>
                <w:rFonts w:cs="Frankruhel"/>
                <w:sz w:val="24"/>
                <w:rtl/>
              </w:rPr>
            </w:pPr>
            <w:r>
              <w:rPr>
                <w:sz w:val="24"/>
                <w:rtl/>
              </w:rPr>
              <w:t>הוראות נוספות לעניין הגעה לקלפי ייעודית למבודדים</w:t>
            </w:r>
          </w:p>
        </w:tc>
        <w:tc>
          <w:tcPr>
            <w:tcW w:w="567" w:type="dxa"/>
          </w:tcPr>
          <w:p w14:paraId="1D287B47" w14:textId="77777777" w:rsidR="00786B5C" w:rsidRPr="00786B5C" w:rsidRDefault="00786B5C" w:rsidP="00786B5C">
            <w:pPr>
              <w:spacing w:line="240" w:lineRule="auto"/>
              <w:jc w:val="left"/>
              <w:rPr>
                <w:rStyle w:val="Hyperlink"/>
                <w:rtl/>
              </w:rPr>
            </w:pPr>
            <w:hyperlink w:anchor="Seif6" w:tooltip="הוראות נוספות לעניין הגעה לקלפי ייעודית למבודדים" w:history="1">
              <w:r w:rsidRPr="00786B5C">
                <w:rPr>
                  <w:rStyle w:val="Hyperlink"/>
                </w:rPr>
                <w:t>Go</w:t>
              </w:r>
            </w:hyperlink>
          </w:p>
        </w:tc>
        <w:tc>
          <w:tcPr>
            <w:tcW w:w="850" w:type="dxa"/>
          </w:tcPr>
          <w:p w14:paraId="350E104F"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6D5159B3" w14:textId="77777777" w:rsidTr="00786B5C">
        <w:tblPrEx>
          <w:tblCellMar>
            <w:top w:w="0" w:type="dxa"/>
            <w:bottom w:w="0" w:type="dxa"/>
          </w:tblCellMar>
        </w:tblPrEx>
        <w:tc>
          <w:tcPr>
            <w:tcW w:w="1247" w:type="dxa"/>
          </w:tcPr>
          <w:p w14:paraId="17CED767" w14:textId="77777777" w:rsidR="00786B5C" w:rsidRPr="00786B5C" w:rsidRDefault="00786B5C" w:rsidP="00786B5C">
            <w:pPr>
              <w:spacing w:line="240" w:lineRule="auto"/>
              <w:jc w:val="left"/>
              <w:rPr>
                <w:rFonts w:cs="Frankruhel"/>
                <w:sz w:val="24"/>
                <w:rtl/>
              </w:rPr>
            </w:pPr>
            <w:r>
              <w:rPr>
                <w:sz w:val="24"/>
                <w:rtl/>
              </w:rPr>
              <w:t xml:space="preserve">סעיף 7 </w:t>
            </w:r>
          </w:p>
        </w:tc>
        <w:tc>
          <w:tcPr>
            <w:tcW w:w="5669" w:type="dxa"/>
          </w:tcPr>
          <w:p w14:paraId="752A3E31" w14:textId="77777777" w:rsidR="00786B5C" w:rsidRPr="00786B5C" w:rsidRDefault="00786B5C" w:rsidP="00786B5C">
            <w:pPr>
              <w:spacing w:line="240" w:lineRule="auto"/>
              <w:jc w:val="left"/>
              <w:rPr>
                <w:rFonts w:cs="Frankruhel"/>
                <w:sz w:val="24"/>
                <w:rtl/>
              </w:rPr>
            </w:pPr>
            <w:r>
              <w:rPr>
                <w:sz w:val="24"/>
                <w:rtl/>
              </w:rPr>
              <w:t>יציאת חולה, וחייב בבידוד החש בתסמינים לצורך הצבעה</w:t>
            </w:r>
          </w:p>
        </w:tc>
        <w:tc>
          <w:tcPr>
            <w:tcW w:w="567" w:type="dxa"/>
          </w:tcPr>
          <w:p w14:paraId="70A0CB58" w14:textId="77777777" w:rsidR="00786B5C" w:rsidRPr="00786B5C" w:rsidRDefault="00786B5C" w:rsidP="00786B5C">
            <w:pPr>
              <w:spacing w:line="240" w:lineRule="auto"/>
              <w:jc w:val="left"/>
              <w:rPr>
                <w:rStyle w:val="Hyperlink"/>
                <w:rtl/>
              </w:rPr>
            </w:pPr>
            <w:hyperlink w:anchor="Seif7" w:tooltip="יציאת חולה, וחייב בבידוד החש בתסמינים לצורך הצבעה" w:history="1">
              <w:r w:rsidRPr="00786B5C">
                <w:rPr>
                  <w:rStyle w:val="Hyperlink"/>
                </w:rPr>
                <w:t>Go</w:t>
              </w:r>
            </w:hyperlink>
          </w:p>
        </w:tc>
        <w:tc>
          <w:tcPr>
            <w:tcW w:w="850" w:type="dxa"/>
          </w:tcPr>
          <w:p w14:paraId="63A5DE63"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280DE442" w14:textId="77777777" w:rsidTr="00786B5C">
        <w:tblPrEx>
          <w:tblCellMar>
            <w:top w:w="0" w:type="dxa"/>
            <w:bottom w:w="0" w:type="dxa"/>
          </w:tblCellMar>
        </w:tblPrEx>
        <w:tc>
          <w:tcPr>
            <w:tcW w:w="1247" w:type="dxa"/>
          </w:tcPr>
          <w:p w14:paraId="64EB0AC8" w14:textId="77777777" w:rsidR="00786B5C" w:rsidRPr="00786B5C" w:rsidRDefault="00786B5C" w:rsidP="00786B5C">
            <w:pPr>
              <w:spacing w:line="240" w:lineRule="auto"/>
              <w:jc w:val="left"/>
              <w:rPr>
                <w:rFonts w:cs="Frankruhel"/>
                <w:sz w:val="24"/>
                <w:rtl/>
              </w:rPr>
            </w:pPr>
          </w:p>
        </w:tc>
        <w:tc>
          <w:tcPr>
            <w:tcW w:w="5669" w:type="dxa"/>
          </w:tcPr>
          <w:p w14:paraId="28098415" w14:textId="77777777" w:rsidR="00786B5C" w:rsidRPr="00786B5C" w:rsidRDefault="00786B5C" w:rsidP="00786B5C">
            <w:pPr>
              <w:spacing w:line="240" w:lineRule="auto"/>
              <w:jc w:val="left"/>
              <w:rPr>
                <w:rFonts w:cs="Frankruhel"/>
                <w:sz w:val="24"/>
                <w:rtl/>
              </w:rPr>
            </w:pPr>
            <w:r>
              <w:rPr>
                <w:sz w:val="24"/>
                <w:rtl/>
              </w:rPr>
              <w:t>פרק ג': סדרי הצבעה</w:t>
            </w:r>
          </w:p>
        </w:tc>
        <w:tc>
          <w:tcPr>
            <w:tcW w:w="567" w:type="dxa"/>
          </w:tcPr>
          <w:p w14:paraId="101CE2E9" w14:textId="77777777" w:rsidR="00786B5C" w:rsidRPr="00786B5C" w:rsidRDefault="00786B5C" w:rsidP="00786B5C">
            <w:pPr>
              <w:spacing w:line="240" w:lineRule="auto"/>
              <w:jc w:val="left"/>
              <w:rPr>
                <w:rStyle w:val="Hyperlink"/>
                <w:rtl/>
              </w:rPr>
            </w:pPr>
            <w:hyperlink w:anchor="med2" w:tooltip="פרק ג: סדרי הצבעה" w:history="1">
              <w:r w:rsidRPr="00786B5C">
                <w:rPr>
                  <w:rStyle w:val="Hyperlink"/>
                </w:rPr>
                <w:t>Go</w:t>
              </w:r>
            </w:hyperlink>
          </w:p>
        </w:tc>
        <w:tc>
          <w:tcPr>
            <w:tcW w:w="850" w:type="dxa"/>
          </w:tcPr>
          <w:p w14:paraId="3F39D0D9"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42E9E63E" w14:textId="77777777" w:rsidTr="00786B5C">
        <w:tblPrEx>
          <w:tblCellMar>
            <w:top w:w="0" w:type="dxa"/>
            <w:bottom w:w="0" w:type="dxa"/>
          </w:tblCellMar>
        </w:tblPrEx>
        <w:tc>
          <w:tcPr>
            <w:tcW w:w="1247" w:type="dxa"/>
          </w:tcPr>
          <w:p w14:paraId="37FA8022" w14:textId="77777777" w:rsidR="00786B5C" w:rsidRPr="00786B5C" w:rsidRDefault="00786B5C" w:rsidP="00786B5C">
            <w:pPr>
              <w:spacing w:line="240" w:lineRule="auto"/>
              <w:jc w:val="left"/>
              <w:rPr>
                <w:rFonts w:cs="Frankruhel"/>
                <w:sz w:val="24"/>
                <w:rtl/>
              </w:rPr>
            </w:pPr>
          </w:p>
        </w:tc>
        <w:tc>
          <w:tcPr>
            <w:tcW w:w="5669" w:type="dxa"/>
          </w:tcPr>
          <w:p w14:paraId="20126F1F" w14:textId="77777777" w:rsidR="00786B5C" w:rsidRPr="00786B5C" w:rsidRDefault="00786B5C" w:rsidP="00786B5C">
            <w:pPr>
              <w:spacing w:line="240" w:lineRule="auto"/>
              <w:jc w:val="left"/>
              <w:rPr>
                <w:rFonts w:cs="Frankruhel"/>
                <w:sz w:val="24"/>
                <w:rtl/>
              </w:rPr>
            </w:pPr>
            <w:r>
              <w:rPr>
                <w:sz w:val="24"/>
                <w:rtl/>
              </w:rPr>
              <w:t>סימן א': כללי ושעות הצבעה</w:t>
            </w:r>
          </w:p>
        </w:tc>
        <w:tc>
          <w:tcPr>
            <w:tcW w:w="567" w:type="dxa"/>
          </w:tcPr>
          <w:p w14:paraId="7E3DB8C6" w14:textId="77777777" w:rsidR="00786B5C" w:rsidRPr="00786B5C" w:rsidRDefault="00786B5C" w:rsidP="00786B5C">
            <w:pPr>
              <w:spacing w:line="240" w:lineRule="auto"/>
              <w:jc w:val="left"/>
              <w:rPr>
                <w:rStyle w:val="Hyperlink"/>
                <w:rtl/>
              </w:rPr>
            </w:pPr>
            <w:hyperlink w:anchor="hed20" w:tooltip="סימן א: כללי ושעות הצבעה" w:history="1">
              <w:r w:rsidRPr="00786B5C">
                <w:rPr>
                  <w:rStyle w:val="Hyperlink"/>
                </w:rPr>
                <w:t>Go</w:t>
              </w:r>
            </w:hyperlink>
          </w:p>
        </w:tc>
        <w:tc>
          <w:tcPr>
            <w:tcW w:w="850" w:type="dxa"/>
          </w:tcPr>
          <w:p w14:paraId="20E66CD5"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65261F9A" w14:textId="77777777" w:rsidTr="00786B5C">
        <w:tblPrEx>
          <w:tblCellMar>
            <w:top w:w="0" w:type="dxa"/>
            <w:bottom w:w="0" w:type="dxa"/>
          </w:tblCellMar>
        </w:tblPrEx>
        <w:tc>
          <w:tcPr>
            <w:tcW w:w="1247" w:type="dxa"/>
          </w:tcPr>
          <w:p w14:paraId="2232C193" w14:textId="77777777" w:rsidR="00786B5C" w:rsidRPr="00786B5C" w:rsidRDefault="00786B5C" w:rsidP="00786B5C">
            <w:pPr>
              <w:spacing w:line="240" w:lineRule="auto"/>
              <w:jc w:val="left"/>
              <w:rPr>
                <w:rFonts w:cs="Frankruhel"/>
                <w:sz w:val="24"/>
                <w:rtl/>
              </w:rPr>
            </w:pPr>
            <w:r>
              <w:rPr>
                <w:sz w:val="24"/>
                <w:rtl/>
              </w:rPr>
              <w:t xml:space="preserve">סעיף 8 </w:t>
            </w:r>
          </w:p>
        </w:tc>
        <w:tc>
          <w:tcPr>
            <w:tcW w:w="5669" w:type="dxa"/>
          </w:tcPr>
          <w:p w14:paraId="1038F135" w14:textId="77777777" w:rsidR="00786B5C" w:rsidRPr="00786B5C" w:rsidRDefault="00786B5C" w:rsidP="00786B5C">
            <w:pPr>
              <w:spacing w:line="240" w:lineRule="auto"/>
              <w:jc w:val="left"/>
              <w:rPr>
                <w:rFonts w:cs="Frankruhel"/>
                <w:sz w:val="24"/>
                <w:rtl/>
              </w:rPr>
            </w:pPr>
            <w:r>
              <w:rPr>
                <w:sz w:val="24"/>
                <w:rtl/>
              </w:rPr>
              <w:t>חומר וציוד בחירות</w:t>
            </w:r>
          </w:p>
        </w:tc>
        <w:tc>
          <w:tcPr>
            <w:tcW w:w="567" w:type="dxa"/>
          </w:tcPr>
          <w:p w14:paraId="738A38B2" w14:textId="77777777" w:rsidR="00786B5C" w:rsidRPr="00786B5C" w:rsidRDefault="00786B5C" w:rsidP="00786B5C">
            <w:pPr>
              <w:spacing w:line="240" w:lineRule="auto"/>
              <w:jc w:val="left"/>
              <w:rPr>
                <w:rStyle w:val="Hyperlink"/>
                <w:rtl/>
              </w:rPr>
            </w:pPr>
            <w:hyperlink w:anchor="Seif8" w:tooltip="חומר וציוד בחירות" w:history="1">
              <w:r w:rsidRPr="00786B5C">
                <w:rPr>
                  <w:rStyle w:val="Hyperlink"/>
                </w:rPr>
                <w:t>Go</w:t>
              </w:r>
            </w:hyperlink>
          </w:p>
        </w:tc>
        <w:tc>
          <w:tcPr>
            <w:tcW w:w="850" w:type="dxa"/>
          </w:tcPr>
          <w:p w14:paraId="18ADF895"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B5C" w:rsidRPr="00786B5C" w14:paraId="5AA955CA" w14:textId="77777777" w:rsidTr="00786B5C">
        <w:tblPrEx>
          <w:tblCellMar>
            <w:top w:w="0" w:type="dxa"/>
            <w:bottom w:w="0" w:type="dxa"/>
          </w:tblCellMar>
        </w:tblPrEx>
        <w:tc>
          <w:tcPr>
            <w:tcW w:w="1247" w:type="dxa"/>
          </w:tcPr>
          <w:p w14:paraId="02974EFC" w14:textId="77777777" w:rsidR="00786B5C" w:rsidRPr="00786B5C" w:rsidRDefault="00786B5C" w:rsidP="00786B5C">
            <w:pPr>
              <w:spacing w:line="240" w:lineRule="auto"/>
              <w:jc w:val="left"/>
              <w:rPr>
                <w:rFonts w:cs="Frankruhel"/>
                <w:sz w:val="24"/>
                <w:rtl/>
              </w:rPr>
            </w:pPr>
            <w:r>
              <w:rPr>
                <w:sz w:val="24"/>
                <w:rtl/>
              </w:rPr>
              <w:t xml:space="preserve">סעיף 9 </w:t>
            </w:r>
          </w:p>
        </w:tc>
        <w:tc>
          <w:tcPr>
            <w:tcW w:w="5669" w:type="dxa"/>
          </w:tcPr>
          <w:p w14:paraId="01BDCC94" w14:textId="77777777" w:rsidR="00786B5C" w:rsidRPr="00786B5C" w:rsidRDefault="00786B5C" w:rsidP="00786B5C">
            <w:pPr>
              <w:spacing w:line="240" w:lineRule="auto"/>
              <w:jc w:val="left"/>
              <w:rPr>
                <w:rFonts w:cs="Frankruhel"/>
                <w:sz w:val="24"/>
                <w:rtl/>
              </w:rPr>
            </w:pPr>
            <w:r>
              <w:rPr>
                <w:sz w:val="24"/>
                <w:rtl/>
              </w:rPr>
              <w:t>הכנת הקלפי</w:t>
            </w:r>
          </w:p>
        </w:tc>
        <w:tc>
          <w:tcPr>
            <w:tcW w:w="567" w:type="dxa"/>
          </w:tcPr>
          <w:p w14:paraId="695DF1A1" w14:textId="77777777" w:rsidR="00786B5C" w:rsidRPr="00786B5C" w:rsidRDefault="00786B5C" w:rsidP="00786B5C">
            <w:pPr>
              <w:spacing w:line="240" w:lineRule="auto"/>
              <w:jc w:val="left"/>
              <w:rPr>
                <w:rStyle w:val="Hyperlink"/>
                <w:rtl/>
              </w:rPr>
            </w:pPr>
            <w:hyperlink w:anchor="Seif9" w:tooltip="הכנת הקלפי" w:history="1">
              <w:r w:rsidRPr="00786B5C">
                <w:rPr>
                  <w:rStyle w:val="Hyperlink"/>
                </w:rPr>
                <w:t>Go</w:t>
              </w:r>
            </w:hyperlink>
          </w:p>
        </w:tc>
        <w:tc>
          <w:tcPr>
            <w:tcW w:w="850" w:type="dxa"/>
          </w:tcPr>
          <w:p w14:paraId="540B903D"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0EEC7046" w14:textId="77777777" w:rsidTr="00786B5C">
        <w:tblPrEx>
          <w:tblCellMar>
            <w:top w:w="0" w:type="dxa"/>
            <w:bottom w:w="0" w:type="dxa"/>
          </w:tblCellMar>
        </w:tblPrEx>
        <w:tc>
          <w:tcPr>
            <w:tcW w:w="1247" w:type="dxa"/>
          </w:tcPr>
          <w:p w14:paraId="2D4D1A39" w14:textId="77777777" w:rsidR="00786B5C" w:rsidRPr="00786B5C" w:rsidRDefault="00786B5C" w:rsidP="00786B5C">
            <w:pPr>
              <w:spacing w:line="240" w:lineRule="auto"/>
              <w:jc w:val="left"/>
              <w:rPr>
                <w:rFonts w:cs="Frankruhel"/>
                <w:sz w:val="24"/>
                <w:rtl/>
              </w:rPr>
            </w:pPr>
            <w:r>
              <w:rPr>
                <w:sz w:val="24"/>
                <w:rtl/>
              </w:rPr>
              <w:t xml:space="preserve">סעיף 10 </w:t>
            </w:r>
          </w:p>
        </w:tc>
        <w:tc>
          <w:tcPr>
            <w:tcW w:w="5669" w:type="dxa"/>
          </w:tcPr>
          <w:p w14:paraId="01F3CF82" w14:textId="77777777" w:rsidR="00786B5C" w:rsidRPr="00786B5C" w:rsidRDefault="00786B5C" w:rsidP="00786B5C">
            <w:pPr>
              <w:spacing w:line="240" w:lineRule="auto"/>
              <w:jc w:val="left"/>
              <w:rPr>
                <w:rFonts w:cs="Frankruhel"/>
                <w:sz w:val="24"/>
                <w:rtl/>
              </w:rPr>
            </w:pPr>
            <w:r>
              <w:rPr>
                <w:sz w:val="24"/>
                <w:rtl/>
              </w:rPr>
              <w:t>שעת הצבעה</w:t>
            </w:r>
          </w:p>
        </w:tc>
        <w:tc>
          <w:tcPr>
            <w:tcW w:w="567" w:type="dxa"/>
          </w:tcPr>
          <w:p w14:paraId="016C56B1" w14:textId="77777777" w:rsidR="00786B5C" w:rsidRPr="00786B5C" w:rsidRDefault="00786B5C" w:rsidP="00786B5C">
            <w:pPr>
              <w:spacing w:line="240" w:lineRule="auto"/>
              <w:jc w:val="left"/>
              <w:rPr>
                <w:rStyle w:val="Hyperlink"/>
                <w:rtl/>
              </w:rPr>
            </w:pPr>
            <w:hyperlink w:anchor="Seif10" w:tooltip="שעת הצבעה" w:history="1">
              <w:r w:rsidRPr="00786B5C">
                <w:rPr>
                  <w:rStyle w:val="Hyperlink"/>
                </w:rPr>
                <w:t>Go</w:t>
              </w:r>
            </w:hyperlink>
          </w:p>
        </w:tc>
        <w:tc>
          <w:tcPr>
            <w:tcW w:w="850" w:type="dxa"/>
          </w:tcPr>
          <w:p w14:paraId="34467B14"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71686DFB" w14:textId="77777777" w:rsidTr="00786B5C">
        <w:tblPrEx>
          <w:tblCellMar>
            <w:top w:w="0" w:type="dxa"/>
            <w:bottom w:w="0" w:type="dxa"/>
          </w:tblCellMar>
        </w:tblPrEx>
        <w:tc>
          <w:tcPr>
            <w:tcW w:w="1247" w:type="dxa"/>
          </w:tcPr>
          <w:p w14:paraId="1F9BF51A" w14:textId="77777777" w:rsidR="00786B5C" w:rsidRPr="00786B5C" w:rsidRDefault="00786B5C" w:rsidP="00786B5C">
            <w:pPr>
              <w:spacing w:line="240" w:lineRule="auto"/>
              <w:jc w:val="left"/>
              <w:rPr>
                <w:rFonts w:cs="Frankruhel"/>
                <w:sz w:val="24"/>
                <w:rtl/>
              </w:rPr>
            </w:pPr>
            <w:r>
              <w:rPr>
                <w:sz w:val="24"/>
                <w:rtl/>
              </w:rPr>
              <w:t xml:space="preserve">סעיף 11 </w:t>
            </w:r>
          </w:p>
        </w:tc>
        <w:tc>
          <w:tcPr>
            <w:tcW w:w="5669" w:type="dxa"/>
          </w:tcPr>
          <w:p w14:paraId="3D16A31A" w14:textId="77777777" w:rsidR="00786B5C" w:rsidRPr="00786B5C" w:rsidRDefault="00786B5C" w:rsidP="00786B5C">
            <w:pPr>
              <w:spacing w:line="240" w:lineRule="auto"/>
              <w:jc w:val="left"/>
              <w:rPr>
                <w:rFonts w:cs="Frankruhel"/>
                <w:sz w:val="24"/>
                <w:rtl/>
              </w:rPr>
            </w:pPr>
            <w:r>
              <w:rPr>
                <w:sz w:val="24"/>
                <w:rtl/>
              </w:rPr>
              <w:t>הכנת מקום קלפי ייעודית להצבעה</w:t>
            </w:r>
          </w:p>
        </w:tc>
        <w:tc>
          <w:tcPr>
            <w:tcW w:w="567" w:type="dxa"/>
          </w:tcPr>
          <w:p w14:paraId="287BE491" w14:textId="77777777" w:rsidR="00786B5C" w:rsidRPr="00786B5C" w:rsidRDefault="00786B5C" w:rsidP="00786B5C">
            <w:pPr>
              <w:spacing w:line="240" w:lineRule="auto"/>
              <w:jc w:val="left"/>
              <w:rPr>
                <w:rStyle w:val="Hyperlink"/>
                <w:rtl/>
              </w:rPr>
            </w:pPr>
            <w:hyperlink w:anchor="Seif11" w:tooltip="הכנת מקום קלפי ייעודית להצבעה" w:history="1">
              <w:r w:rsidRPr="00786B5C">
                <w:rPr>
                  <w:rStyle w:val="Hyperlink"/>
                </w:rPr>
                <w:t>Go</w:t>
              </w:r>
            </w:hyperlink>
          </w:p>
        </w:tc>
        <w:tc>
          <w:tcPr>
            <w:tcW w:w="850" w:type="dxa"/>
          </w:tcPr>
          <w:p w14:paraId="33FC4ED1"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6EC96860" w14:textId="77777777" w:rsidTr="00786B5C">
        <w:tblPrEx>
          <w:tblCellMar>
            <w:top w:w="0" w:type="dxa"/>
            <w:bottom w:w="0" w:type="dxa"/>
          </w:tblCellMar>
        </w:tblPrEx>
        <w:tc>
          <w:tcPr>
            <w:tcW w:w="1247" w:type="dxa"/>
          </w:tcPr>
          <w:p w14:paraId="4E503004" w14:textId="77777777" w:rsidR="00786B5C" w:rsidRPr="00786B5C" w:rsidRDefault="00786B5C" w:rsidP="00786B5C">
            <w:pPr>
              <w:spacing w:line="240" w:lineRule="auto"/>
              <w:jc w:val="left"/>
              <w:rPr>
                <w:rFonts w:cs="Frankruhel"/>
                <w:sz w:val="24"/>
                <w:rtl/>
              </w:rPr>
            </w:pPr>
            <w:r>
              <w:rPr>
                <w:sz w:val="24"/>
                <w:rtl/>
              </w:rPr>
              <w:t xml:space="preserve">סעיף 12 </w:t>
            </w:r>
          </w:p>
        </w:tc>
        <w:tc>
          <w:tcPr>
            <w:tcW w:w="5669" w:type="dxa"/>
          </w:tcPr>
          <w:p w14:paraId="754EF0C7" w14:textId="77777777" w:rsidR="00786B5C" w:rsidRPr="00786B5C" w:rsidRDefault="00786B5C" w:rsidP="00786B5C">
            <w:pPr>
              <w:spacing w:line="240" w:lineRule="auto"/>
              <w:jc w:val="left"/>
              <w:rPr>
                <w:rFonts w:cs="Frankruhel"/>
                <w:sz w:val="24"/>
                <w:rtl/>
              </w:rPr>
            </w:pPr>
            <w:r>
              <w:rPr>
                <w:sz w:val="24"/>
                <w:rtl/>
              </w:rPr>
              <w:t>חובת עטיית מסכות</w:t>
            </w:r>
          </w:p>
        </w:tc>
        <w:tc>
          <w:tcPr>
            <w:tcW w:w="567" w:type="dxa"/>
          </w:tcPr>
          <w:p w14:paraId="7077EEA3" w14:textId="77777777" w:rsidR="00786B5C" w:rsidRPr="00786B5C" w:rsidRDefault="00786B5C" w:rsidP="00786B5C">
            <w:pPr>
              <w:spacing w:line="240" w:lineRule="auto"/>
              <w:jc w:val="left"/>
              <w:rPr>
                <w:rStyle w:val="Hyperlink"/>
                <w:rtl/>
              </w:rPr>
            </w:pPr>
            <w:hyperlink w:anchor="Seif12" w:tooltip="חובת עטיית מסכות" w:history="1">
              <w:r w:rsidRPr="00786B5C">
                <w:rPr>
                  <w:rStyle w:val="Hyperlink"/>
                </w:rPr>
                <w:t>Go</w:t>
              </w:r>
            </w:hyperlink>
          </w:p>
        </w:tc>
        <w:tc>
          <w:tcPr>
            <w:tcW w:w="850" w:type="dxa"/>
          </w:tcPr>
          <w:p w14:paraId="440AD63B"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44FBF5D3" w14:textId="77777777" w:rsidTr="00786B5C">
        <w:tblPrEx>
          <w:tblCellMar>
            <w:top w:w="0" w:type="dxa"/>
            <w:bottom w:w="0" w:type="dxa"/>
          </w:tblCellMar>
        </w:tblPrEx>
        <w:tc>
          <w:tcPr>
            <w:tcW w:w="1247" w:type="dxa"/>
          </w:tcPr>
          <w:p w14:paraId="3FB62E00" w14:textId="77777777" w:rsidR="00786B5C" w:rsidRPr="00786B5C" w:rsidRDefault="00786B5C" w:rsidP="00786B5C">
            <w:pPr>
              <w:spacing w:line="240" w:lineRule="auto"/>
              <w:jc w:val="left"/>
              <w:rPr>
                <w:rFonts w:cs="Frankruhel"/>
                <w:sz w:val="24"/>
                <w:rtl/>
              </w:rPr>
            </w:pPr>
            <w:r>
              <w:rPr>
                <w:sz w:val="24"/>
                <w:rtl/>
              </w:rPr>
              <w:t xml:space="preserve">סעיף 13 </w:t>
            </w:r>
          </w:p>
        </w:tc>
        <w:tc>
          <w:tcPr>
            <w:tcW w:w="5669" w:type="dxa"/>
          </w:tcPr>
          <w:p w14:paraId="4B0F8B0B" w14:textId="77777777" w:rsidR="00786B5C" w:rsidRPr="00786B5C" w:rsidRDefault="00786B5C" w:rsidP="00786B5C">
            <w:pPr>
              <w:spacing w:line="240" w:lineRule="auto"/>
              <w:jc w:val="left"/>
              <w:rPr>
                <w:rFonts w:cs="Frankruhel"/>
                <w:sz w:val="24"/>
                <w:rtl/>
              </w:rPr>
            </w:pPr>
            <w:r>
              <w:rPr>
                <w:sz w:val="24"/>
                <w:rtl/>
              </w:rPr>
              <w:t>המתנת מצביעים</w:t>
            </w:r>
          </w:p>
        </w:tc>
        <w:tc>
          <w:tcPr>
            <w:tcW w:w="567" w:type="dxa"/>
          </w:tcPr>
          <w:p w14:paraId="2E56050E" w14:textId="77777777" w:rsidR="00786B5C" w:rsidRPr="00786B5C" w:rsidRDefault="00786B5C" w:rsidP="00786B5C">
            <w:pPr>
              <w:spacing w:line="240" w:lineRule="auto"/>
              <w:jc w:val="left"/>
              <w:rPr>
                <w:rStyle w:val="Hyperlink"/>
                <w:rtl/>
              </w:rPr>
            </w:pPr>
            <w:hyperlink w:anchor="Seif13" w:tooltip="המתנת מצביעים" w:history="1">
              <w:r w:rsidRPr="00786B5C">
                <w:rPr>
                  <w:rStyle w:val="Hyperlink"/>
                </w:rPr>
                <w:t>Go</w:t>
              </w:r>
            </w:hyperlink>
          </w:p>
        </w:tc>
        <w:tc>
          <w:tcPr>
            <w:tcW w:w="850" w:type="dxa"/>
          </w:tcPr>
          <w:p w14:paraId="350CBEAE"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37B72F94" w14:textId="77777777" w:rsidTr="00786B5C">
        <w:tblPrEx>
          <w:tblCellMar>
            <w:top w:w="0" w:type="dxa"/>
            <w:bottom w:w="0" w:type="dxa"/>
          </w:tblCellMar>
        </w:tblPrEx>
        <w:tc>
          <w:tcPr>
            <w:tcW w:w="1247" w:type="dxa"/>
          </w:tcPr>
          <w:p w14:paraId="1112669D" w14:textId="77777777" w:rsidR="00786B5C" w:rsidRPr="00786B5C" w:rsidRDefault="00786B5C" w:rsidP="00786B5C">
            <w:pPr>
              <w:spacing w:line="240" w:lineRule="auto"/>
              <w:jc w:val="left"/>
              <w:rPr>
                <w:rFonts w:cs="Frankruhel"/>
                <w:sz w:val="24"/>
                <w:rtl/>
              </w:rPr>
            </w:pPr>
          </w:p>
        </w:tc>
        <w:tc>
          <w:tcPr>
            <w:tcW w:w="5669" w:type="dxa"/>
          </w:tcPr>
          <w:p w14:paraId="09F7490A" w14:textId="77777777" w:rsidR="00786B5C" w:rsidRPr="00786B5C" w:rsidRDefault="00786B5C" w:rsidP="00786B5C">
            <w:pPr>
              <w:spacing w:line="240" w:lineRule="auto"/>
              <w:jc w:val="left"/>
              <w:rPr>
                <w:rFonts w:cs="Frankruhel"/>
                <w:sz w:val="24"/>
                <w:rtl/>
              </w:rPr>
            </w:pPr>
            <w:r>
              <w:rPr>
                <w:sz w:val="24"/>
                <w:rtl/>
              </w:rPr>
              <w:t>סימן ב': סדרי הצבעה בקלפי ייעודית</w:t>
            </w:r>
          </w:p>
        </w:tc>
        <w:tc>
          <w:tcPr>
            <w:tcW w:w="567" w:type="dxa"/>
          </w:tcPr>
          <w:p w14:paraId="6EB9BA5B" w14:textId="77777777" w:rsidR="00786B5C" w:rsidRPr="00786B5C" w:rsidRDefault="00786B5C" w:rsidP="00786B5C">
            <w:pPr>
              <w:spacing w:line="240" w:lineRule="auto"/>
              <w:jc w:val="left"/>
              <w:rPr>
                <w:rStyle w:val="Hyperlink"/>
                <w:rtl/>
              </w:rPr>
            </w:pPr>
            <w:hyperlink w:anchor="hed21" w:tooltip="סימן ב: סדרי הצבעה בקלפי ייעודית" w:history="1">
              <w:r w:rsidRPr="00786B5C">
                <w:rPr>
                  <w:rStyle w:val="Hyperlink"/>
                </w:rPr>
                <w:t>Go</w:t>
              </w:r>
            </w:hyperlink>
          </w:p>
        </w:tc>
        <w:tc>
          <w:tcPr>
            <w:tcW w:w="850" w:type="dxa"/>
          </w:tcPr>
          <w:p w14:paraId="662F17F6"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14D32F79" w14:textId="77777777" w:rsidTr="00786B5C">
        <w:tblPrEx>
          <w:tblCellMar>
            <w:top w:w="0" w:type="dxa"/>
            <w:bottom w:w="0" w:type="dxa"/>
          </w:tblCellMar>
        </w:tblPrEx>
        <w:tc>
          <w:tcPr>
            <w:tcW w:w="1247" w:type="dxa"/>
          </w:tcPr>
          <w:p w14:paraId="09A91A3C" w14:textId="77777777" w:rsidR="00786B5C" w:rsidRPr="00786B5C" w:rsidRDefault="00786B5C" w:rsidP="00786B5C">
            <w:pPr>
              <w:spacing w:line="240" w:lineRule="auto"/>
              <w:jc w:val="left"/>
              <w:rPr>
                <w:rFonts w:cs="Frankruhel"/>
                <w:sz w:val="24"/>
                <w:rtl/>
              </w:rPr>
            </w:pPr>
            <w:r>
              <w:rPr>
                <w:sz w:val="24"/>
                <w:rtl/>
              </w:rPr>
              <w:t xml:space="preserve">סעיף 14 </w:t>
            </w:r>
          </w:p>
        </w:tc>
        <w:tc>
          <w:tcPr>
            <w:tcW w:w="5669" w:type="dxa"/>
          </w:tcPr>
          <w:p w14:paraId="37601EA1" w14:textId="77777777" w:rsidR="00786B5C" w:rsidRPr="00786B5C" w:rsidRDefault="00786B5C" w:rsidP="00786B5C">
            <w:pPr>
              <w:spacing w:line="240" w:lineRule="auto"/>
              <w:jc w:val="left"/>
              <w:rPr>
                <w:rFonts w:cs="Frankruhel"/>
                <w:sz w:val="24"/>
                <w:rtl/>
              </w:rPr>
            </w:pPr>
            <w:r>
              <w:rPr>
                <w:sz w:val="24"/>
                <w:rtl/>
              </w:rPr>
              <w:t>סדרי ההצבעה בקלפי ייעודית</w:t>
            </w:r>
          </w:p>
        </w:tc>
        <w:tc>
          <w:tcPr>
            <w:tcW w:w="567" w:type="dxa"/>
          </w:tcPr>
          <w:p w14:paraId="7D83CE1E" w14:textId="77777777" w:rsidR="00786B5C" w:rsidRPr="00786B5C" w:rsidRDefault="00786B5C" w:rsidP="00786B5C">
            <w:pPr>
              <w:spacing w:line="240" w:lineRule="auto"/>
              <w:jc w:val="left"/>
              <w:rPr>
                <w:rStyle w:val="Hyperlink"/>
                <w:rtl/>
              </w:rPr>
            </w:pPr>
            <w:hyperlink w:anchor="Seif14" w:tooltip="סדרי ההצבעה בקלפי ייעודית" w:history="1">
              <w:r w:rsidRPr="00786B5C">
                <w:rPr>
                  <w:rStyle w:val="Hyperlink"/>
                </w:rPr>
                <w:t>Go</w:t>
              </w:r>
            </w:hyperlink>
          </w:p>
        </w:tc>
        <w:tc>
          <w:tcPr>
            <w:tcW w:w="850" w:type="dxa"/>
          </w:tcPr>
          <w:p w14:paraId="4487479D"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B5C" w:rsidRPr="00786B5C" w14:paraId="7E809EE3" w14:textId="77777777" w:rsidTr="00786B5C">
        <w:tblPrEx>
          <w:tblCellMar>
            <w:top w:w="0" w:type="dxa"/>
            <w:bottom w:w="0" w:type="dxa"/>
          </w:tblCellMar>
        </w:tblPrEx>
        <w:tc>
          <w:tcPr>
            <w:tcW w:w="1247" w:type="dxa"/>
          </w:tcPr>
          <w:p w14:paraId="04D0FBD8" w14:textId="77777777" w:rsidR="00786B5C" w:rsidRPr="00786B5C" w:rsidRDefault="00786B5C" w:rsidP="00786B5C">
            <w:pPr>
              <w:spacing w:line="240" w:lineRule="auto"/>
              <w:jc w:val="left"/>
              <w:rPr>
                <w:rFonts w:cs="Frankruhel"/>
                <w:sz w:val="24"/>
                <w:rtl/>
              </w:rPr>
            </w:pPr>
            <w:r>
              <w:rPr>
                <w:sz w:val="24"/>
                <w:rtl/>
              </w:rPr>
              <w:t xml:space="preserve">סעיף 15 </w:t>
            </w:r>
          </w:p>
        </w:tc>
        <w:tc>
          <w:tcPr>
            <w:tcW w:w="5669" w:type="dxa"/>
          </w:tcPr>
          <w:p w14:paraId="605A3A80" w14:textId="77777777" w:rsidR="00786B5C" w:rsidRPr="00786B5C" w:rsidRDefault="00786B5C" w:rsidP="00786B5C">
            <w:pPr>
              <w:spacing w:line="240" w:lineRule="auto"/>
              <w:jc w:val="left"/>
              <w:rPr>
                <w:rFonts w:cs="Frankruhel"/>
                <w:sz w:val="24"/>
                <w:rtl/>
              </w:rPr>
            </w:pPr>
            <w:r>
              <w:rPr>
                <w:sz w:val="24"/>
                <w:rtl/>
              </w:rPr>
              <w:t>סדרי הצבעה במתחמים "הצבע וסע"</w:t>
            </w:r>
          </w:p>
        </w:tc>
        <w:tc>
          <w:tcPr>
            <w:tcW w:w="567" w:type="dxa"/>
          </w:tcPr>
          <w:p w14:paraId="008320B6" w14:textId="77777777" w:rsidR="00786B5C" w:rsidRPr="00786B5C" w:rsidRDefault="00786B5C" w:rsidP="00786B5C">
            <w:pPr>
              <w:spacing w:line="240" w:lineRule="auto"/>
              <w:jc w:val="left"/>
              <w:rPr>
                <w:rStyle w:val="Hyperlink"/>
                <w:rtl/>
              </w:rPr>
            </w:pPr>
            <w:hyperlink w:anchor="Seif15" w:tooltip="סדרי הצבעה במתחמים הצבע וסע" w:history="1">
              <w:r w:rsidRPr="00786B5C">
                <w:rPr>
                  <w:rStyle w:val="Hyperlink"/>
                </w:rPr>
                <w:t>Go</w:t>
              </w:r>
            </w:hyperlink>
          </w:p>
        </w:tc>
        <w:tc>
          <w:tcPr>
            <w:tcW w:w="850" w:type="dxa"/>
          </w:tcPr>
          <w:p w14:paraId="418AA249"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B5C" w:rsidRPr="00786B5C" w14:paraId="5D3FF1DE" w14:textId="77777777" w:rsidTr="00786B5C">
        <w:tblPrEx>
          <w:tblCellMar>
            <w:top w:w="0" w:type="dxa"/>
            <w:bottom w:w="0" w:type="dxa"/>
          </w:tblCellMar>
        </w:tblPrEx>
        <w:tc>
          <w:tcPr>
            <w:tcW w:w="1247" w:type="dxa"/>
          </w:tcPr>
          <w:p w14:paraId="275C6400" w14:textId="77777777" w:rsidR="00786B5C" w:rsidRPr="00786B5C" w:rsidRDefault="00786B5C" w:rsidP="00786B5C">
            <w:pPr>
              <w:spacing w:line="240" w:lineRule="auto"/>
              <w:jc w:val="left"/>
              <w:rPr>
                <w:rFonts w:cs="Frankruhel"/>
                <w:sz w:val="24"/>
                <w:rtl/>
              </w:rPr>
            </w:pPr>
            <w:r>
              <w:rPr>
                <w:sz w:val="24"/>
                <w:rtl/>
              </w:rPr>
              <w:t xml:space="preserve">סעיף 16 </w:t>
            </w:r>
          </w:p>
        </w:tc>
        <w:tc>
          <w:tcPr>
            <w:tcW w:w="5669" w:type="dxa"/>
          </w:tcPr>
          <w:p w14:paraId="1E751F75" w14:textId="77777777" w:rsidR="00786B5C" w:rsidRPr="00786B5C" w:rsidRDefault="00786B5C" w:rsidP="00786B5C">
            <w:pPr>
              <w:spacing w:line="240" w:lineRule="auto"/>
              <w:jc w:val="left"/>
              <w:rPr>
                <w:rFonts w:cs="Frankruhel"/>
                <w:sz w:val="24"/>
                <w:rtl/>
              </w:rPr>
            </w:pPr>
            <w:r>
              <w:rPr>
                <w:sz w:val="24"/>
                <w:rtl/>
              </w:rPr>
              <w:t>הוראות כלליות</w:t>
            </w:r>
          </w:p>
        </w:tc>
        <w:tc>
          <w:tcPr>
            <w:tcW w:w="567" w:type="dxa"/>
          </w:tcPr>
          <w:p w14:paraId="0E447B9C" w14:textId="77777777" w:rsidR="00786B5C" w:rsidRPr="00786B5C" w:rsidRDefault="00786B5C" w:rsidP="00786B5C">
            <w:pPr>
              <w:spacing w:line="240" w:lineRule="auto"/>
              <w:jc w:val="left"/>
              <w:rPr>
                <w:rStyle w:val="Hyperlink"/>
                <w:rtl/>
              </w:rPr>
            </w:pPr>
            <w:hyperlink w:anchor="Seif16" w:tooltip="הוראות כלליות" w:history="1">
              <w:r w:rsidRPr="00786B5C">
                <w:rPr>
                  <w:rStyle w:val="Hyperlink"/>
                </w:rPr>
                <w:t>Go</w:t>
              </w:r>
            </w:hyperlink>
          </w:p>
        </w:tc>
        <w:tc>
          <w:tcPr>
            <w:tcW w:w="850" w:type="dxa"/>
          </w:tcPr>
          <w:p w14:paraId="7446DAAC"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B5C" w:rsidRPr="00786B5C" w14:paraId="04097B3E" w14:textId="77777777" w:rsidTr="00786B5C">
        <w:tblPrEx>
          <w:tblCellMar>
            <w:top w:w="0" w:type="dxa"/>
            <w:bottom w:w="0" w:type="dxa"/>
          </w:tblCellMar>
        </w:tblPrEx>
        <w:tc>
          <w:tcPr>
            <w:tcW w:w="1247" w:type="dxa"/>
          </w:tcPr>
          <w:p w14:paraId="792EB560" w14:textId="77777777" w:rsidR="00786B5C" w:rsidRPr="00786B5C" w:rsidRDefault="00786B5C" w:rsidP="00786B5C">
            <w:pPr>
              <w:spacing w:line="240" w:lineRule="auto"/>
              <w:jc w:val="left"/>
              <w:rPr>
                <w:rFonts w:cs="Frankruhel"/>
                <w:sz w:val="24"/>
                <w:rtl/>
              </w:rPr>
            </w:pPr>
            <w:r>
              <w:rPr>
                <w:sz w:val="24"/>
                <w:rtl/>
              </w:rPr>
              <w:t xml:space="preserve">סעיף 17 </w:t>
            </w:r>
          </w:p>
        </w:tc>
        <w:tc>
          <w:tcPr>
            <w:tcW w:w="5669" w:type="dxa"/>
          </w:tcPr>
          <w:p w14:paraId="0FF11B04" w14:textId="77777777" w:rsidR="00786B5C" w:rsidRPr="00786B5C" w:rsidRDefault="00786B5C" w:rsidP="00786B5C">
            <w:pPr>
              <w:spacing w:line="240" w:lineRule="auto"/>
              <w:jc w:val="left"/>
              <w:rPr>
                <w:rFonts w:cs="Frankruhel"/>
                <w:sz w:val="24"/>
                <w:rtl/>
              </w:rPr>
            </w:pPr>
            <w:r>
              <w:rPr>
                <w:sz w:val="24"/>
                <w:rtl/>
              </w:rPr>
              <w:t>העברת חומרי הצבעה לוועדה המרכזית</w:t>
            </w:r>
          </w:p>
        </w:tc>
        <w:tc>
          <w:tcPr>
            <w:tcW w:w="567" w:type="dxa"/>
          </w:tcPr>
          <w:p w14:paraId="2FA614BD" w14:textId="77777777" w:rsidR="00786B5C" w:rsidRPr="00786B5C" w:rsidRDefault="00786B5C" w:rsidP="00786B5C">
            <w:pPr>
              <w:spacing w:line="240" w:lineRule="auto"/>
              <w:jc w:val="left"/>
              <w:rPr>
                <w:rStyle w:val="Hyperlink"/>
                <w:rtl/>
              </w:rPr>
            </w:pPr>
            <w:hyperlink w:anchor="Seif17" w:tooltip="העברת חומרי הצבעה לוועדה המרכזית" w:history="1">
              <w:r w:rsidRPr="00786B5C">
                <w:rPr>
                  <w:rStyle w:val="Hyperlink"/>
                </w:rPr>
                <w:t>Go</w:t>
              </w:r>
            </w:hyperlink>
          </w:p>
        </w:tc>
        <w:tc>
          <w:tcPr>
            <w:tcW w:w="850" w:type="dxa"/>
          </w:tcPr>
          <w:p w14:paraId="1176578D"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B5C" w:rsidRPr="00786B5C" w14:paraId="62947B33" w14:textId="77777777" w:rsidTr="00786B5C">
        <w:tblPrEx>
          <w:tblCellMar>
            <w:top w:w="0" w:type="dxa"/>
            <w:bottom w:w="0" w:type="dxa"/>
          </w:tblCellMar>
        </w:tblPrEx>
        <w:tc>
          <w:tcPr>
            <w:tcW w:w="1247" w:type="dxa"/>
          </w:tcPr>
          <w:p w14:paraId="7AC9A3C8" w14:textId="77777777" w:rsidR="00786B5C" w:rsidRPr="00786B5C" w:rsidRDefault="00786B5C" w:rsidP="00786B5C">
            <w:pPr>
              <w:spacing w:line="240" w:lineRule="auto"/>
              <w:jc w:val="left"/>
              <w:rPr>
                <w:rFonts w:cs="Frankruhel"/>
                <w:sz w:val="24"/>
                <w:rtl/>
              </w:rPr>
            </w:pPr>
            <w:r>
              <w:rPr>
                <w:sz w:val="24"/>
                <w:rtl/>
              </w:rPr>
              <w:t xml:space="preserve">סעיף 18 </w:t>
            </w:r>
          </w:p>
        </w:tc>
        <w:tc>
          <w:tcPr>
            <w:tcW w:w="5669" w:type="dxa"/>
          </w:tcPr>
          <w:p w14:paraId="249D1A95" w14:textId="77777777" w:rsidR="00786B5C" w:rsidRPr="00786B5C" w:rsidRDefault="00786B5C" w:rsidP="00786B5C">
            <w:pPr>
              <w:spacing w:line="240" w:lineRule="auto"/>
              <w:jc w:val="left"/>
              <w:rPr>
                <w:rFonts w:cs="Frankruhel"/>
                <w:sz w:val="24"/>
                <w:rtl/>
              </w:rPr>
            </w:pPr>
            <w:r>
              <w:rPr>
                <w:sz w:val="24"/>
                <w:rtl/>
              </w:rPr>
              <w:t>ניהול פרוטוקול</w:t>
            </w:r>
          </w:p>
        </w:tc>
        <w:tc>
          <w:tcPr>
            <w:tcW w:w="567" w:type="dxa"/>
          </w:tcPr>
          <w:p w14:paraId="3A118166" w14:textId="77777777" w:rsidR="00786B5C" w:rsidRPr="00786B5C" w:rsidRDefault="00786B5C" w:rsidP="00786B5C">
            <w:pPr>
              <w:spacing w:line="240" w:lineRule="auto"/>
              <w:jc w:val="left"/>
              <w:rPr>
                <w:rStyle w:val="Hyperlink"/>
                <w:rtl/>
              </w:rPr>
            </w:pPr>
            <w:hyperlink w:anchor="Seif18" w:tooltip="ניהול פרוטוקול" w:history="1">
              <w:r w:rsidRPr="00786B5C">
                <w:rPr>
                  <w:rStyle w:val="Hyperlink"/>
                </w:rPr>
                <w:t>Go</w:t>
              </w:r>
            </w:hyperlink>
          </w:p>
        </w:tc>
        <w:tc>
          <w:tcPr>
            <w:tcW w:w="850" w:type="dxa"/>
          </w:tcPr>
          <w:p w14:paraId="4C9DF388"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B5C" w:rsidRPr="00786B5C" w14:paraId="0F0AA604" w14:textId="77777777" w:rsidTr="00786B5C">
        <w:tblPrEx>
          <w:tblCellMar>
            <w:top w:w="0" w:type="dxa"/>
            <w:bottom w:w="0" w:type="dxa"/>
          </w:tblCellMar>
        </w:tblPrEx>
        <w:tc>
          <w:tcPr>
            <w:tcW w:w="1247" w:type="dxa"/>
          </w:tcPr>
          <w:p w14:paraId="754748B6" w14:textId="77777777" w:rsidR="00786B5C" w:rsidRPr="00786B5C" w:rsidRDefault="00786B5C" w:rsidP="00786B5C">
            <w:pPr>
              <w:spacing w:line="240" w:lineRule="auto"/>
              <w:jc w:val="left"/>
              <w:rPr>
                <w:rFonts w:cs="Frankruhel"/>
                <w:sz w:val="24"/>
                <w:rtl/>
              </w:rPr>
            </w:pPr>
            <w:r>
              <w:rPr>
                <w:sz w:val="24"/>
                <w:rtl/>
              </w:rPr>
              <w:t xml:space="preserve">סעיף 19 </w:t>
            </w:r>
          </w:p>
        </w:tc>
        <w:tc>
          <w:tcPr>
            <w:tcW w:w="5669" w:type="dxa"/>
          </w:tcPr>
          <w:p w14:paraId="4ABD719E" w14:textId="77777777" w:rsidR="00786B5C" w:rsidRPr="00786B5C" w:rsidRDefault="00786B5C" w:rsidP="00786B5C">
            <w:pPr>
              <w:spacing w:line="240" w:lineRule="auto"/>
              <w:jc w:val="left"/>
              <w:rPr>
                <w:rFonts w:cs="Frankruhel"/>
                <w:sz w:val="24"/>
                <w:rtl/>
              </w:rPr>
            </w:pPr>
            <w:r>
              <w:rPr>
                <w:sz w:val="24"/>
                <w:rtl/>
              </w:rPr>
              <w:t>ספירת קולות</w:t>
            </w:r>
          </w:p>
        </w:tc>
        <w:tc>
          <w:tcPr>
            <w:tcW w:w="567" w:type="dxa"/>
          </w:tcPr>
          <w:p w14:paraId="60BC8BD8" w14:textId="77777777" w:rsidR="00786B5C" w:rsidRPr="00786B5C" w:rsidRDefault="00786B5C" w:rsidP="00786B5C">
            <w:pPr>
              <w:spacing w:line="240" w:lineRule="auto"/>
              <w:jc w:val="left"/>
              <w:rPr>
                <w:rStyle w:val="Hyperlink"/>
                <w:rtl/>
              </w:rPr>
            </w:pPr>
            <w:hyperlink w:anchor="Seif19" w:tooltip="ספירת קולות" w:history="1">
              <w:r w:rsidRPr="00786B5C">
                <w:rPr>
                  <w:rStyle w:val="Hyperlink"/>
                </w:rPr>
                <w:t>Go</w:t>
              </w:r>
            </w:hyperlink>
          </w:p>
        </w:tc>
        <w:tc>
          <w:tcPr>
            <w:tcW w:w="850" w:type="dxa"/>
          </w:tcPr>
          <w:p w14:paraId="3C4DC851"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B5C" w:rsidRPr="00786B5C" w14:paraId="07D141D8" w14:textId="77777777" w:rsidTr="00786B5C">
        <w:tblPrEx>
          <w:tblCellMar>
            <w:top w:w="0" w:type="dxa"/>
            <w:bottom w:w="0" w:type="dxa"/>
          </w:tblCellMar>
        </w:tblPrEx>
        <w:tc>
          <w:tcPr>
            <w:tcW w:w="1247" w:type="dxa"/>
          </w:tcPr>
          <w:p w14:paraId="268FB215" w14:textId="77777777" w:rsidR="00786B5C" w:rsidRPr="00786B5C" w:rsidRDefault="00786B5C" w:rsidP="00786B5C">
            <w:pPr>
              <w:spacing w:line="240" w:lineRule="auto"/>
              <w:jc w:val="left"/>
              <w:rPr>
                <w:rFonts w:cs="Frankruhel"/>
                <w:sz w:val="24"/>
                <w:rtl/>
              </w:rPr>
            </w:pPr>
          </w:p>
        </w:tc>
        <w:tc>
          <w:tcPr>
            <w:tcW w:w="5669" w:type="dxa"/>
          </w:tcPr>
          <w:p w14:paraId="71AFA62B" w14:textId="77777777" w:rsidR="00786B5C" w:rsidRPr="00786B5C" w:rsidRDefault="00786B5C" w:rsidP="00786B5C">
            <w:pPr>
              <w:spacing w:line="240" w:lineRule="auto"/>
              <w:jc w:val="left"/>
              <w:rPr>
                <w:rFonts w:cs="Frankruhel"/>
                <w:sz w:val="24"/>
                <w:rtl/>
              </w:rPr>
            </w:pPr>
            <w:r>
              <w:rPr>
                <w:sz w:val="24"/>
                <w:rtl/>
              </w:rPr>
              <w:t>פרק ד': שונות</w:t>
            </w:r>
          </w:p>
        </w:tc>
        <w:tc>
          <w:tcPr>
            <w:tcW w:w="567" w:type="dxa"/>
          </w:tcPr>
          <w:p w14:paraId="7A86B7F4" w14:textId="77777777" w:rsidR="00786B5C" w:rsidRPr="00786B5C" w:rsidRDefault="00786B5C" w:rsidP="00786B5C">
            <w:pPr>
              <w:spacing w:line="240" w:lineRule="auto"/>
              <w:jc w:val="left"/>
              <w:rPr>
                <w:rStyle w:val="Hyperlink"/>
                <w:rtl/>
              </w:rPr>
            </w:pPr>
            <w:hyperlink w:anchor="med3" w:tooltip="פרק ד: שונות" w:history="1">
              <w:r w:rsidRPr="00786B5C">
                <w:rPr>
                  <w:rStyle w:val="Hyperlink"/>
                </w:rPr>
                <w:t>Go</w:t>
              </w:r>
            </w:hyperlink>
          </w:p>
        </w:tc>
        <w:tc>
          <w:tcPr>
            <w:tcW w:w="850" w:type="dxa"/>
          </w:tcPr>
          <w:p w14:paraId="1D4C010E"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B5C" w:rsidRPr="00786B5C" w14:paraId="2944554D" w14:textId="77777777" w:rsidTr="00786B5C">
        <w:tblPrEx>
          <w:tblCellMar>
            <w:top w:w="0" w:type="dxa"/>
            <w:bottom w:w="0" w:type="dxa"/>
          </w:tblCellMar>
        </w:tblPrEx>
        <w:tc>
          <w:tcPr>
            <w:tcW w:w="1247" w:type="dxa"/>
          </w:tcPr>
          <w:p w14:paraId="01D7A116" w14:textId="77777777" w:rsidR="00786B5C" w:rsidRPr="00786B5C" w:rsidRDefault="00786B5C" w:rsidP="00786B5C">
            <w:pPr>
              <w:spacing w:line="240" w:lineRule="auto"/>
              <w:jc w:val="left"/>
              <w:rPr>
                <w:rFonts w:cs="Frankruhel"/>
                <w:sz w:val="24"/>
                <w:rtl/>
              </w:rPr>
            </w:pPr>
            <w:r>
              <w:rPr>
                <w:sz w:val="24"/>
                <w:rtl/>
              </w:rPr>
              <w:t xml:space="preserve">סעיף 20 </w:t>
            </w:r>
          </w:p>
        </w:tc>
        <w:tc>
          <w:tcPr>
            <w:tcW w:w="5669" w:type="dxa"/>
          </w:tcPr>
          <w:p w14:paraId="484B8383" w14:textId="77777777" w:rsidR="00786B5C" w:rsidRPr="00786B5C" w:rsidRDefault="00786B5C" w:rsidP="00786B5C">
            <w:pPr>
              <w:spacing w:line="240" w:lineRule="auto"/>
              <w:jc w:val="left"/>
              <w:rPr>
                <w:rFonts w:cs="Frankruhel"/>
                <w:sz w:val="24"/>
                <w:rtl/>
              </w:rPr>
            </w:pPr>
            <w:r>
              <w:rPr>
                <w:sz w:val="24"/>
                <w:rtl/>
              </w:rPr>
              <w:t>פרסום דרכי הפנייה להזמנת רכב ייעודי</w:t>
            </w:r>
          </w:p>
        </w:tc>
        <w:tc>
          <w:tcPr>
            <w:tcW w:w="567" w:type="dxa"/>
          </w:tcPr>
          <w:p w14:paraId="14010D1D" w14:textId="77777777" w:rsidR="00786B5C" w:rsidRPr="00786B5C" w:rsidRDefault="00786B5C" w:rsidP="00786B5C">
            <w:pPr>
              <w:spacing w:line="240" w:lineRule="auto"/>
              <w:jc w:val="left"/>
              <w:rPr>
                <w:rStyle w:val="Hyperlink"/>
                <w:rtl/>
              </w:rPr>
            </w:pPr>
            <w:hyperlink w:anchor="Seif20" w:tooltip="פרסום דרכי הפנייה להזמנת רכב ייעודי" w:history="1">
              <w:r w:rsidRPr="00786B5C">
                <w:rPr>
                  <w:rStyle w:val="Hyperlink"/>
                </w:rPr>
                <w:t>Go</w:t>
              </w:r>
            </w:hyperlink>
          </w:p>
        </w:tc>
        <w:tc>
          <w:tcPr>
            <w:tcW w:w="850" w:type="dxa"/>
          </w:tcPr>
          <w:p w14:paraId="0760D7D2"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B5C" w:rsidRPr="00786B5C" w14:paraId="70401C61" w14:textId="77777777" w:rsidTr="00786B5C">
        <w:tblPrEx>
          <w:tblCellMar>
            <w:top w:w="0" w:type="dxa"/>
            <w:bottom w:w="0" w:type="dxa"/>
          </w:tblCellMar>
        </w:tblPrEx>
        <w:tc>
          <w:tcPr>
            <w:tcW w:w="1247" w:type="dxa"/>
          </w:tcPr>
          <w:p w14:paraId="3D8945C9" w14:textId="77777777" w:rsidR="00786B5C" w:rsidRPr="00786B5C" w:rsidRDefault="00786B5C" w:rsidP="00786B5C">
            <w:pPr>
              <w:spacing w:line="240" w:lineRule="auto"/>
              <w:jc w:val="left"/>
              <w:rPr>
                <w:rFonts w:cs="Frankruhel"/>
                <w:sz w:val="24"/>
                <w:rtl/>
              </w:rPr>
            </w:pPr>
            <w:r>
              <w:rPr>
                <w:sz w:val="24"/>
                <w:rtl/>
              </w:rPr>
              <w:t xml:space="preserve">סעיף 21 </w:t>
            </w:r>
          </w:p>
        </w:tc>
        <w:tc>
          <w:tcPr>
            <w:tcW w:w="5669" w:type="dxa"/>
          </w:tcPr>
          <w:p w14:paraId="56470F8D" w14:textId="77777777" w:rsidR="00786B5C" w:rsidRPr="00786B5C" w:rsidRDefault="00786B5C" w:rsidP="00786B5C">
            <w:pPr>
              <w:spacing w:line="240" w:lineRule="auto"/>
              <w:jc w:val="left"/>
              <w:rPr>
                <w:rFonts w:cs="Frankruhel"/>
                <w:sz w:val="24"/>
                <w:rtl/>
              </w:rPr>
            </w:pPr>
            <w:r>
              <w:rPr>
                <w:sz w:val="24"/>
                <w:rtl/>
              </w:rPr>
              <w:t>תחילה</w:t>
            </w:r>
          </w:p>
        </w:tc>
        <w:tc>
          <w:tcPr>
            <w:tcW w:w="567" w:type="dxa"/>
          </w:tcPr>
          <w:p w14:paraId="7F2C84C3" w14:textId="77777777" w:rsidR="00786B5C" w:rsidRPr="00786B5C" w:rsidRDefault="00786B5C" w:rsidP="00786B5C">
            <w:pPr>
              <w:spacing w:line="240" w:lineRule="auto"/>
              <w:jc w:val="left"/>
              <w:rPr>
                <w:rStyle w:val="Hyperlink"/>
                <w:rtl/>
              </w:rPr>
            </w:pPr>
            <w:hyperlink w:anchor="Seif21" w:tooltip="תחילה" w:history="1">
              <w:r w:rsidRPr="00786B5C">
                <w:rPr>
                  <w:rStyle w:val="Hyperlink"/>
                </w:rPr>
                <w:t>Go</w:t>
              </w:r>
            </w:hyperlink>
          </w:p>
        </w:tc>
        <w:tc>
          <w:tcPr>
            <w:tcW w:w="850" w:type="dxa"/>
          </w:tcPr>
          <w:p w14:paraId="69EE264C"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B5C" w:rsidRPr="00786B5C" w14:paraId="36801353" w14:textId="77777777" w:rsidTr="00786B5C">
        <w:tblPrEx>
          <w:tblCellMar>
            <w:top w:w="0" w:type="dxa"/>
            <w:bottom w:w="0" w:type="dxa"/>
          </w:tblCellMar>
        </w:tblPrEx>
        <w:tc>
          <w:tcPr>
            <w:tcW w:w="1247" w:type="dxa"/>
          </w:tcPr>
          <w:p w14:paraId="668DAF38" w14:textId="77777777" w:rsidR="00786B5C" w:rsidRPr="00786B5C" w:rsidRDefault="00786B5C" w:rsidP="00786B5C">
            <w:pPr>
              <w:spacing w:line="240" w:lineRule="auto"/>
              <w:jc w:val="left"/>
              <w:rPr>
                <w:rFonts w:cs="Frankruhel"/>
                <w:sz w:val="24"/>
                <w:rtl/>
              </w:rPr>
            </w:pPr>
          </w:p>
        </w:tc>
        <w:tc>
          <w:tcPr>
            <w:tcW w:w="5669" w:type="dxa"/>
          </w:tcPr>
          <w:p w14:paraId="6487EC74" w14:textId="77777777" w:rsidR="00786B5C" w:rsidRPr="00786B5C" w:rsidRDefault="00786B5C" w:rsidP="00786B5C">
            <w:pPr>
              <w:spacing w:line="240" w:lineRule="auto"/>
              <w:jc w:val="left"/>
              <w:rPr>
                <w:rFonts w:cs="Frankruhel"/>
                <w:sz w:val="24"/>
                <w:rtl/>
              </w:rPr>
            </w:pPr>
            <w:r>
              <w:rPr>
                <w:sz w:val="24"/>
                <w:rtl/>
              </w:rPr>
              <w:t>תוספת</w:t>
            </w:r>
          </w:p>
        </w:tc>
        <w:tc>
          <w:tcPr>
            <w:tcW w:w="567" w:type="dxa"/>
          </w:tcPr>
          <w:p w14:paraId="4D871AAC" w14:textId="77777777" w:rsidR="00786B5C" w:rsidRPr="00786B5C" w:rsidRDefault="00786B5C" w:rsidP="00786B5C">
            <w:pPr>
              <w:spacing w:line="240" w:lineRule="auto"/>
              <w:jc w:val="left"/>
              <w:rPr>
                <w:rStyle w:val="Hyperlink"/>
                <w:rtl/>
              </w:rPr>
            </w:pPr>
            <w:hyperlink w:anchor="med4" w:tooltip="תוספת" w:history="1">
              <w:r w:rsidRPr="00786B5C">
                <w:rPr>
                  <w:rStyle w:val="Hyperlink"/>
                </w:rPr>
                <w:t>Go</w:t>
              </w:r>
            </w:hyperlink>
          </w:p>
        </w:tc>
        <w:tc>
          <w:tcPr>
            <w:tcW w:w="850" w:type="dxa"/>
          </w:tcPr>
          <w:p w14:paraId="53170DFA" w14:textId="77777777" w:rsidR="00786B5C" w:rsidRPr="00786B5C" w:rsidRDefault="00786B5C" w:rsidP="00786B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6A723962" w14:textId="77777777" w:rsidR="009C17D8" w:rsidRDefault="009C17D8">
      <w:pPr>
        <w:pStyle w:val="big-header"/>
        <w:ind w:left="0" w:right="1134"/>
        <w:rPr>
          <w:rFonts w:cs="FrankRuehl"/>
          <w:sz w:val="32"/>
          <w:rtl/>
        </w:rPr>
      </w:pPr>
    </w:p>
    <w:p w14:paraId="3B104376" w14:textId="77777777" w:rsidR="009C17D8" w:rsidRDefault="009C17D8" w:rsidP="00A86726">
      <w:pPr>
        <w:pStyle w:val="big-header"/>
        <w:ind w:left="0" w:right="1134"/>
        <w:rPr>
          <w:rFonts w:cs="FrankRuehl" w:hint="cs"/>
          <w:sz w:val="32"/>
          <w:rtl/>
        </w:rPr>
      </w:pPr>
      <w:r>
        <w:rPr>
          <w:rtl/>
        </w:rPr>
        <w:br w:type="page"/>
      </w:r>
      <w:r w:rsidR="00FE2EA1">
        <w:rPr>
          <w:rFonts w:cs="FrankRuehl" w:hint="cs"/>
          <w:sz w:val="32"/>
          <w:rtl/>
        </w:rPr>
        <w:lastRenderedPageBreak/>
        <w:t>הוראות הבחירות לכנסת (</w:t>
      </w:r>
      <w:r w:rsidR="00444B71">
        <w:rPr>
          <w:rFonts w:cs="FrankRuehl" w:hint="cs"/>
          <w:sz w:val="32"/>
          <w:rtl/>
        </w:rPr>
        <w:t>סדרי הצבעה והוראות בדבר הצבעה בקלפיות לחולים ולמבודדים), תשפ"א-2021</w:t>
      </w:r>
      <w:r w:rsidR="0084412B">
        <w:rPr>
          <w:rStyle w:val="a6"/>
          <w:rFonts w:cs="FrankRuehl"/>
          <w:sz w:val="32"/>
          <w:rtl/>
        </w:rPr>
        <w:footnoteReference w:customMarkFollows="1" w:id="1"/>
        <w:t>*</w:t>
      </w:r>
    </w:p>
    <w:p w14:paraId="79F8DE0E" w14:textId="77777777"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 xml:space="preserve">י לפי </w:t>
      </w:r>
      <w:r w:rsidR="00FE2EA1">
        <w:rPr>
          <w:rStyle w:val="default"/>
          <w:rFonts w:cs="FrankRuehl" w:hint="cs"/>
          <w:rtl/>
        </w:rPr>
        <w:t xml:space="preserve">סעיפים </w:t>
      </w:r>
      <w:r w:rsidR="00B554FD">
        <w:rPr>
          <w:rStyle w:val="default"/>
          <w:rFonts w:cs="FrankRuehl" w:hint="cs"/>
          <w:rtl/>
        </w:rPr>
        <w:t>116יז6(ג), 116יז8(א) ו-144ב(א)</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w:t>
      </w:r>
      <w:r w:rsidR="001D7A8D">
        <w:rPr>
          <w:rStyle w:val="default"/>
          <w:rFonts w:cs="FrankRuehl" w:hint="cs"/>
          <w:rtl/>
        </w:rPr>
        <w:t xml:space="preserve"> </w:t>
      </w:r>
      <w:r w:rsidR="00FE2EA1">
        <w:rPr>
          <w:rStyle w:val="default"/>
          <w:rFonts w:cs="FrankRuehl" w:hint="cs"/>
          <w:rtl/>
        </w:rPr>
        <w:t xml:space="preserve">בהתייעצות עם </w:t>
      </w:r>
      <w:r w:rsidR="00B554FD">
        <w:rPr>
          <w:rStyle w:val="default"/>
          <w:rFonts w:cs="FrankRuehl" w:hint="cs"/>
          <w:rtl/>
        </w:rPr>
        <w:t>סגניי וכן בהתייעצות עם המנהל הכללי של משרד</w:t>
      </w:r>
      <w:r w:rsidR="00FE2EA1">
        <w:rPr>
          <w:rStyle w:val="default"/>
          <w:rFonts w:cs="FrankRuehl" w:hint="cs"/>
          <w:rtl/>
        </w:rPr>
        <w:t xml:space="preserve"> הבריאות, </w:t>
      </w:r>
      <w:r w:rsidR="00A31797">
        <w:rPr>
          <w:rStyle w:val="default"/>
          <w:rFonts w:cs="FrankRuehl" w:hint="cs"/>
          <w:rtl/>
        </w:rPr>
        <w:t>אני</w:t>
      </w:r>
      <w:r w:rsidR="00B554FD">
        <w:rPr>
          <w:rStyle w:val="default"/>
          <w:rFonts w:cs="FrankRuehl" w:hint="cs"/>
          <w:rtl/>
        </w:rPr>
        <w:t xml:space="preserve"> קובע הוראות אלה</w:t>
      </w:r>
      <w:r w:rsidR="00646801">
        <w:rPr>
          <w:rStyle w:val="default"/>
          <w:rFonts w:cs="FrankRuehl" w:hint="cs"/>
          <w:rtl/>
        </w:rPr>
        <w:t>:</w:t>
      </w:r>
    </w:p>
    <w:p w14:paraId="5B6BB745" w14:textId="77777777" w:rsidR="00B554FD" w:rsidRPr="00B554FD" w:rsidRDefault="00B554FD" w:rsidP="00B554FD">
      <w:pPr>
        <w:pStyle w:val="medium2-header"/>
        <w:keepLines w:val="0"/>
        <w:spacing w:before="72"/>
        <w:ind w:left="0" w:right="1134"/>
        <w:rPr>
          <w:rFonts w:cs="FrankRuehl"/>
          <w:noProof/>
          <w:rtl/>
        </w:rPr>
      </w:pPr>
      <w:bookmarkStart w:id="0" w:name="med0"/>
      <w:bookmarkEnd w:id="0"/>
      <w:r w:rsidRPr="00B554FD">
        <w:rPr>
          <w:rFonts w:cs="FrankRuehl" w:hint="cs"/>
          <w:noProof/>
          <w:rtl/>
        </w:rPr>
        <w:t>פרק א': פרשנות</w:t>
      </w:r>
    </w:p>
    <w:p w14:paraId="4E62B964" w14:textId="77777777" w:rsidR="00FE2EA1" w:rsidRDefault="009C17D8" w:rsidP="00416A0F">
      <w:pPr>
        <w:pStyle w:val="P00"/>
        <w:spacing w:before="72"/>
        <w:ind w:left="0" w:right="1134"/>
        <w:rPr>
          <w:rStyle w:val="default"/>
          <w:rFonts w:cs="FrankRuehl"/>
          <w:rtl/>
        </w:rPr>
      </w:pPr>
      <w:bookmarkStart w:id="1" w:name="Seif1"/>
      <w:bookmarkEnd w:id="1"/>
      <w:r>
        <w:rPr>
          <w:lang w:val="he-IL"/>
        </w:rPr>
        <w:pict w14:anchorId="1B03743E">
          <v:rect id="_x0000_s1026" style="position:absolute;left:0;text-align:left;margin-left:464.5pt;margin-top:8.05pt;width:75.05pt;height:13pt;z-index:251647488" o:allowincell="f" filled="f" stroked="f" strokecolor="lime" strokeweight=".25pt">
            <v:textbox inset="0,0,0,0">
              <w:txbxContent>
                <w:p w14:paraId="5FEC9587" w14:textId="77777777" w:rsidR="001D4F78" w:rsidRDefault="001D4F78">
                  <w:pPr>
                    <w:spacing w:line="160" w:lineRule="exact"/>
                    <w:jc w:val="left"/>
                    <w:rPr>
                      <w:rFonts w:cs="Miriam" w:hint="cs"/>
                      <w:noProof/>
                      <w:sz w:val="18"/>
                      <w:szCs w:val="18"/>
                      <w:rtl/>
                    </w:rPr>
                  </w:pPr>
                  <w:r>
                    <w:rPr>
                      <w:rFonts w:cs="Miriam" w:hint="cs"/>
                      <w:sz w:val="18"/>
                      <w:szCs w:val="18"/>
                      <w:rtl/>
                    </w:rPr>
                    <w:t>הגד</w:t>
                  </w:r>
                  <w:r w:rsidR="00FE2EA1">
                    <w:rPr>
                      <w:rFonts w:cs="Miriam" w:hint="cs"/>
                      <w:sz w:val="18"/>
                      <w:szCs w:val="18"/>
                      <w:rtl/>
                    </w:rPr>
                    <w:t>רות</w:t>
                  </w:r>
                </w:p>
              </w:txbxContent>
            </v:textbox>
            <w10:anchorlock/>
          </v:rect>
        </w:pict>
      </w:r>
      <w:r>
        <w:rPr>
          <w:rStyle w:val="big-number"/>
          <w:rFonts w:cs="Miriam"/>
          <w:rtl/>
        </w:rPr>
        <w:t>1.</w:t>
      </w:r>
      <w:r>
        <w:rPr>
          <w:rStyle w:val="big-number"/>
          <w:rFonts w:cs="Miriam"/>
          <w:rtl/>
        </w:rPr>
        <w:tab/>
      </w:r>
      <w:r w:rsidR="003F7554">
        <w:rPr>
          <w:rStyle w:val="default"/>
          <w:rFonts w:cs="FrankRuehl" w:hint="cs"/>
          <w:rtl/>
        </w:rPr>
        <w:t>בהוראות אלה</w:t>
      </w:r>
      <w:r w:rsidR="00FE2EA1">
        <w:rPr>
          <w:rStyle w:val="default"/>
          <w:rFonts w:cs="FrankRuehl" w:hint="cs"/>
          <w:rtl/>
        </w:rPr>
        <w:t xml:space="preserve"> </w:t>
      </w:r>
      <w:r w:rsidR="00FE2EA1">
        <w:rPr>
          <w:rStyle w:val="default"/>
          <w:rFonts w:cs="FrankRuehl"/>
          <w:rtl/>
        </w:rPr>
        <w:t>–</w:t>
      </w:r>
    </w:p>
    <w:p w14:paraId="3C6F1DAD" w14:textId="77777777" w:rsidR="00FE2EA1"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sidRPr="00B554FD">
        <w:rPr>
          <w:rStyle w:val="default"/>
          <w:rFonts w:cs="FrankRuehl" w:hint="cs"/>
          <w:sz w:val="20"/>
          <w:rtl/>
        </w:rPr>
        <w:t xml:space="preserve">אמצעי זיהוי" </w:t>
      </w:r>
      <w:r w:rsidR="00B554FD" w:rsidRPr="00B554FD">
        <w:rPr>
          <w:rStyle w:val="default"/>
          <w:rFonts w:cs="FrankRuehl"/>
          <w:sz w:val="20"/>
          <w:rtl/>
        </w:rPr>
        <w:t>–</w:t>
      </w:r>
      <w:r w:rsidR="00B554FD" w:rsidRPr="00B554FD">
        <w:rPr>
          <w:rStyle w:val="default"/>
          <w:rFonts w:cs="FrankRuehl" w:hint="cs"/>
          <w:sz w:val="20"/>
          <w:rtl/>
        </w:rPr>
        <w:t xml:space="preserve"> אחד מהמסמכים המזהים המנויים בסעיף 74(ב) לחוק</w:t>
      </w:r>
      <w:r w:rsidRPr="00B554FD">
        <w:rPr>
          <w:rStyle w:val="default"/>
          <w:rFonts w:cs="FrankRuehl" w:hint="cs"/>
          <w:sz w:val="20"/>
          <w:rtl/>
        </w:rPr>
        <w:t>;</w:t>
      </w:r>
    </w:p>
    <w:p w14:paraId="0DD2425A" w14:textId="77777777" w:rsidR="009C17D8"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003F7554" w:rsidRPr="00B554FD">
        <w:rPr>
          <w:rStyle w:val="default"/>
          <w:rFonts w:cs="FrankRuehl" w:hint="cs"/>
          <w:sz w:val="20"/>
          <w:rtl/>
        </w:rPr>
        <w:t>"</w:t>
      </w:r>
      <w:r w:rsidR="00B554FD" w:rsidRPr="00B554FD">
        <w:rPr>
          <w:rStyle w:val="default"/>
          <w:rFonts w:cs="FrankRuehl" w:hint="cs"/>
          <w:sz w:val="20"/>
          <w:rtl/>
        </w:rPr>
        <w:t xml:space="preserve">חולה" </w:t>
      </w:r>
      <w:r w:rsidR="00B554FD" w:rsidRPr="00B554FD">
        <w:rPr>
          <w:rStyle w:val="default"/>
          <w:rFonts w:cs="FrankRuehl"/>
          <w:sz w:val="20"/>
          <w:rtl/>
        </w:rPr>
        <w:t>–</w:t>
      </w:r>
      <w:r w:rsidR="00B554FD" w:rsidRPr="00B554FD">
        <w:rPr>
          <w:rStyle w:val="default"/>
          <w:rFonts w:cs="FrankRuehl" w:hint="cs"/>
          <w:sz w:val="20"/>
          <w:rtl/>
        </w:rPr>
        <w:t xml:space="preserve"> חולה בנגיף הקורונה כמשמעותו בהוראות לפי סעיף 20 לפקודת בריאות העם, 1940</w:t>
      </w:r>
      <w:r w:rsidRPr="00B554FD">
        <w:rPr>
          <w:rStyle w:val="default"/>
          <w:rFonts w:cs="FrankRuehl" w:hint="cs"/>
          <w:sz w:val="20"/>
          <w:rtl/>
        </w:rPr>
        <w:t>;</w:t>
      </w:r>
    </w:p>
    <w:p w14:paraId="56483BA1" w14:textId="77777777" w:rsidR="00FE2EA1"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sidRPr="00B554FD">
        <w:rPr>
          <w:rStyle w:val="default"/>
          <w:rFonts w:cs="FrankRuehl" w:hint="cs"/>
          <w:sz w:val="20"/>
          <w:rtl/>
        </w:rPr>
        <w:t xml:space="preserve">חייב בבידוד" </w:t>
      </w:r>
      <w:r w:rsidR="00B554FD" w:rsidRPr="00B554FD">
        <w:rPr>
          <w:rStyle w:val="default"/>
          <w:rFonts w:cs="FrankRuehl"/>
          <w:sz w:val="20"/>
          <w:rtl/>
        </w:rPr>
        <w:t>–</w:t>
      </w:r>
      <w:r w:rsidR="00B554FD" w:rsidRPr="00B554FD">
        <w:rPr>
          <w:rStyle w:val="default"/>
          <w:rFonts w:cs="FrankRuehl" w:hint="cs"/>
          <w:sz w:val="20"/>
          <w:rtl/>
        </w:rPr>
        <w:t xml:space="preserve"> כהגדרתו בסעיף 116יז6(א) לחוק, למעט חולה</w:t>
      </w:r>
      <w:r w:rsidRPr="00B554FD">
        <w:rPr>
          <w:rStyle w:val="default"/>
          <w:rFonts w:cs="FrankRuehl" w:hint="cs"/>
          <w:sz w:val="20"/>
          <w:rtl/>
        </w:rPr>
        <w:t>;</w:t>
      </w:r>
    </w:p>
    <w:p w14:paraId="2C246D86" w14:textId="77777777" w:rsidR="00FE2EA1"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sidRPr="00B554FD">
        <w:rPr>
          <w:rStyle w:val="default"/>
          <w:rFonts w:cs="FrankRuehl" w:hint="cs"/>
          <w:sz w:val="20"/>
          <w:rtl/>
        </w:rPr>
        <w:t xml:space="preserve">מיגון מלא" </w:t>
      </w:r>
      <w:r w:rsidR="00B554FD" w:rsidRPr="00B554FD">
        <w:rPr>
          <w:rStyle w:val="default"/>
          <w:rFonts w:cs="FrankRuehl"/>
          <w:sz w:val="20"/>
          <w:rtl/>
        </w:rPr>
        <w:t>–</w:t>
      </w:r>
      <w:r w:rsidR="00B554FD" w:rsidRPr="00B554FD">
        <w:rPr>
          <w:rStyle w:val="default"/>
          <w:rFonts w:cs="FrankRuehl" w:hint="cs"/>
          <w:sz w:val="20"/>
          <w:rtl/>
        </w:rPr>
        <w:t xml:space="preserve"> מסכה בתקן </w:t>
      </w:r>
      <w:r w:rsidR="00B554FD" w:rsidRPr="00B554FD">
        <w:rPr>
          <w:rStyle w:val="default"/>
          <w:rFonts w:cs="FrankRuehl"/>
          <w:sz w:val="20"/>
        </w:rPr>
        <w:t>N95</w:t>
      </w:r>
      <w:r w:rsidR="00B554FD" w:rsidRPr="00B554FD">
        <w:rPr>
          <w:rStyle w:val="default"/>
          <w:rFonts w:cs="FrankRuehl" w:hint="cs"/>
          <w:sz w:val="20"/>
          <w:rtl/>
        </w:rPr>
        <w:t>, משקף מגן לפנים, כפפות וחלוק מגן לגוף</w:t>
      </w:r>
      <w:r w:rsidRPr="00B554FD">
        <w:rPr>
          <w:rStyle w:val="default"/>
          <w:rFonts w:cs="FrankRuehl" w:hint="cs"/>
          <w:sz w:val="20"/>
          <w:rtl/>
        </w:rPr>
        <w:t>;</w:t>
      </w:r>
    </w:p>
    <w:p w14:paraId="0C8A85F3" w14:textId="77777777" w:rsidR="00FE2EA1"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Pr>
          <w:rStyle w:val="default"/>
          <w:rFonts w:cs="FrankRuehl" w:hint="cs"/>
          <w:sz w:val="20"/>
          <w:rtl/>
        </w:rPr>
        <w:t xml:space="preserve">נגיף הקורונה" </w:t>
      </w:r>
      <w:r w:rsidR="00B554FD">
        <w:rPr>
          <w:rStyle w:val="default"/>
          <w:rFonts w:cs="FrankRuehl"/>
          <w:sz w:val="20"/>
          <w:rtl/>
        </w:rPr>
        <w:t>–</w:t>
      </w:r>
      <w:r w:rsidR="00B554FD">
        <w:rPr>
          <w:rStyle w:val="default"/>
          <w:rFonts w:cs="FrankRuehl" w:hint="cs"/>
          <w:sz w:val="20"/>
          <w:rtl/>
        </w:rPr>
        <w:t xml:space="preserve"> כהגדרתו בסעיף 116יז6 לחוק</w:t>
      </w:r>
      <w:r w:rsidRPr="00B554FD">
        <w:rPr>
          <w:rStyle w:val="default"/>
          <w:rFonts w:cs="FrankRuehl" w:hint="cs"/>
          <w:sz w:val="20"/>
          <w:rtl/>
        </w:rPr>
        <w:t>;</w:t>
      </w:r>
    </w:p>
    <w:p w14:paraId="39416DB4" w14:textId="77777777" w:rsidR="00FE2EA1" w:rsidRPr="00B554FD" w:rsidRDefault="00FE2EA1"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Pr>
          <w:rStyle w:val="default"/>
          <w:rFonts w:cs="FrankRuehl" w:hint="cs"/>
          <w:sz w:val="20"/>
          <w:rtl/>
        </w:rPr>
        <w:t xml:space="preserve">עטיית מסכה" </w:t>
      </w:r>
      <w:r w:rsidR="00B554FD">
        <w:rPr>
          <w:rStyle w:val="default"/>
          <w:rFonts w:cs="FrankRuehl"/>
          <w:sz w:val="20"/>
          <w:rtl/>
        </w:rPr>
        <w:t>–</w:t>
      </w:r>
      <w:r w:rsidR="00B554FD">
        <w:rPr>
          <w:rStyle w:val="default"/>
          <w:rFonts w:cs="FrankRuehl" w:hint="cs"/>
          <w:sz w:val="20"/>
          <w:rtl/>
        </w:rPr>
        <w:t xml:space="preserve"> כהגדרתה בצו בידוד בית</w:t>
      </w:r>
      <w:r w:rsidR="00660F7E" w:rsidRPr="00B554FD">
        <w:rPr>
          <w:rStyle w:val="default"/>
          <w:rFonts w:cs="FrankRuehl" w:hint="cs"/>
          <w:sz w:val="20"/>
          <w:rtl/>
        </w:rPr>
        <w:t>;</w:t>
      </w:r>
    </w:p>
    <w:p w14:paraId="1E1A7599" w14:textId="77777777" w:rsidR="00660F7E" w:rsidRDefault="00660F7E"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w:t>
      </w:r>
      <w:r w:rsidR="00B554FD">
        <w:rPr>
          <w:rStyle w:val="default"/>
          <w:rFonts w:cs="FrankRuehl" w:hint="cs"/>
          <w:sz w:val="20"/>
          <w:rtl/>
        </w:rPr>
        <w:t xml:space="preserve">צו בידוד בית" </w:t>
      </w:r>
      <w:r w:rsidR="00B554FD">
        <w:rPr>
          <w:rStyle w:val="default"/>
          <w:rFonts w:cs="FrankRuehl"/>
          <w:sz w:val="20"/>
          <w:rtl/>
        </w:rPr>
        <w:t>–</w:t>
      </w:r>
      <w:r w:rsidR="00B554FD">
        <w:rPr>
          <w:rStyle w:val="default"/>
          <w:rFonts w:cs="FrankRuehl" w:hint="cs"/>
          <w:sz w:val="20"/>
          <w:rtl/>
        </w:rPr>
        <w:t xml:space="preserve"> צו בריאות העם (נגיף הקורונה החדש) (בידוד בית והוראות שונות) (הוראת שעה), התש"ף-2020</w:t>
      </w:r>
      <w:r w:rsidRPr="00B554FD">
        <w:rPr>
          <w:rStyle w:val="default"/>
          <w:rFonts w:cs="FrankRuehl" w:hint="cs"/>
          <w:sz w:val="20"/>
          <w:rtl/>
        </w:rPr>
        <w:t>;</w:t>
      </w:r>
    </w:p>
    <w:p w14:paraId="781E34F0" w14:textId="77777777" w:rsidR="00B554FD" w:rsidRDefault="00B554FD"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"קלפי בשיטת "הצבע וסע"" </w:t>
      </w:r>
      <w:r>
        <w:rPr>
          <w:rStyle w:val="default"/>
          <w:rFonts w:cs="FrankRuehl"/>
          <w:sz w:val="20"/>
          <w:rtl/>
        </w:rPr>
        <w:t>–</w:t>
      </w:r>
      <w:r>
        <w:rPr>
          <w:rStyle w:val="default"/>
          <w:rFonts w:cs="FrankRuehl" w:hint="cs"/>
          <w:sz w:val="20"/>
          <w:rtl/>
        </w:rPr>
        <w:t xml:space="preserve"> קלפי ייעודית לחולים ולמבודדים שבה תהליך ההצבעה מבוצע כאשר המצביע נשאר בתוך הרכב;</w:t>
      </w:r>
    </w:p>
    <w:p w14:paraId="39E1CA88" w14:textId="77777777" w:rsidR="00B554FD" w:rsidRDefault="00B554FD"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E53B30">
        <w:rPr>
          <w:rStyle w:val="default"/>
          <w:rFonts w:cs="FrankRuehl" w:hint="cs"/>
          <w:sz w:val="20"/>
          <w:rtl/>
        </w:rPr>
        <w:t xml:space="preserve">קלפי ייעודית" </w:t>
      </w:r>
      <w:r w:rsidR="00E53B30">
        <w:rPr>
          <w:rStyle w:val="default"/>
          <w:rFonts w:cs="FrankRuehl"/>
          <w:sz w:val="20"/>
          <w:rtl/>
        </w:rPr>
        <w:t>–</w:t>
      </w:r>
      <w:r w:rsidR="00E53B30">
        <w:rPr>
          <w:rStyle w:val="default"/>
          <w:rFonts w:cs="FrankRuehl" w:hint="cs"/>
          <w:sz w:val="20"/>
          <w:rtl/>
        </w:rPr>
        <w:t xml:space="preserve"> קלפי ייעודית לחולים או קלפי ייעודית לחייבים בבידוד;</w:t>
      </w:r>
    </w:p>
    <w:p w14:paraId="26239A40" w14:textId="77777777" w:rsidR="00E53B30" w:rsidRDefault="00E53B30"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"קלפי ייעודית לחולים" </w:t>
      </w:r>
      <w:r>
        <w:rPr>
          <w:rStyle w:val="default"/>
          <w:rFonts w:cs="FrankRuehl"/>
          <w:sz w:val="20"/>
          <w:rtl/>
        </w:rPr>
        <w:t>–</w:t>
      </w:r>
      <w:r>
        <w:rPr>
          <w:rStyle w:val="default"/>
          <w:rFonts w:cs="FrankRuehl" w:hint="cs"/>
          <w:sz w:val="20"/>
          <w:rtl/>
        </w:rPr>
        <w:t xml:space="preserve"> קלפי המיועדת להצבעת חולים בנגיף הקורונה או לחייבים בבידוד הסובלים מתסמינים;</w:t>
      </w:r>
    </w:p>
    <w:p w14:paraId="3EE150BB" w14:textId="77777777" w:rsidR="00E53B30" w:rsidRDefault="00E53B30"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332C5C">
        <w:rPr>
          <w:rStyle w:val="default"/>
          <w:rFonts w:cs="FrankRuehl" w:hint="cs"/>
          <w:sz w:val="20"/>
          <w:rtl/>
        </w:rPr>
        <w:t xml:space="preserve">קלפי ייעודית לחייבים בבידוד" </w:t>
      </w:r>
      <w:r w:rsidR="00332C5C">
        <w:rPr>
          <w:rStyle w:val="default"/>
          <w:rFonts w:cs="FrankRuehl"/>
          <w:sz w:val="20"/>
          <w:rtl/>
        </w:rPr>
        <w:t>–</w:t>
      </w:r>
      <w:r w:rsidR="00332C5C">
        <w:rPr>
          <w:rStyle w:val="default"/>
          <w:rFonts w:cs="FrankRuehl" w:hint="cs"/>
          <w:sz w:val="20"/>
          <w:rtl/>
        </w:rPr>
        <w:t xml:space="preserve"> קלפי המיועדת לחייבים בבידוד שאינם חולים ואינם סובלים מתסמינים;</w:t>
      </w:r>
    </w:p>
    <w:p w14:paraId="64E2FAB6" w14:textId="77777777" w:rsidR="00332C5C" w:rsidRDefault="00332C5C"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ייעודי" </w:t>
      </w:r>
      <w:r>
        <w:rPr>
          <w:rStyle w:val="default"/>
          <w:rFonts w:cs="FrankRuehl"/>
          <w:sz w:val="20"/>
          <w:rtl/>
        </w:rPr>
        <w:t>–</w:t>
      </w:r>
      <w:r>
        <w:rPr>
          <w:rStyle w:val="default"/>
          <w:rFonts w:cs="FrankRuehl" w:hint="cs"/>
          <w:sz w:val="20"/>
          <w:rtl/>
        </w:rPr>
        <w:t xml:space="preserve"> רכב, לרבות מונית, שיש בו הפרדה מוחלטת בין חלקו הקדמי לחלקו האחורי בדרך של מחיצה אטומה מרצפת הרכב ועד לתקרתו, והוא מופעל על ידי הוועדה המרכזית או מטעמה;</w:t>
      </w:r>
    </w:p>
    <w:p w14:paraId="72B8FDB8" w14:textId="77777777" w:rsidR="00332C5C" w:rsidRDefault="00332C5C"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ציבורי" </w:t>
      </w:r>
      <w:r>
        <w:rPr>
          <w:rStyle w:val="default"/>
          <w:rFonts w:cs="FrankRuehl"/>
          <w:sz w:val="20"/>
          <w:rtl/>
        </w:rPr>
        <w:t>–</w:t>
      </w:r>
      <w:r>
        <w:rPr>
          <w:rStyle w:val="default"/>
          <w:rFonts w:cs="FrankRuehl" w:hint="cs"/>
          <w:sz w:val="20"/>
          <w:rtl/>
        </w:rPr>
        <w:t xml:space="preserve"> רכב המשמש או המיועד לשמש להסעת נוסעים בשכר, למעט מונית ורכב ייעודי;</w:t>
      </w:r>
    </w:p>
    <w:p w14:paraId="3DEA615F" w14:textId="77777777" w:rsidR="00332C5C" w:rsidRDefault="00332C5C" w:rsidP="00416A0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"תסמינים" </w:t>
      </w:r>
      <w:r>
        <w:rPr>
          <w:rStyle w:val="default"/>
          <w:rFonts w:cs="FrankRuehl"/>
          <w:sz w:val="20"/>
          <w:rtl/>
        </w:rPr>
        <w:t>–</w:t>
      </w:r>
      <w:r>
        <w:rPr>
          <w:rStyle w:val="default"/>
          <w:rFonts w:cs="FrankRuehl" w:hint="cs"/>
          <w:sz w:val="20"/>
          <w:rtl/>
        </w:rPr>
        <w:t xml:space="preserve"> כל אחד מאלה:</w:t>
      </w:r>
    </w:p>
    <w:p w14:paraId="63A65825" w14:textId="77777777" w:rsidR="00332C5C" w:rsidRDefault="00332C5C" w:rsidP="00332C5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חום גוף של 38 מעלות צלזיוס או יותר;</w:t>
      </w:r>
    </w:p>
    <w:p w14:paraId="7F906D16" w14:textId="77777777" w:rsidR="00332C5C" w:rsidRDefault="00332C5C" w:rsidP="00332C5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14:paraId="62B5E98A" w14:textId="77777777" w:rsidR="00332C5C" w:rsidRPr="00B554FD" w:rsidRDefault="00332C5C" w:rsidP="00332C5C">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אובדן חוש הטעם או חוש הריח;</w:t>
      </w:r>
    </w:p>
    <w:p w14:paraId="77CD3968" w14:textId="77777777" w:rsidR="00660F7E" w:rsidRDefault="00660F7E" w:rsidP="00416A0F">
      <w:pPr>
        <w:pStyle w:val="P00"/>
        <w:spacing w:before="72"/>
        <w:ind w:left="0" w:right="1134"/>
        <w:rPr>
          <w:rStyle w:val="default"/>
          <w:rFonts w:cs="FrankRuehl"/>
          <w:sz w:val="20"/>
          <w:rtl/>
        </w:rPr>
      </w:pPr>
      <w:r w:rsidRPr="00B554FD">
        <w:rPr>
          <w:rStyle w:val="default"/>
          <w:rFonts w:cs="FrankRuehl"/>
          <w:sz w:val="20"/>
          <w:rtl/>
        </w:rPr>
        <w:tab/>
      </w:r>
      <w:r w:rsidRPr="00B554FD">
        <w:rPr>
          <w:rStyle w:val="default"/>
          <w:rFonts w:cs="FrankRuehl" w:hint="cs"/>
          <w:sz w:val="20"/>
          <w:rtl/>
        </w:rPr>
        <w:t xml:space="preserve">"תקנות הבחירות לכנסת" </w:t>
      </w:r>
      <w:r w:rsidRPr="00B554FD">
        <w:rPr>
          <w:rStyle w:val="default"/>
          <w:rFonts w:cs="FrankRuehl"/>
          <w:sz w:val="20"/>
          <w:rtl/>
        </w:rPr>
        <w:t>–</w:t>
      </w:r>
      <w:r w:rsidRPr="00B554FD">
        <w:rPr>
          <w:rStyle w:val="default"/>
          <w:rFonts w:cs="FrankRuehl" w:hint="cs"/>
          <w:sz w:val="20"/>
          <w:rtl/>
        </w:rPr>
        <w:t xml:space="preserve"> תקנות הבחירות לכנסת, התשל"ג-1973.</w:t>
      </w:r>
    </w:p>
    <w:p w14:paraId="172048AA" w14:textId="77777777" w:rsidR="00332C5C" w:rsidRPr="00332C5C" w:rsidRDefault="00332C5C" w:rsidP="00332C5C">
      <w:pPr>
        <w:pStyle w:val="medium2-header"/>
        <w:keepLines w:val="0"/>
        <w:spacing w:before="72"/>
        <w:ind w:left="0" w:right="1134"/>
        <w:rPr>
          <w:rFonts w:cs="FrankRuehl"/>
          <w:noProof/>
          <w:rtl/>
        </w:rPr>
      </w:pPr>
      <w:bookmarkStart w:id="2" w:name="med1"/>
      <w:bookmarkEnd w:id="2"/>
      <w:r w:rsidRPr="00332C5C">
        <w:rPr>
          <w:rFonts w:cs="FrankRuehl" w:hint="cs"/>
          <w:noProof/>
          <w:rtl/>
        </w:rPr>
        <w:t>פרק ב': העברת מידע, מקומות הקלפי והגעה לקלפי</w:t>
      </w:r>
    </w:p>
    <w:p w14:paraId="4C905B3A" w14:textId="77777777" w:rsidR="00416A0F" w:rsidRDefault="00416A0F" w:rsidP="00416A0F">
      <w:pPr>
        <w:pStyle w:val="P00"/>
        <w:spacing w:before="72"/>
        <w:ind w:left="0" w:right="1134"/>
        <w:rPr>
          <w:rStyle w:val="default"/>
          <w:rFonts w:cs="FrankRuehl"/>
          <w:rtl/>
        </w:rPr>
      </w:pPr>
      <w:bookmarkStart w:id="3" w:name="Seif2"/>
      <w:bookmarkEnd w:id="3"/>
      <w:r>
        <w:rPr>
          <w:lang w:val="he-IL"/>
        </w:rPr>
        <w:pict w14:anchorId="6E8F261E">
          <v:rect id="_x0000_s1080" style="position:absolute;left:0;text-align:left;margin-left:464.5pt;margin-top:8.05pt;width:75.05pt;height:20.75pt;z-index:251648512" o:allowincell="f" filled="f" stroked="f" strokecolor="lime" strokeweight=".25pt">
            <v:textbox inset="0,0,0,0">
              <w:txbxContent>
                <w:p w14:paraId="072EB6C8" w14:textId="77777777" w:rsidR="001D4F78" w:rsidRDefault="00332C5C" w:rsidP="00416A0F">
                  <w:pPr>
                    <w:spacing w:line="160" w:lineRule="exact"/>
                    <w:jc w:val="left"/>
                    <w:rPr>
                      <w:rFonts w:cs="Miriam" w:hint="cs"/>
                      <w:noProof/>
                      <w:sz w:val="18"/>
                      <w:szCs w:val="18"/>
                      <w:rtl/>
                    </w:rPr>
                  </w:pPr>
                  <w:r>
                    <w:rPr>
                      <w:rFonts w:cs="Miriam" w:hint="cs"/>
                      <w:sz w:val="18"/>
                      <w:szCs w:val="18"/>
                      <w:rtl/>
                    </w:rPr>
                    <w:t>מסירת מידע בנוגע למבודדים וחולים</w:t>
                  </w:r>
                </w:p>
              </w:txbxContent>
            </v:textbox>
            <w10:anchorlock/>
          </v:rect>
        </w:pict>
      </w:r>
      <w:r>
        <w:rPr>
          <w:rStyle w:val="big-number"/>
          <w:rFonts w:cs="Miriam" w:hint="cs"/>
          <w:rtl/>
        </w:rPr>
        <w:t>2</w:t>
      </w:r>
      <w:r>
        <w:rPr>
          <w:rStyle w:val="big-number"/>
          <w:rFonts w:cs="Miriam"/>
          <w:rtl/>
        </w:rPr>
        <w:t>.</w:t>
      </w:r>
      <w:r>
        <w:rPr>
          <w:rStyle w:val="big-number"/>
          <w:rFonts w:cs="Miriam"/>
          <w:rtl/>
        </w:rPr>
        <w:tab/>
      </w:r>
      <w:r w:rsidR="00332C5C">
        <w:rPr>
          <w:rStyle w:val="default"/>
          <w:rFonts w:cs="FrankRuehl" w:hint="cs"/>
          <w:rtl/>
        </w:rPr>
        <w:t xml:space="preserve">משרד הבריאות ימסור ליושב ראש הוועדה המרכזית רשימה ובה פרטי חייבים בבידוד כאמור בסעיף 116יז6(ג) לחוק, ביום הארבעה עשר שלפני יום הבחירות, ובכל יום שלאחריו, עד יום הבחירות, בשעה שתתואם בין עובד משרד הבריאות שיסמיך המנהל הכללי של משרד הבריאות לבין עובד של הוועדה המרכזית שיסמיך המנהל הכללי של הוועדה המרכזית; לעניין זה, </w:t>
      </w:r>
      <w:r w:rsidR="00332C5C">
        <w:rPr>
          <w:rStyle w:val="default"/>
          <w:rFonts w:cs="FrankRuehl" w:hint="cs"/>
          <w:rtl/>
        </w:rPr>
        <w:lastRenderedPageBreak/>
        <w:t xml:space="preserve">"חייב בבידוד" </w:t>
      </w:r>
      <w:r w:rsidR="00332C5C">
        <w:rPr>
          <w:rStyle w:val="default"/>
          <w:rFonts w:cs="FrankRuehl"/>
          <w:rtl/>
        </w:rPr>
        <w:t>–</w:t>
      </w:r>
      <w:r w:rsidR="00332C5C">
        <w:rPr>
          <w:rStyle w:val="default"/>
          <w:rFonts w:cs="FrankRuehl" w:hint="cs"/>
          <w:rtl/>
        </w:rPr>
        <w:t xml:space="preserve"> כהגדרתו בסעיף 116יז6 לחוק</w:t>
      </w:r>
      <w:r>
        <w:rPr>
          <w:rStyle w:val="default"/>
          <w:rFonts w:cs="FrankRuehl" w:hint="cs"/>
          <w:rtl/>
        </w:rPr>
        <w:t>.</w:t>
      </w:r>
    </w:p>
    <w:p w14:paraId="5908A61F" w14:textId="77777777" w:rsidR="00416A0F" w:rsidRDefault="00416A0F" w:rsidP="00BF1307">
      <w:pPr>
        <w:pStyle w:val="P00"/>
        <w:spacing w:before="72"/>
        <w:ind w:left="0" w:right="1134"/>
        <w:rPr>
          <w:rStyle w:val="default"/>
          <w:rFonts w:cs="FrankRuehl"/>
          <w:rtl/>
        </w:rPr>
      </w:pPr>
      <w:bookmarkStart w:id="4" w:name="Seif3"/>
      <w:bookmarkEnd w:id="4"/>
      <w:r>
        <w:rPr>
          <w:lang w:val="he-IL"/>
        </w:rPr>
        <w:pict w14:anchorId="04B64490">
          <v:rect id="_x0000_s1081" style="position:absolute;left:0;text-align:left;margin-left:464.5pt;margin-top:8.05pt;width:75.05pt;height:22.35pt;z-index:251649536" o:allowincell="f" filled="f" stroked="f" strokecolor="lime" strokeweight=".25pt">
            <v:textbox style="mso-next-textbox:#_x0000_s1081" inset="0,0,0,0">
              <w:txbxContent>
                <w:p w14:paraId="3B6CD1C5" w14:textId="77777777" w:rsidR="001D4F78" w:rsidRDefault="00332C5C" w:rsidP="00416A0F">
                  <w:pPr>
                    <w:spacing w:line="160" w:lineRule="exact"/>
                    <w:jc w:val="left"/>
                    <w:rPr>
                      <w:rFonts w:cs="Miriam" w:hint="cs"/>
                      <w:noProof/>
                      <w:sz w:val="18"/>
                      <w:szCs w:val="18"/>
                      <w:rtl/>
                    </w:rPr>
                  </w:pPr>
                  <w:r>
                    <w:rPr>
                      <w:rFonts w:cs="Miriam" w:hint="cs"/>
                      <w:sz w:val="18"/>
                      <w:szCs w:val="18"/>
                      <w:rtl/>
                    </w:rPr>
                    <w:t>הצבעת חייבים בבידוד</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332C5C">
        <w:rPr>
          <w:rStyle w:val="default"/>
          <w:rFonts w:cs="FrankRuehl" w:hint="cs"/>
          <w:rtl/>
        </w:rPr>
        <w:t>(א)</w:t>
      </w:r>
      <w:r w:rsidR="00332C5C">
        <w:rPr>
          <w:rStyle w:val="default"/>
          <w:rFonts w:cs="FrankRuehl"/>
          <w:rtl/>
        </w:rPr>
        <w:tab/>
      </w:r>
      <w:r w:rsidR="00332C5C">
        <w:rPr>
          <w:rStyle w:val="default"/>
          <w:rFonts w:cs="FrankRuehl" w:hint="cs"/>
          <w:rtl/>
        </w:rPr>
        <w:t>בוחר שהוא חייב בבידוד ואינו חש בתסמינים, רשאי להצביע רק בקלפי ייעודית לחייבים בבידוד</w:t>
      </w:r>
      <w:r w:rsidR="00660F7E">
        <w:rPr>
          <w:rStyle w:val="default"/>
          <w:rFonts w:cs="FrankRuehl" w:hint="cs"/>
          <w:rtl/>
        </w:rPr>
        <w:t>.</w:t>
      </w:r>
    </w:p>
    <w:p w14:paraId="3BD9DC3D" w14:textId="77777777" w:rsidR="00332C5C" w:rsidRPr="00332C5C" w:rsidRDefault="00332C5C" w:rsidP="00BF1307">
      <w:pPr>
        <w:pStyle w:val="P00"/>
        <w:spacing w:before="72"/>
        <w:ind w:left="0" w:right="1134"/>
        <w:rPr>
          <w:rStyle w:val="default"/>
          <w:rFonts w:cs="FrankRuehl" w:hint="cs"/>
          <w:sz w:val="20"/>
          <w:rtl/>
        </w:rPr>
      </w:pPr>
      <w:r w:rsidRPr="00332C5C">
        <w:rPr>
          <w:rStyle w:val="default"/>
          <w:rFonts w:cs="FrankRuehl"/>
          <w:sz w:val="20"/>
          <w:rtl/>
        </w:rPr>
        <w:tab/>
      </w:r>
      <w:r w:rsidRPr="00332C5C">
        <w:rPr>
          <w:rStyle w:val="default"/>
          <w:rFonts w:cs="FrankRuehl" w:hint="cs"/>
          <w:sz w:val="20"/>
          <w:rtl/>
        </w:rPr>
        <w:t>(ב)</w:t>
      </w:r>
      <w:r w:rsidRPr="00332C5C">
        <w:rPr>
          <w:rStyle w:val="default"/>
          <w:rFonts w:cs="FrankRuehl"/>
          <w:sz w:val="20"/>
          <w:rtl/>
        </w:rPr>
        <w:tab/>
      </w:r>
      <w:r w:rsidRPr="00332C5C">
        <w:rPr>
          <w:rStyle w:val="default"/>
          <w:rFonts w:cs="FrankRuehl" w:hint="cs"/>
          <w:sz w:val="20"/>
          <w:rtl/>
        </w:rPr>
        <w:t xml:space="preserve">בוחר שהוא חייב בבידוד והוא חש בתסמינים, רשאי להצביע רק בקלפי ייעודית לחולים, ואולם אם קיבל ממצא שלילי לנגיף הקורונה בבדיקת </w:t>
      </w:r>
      <w:r w:rsidRPr="00332C5C">
        <w:rPr>
          <w:rStyle w:val="default"/>
          <w:rFonts w:cs="FrankRuehl"/>
          <w:sz w:val="20"/>
        </w:rPr>
        <w:t>PCR</w:t>
      </w:r>
      <w:r w:rsidRPr="00332C5C">
        <w:rPr>
          <w:rStyle w:val="default"/>
          <w:rFonts w:cs="FrankRuehl" w:hint="cs"/>
          <w:sz w:val="20"/>
          <w:rtl/>
        </w:rPr>
        <w:t xml:space="preserve"> שעשה</w:t>
      </w:r>
      <w:r>
        <w:rPr>
          <w:rStyle w:val="default"/>
          <w:rFonts w:cs="FrankRuehl" w:hint="cs"/>
          <w:sz w:val="20"/>
          <w:rtl/>
        </w:rPr>
        <w:t xml:space="preserve"> לאחר הופעת התסמינים, ולכל המוקדם בשלושת הימים שלפני יום הבחירות </w:t>
      </w:r>
      <w:r>
        <w:rPr>
          <w:rStyle w:val="default"/>
          <w:rFonts w:cs="FrankRuehl"/>
          <w:sz w:val="20"/>
          <w:rtl/>
        </w:rPr>
        <w:t>–</w:t>
      </w:r>
      <w:r>
        <w:rPr>
          <w:rStyle w:val="default"/>
          <w:rFonts w:cs="FrankRuehl" w:hint="cs"/>
          <w:sz w:val="20"/>
          <w:rtl/>
        </w:rPr>
        <w:t xml:space="preserve"> יהיה רשאי להצביע בקלפי ייעודית המיועדת לאנשים שחלה עליהם חובת בידוד.</w:t>
      </w:r>
    </w:p>
    <w:p w14:paraId="2FE2D5FF" w14:textId="77777777" w:rsidR="00FE2EA1" w:rsidRDefault="00FE2EA1" w:rsidP="00FE2EA1">
      <w:pPr>
        <w:pStyle w:val="P00"/>
        <w:spacing w:before="72"/>
        <w:ind w:left="0" w:right="1134"/>
        <w:rPr>
          <w:rStyle w:val="default"/>
          <w:rFonts w:cs="FrankRuehl"/>
          <w:rtl/>
        </w:rPr>
      </w:pPr>
      <w:bookmarkStart w:id="5" w:name="Seif4"/>
      <w:bookmarkEnd w:id="5"/>
      <w:r>
        <w:rPr>
          <w:lang w:val="he-IL"/>
        </w:rPr>
        <w:pict w14:anchorId="5F70FEEF">
          <v:rect id="_x0000_s1082" style="position:absolute;left:0;text-align:left;margin-left:464.5pt;margin-top:8.05pt;width:75.05pt;height:11.85pt;z-index:251650560" o:allowincell="f" filled="f" stroked="f" strokecolor="lime" strokeweight=".25pt">
            <v:textbox style="mso-next-textbox:#_x0000_s1082" inset="0,0,0,0">
              <w:txbxContent>
                <w:p w14:paraId="3263576D" w14:textId="77777777" w:rsidR="00FE2EA1" w:rsidRDefault="00497B44" w:rsidP="00FE2EA1">
                  <w:pPr>
                    <w:spacing w:line="160" w:lineRule="exact"/>
                    <w:jc w:val="left"/>
                    <w:rPr>
                      <w:rFonts w:cs="Miriam" w:hint="cs"/>
                      <w:noProof/>
                      <w:sz w:val="18"/>
                      <w:szCs w:val="18"/>
                      <w:rtl/>
                    </w:rPr>
                  </w:pPr>
                  <w:r>
                    <w:rPr>
                      <w:rFonts w:cs="Miriam" w:hint="cs"/>
                      <w:sz w:val="18"/>
                      <w:szCs w:val="18"/>
                      <w:rtl/>
                    </w:rPr>
                    <w:t>הצבעת חולים</w:t>
                  </w:r>
                </w:p>
              </w:txbxContent>
            </v:textbox>
            <w10:anchorlock/>
          </v:rect>
        </w:pict>
      </w:r>
      <w:r w:rsidR="00660F7E">
        <w:rPr>
          <w:rStyle w:val="big-number"/>
          <w:rFonts w:cs="Miriam" w:hint="cs"/>
          <w:rtl/>
        </w:rPr>
        <w:t>4</w:t>
      </w:r>
      <w:r>
        <w:rPr>
          <w:rStyle w:val="big-number"/>
          <w:rFonts w:cs="Miriam"/>
          <w:rtl/>
        </w:rPr>
        <w:t>.</w:t>
      </w:r>
      <w:r>
        <w:rPr>
          <w:rStyle w:val="big-number"/>
          <w:rFonts w:cs="Miriam"/>
          <w:rtl/>
        </w:rPr>
        <w:tab/>
      </w:r>
      <w:r w:rsidR="00497B44">
        <w:rPr>
          <w:rStyle w:val="default"/>
          <w:rFonts w:cs="FrankRuehl" w:hint="cs"/>
          <w:rtl/>
        </w:rPr>
        <w:t>בוחר שהוא חולה רשאי להצביע רק בקלפי ייעודית לחולים</w:t>
      </w:r>
      <w:r w:rsidR="00660F7E">
        <w:rPr>
          <w:rStyle w:val="default"/>
          <w:rFonts w:cs="FrankRuehl" w:hint="cs"/>
          <w:rtl/>
        </w:rPr>
        <w:t>.</w:t>
      </w:r>
    </w:p>
    <w:p w14:paraId="2C385634" w14:textId="77777777" w:rsidR="00FE2EA1" w:rsidRDefault="00FE2EA1" w:rsidP="00FE2EA1">
      <w:pPr>
        <w:pStyle w:val="P00"/>
        <w:spacing w:before="72"/>
        <w:ind w:left="0" w:right="1134"/>
        <w:rPr>
          <w:rStyle w:val="default"/>
          <w:rFonts w:cs="FrankRuehl"/>
          <w:rtl/>
        </w:rPr>
      </w:pPr>
      <w:bookmarkStart w:id="6" w:name="Seif5"/>
      <w:bookmarkEnd w:id="6"/>
      <w:r>
        <w:rPr>
          <w:lang w:val="he-IL"/>
        </w:rPr>
        <w:pict w14:anchorId="0CF100A0">
          <v:rect id="_x0000_s1083" style="position:absolute;left:0;text-align:left;margin-left:464.5pt;margin-top:8.05pt;width:75.05pt;height:19.05pt;z-index:251651584" o:allowincell="f" filled="f" stroked="f" strokecolor="lime" strokeweight=".25pt">
            <v:textbox style="mso-next-textbox:#_x0000_s1083" inset="0,0,0,0">
              <w:txbxContent>
                <w:p w14:paraId="19E91C7E" w14:textId="77777777" w:rsidR="00FE2EA1" w:rsidRDefault="00497B44" w:rsidP="00FE2EA1">
                  <w:pPr>
                    <w:spacing w:line="160" w:lineRule="exact"/>
                    <w:jc w:val="left"/>
                    <w:rPr>
                      <w:rFonts w:cs="Miriam" w:hint="cs"/>
                      <w:noProof/>
                      <w:sz w:val="18"/>
                      <w:szCs w:val="18"/>
                      <w:rtl/>
                    </w:rPr>
                  </w:pPr>
                  <w:r>
                    <w:rPr>
                      <w:rFonts w:cs="Miriam" w:hint="cs"/>
                      <w:sz w:val="18"/>
                      <w:szCs w:val="18"/>
                      <w:rtl/>
                    </w:rPr>
                    <w:t>יציאת חייב בבידוד לצורך הצבעה</w:t>
                  </w:r>
                </w:p>
              </w:txbxContent>
            </v:textbox>
            <w10:anchorlock/>
          </v:rect>
        </w:pict>
      </w:r>
      <w:r w:rsidR="00660F7E">
        <w:rPr>
          <w:rStyle w:val="big-number"/>
          <w:rFonts w:cs="Miriam" w:hint="cs"/>
          <w:rtl/>
        </w:rPr>
        <w:t>5</w:t>
      </w:r>
      <w:r>
        <w:rPr>
          <w:rStyle w:val="big-number"/>
          <w:rFonts w:cs="Miriam"/>
          <w:rtl/>
        </w:rPr>
        <w:t>.</w:t>
      </w:r>
      <w:r>
        <w:rPr>
          <w:rStyle w:val="big-number"/>
          <w:rFonts w:cs="Miriam"/>
          <w:rtl/>
        </w:rPr>
        <w:tab/>
      </w:r>
      <w:r w:rsidR="00497B44">
        <w:rPr>
          <w:rStyle w:val="default"/>
          <w:rFonts w:cs="FrankRuehl" w:hint="cs"/>
          <w:rtl/>
        </w:rPr>
        <w:t>בוחר שהוא חייב בבידוד ואינו חש בתסמינים, רשאי לצאת ממקום הבידוד לצורך הצבעה בקלפי ייעודית לחייבים בבידוד, ולמטרה זו בלבד, ובכפוף להוראות אלה:</w:t>
      </w:r>
    </w:p>
    <w:p w14:paraId="084FD612" w14:textId="77777777" w:rsidR="00497B44" w:rsidRDefault="00497B44" w:rsidP="00497B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יגיע למקום הקלפי ויחזור ממנו ישירות למקום הבידוד, בלא שימוש ברכב ציבורי;</w:t>
      </w:r>
    </w:p>
    <w:p w14:paraId="79D42775" w14:textId="77777777" w:rsidR="00497B44" w:rsidRDefault="00497B44" w:rsidP="00497B4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נסיעה למקום הקלפי במונית או ברכב אחר שאינו רכב ציבורי תהיה לפי הוראות אלה:</w:t>
      </w:r>
    </w:p>
    <w:p w14:paraId="5AFAB92D" w14:textId="77777777" w:rsidR="00497B44" w:rsidRDefault="00497B44" w:rsidP="00497B4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351BEA">
        <w:rPr>
          <w:rStyle w:val="default"/>
          <w:rFonts w:cs="FrankRuehl" w:hint="cs"/>
          <w:rtl/>
        </w:rPr>
        <w:t>ברכב לא ייסע נוסע נוסף, למעט הנהג ואדם אחר השוהה יחד עם הבוחר בבידוד או אדם שצפוי לסייע לבוחר בביצוע הפעולות המעשיות בתא ההצבעה לפי סעיף 75(ב) לחוק הבחירות לכנסת;</w:t>
      </w:r>
    </w:p>
    <w:p w14:paraId="5F9ECEFC" w14:textId="77777777" w:rsidR="00351BEA" w:rsidRDefault="00351BEA" w:rsidP="00497B4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הבוחר אינו הנהג, הוא ישב במושב האחורי וחלונות הרכב יהיו פתוחים לצורך אוורור;</w:t>
      </w:r>
    </w:p>
    <w:p w14:paraId="6A777901" w14:textId="77777777" w:rsidR="00351BEA" w:rsidRDefault="00351BEA" w:rsidP="00497B44">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כל השוהים ברכב יעטו מסכה בכל עת שהבוחר מצוי ברכב, אלא אם כן הוא הנהג והוא לבדו ברכב.</w:t>
      </w:r>
    </w:p>
    <w:p w14:paraId="046A04F1" w14:textId="77777777" w:rsidR="00FE2EA1" w:rsidRDefault="00FE2EA1" w:rsidP="00FE2EA1">
      <w:pPr>
        <w:pStyle w:val="P00"/>
        <w:spacing w:before="72"/>
        <w:ind w:left="0" w:right="1134"/>
        <w:rPr>
          <w:rStyle w:val="default"/>
          <w:rFonts w:cs="FrankRuehl"/>
          <w:rtl/>
        </w:rPr>
      </w:pPr>
      <w:bookmarkStart w:id="7" w:name="Seif6"/>
      <w:bookmarkEnd w:id="7"/>
      <w:r>
        <w:rPr>
          <w:lang w:val="he-IL"/>
        </w:rPr>
        <w:pict w14:anchorId="14B1BFE3">
          <v:rect id="_x0000_s1084" style="position:absolute;left:0;text-align:left;margin-left:464.5pt;margin-top:8.05pt;width:75.05pt;height:25.5pt;z-index:251652608" o:allowincell="f" filled="f" stroked="f" strokecolor="lime" strokeweight=".25pt">
            <v:textbox style="mso-next-textbox:#_x0000_s1084" inset="0,0,0,0">
              <w:txbxContent>
                <w:p w14:paraId="7BED5F95" w14:textId="77777777" w:rsidR="00FE2EA1" w:rsidRDefault="00351BEA" w:rsidP="00FE2EA1">
                  <w:pPr>
                    <w:spacing w:line="160" w:lineRule="exact"/>
                    <w:jc w:val="left"/>
                    <w:rPr>
                      <w:rFonts w:cs="Miriam" w:hint="cs"/>
                      <w:noProof/>
                      <w:sz w:val="18"/>
                      <w:szCs w:val="18"/>
                      <w:rtl/>
                    </w:rPr>
                  </w:pPr>
                  <w:r>
                    <w:rPr>
                      <w:rFonts w:cs="Miriam" w:hint="cs"/>
                      <w:sz w:val="18"/>
                      <w:szCs w:val="18"/>
                      <w:rtl/>
                    </w:rPr>
                    <w:t>הוראות נוספות לעניין הגעה לקלפי ייעודית למבודדים</w:t>
                  </w:r>
                </w:p>
              </w:txbxContent>
            </v:textbox>
            <w10:anchorlock/>
          </v:rect>
        </w:pict>
      </w:r>
      <w:r w:rsidR="00660F7E">
        <w:rPr>
          <w:rStyle w:val="big-number"/>
          <w:rFonts w:cs="Miriam" w:hint="cs"/>
          <w:rtl/>
        </w:rPr>
        <w:t>6</w:t>
      </w:r>
      <w:r>
        <w:rPr>
          <w:rStyle w:val="big-number"/>
          <w:rFonts w:cs="Miriam"/>
          <w:rtl/>
        </w:rPr>
        <w:t>.</w:t>
      </w:r>
      <w:r>
        <w:rPr>
          <w:rStyle w:val="big-number"/>
          <w:rFonts w:cs="Miriam"/>
          <w:rtl/>
        </w:rPr>
        <w:tab/>
      </w:r>
      <w:r w:rsidR="00351BEA">
        <w:rPr>
          <w:rStyle w:val="default"/>
          <w:rFonts w:cs="FrankRuehl" w:hint="cs"/>
          <w:rtl/>
        </w:rPr>
        <w:t>(א)</w:t>
      </w:r>
      <w:r w:rsidR="00351BEA">
        <w:rPr>
          <w:rStyle w:val="default"/>
          <w:rFonts w:cs="FrankRuehl"/>
          <w:rtl/>
        </w:rPr>
        <w:tab/>
      </w:r>
      <w:r w:rsidR="00351BEA">
        <w:rPr>
          <w:rStyle w:val="default"/>
          <w:rFonts w:cs="FrankRuehl" w:hint="cs"/>
          <w:rtl/>
        </w:rPr>
        <w:t>נוסף על האמור בסעיף 5, בוחר כאמור באותו סעיף המגיע לקלפי ייעודית לחייבים בבידוד במונית, יעדכן את הנהג כי חלה עליו חובת בידוד לפני כניסתו למונית</w:t>
      </w:r>
      <w:r w:rsidR="00660F7E">
        <w:rPr>
          <w:rStyle w:val="default"/>
          <w:rFonts w:cs="FrankRuehl" w:hint="cs"/>
          <w:rtl/>
        </w:rPr>
        <w:t>.</w:t>
      </w:r>
    </w:p>
    <w:p w14:paraId="724C4267" w14:textId="77777777" w:rsidR="00351BEA" w:rsidRDefault="00351BEA" w:rsidP="00FE2EA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F0AA0">
        <w:rPr>
          <w:rStyle w:val="default"/>
          <w:rFonts w:cs="FrankRuehl" w:hint="cs"/>
          <w:rtl/>
        </w:rPr>
        <w:t>בדרכו לקלפי הייעודית או בחזרה ממנה לא ישהה בוחר שהוא חייב בבידוד כאמור בסעיף 5 בקרבת אנשים אחרים, למעט אדם המסיע אותו לקלפי או אדם השוהה עימו בבידוד, לא יעבור דרך גן ציבורי, תחנת אוטובוס או מקום אחר שבו הוא עשוי להיות במגע עם אנשים, לא יעשה שימוש במעלית ביחד עם אנשים אחרים ולא יעצור בדרכו למטרות נוספות שאינן הצבעה בבחירות וחזרה למקום הבידוד.</w:t>
      </w:r>
    </w:p>
    <w:p w14:paraId="729C53BD" w14:textId="77777777" w:rsidR="00FE2EA1" w:rsidRDefault="00FE2EA1" w:rsidP="00FE2EA1">
      <w:pPr>
        <w:pStyle w:val="P00"/>
        <w:spacing w:before="72"/>
        <w:ind w:left="0" w:right="1134"/>
        <w:rPr>
          <w:rStyle w:val="default"/>
          <w:rFonts w:cs="FrankRuehl"/>
          <w:rtl/>
        </w:rPr>
      </w:pPr>
      <w:bookmarkStart w:id="8" w:name="Seif7"/>
      <w:bookmarkEnd w:id="8"/>
      <w:r>
        <w:rPr>
          <w:lang w:val="he-IL"/>
        </w:rPr>
        <w:pict w14:anchorId="021B1F11">
          <v:rect id="_x0000_s1085" style="position:absolute;left:0;text-align:left;margin-left:464.5pt;margin-top:8.05pt;width:75.05pt;height:34.8pt;z-index:251653632" o:allowincell="f" filled="f" stroked="f" strokecolor="lime" strokeweight=".25pt">
            <v:textbox style="mso-next-textbox:#_x0000_s1085" inset="0,0,0,0">
              <w:txbxContent>
                <w:p w14:paraId="21545BF0" w14:textId="77777777" w:rsidR="00FE2EA1" w:rsidRDefault="006F0AA0" w:rsidP="00FE2EA1">
                  <w:pPr>
                    <w:spacing w:line="160" w:lineRule="exact"/>
                    <w:jc w:val="left"/>
                    <w:rPr>
                      <w:rFonts w:cs="Miriam" w:hint="cs"/>
                      <w:noProof/>
                      <w:sz w:val="18"/>
                      <w:szCs w:val="18"/>
                      <w:rtl/>
                    </w:rPr>
                  </w:pPr>
                  <w:r>
                    <w:rPr>
                      <w:rFonts w:cs="Miriam" w:hint="cs"/>
                      <w:sz w:val="18"/>
                      <w:szCs w:val="18"/>
                      <w:rtl/>
                    </w:rPr>
                    <w:t>יציאת חולה, וחייב בבידוד החש בתסמינים לצורך הצבעה</w:t>
                  </w:r>
                </w:p>
              </w:txbxContent>
            </v:textbox>
            <w10:anchorlock/>
          </v:rect>
        </w:pict>
      </w:r>
      <w:r w:rsidR="00660F7E">
        <w:rPr>
          <w:rStyle w:val="big-number"/>
          <w:rFonts w:cs="Miriam" w:hint="cs"/>
          <w:rtl/>
        </w:rPr>
        <w:t>7</w:t>
      </w:r>
      <w:r>
        <w:rPr>
          <w:rStyle w:val="big-number"/>
          <w:rFonts w:cs="Miriam"/>
          <w:rtl/>
        </w:rPr>
        <w:t>.</w:t>
      </w:r>
      <w:r>
        <w:rPr>
          <w:rStyle w:val="big-number"/>
          <w:rFonts w:cs="Miriam"/>
          <w:rtl/>
        </w:rPr>
        <w:tab/>
      </w:r>
      <w:r w:rsidR="006F0AA0">
        <w:rPr>
          <w:rStyle w:val="default"/>
          <w:rFonts w:cs="FrankRuehl" w:hint="cs"/>
          <w:rtl/>
        </w:rPr>
        <w:t>בוחר שהוא חולה או חייב בבידוד שרשאי להצביע בקלפי ייעודית לחולים בלבד לפי סעיף 3(ב) או 4, רשאי לצאת ממקום הבידוד לצורך הצבעה בקלפי ייעודית לחולים, ולמטרה זו בלבד, ברכב ייעודי בלבד, ויחולו על יציאתו להצבעה הוראות סעיפים 5(1) ו-6(ב), בשינויים המחויבים; דרכי הפנייה להזמנת רכב ייעודי יכללו גם פנייה באמצעות טלפון; הוועדה המרכזית תפרסם את דרכי הפנייה להזמנת רכב ייעודי בפרסומים כאמור בסעיף 20.</w:t>
      </w:r>
    </w:p>
    <w:p w14:paraId="72457045" w14:textId="77777777" w:rsidR="006F0AA0" w:rsidRPr="006F0AA0" w:rsidRDefault="006F0AA0" w:rsidP="006F0AA0">
      <w:pPr>
        <w:pStyle w:val="medium2-header"/>
        <w:keepLines w:val="0"/>
        <w:spacing w:before="72"/>
        <w:ind w:left="0" w:right="1134"/>
        <w:rPr>
          <w:rFonts w:cs="FrankRuehl"/>
          <w:noProof/>
          <w:rtl/>
        </w:rPr>
      </w:pPr>
      <w:bookmarkStart w:id="9" w:name="med2"/>
      <w:bookmarkEnd w:id="9"/>
      <w:r w:rsidRPr="006F0AA0">
        <w:rPr>
          <w:rFonts w:cs="FrankRuehl" w:hint="cs"/>
          <w:noProof/>
          <w:rtl/>
        </w:rPr>
        <w:t>פרק ג': סדרי הצבעה</w:t>
      </w:r>
    </w:p>
    <w:p w14:paraId="6CF0F595" w14:textId="77777777" w:rsidR="006F0AA0" w:rsidRPr="006F0AA0" w:rsidRDefault="006F0AA0" w:rsidP="006F0AA0">
      <w:pPr>
        <w:pStyle w:val="header-2"/>
        <w:ind w:left="0" w:right="1134"/>
        <w:rPr>
          <w:rFonts w:cs="Miriam"/>
          <w:rtl/>
        </w:rPr>
      </w:pPr>
      <w:bookmarkStart w:id="10" w:name="hed20"/>
      <w:bookmarkEnd w:id="10"/>
      <w:r w:rsidRPr="006F0AA0">
        <w:rPr>
          <w:rFonts w:cs="Miriam" w:hint="cs"/>
          <w:rtl/>
        </w:rPr>
        <w:t>סימן א': כללי ושעות הצבעה</w:t>
      </w:r>
    </w:p>
    <w:p w14:paraId="730A5255" w14:textId="77777777" w:rsidR="00FE2EA1" w:rsidRDefault="00FE2EA1" w:rsidP="00FE2EA1">
      <w:pPr>
        <w:pStyle w:val="P00"/>
        <w:spacing w:before="72"/>
        <w:ind w:left="0" w:right="1134"/>
        <w:rPr>
          <w:rStyle w:val="default"/>
          <w:rFonts w:cs="FrankRuehl"/>
          <w:rtl/>
        </w:rPr>
      </w:pPr>
      <w:bookmarkStart w:id="11" w:name="Seif8"/>
      <w:bookmarkEnd w:id="11"/>
      <w:r>
        <w:rPr>
          <w:lang w:val="he-IL"/>
        </w:rPr>
        <w:pict w14:anchorId="65837A1C">
          <v:rect id="_x0000_s1086" style="position:absolute;left:0;text-align:left;margin-left:464.5pt;margin-top:8.05pt;width:75.05pt;height:14.05pt;z-index:251654656" o:allowincell="f" filled="f" stroked="f" strokecolor="lime" strokeweight=".25pt">
            <v:textbox style="mso-next-textbox:#_x0000_s1086" inset="0,0,0,0">
              <w:txbxContent>
                <w:p w14:paraId="0F577F74" w14:textId="77777777" w:rsidR="00FE2EA1" w:rsidRDefault="006F0AA0" w:rsidP="00FE2EA1">
                  <w:pPr>
                    <w:spacing w:line="160" w:lineRule="exact"/>
                    <w:jc w:val="left"/>
                    <w:rPr>
                      <w:rFonts w:cs="Miriam" w:hint="cs"/>
                      <w:noProof/>
                      <w:sz w:val="18"/>
                      <w:szCs w:val="18"/>
                      <w:rtl/>
                    </w:rPr>
                  </w:pPr>
                  <w:r>
                    <w:rPr>
                      <w:rFonts w:cs="Miriam" w:hint="cs"/>
                      <w:sz w:val="18"/>
                      <w:szCs w:val="18"/>
                      <w:rtl/>
                    </w:rPr>
                    <w:t>חומר וציוד בחירות</w:t>
                  </w:r>
                </w:p>
              </w:txbxContent>
            </v:textbox>
            <w10:anchorlock/>
          </v:rect>
        </w:pict>
      </w:r>
      <w:r w:rsidR="00660F7E">
        <w:rPr>
          <w:rStyle w:val="big-number"/>
          <w:rFonts w:cs="Miriam" w:hint="cs"/>
          <w:rtl/>
        </w:rPr>
        <w:t>8</w:t>
      </w:r>
      <w:r>
        <w:rPr>
          <w:rStyle w:val="big-number"/>
          <w:rFonts w:cs="Miriam"/>
          <w:rtl/>
        </w:rPr>
        <w:t>.</w:t>
      </w:r>
      <w:r>
        <w:rPr>
          <w:rStyle w:val="big-number"/>
          <w:rFonts w:cs="Miriam"/>
          <w:rtl/>
        </w:rPr>
        <w:tab/>
      </w:r>
      <w:r w:rsidR="006F0AA0">
        <w:rPr>
          <w:rStyle w:val="default"/>
          <w:rFonts w:cs="FrankRuehl" w:hint="cs"/>
          <w:rtl/>
        </w:rPr>
        <w:t>לחומר ולציוד ההצבעה הדרושים ביום הבחירות המועברים לוועדה אזורית, עד ליום החמישי לפני יום הבחירות, בהתאם לתקנה 33(א) לתקנות הבחירות לכנסת, ייווסף ציוד זה:</w:t>
      </w:r>
    </w:p>
    <w:p w14:paraId="6E0574CC" w14:textId="77777777" w:rsidR="006F0AA0" w:rsidRDefault="006F0AA0" w:rsidP="006F0AA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בקלפי ייעודית לחייבים בבידוד ובקלפי ייעודית לחולים </w:t>
      </w:r>
      <w:r>
        <w:rPr>
          <w:rStyle w:val="default"/>
          <w:rFonts w:cs="FrankRuehl"/>
          <w:rtl/>
        </w:rPr>
        <w:t>–</w:t>
      </w:r>
    </w:p>
    <w:p w14:paraId="625EA1EE" w14:textId="77777777" w:rsidR="006F0AA0" w:rsidRDefault="006F0AA0" w:rsidP="006F0AA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מחיצה שקופה למניעת רסס, בגובה של מטר ושלושים סנטימטרים;</w:t>
      </w:r>
    </w:p>
    <w:p w14:paraId="63770FFC" w14:textId="77777777" w:rsidR="006F0AA0" w:rsidRDefault="006F0AA0" w:rsidP="006F0AA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סרט מדידה באורך של שני מטרים לפחות;</w:t>
      </w:r>
    </w:p>
    <w:p w14:paraId="69AD1F4B" w14:textId="77777777" w:rsidR="006F0AA0" w:rsidRDefault="006F0AA0" w:rsidP="006F0AA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סרט דביק לצורך סימון מקום עמידתו של הבוחר;</w:t>
      </w:r>
    </w:p>
    <w:p w14:paraId="31967DE7" w14:textId="77777777" w:rsidR="006F0AA0" w:rsidRDefault="006F0AA0" w:rsidP="006F0AA0">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מסכות כירורגיות חד-פעמיות;</w:t>
      </w:r>
    </w:p>
    <w:p w14:paraId="7568D1D8" w14:textId="77777777" w:rsidR="006F0AA0" w:rsidRDefault="006F0AA0" w:rsidP="006F0AA0">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אמצעי לחיטוי משטחים;</w:t>
      </w:r>
    </w:p>
    <w:p w14:paraId="51473DE2" w14:textId="77777777" w:rsidR="006F0AA0" w:rsidRDefault="006F0AA0" w:rsidP="006F0AA0">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חומר לחיטוי ידיים על בסיס אלכוהול בריכוז של 70% לפחות, לשימוש חברי ועדת הקלפי וכן לשימוש הבוחרים;</w:t>
      </w:r>
    </w:p>
    <w:p w14:paraId="351DEF07" w14:textId="77777777" w:rsidR="006F0AA0" w:rsidRDefault="006F0AA0" w:rsidP="006F0AA0">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שתי שקיות ניילון לאריזת תיבת הקלפי עם סיום ההצבעה;</w:t>
      </w:r>
    </w:p>
    <w:p w14:paraId="5867B6E8" w14:textId="77777777" w:rsidR="006F0AA0" w:rsidRDefault="006F0AA0" w:rsidP="006F0AA0">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שילוט בדבר ההתנהלות במקום הקלפי והנחיות למניעת התפשטות נגיף הקורונה;</w:t>
      </w:r>
    </w:p>
    <w:p w14:paraId="1DE0DA8B" w14:textId="77777777" w:rsidR="006F0AA0" w:rsidRDefault="006F0AA0" w:rsidP="006F0AA0">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בקלפי ייעודית לחולים, ייווסף, נוסף על האמור בתקנת משנה (א), גם ציוד מיגון מלא למי שיהיה במגע ישיר עם החולה.</w:t>
      </w:r>
    </w:p>
    <w:p w14:paraId="562CCE6D" w14:textId="77777777" w:rsidR="00FE2EA1" w:rsidRDefault="00FE2EA1" w:rsidP="00FE2EA1">
      <w:pPr>
        <w:pStyle w:val="P00"/>
        <w:spacing w:before="72"/>
        <w:ind w:left="0" w:right="1134"/>
        <w:rPr>
          <w:rStyle w:val="default"/>
          <w:rFonts w:cs="FrankRuehl"/>
          <w:rtl/>
        </w:rPr>
      </w:pPr>
      <w:bookmarkStart w:id="12" w:name="Seif9"/>
      <w:bookmarkEnd w:id="12"/>
      <w:r>
        <w:rPr>
          <w:lang w:val="he-IL"/>
        </w:rPr>
        <w:pict w14:anchorId="7FF06115">
          <v:rect id="_x0000_s1087" style="position:absolute;left:0;text-align:left;margin-left:464.5pt;margin-top:8.05pt;width:75.05pt;height:12.9pt;z-index:251655680" o:allowincell="f" filled="f" stroked="f" strokecolor="lime" strokeweight=".25pt">
            <v:textbox style="mso-next-textbox:#_x0000_s1087" inset="0,0,0,0">
              <w:txbxContent>
                <w:p w14:paraId="55128FA0" w14:textId="77777777" w:rsidR="00FE2EA1" w:rsidRDefault="006F0AA0" w:rsidP="00FE2EA1">
                  <w:pPr>
                    <w:spacing w:line="160" w:lineRule="exact"/>
                    <w:jc w:val="left"/>
                    <w:rPr>
                      <w:rFonts w:cs="Miriam" w:hint="cs"/>
                      <w:noProof/>
                      <w:sz w:val="18"/>
                      <w:szCs w:val="18"/>
                      <w:rtl/>
                    </w:rPr>
                  </w:pPr>
                  <w:r>
                    <w:rPr>
                      <w:rFonts w:cs="Miriam" w:hint="cs"/>
                      <w:sz w:val="18"/>
                      <w:szCs w:val="18"/>
                      <w:rtl/>
                    </w:rPr>
                    <w:t>הכנת הקלפי</w:t>
                  </w:r>
                </w:p>
              </w:txbxContent>
            </v:textbox>
            <w10:anchorlock/>
          </v:rect>
        </w:pict>
      </w:r>
      <w:r w:rsidR="00660F7E">
        <w:rPr>
          <w:rStyle w:val="big-number"/>
          <w:rFonts w:cs="Miriam" w:hint="cs"/>
          <w:rtl/>
        </w:rPr>
        <w:t>9</w:t>
      </w:r>
      <w:r>
        <w:rPr>
          <w:rStyle w:val="big-number"/>
          <w:rFonts w:cs="Miriam"/>
          <w:rtl/>
        </w:rPr>
        <w:t>.</w:t>
      </w:r>
      <w:r>
        <w:rPr>
          <w:rStyle w:val="big-number"/>
          <w:rFonts w:cs="Miriam"/>
          <w:rtl/>
        </w:rPr>
        <w:tab/>
      </w:r>
      <w:r w:rsidR="006F0AA0">
        <w:rPr>
          <w:rStyle w:val="default"/>
          <w:rFonts w:cs="FrankRuehl" w:hint="cs"/>
          <w:rtl/>
        </w:rPr>
        <w:t>נוסף על האמור בתקנה 41 לתקנות הבחירות לכנסת, ביום ההצבעה תימצא על השולחן שלידו יושבים חברי ועדת הקלפי של קלפי ייעודית, מחיצה שקופה למניעת רסס כאמור בסעיף 8(1)(א); המחיצה תוצב כך שיהיה ניתן לזהות את הבוחר דרכה</w:t>
      </w:r>
      <w:r w:rsidR="00660F7E">
        <w:rPr>
          <w:rStyle w:val="default"/>
          <w:rFonts w:cs="FrankRuehl" w:hint="cs"/>
          <w:rtl/>
        </w:rPr>
        <w:t>.</w:t>
      </w:r>
    </w:p>
    <w:p w14:paraId="0FF813D3" w14:textId="77777777" w:rsidR="00FE2EA1" w:rsidRDefault="00FE2EA1" w:rsidP="00FE2EA1">
      <w:pPr>
        <w:pStyle w:val="P00"/>
        <w:spacing w:before="72"/>
        <w:ind w:left="0" w:right="1134"/>
        <w:rPr>
          <w:rStyle w:val="default"/>
          <w:rFonts w:cs="FrankRuehl"/>
          <w:rtl/>
        </w:rPr>
      </w:pPr>
      <w:bookmarkStart w:id="13" w:name="Seif10"/>
      <w:bookmarkEnd w:id="13"/>
      <w:r>
        <w:rPr>
          <w:lang w:val="he-IL"/>
        </w:rPr>
        <w:pict w14:anchorId="43C95C76">
          <v:rect id="_x0000_s1088" style="position:absolute;left:0;text-align:left;margin-left:464.5pt;margin-top:8.05pt;width:75.05pt;height:12.7pt;z-index:251656704" o:allowincell="f" filled="f" stroked="f" strokecolor="lime" strokeweight=".25pt">
            <v:textbox style="mso-next-textbox:#_x0000_s1088" inset="0,0,0,0">
              <w:txbxContent>
                <w:p w14:paraId="20545488" w14:textId="77777777" w:rsidR="00FE2EA1" w:rsidRDefault="006F0AA0" w:rsidP="00FE2EA1">
                  <w:pPr>
                    <w:spacing w:line="160" w:lineRule="exact"/>
                    <w:jc w:val="left"/>
                    <w:rPr>
                      <w:rFonts w:cs="Miriam" w:hint="cs"/>
                      <w:noProof/>
                      <w:sz w:val="18"/>
                      <w:szCs w:val="18"/>
                      <w:rtl/>
                    </w:rPr>
                  </w:pPr>
                  <w:r>
                    <w:rPr>
                      <w:rFonts w:cs="Miriam" w:hint="cs"/>
                      <w:sz w:val="18"/>
                      <w:szCs w:val="18"/>
                      <w:rtl/>
                    </w:rPr>
                    <w:t>שעת הצבעה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6F0AA0">
        <w:rPr>
          <w:rStyle w:val="default"/>
          <w:rFonts w:cs="FrankRuehl" w:hint="cs"/>
          <w:rtl/>
        </w:rPr>
        <w:t>שעות ההצבעה בקלפי ייעודית יהיו מ-08:00 בבוקר עד 19:00 בערב ויחולו לגביה הוראות סעיף 70א לחוק, בשינויים המחויבים</w:t>
      </w:r>
      <w:r w:rsidR="00D55553">
        <w:rPr>
          <w:rStyle w:val="default"/>
          <w:rFonts w:cs="FrankRuehl" w:hint="cs"/>
          <w:rtl/>
        </w:rPr>
        <w:t>.</w:t>
      </w:r>
    </w:p>
    <w:p w14:paraId="3B1D5288" w14:textId="77777777" w:rsidR="00FE2EA1" w:rsidRDefault="00FE2EA1" w:rsidP="00FE2EA1">
      <w:pPr>
        <w:pStyle w:val="P00"/>
        <w:spacing w:before="72"/>
        <w:ind w:left="0" w:right="1134"/>
        <w:rPr>
          <w:rStyle w:val="default"/>
          <w:rFonts w:cs="FrankRuehl"/>
          <w:rtl/>
        </w:rPr>
      </w:pPr>
      <w:bookmarkStart w:id="14" w:name="Seif11"/>
      <w:bookmarkEnd w:id="14"/>
      <w:r>
        <w:rPr>
          <w:lang w:val="he-IL"/>
        </w:rPr>
        <w:pict w14:anchorId="1EED0232">
          <v:rect id="_x0000_s1089" style="position:absolute;left:0;text-align:left;margin-left:464.5pt;margin-top:8.05pt;width:75.05pt;height:16.7pt;z-index:251657728" o:allowincell="f" filled="f" stroked="f" strokecolor="lime" strokeweight=".25pt">
            <v:textbox style="mso-next-textbox:#_x0000_s1089" inset="0,0,0,0">
              <w:txbxContent>
                <w:p w14:paraId="330B1DBE" w14:textId="77777777" w:rsidR="00FE2EA1" w:rsidRDefault="006F0AA0" w:rsidP="00FE2EA1">
                  <w:pPr>
                    <w:spacing w:line="160" w:lineRule="exact"/>
                    <w:jc w:val="left"/>
                    <w:rPr>
                      <w:rFonts w:cs="Miriam" w:hint="cs"/>
                      <w:noProof/>
                      <w:sz w:val="18"/>
                      <w:szCs w:val="18"/>
                      <w:rtl/>
                    </w:rPr>
                  </w:pPr>
                  <w:r>
                    <w:rPr>
                      <w:rFonts w:cs="Miriam" w:hint="cs"/>
                      <w:sz w:val="18"/>
                      <w:szCs w:val="18"/>
                      <w:rtl/>
                    </w:rPr>
                    <w:t>הכנת מקום קלפי ייעודית להצבעה</w:t>
                  </w:r>
                </w:p>
              </w:txbxContent>
            </v:textbox>
            <w10:anchorlock/>
          </v:rect>
        </w:pict>
      </w:r>
      <w:r>
        <w:rPr>
          <w:rStyle w:val="big-number"/>
          <w:rFonts w:cs="Miriam" w:hint="cs"/>
          <w:rtl/>
        </w:rPr>
        <w:t>1</w:t>
      </w:r>
      <w:r w:rsidR="00D55553">
        <w:rPr>
          <w:rStyle w:val="big-number"/>
          <w:rFonts w:cs="Miriam" w:hint="cs"/>
          <w:rtl/>
        </w:rPr>
        <w:t>1</w:t>
      </w:r>
      <w:r>
        <w:rPr>
          <w:rStyle w:val="big-number"/>
          <w:rFonts w:cs="Miriam"/>
          <w:rtl/>
        </w:rPr>
        <w:t>.</w:t>
      </w:r>
      <w:r>
        <w:rPr>
          <w:rStyle w:val="big-number"/>
          <w:rFonts w:cs="Miriam"/>
          <w:rtl/>
        </w:rPr>
        <w:tab/>
      </w:r>
      <w:r w:rsidR="006F0AA0">
        <w:rPr>
          <w:rStyle w:val="default"/>
          <w:rFonts w:cs="FrankRuehl" w:hint="cs"/>
          <w:rtl/>
        </w:rPr>
        <w:t>נוסף על האמור בתקנה 50 לתקנות הבחירות לכנסת, טרם פתיחת מקום הקלפי, בקלפי ייעודית שאינה קלפי "הצבע וסע", יוודא מזכיר ועדת הקלפי כי נערכו ההתאמות האלה:</w:t>
      </w:r>
    </w:p>
    <w:p w14:paraId="6EF3ECD1" w14:textId="77777777" w:rsidR="006F0AA0" w:rsidRDefault="006F0AA0" w:rsidP="006F0AA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הדבקת סרט הדבקה במרחק 2 מטרים מהשולחן שלידו יושבים חברי ועדת הקלפי;</w:t>
      </w:r>
    </w:p>
    <w:p w14:paraId="1ED0FDB9" w14:textId="77777777" w:rsidR="006F0AA0" w:rsidRDefault="006F0AA0" w:rsidP="006F0AA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הצבת חומר לחיטוי ידיים על בסיס אלכוהול בריכוז של 70% לפחות, לשימוש חברי ועדת הקלפי;</w:t>
      </w:r>
    </w:p>
    <w:p w14:paraId="52A255FB" w14:textId="77777777" w:rsidR="006F0AA0" w:rsidRDefault="006F0AA0" w:rsidP="006F0AA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הצבת חומר לחיטוי ידיים על בסיס אלכוהול בריכוז של 70% לפחות, לשימוש המצביעים בכניסה למקום הקלפי ובתא ההצבעה;</w:t>
      </w:r>
    </w:p>
    <w:p w14:paraId="38C96BBB" w14:textId="77777777" w:rsidR="009C75A7" w:rsidRDefault="009C75A7" w:rsidP="006F0AA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הצבת מחיצה שקופה להפרדה ולמניעת רסס בין חברי ועדת הקלפי למצביעים;</w:t>
      </w:r>
    </w:p>
    <w:p w14:paraId="2236ADD7" w14:textId="77777777" w:rsidR="009C75A7" w:rsidRDefault="009C75A7" w:rsidP="006F0AA0">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הוצב שילוט ייעודי המכווין את הבוחרים לקלפי שבה הם רשאים להצביע לפי סעיפים 3 או 4.</w:t>
      </w:r>
    </w:p>
    <w:p w14:paraId="26B7E0D5" w14:textId="77777777" w:rsidR="00FE2EA1" w:rsidRDefault="00FE2EA1" w:rsidP="00FE2EA1">
      <w:pPr>
        <w:pStyle w:val="P00"/>
        <w:spacing w:before="72"/>
        <w:ind w:left="0" w:right="1134"/>
        <w:rPr>
          <w:rStyle w:val="default"/>
          <w:rFonts w:cs="FrankRuehl"/>
          <w:rtl/>
        </w:rPr>
      </w:pPr>
      <w:bookmarkStart w:id="15" w:name="Seif12"/>
      <w:bookmarkEnd w:id="15"/>
      <w:r>
        <w:rPr>
          <w:lang w:val="he-IL"/>
        </w:rPr>
        <w:pict w14:anchorId="0579FE27">
          <v:rect id="_x0000_s1090" style="position:absolute;left:0;text-align:left;margin-left:464.5pt;margin-top:8.05pt;width:75.05pt;height:12.55pt;z-index:251658752" o:allowincell="f" filled="f" stroked="f" strokecolor="lime" strokeweight=".25pt">
            <v:textbox style="mso-next-textbox:#_x0000_s1090" inset="0,0,0,0">
              <w:txbxContent>
                <w:p w14:paraId="06EF99EB" w14:textId="77777777" w:rsidR="00FE2EA1" w:rsidRDefault="009C75A7" w:rsidP="00FE2EA1">
                  <w:pPr>
                    <w:spacing w:line="160" w:lineRule="exact"/>
                    <w:jc w:val="left"/>
                    <w:rPr>
                      <w:rFonts w:cs="Miriam" w:hint="cs"/>
                      <w:noProof/>
                      <w:sz w:val="18"/>
                      <w:szCs w:val="18"/>
                      <w:rtl/>
                    </w:rPr>
                  </w:pPr>
                  <w:r>
                    <w:rPr>
                      <w:rFonts w:cs="Miriam" w:hint="cs"/>
                      <w:sz w:val="18"/>
                      <w:szCs w:val="18"/>
                      <w:rtl/>
                    </w:rPr>
                    <w:t>חובת עטיית מסכות</w:t>
                  </w:r>
                </w:p>
              </w:txbxContent>
            </v:textbox>
            <w10:anchorlock/>
          </v:rect>
        </w:pict>
      </w:r>
      <w:r>
        <w:rPr>
          <w:rStyle w:val="big-number"/>
          <w:rFonts w:cs="Miriam" w:hint="cs"/>
          <w:rtl/>
        </w:rPr>
        <w:t>1</w:t>
      </w:r>
      <w:r w:rsidR="00D55553">
        <w:rPr>
          <w:rStyle w:val="big-number"/>
          <w:rFonts w:cs="Miriam" w:hint="cs"/>
          <w:rtl/>
        </w:rPr>
        <w:t>2</w:t>
      </w:r>
      <w:r w:rsidRPr="00444B71">
        <w:rPr>
          <w:rStyle w:val="default"/>
          <w:rFonts w:cs="FrankRuehl"/>
          <w:rtl/>
        </w:rPr>
        <w:t>.</w:t>
      </w:r>
      <w:r w:rsidRPr="00444B71">
        <w:rPr>
          <w:rStyle w:val="default"/>
          <w:rFonts w:cs="FrankRuehl"/>
          <w:rtl/>
        </w:rPr>
        <w:tab/>
      </w:r>
      <w:r w:rsidR="009C75A7">
        <w:rPr>
          <w:rStyle w:val="default"/>
          <w:rFonts w:cs="FrankRuehl" w:hint="cs"/>
          <w:rtl/>
        </w:rPr>
        <w:t>לא ישהה אדם במקום קלפי ייעודית או במתחם שבו מוצבות קלפיות ייעודיות, בלי שהוא עוטה מסכה אם הוא מחויב בעטיית מסכה לפי סעיף 3ה לצו בידוד בית; אדם שאינו עוטה מסכה ומחויב בעטייתה, יעמיד לרשותו הסדרן כאמור בסעיף 16(ב) מסכה חד-פעמית, כתנאי לכניסתו למקום הקלפי הייעודית.</w:t>
      </w:r>
    </w:p>
    <w:p w14:paraId="7739090B" w14:textId="77777777" w:rsidR="00444B71" w:rsidRDefault="00444B71" w:rsidP="00444B71">
      <w:pPr>
        <w:pStyle w:val="P00"/>
        <w:spacing w:before="72"/>
        <w:ind w:left="0" w:right="1134"/>
        <w:rPr>
          <w:rStyle w:val="default"/>
          <w:rFonts w:cs="FrankRuehl"/>
          <w:rtl/>
        </w:rPr>
      </w:pPr>
      <w:bookmarkStart w:id="16" w:name="Seif13"/>
      <w:bookmarkEnd w:id="16"/>
      <w:r>
        <w:rPr>
          <w:lang w:val="he-IL"/>
        </w:rPr>
        <w:pict w14:anchorId="3417C44F">
          <v:rect id="_x0000_s1091" style="position:absolute;left:0;text-align:left;margin-left:464.5pt;margin-top:8.05pt;width:75.05pt;height:12.55pt;z-index:251659776" o:allowincell="f" filled="f" stroked="f" strokecolor="lime" strokeweight=".25pt">
            <v:textbox style="mso-next-textbox:#_x0000_s1091" inset="0,0,0,0">
              <w:txbxContent>
                <w:p w14:paraId="143D66D4" w14:textId="77777777" w:rsidR="00444B71" w:rsidRDefault="009C75A7" w:rsidP="00444B71">
                  <w:pPr>
                    <w:spacing w:line="160" w:lineRule="exact"/>
                    <w:jc w:val="left"/>
                    <w:rPr>
                      <w:rFonts w:cs="Miriam" w:hint="cs"/>
                      <w:noProof/>
                      <w:sz w:val="18"/>
                      <w:szCs w:val="18"/>
                      <w:rtl/>
                    </w:rPr>
                  </w:pPr>
                  <w:r>
                    <w:rPr>
                      <w:rFonts w:cs="Miriam" w:hint="cs"/>
                      <w:sz w:val="18"/>
                      <w:szCs w:val="18"/>
                      <w:rtl/>
                    </w:rPr>
                    <w:t>המתנת מצביעים</w:t>
                  </w:r>
                </w:p>
              </w:txbxContent>
            </v:textbox>
            <w10:anchorlock/>
          </v:rect>
        </w:pict>
      </w:r>
      <w:r>
        <w:rPr>
          <w:rStyle w:val="big-number"/>
          <w:rFonts w:cs="Miriam" w:hint="cs"/>
          <w:rtl/>
        </w:rPr>
        <w:t>1</w:t>
      </w:r>
      <w:r w:rsidR="009C75A7">
        <w:rPr>
          <w:rStyle w:val="big-number"/>
          <w:rFonts w:cs="Miriam" w:hint="cs"/>
          <w:rtl/>
        </w:rPr>
        <w:t>3</w:t>
      </w:r>
      <w:r w:rsidRPr="00444B71">
        <w:rPr>
          <w:rStyle w:val="default"/>
          <w:rFonts w:cs="FrankRuehl"/>
          <w:rtl/>
        </w:rPr>
        <w:t>.</w:t>
      </w:r>
      <w:r w:rsidRPr="00444B71">
        <w:rPr>
          <w:rStyle w:val="default"/>
          <w:rFonts w:cs="FrankRuehl"/>
          <w:rtl/>
        </w:rPr>
        <w:tab/>
      </w:r>
      <w:r w:rsidR="009C75A7">
        <w:rPr>
          <w:rStyle w:val="default"/>
          <w:rFonts w:cs="FrankRuehl" w:hint="cs"/>
          <w:rtl/>
        </w:rPr>
        <w:t>בעת ההגעה למקום קלפי ייעודית ימתין הבוחר לתורו מחוץ למקום הקלפי, בהתאם להוראות אלה:</w:t>
      </w:r>
    </w:p>
    <w:p w14:paraId="621CD7A4" w14:textId="77777777" w:rsidR="009C75A7" w:rsidRDefault="009C75A7" w:rsidP="009C75A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בקלפי ייעודית שאינה קלפי בשיטת "הצבע וסע" </w:t>
      </w:r>
      <w:r>
        <w:rPr>
          <w:rStyle w:val="default"/>
          <w:rFonts w:cs="FrankRuehl"/>
          <w:rtl/>
        </w:rPr>
        <w:t>–</w:t>
      </w:r>
      <w:r>
        <w:rPr>
          <w:rStyle w:val="default"/>
          <w:rFonts w:cs="FrankRuehl" w:hint="cs"/>
          <w:rtl/>
        </w:rPr>
        <w:t xml:space="preserve"> בשטח פתוח או בתוך כלי הרכב שבו הגיע, ובמרחק של שני מטרים לפחות מכל אדם אחר;</w:t>
      </w:r>
    </w:p>
    <w:p w14:paraId="0789971B" w14:textId="77777777" w:rsidR="009C75A7" w:rsidRDefault="009C75A7" w:rsidP="009C75A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בקלפי ייעודית שהיא קלפי בשיטת "הצבע וסע" </w:t>
      </w:r>
      <w:r>
        <w:rPr>
          <w:rStyle w:val="default"/>
          <w:rFonts w:cs="FrankRuehl"/>
          <w:rtl/>
        </w:rPr>
        <w:t>–</w:t>
      </w:r>
      <w:r>
        <w:rPr>
          <w:rStyle w:val="default"/>
          <w:rFonts w:cs="FrankRuehl" w:hint="cs"/>
          <w:rtl/>
        </w:rPr>
        <w:t xml:space="preserve"> בתוך הרכב שבו הגיע להצבעה;</w:t>
      </w:r>
    </w:p>
    <w:p w14:paraId="4476A932" w14:textId="77777777" w:rsidR="009C75A7" w:rsidRDefault="009C75A7" w:rsidP="009C75A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בפסקה (1), בקלפי ייעודית שלא ניתן להמתין בה בשטח פתוח מחוץ למקום הקלפי, לא ימתינו בחדר אחד יותר מחמישה בוחרים או בוחר אחד לכל 4 מטרים רבועים, לפי הגבוה מביניהם.</w:t>
      </w:r>
    </w:p>
    <w:p w14:paraId="1745BA75" w14:textId="77777777" w:rsidR="009C75A7" w:rsidRPr="009C75A7" w:rsidRDefault="009C75A7" w:rsidP="009C75A7">
      <w:pPr>
        <w:pStyle w:val="header-2"/>
        <w:ind w:left="0" w:right="1134"/>
        <w:rPr>
          <w:rFonts w:cs="Miriam"/>
          <w:rtl/>
        </w:rPr>
      </w:pPr>
      <w:bookmarkStart w:id="17" w:name="hed21"/>
      <w:bookmarkEnd w:id="17"/>
      <w:r w:rsidRPr="009C75A7">
        <w:rPr>
          <w:rFonts w:cs="Miriam" w:hint="cs"/>
          <w:rtl/>
        </w:rPr>
        <w:t>סימן ב': סדרי הצבעה בקלפי ייעודית</w:t>
      </w:r>
    </w:p>
    <w:p w14:paraId="690EE56E" w14:textId="77777777" w:rsidR="00444B71" w:rsidRDefault="00444B71" w:rsidP="00444B71">
      <w:pPr>
        <w:pStyle w:val="P00"/>
        <w:spacing w:before="72"/>
        <w:ind w:left="0" w:right="1134"/>
        <w:rPr>
          <w:rStyle w:val="default"/>
          <w:rFonts w:cs="FrankRuehl"/>
          <w:rtl/>
        </w:rPr>
      </w:pPr>
      <w:bookmarkStart w:id="18" w:name="Seif14"/>
      <w:bookmarkEnd w:id="18"/>
      <w:r>
        <w:rPr>
          <w:lang w:val="he-IL"/>
        </w:rPr>
        <w:pict w14:anchorId="0ED2CFA3">
          <v:rect id="_x0000_s1092" style="position:absolute;left:0;text-align:left;margin-left:464.5pt;margin-top:8.05pt;width:75.05pt;height:21.45pt;z-index:251660800" o:allowincell="f" filled="f" stroked="f" strokecolor="lime" strokeweight=".25pt">
            <v:textbox style="mso-next-textbox:#_x0000_s1092" inset="0,0,0,0">
              <w:txbxContent>
                <w:p w14:paraId="66E7FDF4" w14:textId="77777777" w:rsidR="00444B71" w:rsidRDefault="009C75A7" w:rsidP="00444B71">
                  <w:pPr>
                    <w:spacing w:line="160" w:lineRule="exact"/>
                    <w:jc w:val="left"/>
                    <w:rPr>
                      <w:rFonts w:cs="Miriam" w:hint="cs"/>
                      <w:noProof/>
                      <w:sz w:val="18"/>
                      <w:szCs w:val="18"/>
                      <w:rtl/>
                    </w:rPr>
                  </w:pPr>
                  <w:r>
                    <w:rPr>
                      <w:rFonts w:cs="Miriam" w:hint="cs"/>
                      <w:sz w:val="18"/>
                      <w:szCs w:val="18"/>
                      <w:rtl/>
                    </w:rPr>
                    <w:t>סדרי ההצבעה בקלפי ייעודית</w:t>
                  </w:r>
                </w:p>
              </w:txbxContent>
            </v:textbox>
            <w10:anchorlock/>
          </v:rect>
        </w:pict>
      </w:r>
      <w:r>
        <w:rPr>
          <w:rStyle w:val="big-number"/>
          <w:rFonts w:cs="Miriam" w:hint="cs"/>
          <w:rtl/>
        </w:rPr>
        <w:t>1</w:t>
      </w:r>
      <w:r w:rsidR="009C75A7">
        <w:rPr>
          <w:rStyle w:val="big-number"/>
          <w:rFonts w:cs="Miriam" w:hint="cs"/>
          <w:rtl/>
        </w:rPr>
        <w:t>4</w:t>
      </w:r>
      <w:r w:rsidRPr="00444B71">
        <w:rPr>
          <w:rStyle w:val="default"/>
          <w:rFonts w:cs="FrankRuehl"/>
          <w:rtl/>
        </w:rPr>
        <w:t>.</w:t>
      </w:r>
      <w:r w:rsidRPr="00444B71">
        <w:rPr>
          <w:rStyle w:val="default"/>
          <w:rFonts w:cs="FrankRuehl"/>
          <w:rtl/>
        </w:rPr>
        <w:tab/>
      </w:r>
      <w:r w:rsidR="004741DA">
        <w:rPr>
          <w:rStyle w:val="default"/>
          <w:rFonts w:cs="FrankRuehl" w:hint="cs"/>
          <w:rtl/>
        </w:rPr>
        <w:t>אלה סדרי ההצבעה בקלפי ייעודית:</w:t>
      </w:r>
    </w:p>
    <w:p w14:paraId="7B849F60" w14:textId="77777777" w:rsidR="004741DA" w:rsidRDefault="004741DA" w:rsidP="004741D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כשהבוחר עומד במרחק של שני מטרים, לפחות, ממזכיר ועדת הקלפי </w:t>
      </w:r>
      <w:r>
        <w:rPr>
          <w:rStyle w:val="default"/>
          <w:rFonts w:cs="FrankRuehl"/>
          <w:rtl/>
        </w:rPr>
        <w:t>–</w:t>
      </w:r>
    </w:p>
    <w:p w14:paraId="29E30DBA" w14:textId="77777777" w:rsidR="004741DA" w:rsidRDefault="004741DA" w:rsidP="004741D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יזהה את עצמו לפני המזכיר, כאמור בסעיף 74 לחוק;</w:t>
      </w:r>
    </w:p>
    <w:p w14:paraId="0692691F" w14:textId="77777777" w:rsidR="004741DA" w:rsidRDefault="004741DA" w:rsidP="004741D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יצהיר על גבי טופס הצהרה שבתוספת על היותו חייב בבידוד וכי הוא מבקש להצביע בקלפי ייעודית בשל כך או יציג אישור מאת משרד הבריאות כי הוא חייב בבידוד; לצורך הצהרה זו ישתמש הבוחר בעט שתספק לו ועדת הקלפי, אשר ישמש את אותו בוחר בלבד; ואולם מי שנכלל ברשימה שהעביר משרד הבריאות לפי סעיף 2, אינו חייב בהצהרה;</w:t>
      </w:r>
    </w:p>
    <w:p w14:paraId="39D787DA" w14:textId="77777777" w:rsidR="004741DA" w:rsidRDefault="004741DA" w:rsidP="004741D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פעל המבקש להצביע כאמור בסעיף 1(ב) לעיל, ימסור לו המזכיר מעטפת הצבעה לפי סעיף 74א לחוק, ויניח את אמצעי הזיהוי של הבוחר לפני ועדת הקלפי;</w:t>
      </w:r>
    </w:p>
    <w:p w14:paraId="1C839BE0" w14:textId="77777777" w:rsidR="004741DA" w:rsidRDefault="004741DA" w:rsidP="004741D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בתא הצבעה המסתיר את המצביע מעיני זולתו, ייתן המצביע פתק הצבעה לתוך מעטפת ההצבעה שנתן לו המזכיר;</w:t>
      </w:r>
    </w:p>
    <w:p w14:paraId="7FFFA681" w14:textId="77777777" w:rsidR="004741DA" w:rsidRDefault="004741DA" w:rsidP="004741D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בעת שהבוחר נמצא בתא ההצבעה, יציין מזכיר ועדת הקלפי, על פני מעטפה חיצונית כמשמעותה בסעיף 116טו(ד) לחוק, את שמו, את מספר זהותו במרשם האוכלוסין ואת מענו, וימסור אותה לבוחר;</w:t>
      </w:r>
    </w:p>
    <w:p w14:paraId="0DA3A3AB" w14:textId="77777777" w:rsidR="004741DA" w:rsidRDefault="004741DA" w:rsidP="004741D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המזכיר יתעד את פרטי הבוחר ברשימת המצביעים בפרוטוקול ועדת הקלפי שהוועדה מנהלת לפי סעיף 18;</w:t>
      </w:r>
    </w:p>
    <w:p w14:paraId="59CA93E3" w14:textId="77777777" w:rsidR="004741DA" w:rsidRDefault="004741DA" w:rsidP="004741D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הבוחר יכניס את מעטפת ההצבעה לתוך המעטפה החיצונית; את המעטפה החיצונית יטיל המצביע, לעיני ועדת הקלפי, לתוך הקלפי;</w:t>
      </w:r>
    </w:p>
    <w:p w14:paraId="4B985138" w14:textId="77777777" w:rsidR="004741DA" w:rsidRDefault="004741DA" w:rsidP="004741DA">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הבוחר יקפיד שלא לגעת בחפצים וברהיטים הנמצאים במקום הקלפי, אם הדבר אינו דרוש לשם הצבעתו.</w:t>
      </w:r>
    </w:p>
    <w:p w14:paraId="2D709E72" w14:textId="77777777" w:rsidR="00444B71" w:rsidRDefault="00444B71" w:rsidP="00444B71">
      <w:pPr>
        <w:pStyle w:val="P00"/>
        <w:spacing w:before="72"/>
        <w:ind w:left="0" w:right="1134"/>
        <w:rPr>
          <w:rStyle w:val="default"/>
          <w:rFonts w:cs="FrankRuehl"/>
          <w:rtl/>
        </w:rPr>
      </w:pPr>
      <w:bookmarkStart w:id="19" w:name="Seif15"/>
      <w:bookmarkEnd w:id="19"/>
      <w:r>
        <w:rPr>
          <w:lang w:val="he-IL"/>
        </w:rPr>
        <w:pict w14:anchorId="487457E3">
          <v:rect id="_x0000_s1093" style="position:absolute;left:0;text-align:left;margin-left:460pt;margin-top:8.05pt;width:79.55pt;height:20.05pt;z-index:251661824" o:allowincell="f" filled="f" stroked="f" strokecolor="lime" strokeweight=".25pt">
            <v:textbox style="mso-next-textbox:#_x0000_s1093" inset="0,0,0,0">
              <w:txbxContent>
                <w:p w14:paraId="273EC18A" w14:textId="77777777" w:rsidR="00444B71" w:rsidRDefault="004741DA" w:rsidP="00444B71">
                  <w:pPr>
                    <w:spacing w:line="160" w:lineRule="exact"/>
                    <w:jc w:val="left"/>
                    <w:rPr>
                      <w:rFonts w:cs="Miriam" w:hint="cs"/>
                      <w:noProof/>
                      <w:sz w:val="18"/>
                      <w:szCs w:val="18"/>
                      <w:rtl/>
                    </w:rPr>
                  </w:pPr>
                  <w:r>
                    <w:rPr>
                      <w:rFonts w:cs="Miriam" w:hint="cs"/>
                      <w:sz w:val="18"/>
                      <w:szCs w:val="18"/>
                      <w:rtl/>
                    </w:rPr>
                    <w:t>סדרי הצבעה במתחמים "הצבע וסע"</w:t>
                  </w:r>
                </w:p>
              </w:txbxContent>
            </v:textbox>
            <w10:anchorlock/>
          </v:rect>
        </w:pict>
      </w:r>
      <w:r>
        <w:rPr>
          <w:rStyle w:val="big-number"/>
          <w:rFonts w:cs="Miriam" w:hint="cs"/>
          <w:rtl/>
        </w:rPr>
        <w:t>1</w:t>
      </w:r>
      <w:r w:rsidR="004741DA">
        <w:rPr>
          <w:rStyle w:val="big-number"/>
          <w:rFonts w:cs="Miriam" w:hint="cs"/>
          <w:rtl/>
        </w:rPr>
        <w:t>5</w:t>
      </w:r>
      <w:r w:rsidRPr="00444B71">
        <w:rPr>
          <w:rStyle w:val="default"/>
          <w:rFonts w:cs="FrankRuehl"/>
          <w:rtl/>
        </w:rPr>
        <w:t>.</w:t>
      </w:r>
      <w:r w:rsidRPr="00444B71">
        <w:rPr>
          <w:rStyle w:val="default"/>
          <w:rFonts w:cs="FrankRuehl"/>
          <w:rtl/>
        </w:rPr>
        <w:tab/>
      </w:r>
      <w:r w:rsidR="00AE78AB">
        <w:rPr>
          <w:rStyle w:val="default"/>
          <w:rFonts w:cs="FrankRuehl" w:hint="cs"/>
          <w:rtl/>
        </w:rPr>
        <w:t>בהצבעה במתחמי "הצבע וסע" יחולו סדרי ההצבעה המפורטים להלן וכן יחולו הוראות סעיף 14(1)(ב) ו-(5), בשינויים המחויבים:</w:t>
      </w:r>
    </w:p>
    <w:p w14:paraId="547B51BB" w14:textId="77777777" w:rsidR="00AE78AB" w:rsidRDefault="00AE78AB" w:rsidP="00AE78A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הבוחר יעביר למזכיר ועדת הקלפי את אמצעי הזיהוי לפי סעיף 74א לחוק, ויסגור את חלון הרכב;</w:t>
      </w:r>
    </w:p>
    <w:p w14:paraId="19FB565E" w14:textId="77777777" w:rsidR="00AE78AB" w:rsidRDefault="00AE78AB" w:rsidP="00AE78A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הבוחר יסיר את המסכה, ומזכיר ועדת הקלפי יזהה אותו כאמור בתקנה 55 לתקנות הבחירות לכנסת;</w:t>
      </w:r>
    </w:p>
    <w:p w14:paraId="5A2D090C" w14:textId="77777777" w:rsidR="00AE78AB" w:rsidRDefault="00AE78AB" w:rsidP="00AE78A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אחרי שזיהה מזכיר הוועדה את הבוחר כאמור בפסקה (2), יניח מזכיר הוועדה את אמצעי הזיהוי לפני ועדת הקלפי, וימסור לבוחר מעטפת הצבעה חתומה בידי חברי הוועדה כאמור בתקנה 50(ב) לתקנות הבחירות לכנסת;</w:t>
      </w:r>
    </w:p>
    <w:p w14:paraId="0CC0F458" w14:textId="77777777" w:rsidR="00AE78AB" w:rsidRDefault="00AE78AB" w:rsidP="00AE78A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מזכיר הוועדה יקרב את תא ההצבעה לחלון הרכב, כאשר הבוחר יושב מאחורי הנהג; מזכיר הוועדה יוודא כי תא ההצבעה והמחיצה מסתירים את הבוחר מעיני הזולת, באופן שיוכל להכניס את פתק ההצבעה למעטפת ההצבעה בחשאיות גמורה;</w:t>
      </w:r>
    </w:p>
    <w:p w14:paraId="616A856B" w14:textId="77777777" w:rsidR="00AE78AB" w:rsidRDefault="00AE78AB" w:rsidP="00AE78A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 פעולות ועדת הקלפי יחולו הוראות תקנה 104ט(5) לתקנות הבחירות לכנסת, בשינויים המחויבים;</w:t>
      </w:r>
    </w:p>
    <w:p w14:paraId="4E8D5594" w14:textId="77777777" w:rsidR="00AE78AB" w:rsidRDefault="00AE78AB" w:rsidP="00AE78A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מזכיר הוועדה ימסור לבוחר מעטפת הצבעה חיצונית, ולאחר שהבוחר יכניס את מעטפת ההצבעה למעטפת ההצבעה החיצונית, יקרב את תיבת הקלפי לחלון הרכב;</w:t>
      </w:r>
    </w:p>
    <w:p w14:paraId="1F18E456" w14:textId="77777777" w:rsidR="00AE78AB" w:rsidRDefault="00AE78AB" w:rsidP="00AE78AB">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הבוחר יטיל בעצמו את המעטפה, לעיני ועדת הקלפי, לתוך הקלפי.</w:t>
      </w:r>
    </w:p>
    <w:p w14:paraId="18FC7B5B" w14:textId="77777777" w:rsidR="00444B71" w:rsidRDefault="00444B71" w:rsidP="00444B71">
      <w:pPr>
        <w:pStyle w:val="P00"/>
        <w:spacing w:before="72"/>
        <w:ind w:left="0" w:right="1134"/>
        <w:rPr>
          <w:rStyle w:val="default"/>
          <w:rFonts w:cs="FrankRuehl"/>
          <w:rtl/>
        </w:rPr>
      </w:pPr>
      <w:bookmarkStart w:id="20" w:name="Seif16"/>
      <w:bookmarkEnd w:id="20"/>
      <w:r>
        <w:rPr>
          <w:lang w:val="he-IL"/>
        </w:rPr>
        <w:pict w14:anchorId="325C77BB">
          <v:rect id="_x0000_s1094" style="position:absolute;left:0;text-align:left;margin-left:464.5pt;margin-top:8.05pt;width:75.05pt;height:12.55pt;z-index:251662848" o:allowincell="f" filled="f" stroked="f" strokecolor="lime" strokeweight=".25pt">
            <v:textbox style="mso-next-textbox:#_x0000_s1094" inset="0,0,0,0">
              <w:txbxContent>
                <w:p w14:paraId="0F52EE00" w14:textId="77777777" w:rsidR="00444B71" w:rsidRDefault="00AE78AB" w:rsidP="00444B71">
                  <w:pPr>
                    <w:spacing w:line="160" w:lineRule="exact"/>
                    <w:jc w:val="left"/>
                    <w:rPr>
                      <w:rFonts w:cs="Miriam" w:hint="cs"/>
                      <w:noProof/>
                      <w:sz w:val="18"/>
                      <w:szCs w:val="18"/>
                      <w:rtl/>
                    </w:rPr>
                  </w:pPr>
                  <w:r>
                    <w:rPr>
                      <w:rFonts w:cs="Miriam" w:hint="cs"/>
                      <w:sz w:val="18"/>
                      <w:szCs w:val="18"/>
                      <w:rtl/>
                    </w:rPr>
                    <w:t>הוראות כלליות</w:t>
                  </w:r>
                </w:p>
              </w:txbxContent>
            </v:textbox>
            <w10:anchorlock/>
          </v:rect>
        </w:pict>
      </w:r>
      <w:r>
        <w:rPr>
          <w:rStyle w:val="big-number"/>
          <w:rFonts w:cs="Miriam" w:hint="cs"/>
          <w:rtl/>
        </w:rPr>
        <w:t>1</w:t>
      </w:r>
      <w:r w:rsidR="00AE78AB">
        <w:rPr>
          <w:rStyle w:val="big-number"/>
          <w:rFonts w:cs="Miriam" w:hint="cs"/>
          <w:rtl/>
        </w:rPr>
        <w:t>6</w:t>
      </w:r>
      <w:r w:rsidRPr="00444B71">
        <w:rPr>
          <w:rStyle w:val="default"/>
          <w:rFonts w:cs="FrankRuehl"/>
          <w:rtl/>
        </w:rPr>
        <w:t>.</w:t>
      </w:r>
      <w:r w:rsidRPr="00444B71">
        <w:rPr>
          <w:rStyle w:val="default"/>
          <w:rFonts w:cs="FrankRuehl"/>
          <w:rtl/>
        </w:rPr>
        <w:tab/>
      </w:r>
      <w:r w:rsidR="00AE78AB">
        <w:rPr>
          <w:rStyle w:val="default"/>
          <w:rFonts w:cs="FrankRuehl" w:hint="cs"/>
          <w:rtl/>
        </w:rPr>
        <w:t>(א)</w:t>
      </w:r>
      <w:r w:rsidR="00AE78AB">
        <w:rPr>
          <w:rStyle w:val="default"/>
          <w:rFonts w:cs="FrankRuehl"/>
          <w:rtl/>
        </w:rPr>
        <w:tab/>
      </w:r>
      <w:r w:rsidR="00AE78AB">
        <w:rPr>
          <w:rStyle w:val="default"/>
          <w:rFonts w:cs="FrankRuehl" w:hint="cs"/>
          <w:rtl/>
        </w:rPr>
        <w:t>השוהים במקום קלפי בקלפי ייעודית, שאינם בוחרים, יפעלו בהתאם להוראות אלה:</w:t>
      </w:r>
    </w:p>
    <w:p w14:paraId="291509CF" w14:textId="77777777" w:rsidR="00AE78AB" w:rsidRDefault="00AE78AB" w:rsidP="00DD41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ישמרו על מרחק מהבוחרים בכל עת, שלא יפחת משני מטרים;</w:t>
      </w:r>
    </w:p>
    <w:p w14:paraId="27260312" w14:textId="77777777" w:rsidR="00AE78AB" w:rsidRDefault="00AE78AB" w:rsidP="00DD41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ידאגו לכך שבכל עת לא יהיה בתוך מקום הקלפי יותר מבוחר אחד בכל תא הצבעה;</w:t>
      </w:r>
    </w:p>
    <w:p w14:paraId="78509E34" w14:textId="77777777" w:rsidR="00AE78AB" w:rsidRDefault="00AE78AB" w:rsidP="00DD417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יימנעו ממגע פיזי עם בוחר, ככל האפשר, ויטאו את ידיהם לפני ואחרי כל בוחר;</w:t>
      </w:r>
    </w:p>
    <w:p w14:paraId="47D23AD5" w14:textId="77777777" w:rsidR="00AE78AB" w:rsidRDefault="00AE78AB" w:rsidP="00DD417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לאחר שבוחר אסף את אמצעי הזיהוי שלו מהשולחן, על מזכיר הוועדה לחטא את השולחן בחומר חיטוי;</w:t>
      </w:r>
    </w:p>
    <w:p w14:paraId="6727E6A7" w14:textId="77777777" w:rsidR="00AE78AB" w:rsidRDefault="00AE78AB" w:rsidP="00DD417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יוודאו שמקום הקלפי מאוורר, בדרך של פתיחת כל החלונות שבו; אם לא ניתן להשאיר את החלונות פתוחים באופן קבע, יאווררו את מקום הקלפי, לכל הפחות אחת לשעה למשך עשר דקות;</w:t>
      </w:r>
    </w:p>
    <w:p w14:paraId="00C87661" w14:textId="77777777" w:rsidR="00AE78AB" w:rsidRDefault="00AE78AB" w:rsidP="00DD417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יאכלו בתוך מקום הקלפי;</w:t>
      </w:r>
    </w:p>
    <w:p w14:paraId="25721552" w14:textId="77777777" w:rsidR="00AE78AB" w:rsidRDefault="00AE78AB" w:rsidP="00DD417F">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DD417F">
        <w:rPr>
          <w:rStyle w:val="default"/>
          <w:rFonts w:cs="FrankRuehl" w:hint="cs"/>
          <w:rtl/>
        </w:rPr>
        <w:t>יחטאו את ידיהם באופן תדיר, ובייחוד לאחר כניסה לתא ההצבעה או מגע עם חומרי ההצבעה, ויימנעו ממגע באזור הפה והאף;</w:t>
      </w:r>
    </w:p>
    <w:p w14:paraId="24A8B978" w14:textId="77777777" w:rsidR="00DD417F" w:rsidRDefault="00DD417F" w:rsidP="00DD417F">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יעטו מסכה בכל עת, והיא תוחלף אחת לשמונה שעות.</w:t>
      </w:r>
    </w:p>
    <w:p w14:paraId="77DFE4EE" w14:textId="77777777" w:rsidR="00DD417F" w:rsidRDefault="00DD417F" w:rsidP="00444B7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במקום קלפי בקלפי ייעודית יופקד סדרן לפי תקנה 46 לתקנות הבחירות לכנסת, והוא יהיה אחראי לביצוע הוראות אלה.</w:t>
      </w:r>
    </w:p>
    <w:p w14:paraId="635E66B9" w14:textId="77777777" w:rsidR="00444B71" w:rsidRDefault="00444B71" w:rsidP="00444B71">
      <w:pPr>
        <w:pStyle w:val="P00"/>
        <w:spacing w:before="72"/>
        <w:ind w:left="0" w:right="1134"/>
        <w:rPr>
          <w:rStyle w:val="default"/>
          <w:rFonts w:cs="FrankRuehl"/>
          <w:rtl/>
        </w:rPr>
      </w:pPr>
      <w:bookmarkStart w:id="21" w:name="Seif17"/>
      <w:bookmarkEnd w:id="21"/>
      <w:r>
        <w:rPr>
          <w:lang w:val="he-IL"/>
        </w:rPr>
        <w:pict w14:anchorId="206A19BA">
          <v:rect id="_x0000_s1095" style="position:absolute;left:0;text-align:left;margin-left:464.5pt;margin-top:8.05pt;width:75.05pt;height:19.85pt;z-index:251663872" o:allowincell="f" filled="f" stroked="f" strokecolor="lime" strokeweight=".25pt">
            <v:textbox style="mso-next-textbox:#_x0000_s1095" inset="0,0,0,0">
              <w:txbxContent>
                <w:p w14:paraId="2765A4DF" w14:textId="77777777" w:rsidR="00444B71" w:rsidRDefault="00DD417F" w:rsidP="00444B71">
                  <w:pPr>
                    <w:spacing w:line="160" w:lineRule="exact"/>
                    <w:jc w:val="left"/>
                    <w:rPr>
                      <w:rFonts w:cs="Miriam" w:hint="cs"/>
                      <w:noProof/>
                      <w:sz w:val="18"/>
                      <w:szCs w:val="18"/>
                      <w:rtl/>
                    </w:rPr>
                  </w:pPr>
                  <w:r>
                    <w:rPr>
                      <w:rFonts w:cs="Miriam" w:hint="cs"/>
                      <w:sz w:val="18"/>
                      <w:szCs w:val="18"/>
                      <w:rtl/>
                    </w:rPr>
                    <w:t>העברת חומרי הצבעה לוועדה המרכזית</w:t>
                  </w:r>
                </w:p>
              </w:txbxContent>
            </v:textbox>
            <w10:anchorlock/>
          </v:rect>
        </w:pict>
      </w:r>
      <w:r>
        <w:rPr>
          <w:rStyle w:val="big-number"/>
          <w:rFonts w:cs="Miriam" w:hint="cs"/>
          <w:rtl/>
        </w:rPr>
        <w:t>1</w:t>
      </w:r>
      <w:r w:rsidR="00DD417F">
        <w:rPr>
          <w:rStyle w:val="big-number"/>
          <w:rFonts w:cs="Miriam" w:hint="cs"/>
          <w:rtl/>
        </w:rPr>
        <w:t>7</w:t>
      </w:r>
      <w:r w:rsidRPr="00444B71">
        <w:rPr>
          <w:rStyle w:val="default"/>
          <w:rFonts w:cs="FrankRuehl"/>
          <w:rtl/>
        </w:rPr>
        <w:t>.</w:t>
      </w:r>
      <w:r w:rsidRPr="00444B71">
        <w:rPr>
          <w:rStyle w:val="default"/>
          <w:rFonts w:cs="FrankRuehl"/>
          <w:rtl/>
        </w:rPr>
        <w:tab/>
      </w:r>
      <w:r w:rsidR="00DD417F">
        <w:rPr>
          <w:rStyle w:val="default"/>
          <w:rFonts w:cs="FrankRuehl" w:hint="cs"/>
          <w:rtl/>
        </w:rPr>
        <w:t>(א)</w:t>
      </w:r>
      <w:r w:rsidR="00DD417F">
        <w:rPr>
          <w:rStyle w:val="default"/>
          <w:rFonts w:cs="FrankRuehl"/>
          <w:rtl/>
        </w:rPr>
        <w:tab/>
      </w:r>
      <w:r w:rsidR="00DD417F">
        <w:rPr>
          <w:rStyle w:val="default"/>
          <w:rFonts w:cs="FrankRuehl" w:hint="cs"/>
          <w:rtl/>
        </w:rPr>
        <w:t>בתום ההצבעה בקלפי ייעודית ינעל מזכיר הוועדה את המכסה הנוסף של תיבת הקלפי באמצעות מנעול שסופק לו, ויעטוף את התיבה בשקית ניילון ייעודית.</w:t>
      </w:r>
    </w:p>
    <w:p w14:paraId="3797AACA" w14:textId="77777777" w:rsidR="00DD417F" w:rsidRDefault="00DD417F" w:rsidP="00444B7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הקלפי תועבר לוועדה האזורית, וממנה לוועדה המרכזית, בהתאם להנחיות שתפרסם הוועדה המרכזית.</w:t>
      </w:r>
    </w:p>
    <w:p w14:paraId="507FCA38" w14:textId="77777777" w:rsidR="00444B71" w:rsidRDefault="00444B71" w:rsidP="00444B71">
      <w:pPr>
        <w:pStyle w:val="P00"/>
        <w:spacing w:before="72"/>
        <w:ind w:left="0" w:right="1134"/>
        <w:rPr>
          <w:rStyle w:val="default"/>
          <w:rFonts w:cs="FrankRuehl"/>
          <w:rtl/>
        </w:rPr>
      </w:pPr>
      <w:bookmarkStart w:id="22" w:name="Seif18"/>
      <w:bookmarkEnd w:id="22"/>
      <w:r>
        <w:rPr>
          <w:lang w:val="he-IL"/>
        </w:rPr>
        <w:pict w14:anchorId="2169B16A">
          <v:rect id="_x0000_s1096" style="position:absolute;left:0;text-align:left;margin-left:464.5pt;margin-top:8.05pt;width:75.05pt;height:12.55pt;z-index:251664896" o:allowincell="f" filled="f" stroked="f" strokecolor="lime" strokeweight=".25pt">
            <v:textbox style="mso-next-textbox:#_x0000_s1096" inset="0,0,0,0">
              <w:txbxContent>
                <w:p w14:paraId="29DFA3F2" w14:textId="77777777" w:rsidR="00444B71" w:rsidRDefault="00DD417F" w:rsidP="00444B71">
                  <w:pPr>
                    <w:spacing w:line="160" w:lineRule="exact"/>
                    <w:jc w:val="left"/>
                    <w:rPr>
                      <w:rFonts w:cs="Miriam" w:hint="cs"/>
                      <w:noProof/>
                      <w:sz w:val="18"/>
                      <w:szCs w:val="18"/>
                      <w:rtl/>
                    </w:rPr>
                  </w:pPr>
                  <w:r>
                    <w:rPr>
                      <w:rFonts w:cs="Miriam" w:hint="cs"/>
                      <w:sz w:val="18"/>
                      <w:szCs w:val="18"/>
                      <w:rtl/>
                    </w:rPr>
                    <w:t>ניהול פרוטוקול</w:t>
                  </w:r>
                </w:p>
              </w:txbxContent>
            </v:textbox>
            <w10:anchorlock/>
          </v:rect>
        </w:pict>
      </w:r>
      <w:r>
        <w:rPr>
          <w:rStyle w:val="big-number"/>
          <w:rFonts w:cs="Miriam" w:hint="cs"/>
          <w:rtl/>
        </w:rPr>
        <w:t>1</w:t>
      </w:r>
      <w:r w:rsidR="00DD417F">
        <w:rPr>
          <w:rStyle w:val="big-number"/>
          <w:rFonts w:cs="Miriam" w:hint="cs"/>
          <w:rtl/>
        </w:rPr>
        <w:t>8</w:t>
      </w:r>
      <w:r w:rsidRPr="00444B71">
        <w:rPr>
          <w:rStyle w:val="default"/>
          <w:rFonts w:cs="FrankRuehl"/>
          <w:rtl/>
        </w:rPr>
        <w:t>.</w:t>
      </w:r>
      <w:r w:rsidRPr="00444B71">
        <w:rPr>
          <w:rStyle w:val="default"/>
          <w:rFonts w:cs="FrankRuehl"/>
          <w:rtl/>
        </w:rPr>
        <w:tab/>
      </w:r>
      <w:r w:rsidR="00DD417F">
        <w:rPr>
          <w:rStyle w:val="default"/>
          <w:rFonts w:cs="FrankRuehl" w:hint="cs"/>
          <w:rtl/>
        </w:rPr>
        <w:t>ועדת הקלפי תנהל פרוטוקול על מהלך ההצבעה; הפרוטוקול יהיה בהתאם לטופס 12 שבתוספת לתקנות הבחירות לכנסת, בשינויים המחויבים, ותצורף לו רשימת המצביעים בקלפי; המזכיר ינהל את הפרוטוקול, וחברי ועדת הקלפי יחתמו עליו בתום ההצבעה.</w:t>
      </w:r>
    </w:p>
    <w:p w14:paraId="517DA115" w14:textId="77777777" w:rsidR="00444B71" w:rsidRDefault="00444B71" w:rsidP="00444B71">
      <w:pPr>
        <w:pStyle w:val="P00"/>
        <w:spacing w:before="72"/>
        <w:ind w:left="0" w:right="1134"/>
        <w:rPr>
          <w:rStyle w:val="default"/>
          <w:rFonts w:cs="FrankRuehl"/>
          <w:rtl/>
        </w:rPr>
      </w:pPr>
      <w:bookmarkStart w:id="23" w:name="Seif19"/>
      <w:bookmarkEnd w:id="23"/>
      <w:r>
        <w:rPr>
          <w:lang w:val="he-IL"/>
        </w:rPr>
        <w:pict w14:anchorId="6EC7F5DD">
          <v:rect id="_x0000_s1097" style="position:absolute;left:0;text-align:left;margin-left:464.5pt;margin-top:8.05pt;width:75.05pt;height:12.55pt;z-index:251665920" o:allowincell="f" filled="f" stroked="f" strokecolor="lime" strokeweight=".25pt">
            <v:textbox style="mso-next-textbox:#_x0000_s1097" inset="0,0,0,0">
              <w:txbxContent>
                <w:p w14:paraId="5A01C98D" w14:textId="77777777" w:rsidR="00444B71" w:rsidRDefault="00DD417F" w:rsidP="00444B71">
                  <w:pPr>
                    <w:spacing w:line="160" w:lineRule="exact"/>
                    <w:jc w:val="left"/>
                    <w:rPr>
                      <w:rFonts w:cs="Miriam" w:hint="cs"/>
                      <w:noProof/>
                      <w:sz w:val="18"/>
                      <w:szCs w:val="18"/>
                      <w:rtl/>
                    </w:rPr>
                  </w:pPr>
                  <w:r>
                    <w:rPr>
                      <w:rFonts w:cs="Miriam" w:hint="cs"/>
                      <w:sz w:val="18"/>
                      <w:szCs w:val="18"/>
                      <w:rtl/>
                    </w:rPr>
                    <w:t>ספירת קולות</w:t>
                  </w:r>
                </w:p>
              </w:txbxContent>
            </v:textbox>
            <w10:anchorlock/>
          </v:rect>
        </w:pict>
      </w:r>
      <w:r>
        <w:rPr>
          <w:rStyle w:val="big-number"/>
          <w:rFonts w:cs="Miriam" w:hint="cs"/>
          <w:rtl/>
        </w:rPr>
        <w:t>1</w:t>
      </w:r>
      <w:r w:rsidR="00DD417F">
        <w:rPr>
          <w:rStyle w:val="big-number"/>
          <w:rFonts w:cs="Miriam" w:hint="cs"/>
          <w:rtl/>
        </w:rPr>
        <w:t>9</w:t>
      </w:r>
      <w:r w:rsidRPr="00444B71">
        <w:rPr>
          <w:rStyle w:val="default"/>
          <w:rFonts w:cs="FrankRuehl"/>
          <w:rtl/>
        </w:rPr>
        <w:t>.</w:t>
      </w:r>
      <w:r w:rsidRPr="00444B71">
        <w:rPr>
          <w:rStyle w:val="default"/>
          <w:rFonts w:cs="FrankRuehl"/>
          <w:rtl/>
        </w:rPr>
        <w:tab/>
      </w:r>
      <w:r w:rsidR="00DD417F">
        <w:rPr>
          <w:rStyle w:val="default"/>
          <w:rFonts w:cs="FrankRuehl" w:hint="cs"/>
          <w:rtl/>
        </w:rPr>
        <w:t>תקנות 104ב עד 104ו לתקנות הבחירות לכנסת יחולו גם על ספירת קולות בקלפיות ייעודיות, בשינויים המחויבים.</w:t>
      </w:r>
    </w:p>
    <w:p w14:paraId="5B997B31" w14:textId="77777777" w:rsidR="00DD417F" w:rsidRPr="00DD417F" w:rsidRDefault="00DD417F" w:rsidP="00DD417F">
      <w:pPr>
        <w:pStyle w:val="medium2-header"/>
        <w:keepLines w:val="0"/>
        <w:spacing w:before="72"/>
        <w:ind w:left="0" w:right="1134"/>
        <w:rPr>
          <w:rFonts w:cs="FrankRuehl"/>
          <w:noProof/>
          <w:rtl/>
        </w:rPr>
      </w:pPr>
      <w:bookmarkStart w:id="24" w:name="med3"/>
      <w:bookmarkEnd w:id="24"/>
      <w:r w:rsidRPr="00DD417F">
        <w:rPr>
          <w:rFonts w:cs="FrankRuehl" w:hint="cs"/>
          <w:noProof/>
          <w:rtl/>
        </w:rPr>
        <w:t>פרק ד': שונות</w:t>
      </w:r>
    </w:p>
    <w:p w14:paraId="2A17FB77" w14:textId="77777777" w:rsidR="00444B71" w:rsidRDefault="00444B71" w:rsidP="00444B71">
      <w:pPr>
        <w:pStyle w:val="P00"/>
        <w:spacing w:before="72"/>
        <w:ind w:left="0" w:right="1134"/>
        <w:rPr>
          <w:rStyle w:val="default"/>
          <w:rFonts w:cs="FrankRuehl"/>
          <w:rtl/>
        </w:rPr>
      </w:pPr>
      <w:bookmarkStart w:id="25" w:name="Seif20"/>
      <w:bookmarkEnd w:id="25"/>
      <w:r>
        <w:rPr>
          <w:lang w:val="he-IL"/>
        </w:rPr>
        <w:pict w14:anchorId="08300EA2">
          <v:rect id="_x0000_s1098" style="position:absolute;left:0;text-align:left;margin-left:464.5pt;margin-top:8.05pt;width:75.05pt;height:21pt;z-index:251666944" o:allowincell="f" filled="f" stroked="f" strokecolor="lime" strokeweight=".25pt">
            <v:textbox style="mso-next-textbox:#_x0000_s1098" inset="0,0,0,0">
              <w:txbxContent>
                <w:p w14:paraId="77EC2B22" w14:textId="77777777" w:rsidR="00444B71" w:rsidRDefault="00DD417F" w:rsidP="00444B71">
                  <w:pPr>
                    <w:spacing w:line="160" w:lineRule="exact"/>
                    <w:jc w:val="left"/>
                    <w:rPr>
                      <w:rFonts w:cs="Miriam" w:hint="cs"/>
                      <w:noProof/>
                      <w:sz w:val="18"/>
                      <w:szCs w:val="18"/>
                      <w:rtl/>
                    </w:rPr>
                  </w:pPr>
                  <w:r>
                    <w:rPr>
                      <w:rFonts w:cs="Miriam" w:hint="cs"/>
                      <w:sz w:val="18"/>
                      <w:szCs w:val="18"/>
                      <w:rtl/>
                    </w:rPr>
                    <w:t>פרסום דרכי הפנייה להזמנת רכב ייעודי</w:t>
                  </w:r>
                </w:p>
              </w:txbxContent>
            </v:textbox>
            <w10:anchorlock/>
          </v:rect>
        </w:pict>
      </w:r>
      <w:r w:rsidR="00DD417F">
        <w:rPr>
          <w:rStyle w:val="big-number"/>
          <w:rFonts w:cs="Miriam" w:hint="cs"/>
          <w:rtl/>
        </w:rPr>
        <w:t>20</w:t>
      </w:r>
      <w:r w:rsidRPr="00444B71">
        <w:rPr>
          <w:rStyle w:val="default"/>
          <w:rFonts w:cs="FrankRuehl"/>
          <w:rtl/>
        </w:rPr>
        <w:t>.</w:t>
      </w:r>
      <w:r w:rsidRPr="00444B71">
        <w:rPr>
          <w:rStyle w:val="default"/>
          <w:rFonts w:cs="FrankRuehl"/>
          <w:rtl/>
        </w:rPr>
        <w:tab/>
      </w:r>
      <w:r w:rsidR="00DD417F">
        <w:rPr>
          <w:rStyle w:val="default"/>
          <w:rFonts w:cs="FrankRuehl" w:hint="cs"/>
          <w:rtl/>
        </w:rPr>
        <w:t>בהודעה שמפרסמת הוועדה המרכזית לפי סעיף 116יז8(ב) לחוק, תפרסם הוועדה גם את דרכי הפנייה להזמנת רכב ייעודי להגעה לקלפי.</w:t>
      </w:r>
    </w:p>
    <w:p w14:paraId="7516D6F3" w14:textId="77777777" w:rsidR="00444B71" w:rsidRDefault="00444B71" w:rsidP="00444B71">
      <w:pPr>
        <w:pStyle w:val="P00"/>
        <w:spacing w:before="72"/>
        <w:ind w:left="0" w:right="1134"/>
        <w:rPr>
          <w:rStyle w:val="default"/>
          <w:rFonts w:cs="FrankRuehl"/>
          <w:rtl/>
        </w:rPr>
      </w:pPr>
      <w:bookmarkStart w:id="26" w:name="Seif21"/>
      <w:bookmarkEnd w:id="26"/>
      <w:r>
        <w:rPr>
          <w:lang w:val="he-IL"/>
        </w:rPr>
        <w:pict w14:anchorId="36AE0D55">
          <v:rect id="_x0000_s1099" style="position:absolute;left:0;text-align:left;margin-left:464.5pt;margin-top:8.05pt;width:75.05pt;height:12.55pt;z-index:251667968" o:allowincell="f" filled="f" stroked="f" strokecolor="lime" strokeweight=".25pt">
            <v:textbox style="mso-next-textbox:#_x0000_s1099" inset="0,0,0,0">
              <w:txbxContent>
                <w:p w14:paraId="3691B571" w14:textId="77777777" w:rsidR="00444B71" w:rsidRDefault="00DD417F" w:rsidP="00444B71">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DD417F">
        <w:rPr>
          <w:rStyle w:val="big-number"/>
          <w:rFonts w:cs="Miriam" w:hint="cs"/>
          <w:rtl/>
        </w:rPr>
        <w:t>21</w:t>
      </w:r>
      <w:r w:rsidRPr="00444B71">
        <w:rPr>
          <w:rStyle w:val="default"/>
          <w:rFonts w:cs="FrankRuehl"/>
          <w:rtl/>
        </w:rPr>
        <w:t>.</w:t>
      </w:r>
      <w:r w:rsidRPr="00444B71">
        <w:rPr>
          <w:rStyle w:val="default"/>
          <w:rFonts w:cs="FrankRuehl"/>
          <w:rtl/>
        </w:rPr>
        <w:tab/>
      </w:r>
      <w:r w:rsidR="00DD417F">
        <w:rPr>
          <w:rStyle w:val="default"/>
          <w:rFonts w:cs="FrankRuehl" w:hint="cs"/>
          <w:rtl/>
        </w:rPr>
        <w:t>תחילתו של סעיף 2 ביום כ"ד באדר התשפ"א (9 במרס 2021).</w:t>
      </w:r>
    </w:p>
    <w:p w14:paraId="08411680" w14:textId="77777777" w:rsidR="001D7A8D" w:rsidRDefault="001D7A8D">
      <w:pPr>
        <w:pStyle w:val="P00"/>
        <w:spacing w:before="72"/>
        <w:ind w:left="0" w:right="1134"/>
        <w:rPr>
          <w:rStyle w:val="default"/>
          <w:rFonts w:cs="FrankRuehl"/>
          <w:rtl/>
        </w:rPr>
      </w:pPr>
    </w:p>
    <w:p w14:paraId="4408E778" w14:textId="77777777" w:rsidR="00FE2EA1" w:rsidRPr="00D55553" w:rsidRDefault="00D55553" w:rsidP="00D55553">
      <w:pPr>
        <w:pStyle w:val="medium2-header"/>
        <w:keepLines w:val="0"/>
        <w:spacing w:before="72"/>
        <w:ind w:left="0" w:right="1134"/>
        <w:rPr>
          <w:rFonts w:cs="FrankRuehl"/>
          <w:noProof/>
          <w:rtl/>
        </w:rPr>
      </w:pPr>
      <w:bookmarkStart w:id="27" w:name="med4"/>
      <w:bookmarkEnd w:id="27"/>
      <w:r w:rsidRPr="00D55553">
        <w:rPr>
          <w:rFonts w:cs="FrankRuehl" w:hint="cs"/>
          <w:noProof/>
          <w:rtl/>
        </w:rPr>
        <w:t>תוספת</w:t>
      </w:r>
    </w:p>
    <w:p w14:paraId="24A4BE90" w14:textId="77777777" w:rsidR="00FE2EA1" w:rsidRPr="00D55553" w:rsidRDefault="00D55553" w:rsidP="00D55553">
      <w:pPr>
        <w:pStyle w:val="P00"/>
        <w:spacing w:before="72"/>
        <w:ind w:left="0" w:right="1134"/>
        <w:jc w:val="center"/>
        <w:rPr>
          <w:rStyle w:val="default"/>
          <w:rFonts w:cs="FrankRuehl"/>
          <w:sz w:val="24"/>
          <w:szCs w:val="24"/>
          <w:rtl/>
        </w:rPr>
      </w:pPr>
      <w:r w:rsidRPr="00D55553">
        <w:rPr>
          <w:rStyle w:val="default"/>
          <w:rFonts w:cs="FrankRuehl" w:hint="cs"/>
          <w:sz w:val="24"/>
          <w:szCs w:val="24"/>
          <w:rtl/>
        </w:rPr>
        <w:t xml:space="preserve">(סעיף </w:t>
      </w:r>
      <w:r w:rsidR="00DD417F">
        <w:rPr>
          <w:rStyle w:val="default"/>
          <w:rFonts w:cs="FrankRuehl" w:hint="cs"/>
          <w:sz w:val="24"/>
          <w:szCs w:val="24"/>
          <w:rtl/>
        </w:rPr>
        <w:t>14(1)(ב</w:t>
      </w:r>
      <w:r w:rsidRPr="00D55553">
        <w:rPr>
          <w:rStyle w:val="default"/>
          <w:rFonts w:cs="FrankRuehl" w:hint="cs"/>
          <w:sz w:val="24"/>
          <w:szCs w:val="24"/>
          <w:rtl/>
        </w:rPr>
        <w:t>))</w:t>
      </w:r>
    </w:p>
    <w:p w14:paraId="5F2F573A" w14:textId="77777777" w:rsidR="00D55553" w:rsidRPr="00D55553" w:rsidRDefault="00D55553" w:rsidP="00D55553">
      <w:pPr>
        <w:pStyle w:val="P00"/>
        <w:spacing w:before="72"/>
        <w:ind w:left="0" w:right="1134"/>
        <w:jc w:val="center"/>
        <w:rPr>
          <w:rStyle w:val="default"/>
          <w:rFonts w:cs="FrankRuehl"/>
          <w:b/>
          <w:bCs/>
          <w:sz w:val="22"/>
          <w:szCs w:val="22"/>
          <w:rtl/>
        </w:rPr>
      </w:pPr>
      <w:r w:rsidRPr="00D55553">
        <w:rPr>
          <w:rStyle w:val="default"/>
          <w:rFonts w:cs="FrankRuehl" w:hint="cs"/>
          <w:b/>
          <w:bCs/>
          <w:sz w:val="22"/>
          <w:szCs w:val="22"/>
          <w:rtl/>
        </w:rPr>
        <w:t>טופס הצהרה</w:t>
      </w:r>
    </w:p>
    <w:p w14:paraId="36323FC3" w14:textId="77777777" w:rsidR="00FE2EA1" w:rsidRDefault="00FB28B1">
      <w:pPr>
        <w:pStyle w:val="P00"/>
        <w:spacing w:before="72"/>
        <w:ind w:left="0" w:right="1134"/>
        <w:rPr>
          <w:rStyle w:val="default"/>
          <w:rFonts w:cs="FrankRuehl"/>
          <w:rtl/>
        </w:rPr>
      </w:pPr>
      <w:r>
        <w:rPr>
          <w:rStyle w:val="default"/>
          <w:rFonts w:cs="FrankRuehl" w:hint="cs"/>
          <w:rtl/>
        </w:rPr>
        <w:t xml:space="preserve">אני החתומ/ה מטה: </w:t>
      </w:r>
      <w:r>
        <w:rPr>
          <w:rStyle w:val="default"/>
          <w:rFonts w:cs="FrankRuehl"/>
          <w:rtl/>
        </w:rPr>
        <w:fldChar w:fldCharType="begin">
          <w:ffData>
            <w:name w:val="Text1"/>
            <w:enabled/>
            <w:calcOnExit w:val="0"/>
            <w:textInput>
              <w:default w:val="שם פרטי"/>
            </w:textInput>
          </w:ffData>
        </w:fldChar>
      </w:r>
      <w:bookmarkStart w:id="2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שם פרטי</w:t>
      </w:r>
      <w:r>
        <w:rPr>
          <w:rStyle w:val="default"/>
          <w:rFonts w:cs="FrankRuehl"/>
          <w:rtl/>
        </w:rPr>
        <w:fldChar w:fldCharType="end"/>
      </w:r>
      <w:bookmarkEnd w:id="28"/>
      <w:r>
        <w:rPr>
          <w:rStyle w:val="default"/>
          <w:rFonts w:cs="FrankRuehl" w:hint="cs"/>
          <w:rtl/>
        </w:rPr>
        <w:t xml:space="preserve"> </w:t>
      </w:r>
      <w:r>
        <w:rPr>
          <w:rStyle w:val="default"/>
          <w:rFonts w:cs="FrankRuehl"/>
          <w:rtl/>
        </w:rPr>
        <w:fldChar w:fldCharType="begin">
          <w:ffData>
            <w:name w:val="Text2"/>
            <w:enabled/>
            <w:calcOnExit w:val="0"/>
            <w:textInput>
              <w:default w:val="שם משפחה"/>
            </w:textInput>
          </w:ffData>
        </w:fldChar>
      </w:r>
      <w:bookmarkStart w:id="2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שם משפחה</w:t>
      </w:r>
      <w:r>
        <w:rPr>
          <w:rStyle w:val="default"/>
          <w:rFonts w:cs="FrankRuehl"/>
          <w:rtl/>
        </w:rPr>
        <w:fldChar w:fldCharType="end"/>
      </w:r>
      <w:bookmarkEnd w:id="29"/>
      <w:r>
        <w:rPr>
          <w:rStyle w:val="default"/>
          <w:rFonts w:cs="FrankRuehl" w:hint="cs"/>
          <w:rtl/>
        </w:rPr>
        <w:t xml:space="preserve"> </w:t>
      </w:r>
      <w:r>
        <w:rPr>
          <w:rStyle w:val="default"/>
          <w:rFonts w:cs="FrankRuehl"/>
          <w:rtl/>
        </w:rPr>
        <w:fldChar w:fldCharType="begin">
          <w:ffData>
            <w:name w:val="Text3"/>
            <w:enabled/>
            <w:calcOnExit w:val="0"/>
            <w:textInput>
              <w:default w:val="מס' זהות"/>
            </w:textInput>
          </w:ffData>
        </w:fldChar>
      </w:r>
      <w:bookmarkStart w:id="3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מס' זהות</w:t>
      </w:r>
      <w:r>
        <w:rPr>
          <w:rStyle w:val="default"/>
          <w:rFonts w:cs="FrankRuehl"/>
          <w:rtl/>
        </w:rPr>
        <w:fldChar w:fldCharType="end"/>
      </w:r>
      <w:bookmarkEnd w:id="30"/>
    </w:p>
    <w:p w14:paraId="40C4E0B3" w14:textId="77777777" w:rsidR="00FB28B1" w:rsidRDefault="00FB28B1">
      <w:pPr>
        <w:pStyle w:val="P00"/>
        <w:spacing w:before="72"/>
        <w:ind w:left="0" w:right="1134"/>
        <w:rPr>
          <w:rStyle w:val="default"/>
          <w:rFonts w:cs="FrankRuehl"/>
          <w:rtl/>
        </w:rPr>
      </w:pPr>
      <w:r>
        <w:rPr>
          <w:rStyle w:val="default"/>
          <w:rFonts w:cs="FrankRuehl" w:hint="cs"/>
          <w:rtl/>
        </w:rPr>
        <w:t xml:space="preserve">הגר ב </w:t>
      </w:r>
      <w:r>
        <w:rPr>
          <w:rStyle w:val="default"/>
          <w:rFonts w:cs="FrankRuehl"/>
          <w:rtl/>
        </w:rPr>
        <w:fldChar w:fldCharType="begin">
          <w:ffData>
            <w:name w:val="Text4"/>
            <w:enabled/>
            <w:calcOnExit w:val="0"/>
            <w:textInput>
              <w:default w:val="שם היישוב"/>
            </w:textInput>
          </w:ffData>
        </w:fldChar>
      </w:r>
      <w:bookmarkStart w:id="31"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שם היישוב</w:t>
      </w:r>
      <w:r>
        <w:rPr>
          <w:rStyle w:val="default"/>
          <w:rFonts w:cs="FrankRuehl"/>
          <w:rtl/>
        </w:rPr>
        <w:fldChar w:fldCharType="end"/>
      </w:r>
      <w:bookmarkEnd w:id="31"/>
      <w:r>
        <w:rPr>
          <w:rStyle w:val="default"/>
          <w:rFonts w:cs="FrankRuehl" w:hint="cs"/>
          <w:rtl/>
        </w:rPr>
        <w:t xml:space="preserve"> </w:t>
      </w:r>
      <w:r>
        <w:rPr>
          <w:rStyle w:val="default"/>
          <w:rFonts w:cs="FrankRuehl"/>
          <w:rtl/>
        </w:rPr>
        <w:fldChar w:fldCharType="begin">
          <w:ffData>
            <w:name w:val="Text5"/>
            <w:enabled/>
            <w:calcOnExit w:val="0"/>
            <w:textInput>
              <w:default w:val="שם הרחוב"/>
            </w:textInput>
          </w:ffData>
        </w:fldChar>
      </w:r>
      <w:bookmarkStart w:id="32"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שם הרחוב</w:t>
      </w:r>
      <w:r>
        <w:rPr>
          <w:rStyle w:val="default"/>
          <w:rFonts w:cs="FrankRuehl"/>
          <w:rtl/>
        </w:rPr>
        <w:fldChar w:fldCharType="end"/>
      </w:r>
      <w:bookmarkEnd w:id="32"/>
      <w:r>
        <w:rPr>
          <w:rStyle w:val="default"/>
          <w:rFonts w:cs="FrankRuehl" w:hint="cs"/>
          <w:rtl/>
        </w:rPr>
        <w:t xml:space="preserve"> </w:t>
      </w:r>
      <w:r>
        <w:rPr>
          <w:rStyle w:val="default"/>
          <w:rFonts w:cs="FrankRuehl"/>
          <w:rtl/>
        </w:rPr>
        <w:fldChar w:fldCharType="begin">
          <w:ffData>
            <w:name w:val="Text6"/>
            <w:enabled/>
            <w:calcOnExit w:val="0"/>
            <w:textInput>
              <w:default w:val="מס' הבית"/>
            </w:textInput>
          </w:ffData>
        </w:fldChar>
      </w:r>
      <w:bookmarkStart w:id="33"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מס' הבית</w:t>
      </w:r>
      <w:r>
        <w:rPr>
          <w:rStyle w:val="default"/>
          <w:rFonts w:cs="FrankRuehl"/>
          <w:rtl/>
        </w:rPr>
        <w:fldChar w:fldCharType="end"/>
      </w:r>
      <w:bookmarkEnd w:id="33"/>
    </w:p>
    <w:p w14:paraId="5BED0A18" w14:textId="77777777" w:rsidR="00FB28B1" w:rsidRDefault="00FB28B1">
      <w:pPr>
        <w:pStyle w:val="P00"/>
        <w:spacing w:before="72"/>
        <w:ind w:left="0" w:right="1134"/>
        <w:rPr>
          <w:rStyle w:val="default"/>
          <w:rFonts w:cs="FrankRuehl"/>
          <w:rtl/>
        </w:rPr>
      </w:pPr>
      <w:r>
        <w:rPr>
          <w:rStyle w:val="default"/>
          <w:rFonts w:cs="FrankRuehl" w:hint="cs"/>
          <w:rtl/>
        </w:rPr>
        <w:t>מצהיר/ה בזה כלהלן:</w:t>
      </w:r>
    </w:p>
    <w:p w14:paraId="2FA9171B" w14:textId="77777777" w:rsidR="00FB28B1" w:rsidRDefault="00FB28B1">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בוחר/ת המצוי/ה בבידוד בית בהתאם לצו בריאות העם (נגיף הקורונה החדש) (בידוד בית והוראות שונות) (הוראת שעה), התש"ף-2020.</w:t>
      </w:r>
    </w:p>
    <w:p w14:paraId="04E83F3A" w14:textId="77777777" w:rsidR="00FB28B1" w:rsidRDefault="00FB28B1">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אני מבקש/ת להצביע בבחירות לכנסת ה-24 בקלפי שנקבעה להצבעת בוחרים החייבים בבידוד בשל נגיף הקורונה החדש, בהתאם לחוק הבחירות.</w:t>
      </w:r>
    </w:p>
    <w:p w14:paraId="5CCE546F" w14:textId="77777777" w:rsidR="00FB28B1" w:rsidRDefault="00FB28B1">
      <w:pPr>
        <w:pStyle w:val="P00"/>
        <w:spacing w:before="72"/>
        <w:ind w:left="0" w:right="1134"/>
        <w:rPr>
          <w:rStyle w:val="default"/>
          <w:rFonts w:cs="FrankRuehl"/>
          <w:rtl/>
        </w:rPr>
      </w:pPr>
    </w:p>
    <w:p w14:paraId="728A0149" w14:textId="77777777" w:rsidR="00FB28B1" w:rsidRDefault="00FB28B1" w:rsidP="00FB28B1">
      <w:pPr>
        <w:pStyle w:val="P00"/>
        <w:tabs>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
            <w:enabled/>
            <w:calcOnExit w:val="0"/>
            <w:textInput>
              <w:default w:val="תאריך"/>
            </w:textInput>
          </w:ffData>
        </w:fldChar>
      </w:r>
      <w:bookmarkStart w:id="34"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86B5C">
        <w:rPr>
          <w:rStyle w:val="default"/>
          <w:rFonts w:cs="FrankRuehl"/>
          <w:rtl/>
        </w:rPr>
        <w:t>תאריך</w:t>
      </w:r>
      <w:r>
        <w:rPr>
          <w:rStyle w:val="default"/>
          <w:rFonts w:cs="FrankRuehl"/>
          <w:rtl/>
        </w:rPr>
        <w:fldChar w:fldCharType="end"/>
      </w:r>
      <w:bookmarkEnd w:id="34"/>
      <w:r>
        <w:rPr>
          <w:rStyle w:val="default"/>
          <w:rFonts w:cs="FrankRuehl"/>
          <w:rtl/>
        </w:rPr>
        <w:tab/>
      </w:r>
      <w:r>
        <w:rPr>
          <w:rStyle w:val="default"/>
          <w:rFonts w:cs="FrankRuehl" w:hint="cs"/>
          <w:rtl/>
        </w:rPr>
        <w:t>________________</w:t>
      </w:r>
    </w:p>
    <w:p w14:paraId="33603AFE" w14:textId="77777777" w:rsidR="00FB28B1" w:rsidRPr="00FB28B1" w:rsidRDefault="00FB28B1" w:rsidP="00FB28B1">
      <w:pPr>
        <w:pStyle w:val="P00"/>
        <w:tabs>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B28B1">
        <w:rPr>
          <w:rStyle w:val="default"/>
          <w:rFonts w:cs="FrankRuehl"/>
          <w:sz w:val="22"/>
          <w:szCs w:val="22"/>
          <w:rtl/>
        </w:rPr>
        <w:tab/>
      </w:r>
      <w:r w:rsidRPr="00FB28B1">
        <w:rPr>
          <w:rStyle w:val="default"/>
          <w:rFonts w:cs="FrankRuehl"/>
          <w:sz w:val="22"/>
          <w:szCs w:val="22"/>
          <w:rtl/>
        </w:rPr>
        <w:tab/>
      </w:r>
      <w:r w:rsidRPr="00FB28B1">
        <w:rPr>
          <w:rStyle w:val="default"/>
          <w:rFonts w:cs="FrankRuehl" w:hint="cs"/>
          <w:sz w:val="22"/>
          <w:szCs w:val="22"/>
          <w:rtl/>
        </w:rPr>
        <w:t>חתימת המצהיר</w:t>
      </w:r>
    </w:p>
    <w:p w14:paraId="0DC3E44A" w14:textId="77777777" w:rsidR="00444B71" w:rsidRDefault="00444B71">
      <w:pPr>
        <w:pStyle w:val="P00"/>
        <w:spacing w:before="72"/>
        <w:ind w:left="0" w:right="1134"/>
        <w:rPr>
          <w:rStyle w:val="default"/>
          <w:rFonts w:cs="FrankRuehl" w:hint="cs"/>
          <w:rtl/>
        </w:rPr>
      </w:pPr>
    </w:p>
    <w:p w14:paraId="2F199F55" w14:textId="77777777" w:rsidR="0084412B" w:rsidRDefault="0084412B">
      <w:pPr>
        <w:pStyle w:val="P00"/>
        <w:spacing w:before="72"/>
        <w:ind w:left="0" w:right="1134"/>
        <w:rPr>
          <w:rStyle w:val="default"/>
          <w:rFonts w:cs="FrankRuehl" w:hint="cs"/>
          <w:rtl/>
        </w:rPr>
      </w:pPr>
    </w:p>
    <w:p w14:paraId="05025F6B" w14:textId="77777777" w:rsidR="007C05C4" w:rsidRDefault="00FB28B1" w:rsidP="00A43732">
      <w:pPr>
        <w:pStyle w:val="sig-0"/>
        <w:tabs>
          <w:tab w:val="clear" w:pos="4820"/>
          <w:tab w:val="center" w:pos="5670"/>
        </w:tabs>
        <w:spacing w:before="72"/>
        <w:ind w:left="0" w:right="1134"/>
        <w:rPr>
          <w:rFonts w:cs="FrankRuehl" w:hint="cs"/>
          <w:sz w:val="26"/>
          <w:rtl/>
        </w:rPr>
      </w:pPr>
      <w:r>
        <w:rPr>
          <w:rFonts w:cs="FrankRuehl" w:hint="cs"/>
          <w:sz w:val="26"/>
          <w:rtl/>
        </w:rPr>
        <w:t>א' בניסן התשפ"א (14 במרס 2021</w:t>
      </w:r>
      <w:r w:rsidR="008A7C1C">
        <w:rPr>
          <w:rFonts w:cs="FrankRuehl" w:hint="cs"/>
          <w:sz w:val="26"/>
          <w:rtl/>
        </w:rPr>
        <w:t>)</w:t>
      </w:r>
      <w:r w:rsidR="00D006DB">
        <w:rPr>
          <w:rFonts w:cs="FrankRuehl" w:hint="cs"/>
          <w:sz w:val="26"/>
          <w:rtl/>
        </w:rPr>
        <w:tab/>
      </w:r>
      <w:r>
        <w:rPr>
          <w:rFonts w:cs="FrankRuehl" w:hint="cs"/>
          <w:sz w:val="26"/>
          <w:rtl/>
        </w:rPr>
        <w:t>עוזי פוגלמן</w:t>
      </w:r>
    </w:p>
    <w:p w14:paraId="47132FB0" w14:textId="77777777"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55553">
        <w:rPr>
          <w:rFonts w:cs="FrankRuehl" w:hint="cs"/>
          <w:sz w:val="22"/>
          <w:rtl/>
        </w:rPr>
        <w:t xml:space="preserve">שופט </w:t>
      </w:r>
      <w:r w:rsidR="00A31797">
        <w:rPr>
          <w:rFonts w:cs="FrankRuehl" w:hint="cs"/>
          <w:sz w:val="22"/>
          <w:rtl/>
        </w:rPr>
        <w:t>בית המשפט העליון</w:t>
      </w:r>
      <w:r w:rsidR="008A00D9">
        <w:rPr>
          <w:rFonts w:cs="FrankRuehl" w:hint="cs"/>
          <w:sz w:val="22"/>
          <w:rtl/>
        </w:rPr>
        <w:t xml:space="preserve"> </w:t>
      </w:r>
    </w:p>
    <w:p w14:paraId="46194608" w14:textId="77777777"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14:paraId="52A08B9A" w14:textId="77777777"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FB28B1">
        <w:rPr>
          <w:rFonts w:cs="FrankRuehl" w:hint="cs"/>
          <w:sz w:val="22"/>
          <w:rtl/>
        </w:rPr>
        <w:t>4</w:t>
      </w:r>
    </w:p>
    <w:p w14:paraId="741885F5" w14:textId="77777777" w:rsidR="00444B71" w:rsidRPr="0084412B" w:rsidRDefault="00444B71" w:rsidP="0084412B">
      <w:pPr>
        <w:pStyle w:val="P00"/>
        <w:spacing w:before="72"/>
        <w:ind w:left="0" w:right="1134"/>
        <w:rPr>
          <w:rStyle w:val="default"/>
          <w:rFonts w:cs="FrankRuehl" w:hint="cs"/>
          <w:rtl/>
        </w:rPr>
      </w:pPr>
    </w:p>
    <w:p w14:paraId="6BD8013C" w14:textId="77777777" w:rsidR="0084412B" w:rsidRPr="0084412B" w:rsidRDefault="0084412B" w:rsidP="0084412B">
      <w:pPr>
        <w:pStyle w:val="P00"/>
        <w:spacing w:before="72"/>
        <w:ind w:left="0" w:right="1134"/>
        <w:rPr>
          <w:rStyle w:val="default"/>
          <w:rFonts w:cs="FrankRuehl"/>
          <w:rtl/>
        </w:rPr>
      </w:pPr>
    </w:p>
    <w:p w14:paraId="58B4571A" w14:textId="77777777" w:rsidR="009C17D8" w:rsidRPr="0084412B" w:rsidRDefault="009C17D8" w:rsidP="0084412B">
      <w:pPr>
        <w:pStyle w:val="P00"/>
        <w:spacing w:before="72"/>
        <w:ind w:left="0" w:right="1134"/>
        <w:rPr>
          <w:rStyle w:val="default"/>
          <w:rFonts w:cs="FrankRuehl"/>
          <w:rtl/>
        </w:rPr>
      </w:pPr>
      <w:bookmarkStart w:id="35" w:name="LawPartEnd"/>
    </w:p>
    <w:bookmarkEnd w:id="35"/>
    <w:p w14:paraId="197E6779" w14:textId="77777777" w:rsidR="00786B5C" w:rsidRDefault="00786B5C" w:rsidP="0084412B">
      <w:pPr>
        <w:pStyle w:val="P00"/>
        <w:spacing w:before="72"/>
        <w:ind w:left="0" w:right="1134"/>
        <w:rPr>
          <w:rStyle w:val="default"/>
          <w:rFonts w:cs="FrankRuehl"/>
          <w:rtl/>
        </w:rPr>
      </w:pPr>
    </w:p>
    <w:p w14:paraId="21545D6F" w14:textId="77777777" w:rsidR="00786B5C" w:rsidRDefault="00786B5C" w:rsidP="0084412B">
      <w:pPr>
        <w:pStyle w:val="P00"/>
        <w:spacing w:before="72"/>
        <w:ind w:left="0" w:right="1134"/>
        <w:rPr>
          <w:rStyle w:val="default"/>
          <w:rFonts w:cs="FrankRuehl"/>
          <w:rtl/>
        </w:rPr>
      </w:pPr>
    </w:p>
    <w:p w14:paraId="3C9121F3" w14:textId="77777777" w:rsidR="00786B5C" w:rsidRDefault="00786B5C" w:rsidP="00786B5C">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6D02AB7" w14:textId="77777777" w:rsidR="00504677" w:rsidRPr="00786B5C" w:rsidRDefault="00504677" w:rsidP="00786B5C">
      <w:pPr>
        <w:pStyle w:val="P00"/>
        <w:spacing w:before="72"/>
        <w:ind w:left="0" w:right="1134"/>
        <w:jc w:val="center"/>
        <w:rPr>
          <w:rStyle w:val="default"/>
          <w:rFonts w:cs="David"/>
          <w:color w:val="0000FF"/>
          <w:szCs w:val="24"/>
          <w:u w:val="single"/>
          <w:rtl/>
        </w:rPr>
      </w:pPr>
    </w:p>
    <w:sectPr w:rsidR="00504677" w:rsidRPr="00786B5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4E83" w14:textId="77777777" w:rsidR="00BE1448" w:rsidRDefault="00BE1448">
      <w:pPr>
        <w:spacing w:line="240" w:lineRule="auto"/>
      </w:pPr>
      <w:r>
        <w:separator/>
      </w:r>
    </w:p>
  </w:endnote>
  <w:endnote w:type="continuationSeparator" w:id="0">
    <w:p w14:paraId="70CE6B72" w14:textId="77777777" w:rsidR="00BE1448" w:rsidRDefault="00BE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8A79"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0B2D75"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DBB1C0"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B1C"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6B5C">
      <w:rPr>
        <w:rFonts w:hAnsi="FrankRuehl" w:cs="FrankRuehl"/>
        <w:noProof/>
        <w:sz w:val="24"/>
        <w:szCs w:val="24"/>
        <w:rtl/>
      </w:rPr>
      <w:t>6</w:t>
    </w:r>
    <w:r>
      <w:rPr>
        <w:rFonts w:hAnsi="FrankRuehl" w:cs="FrankRuehl"/>
        <w:sz w:val="24"/>
        <w:szCs w:val="24"/>
        <w:rtl/>
      </w:rPr>
      <w:fldChar w:fldCharType="end"/>
    </w:r>
  </w:p>
  <w:p w14:paraId="4A3A4A1B"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39CE18"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3D5C" w14:textId="77777777" w:rsidR="00BE1448" w:rsidRDefault="00BE1448" w:rsidP="0084412B">
      <w:pPr>
        <w:spacing w:before="60" w:line="240" w:lineRule="auto"/>
        <w:ind w:right="1134"/>
      </w:pPr>
      <w:r>
        <w:separator/>
      </w:r>
    </w:p>
  </w:footnote>
  <w:footnote w:type="continuationSeparator" w:id="0">
    <w:p w14:paraId="45A4A521" w14:textId="77777777" w:rsidR="00BE1448" w:rsidRDefault="00BE1448">
      <w:pPr>
        <w:spacing w:line="240" w:lineRule="auto"/>
      </w:pPr>
      <w:r>
        <w:continuationSeparator/>
      </w:r>
    </w:p>
  </w:footnote>
  <w:footnote w:id="1">
    <w:p w14:paraId="09BCC35C" w14:textId="77777777" w:rsidR="00920255" w:rsidRPr="0084412B" w:rsidRDefault="001D4F78" w:rsidP="009202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920255">
          <w:rPr>
            <w:rStyle w:val="Hyperlink"/>
            <w:rFonts w:cs="FrankRuehl" w:hint="cs"/>
            <w:rtl/>
          </w:rPr>
          <w:t>ק"ת תש</w:t>
        </w:r>
        <w:r w:rsidR="00444B71" w:rsidRPr="00920255">
          <w:rPr>
            <w:rStyle w:val="Hyperlink"/>
            <w:rFonts w:cs="FrankRuehl" w:hint="cs"/>
            <w:rtl/>
          </w:rPr>
          <w:t>פ"א</w:t>
        </w:r>
        <w:r w:rsidRPr="00920255">
          <w:rPr>
            <w:rStyle w:val="Hyperlink"/>
            <w:rFonts w:cs="FrankRuehl" w:hint="cs"/>
            <w:rtl/>
          </w:rPr>
          <w:t xml:space="preserve"> מס' </w:t>
        </w:r>
        <w:r w:rsidR="00444B71" w:rsidRPr="00920255">
          <w:rPr>
            <w:rStyle w:val="Hyperlink"/>
            <w:rFonts w:cs="FrankRuehl" w:hint="cs"/>
            <w:rtl/>
          </w:rPr>
          <w:t>9270</w:t>
        </w:r>
      </w:hyperlink>
      <w:r>
        <w:rPr>
          <w:rFonts w:cs="FrankRuehl" w:hint="cs"/>
          <w:rtl/>
        </w:rPr>
        <w:t xml:space="preserve"> מיום </w:t>
      </w:r>
      <w:r w:rsidR="00444B71">
        <w:rPr>
          <w:rFonts w:cs="FrankRuehl" w:hint="cs"/>
          <w:rtl/>
        </w:rPr>
        <w:t>14.3.2021</w:t>
      </w:r>
      <w:r>
        <w:rPr>
          <w:rFonts w:cs="FrankRuehl" w:hint="cs"/>
          <w:rtl/>
        </w:rPr>
        <w:t xml:space="preserve"> עמ' </w:t>
      </w:r>
      <w:r w:rsidR="00444B71">
        <w:rPr>
          <w:rFonts w:cs="FrankRuehl" w:hint="cs"/>
          <w:rtl/>
        </w:rPr>
        <w:t>2634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A491" w14:textId="77777777" w:rsidR="001D4F78" w:rsidRDefault="001D4F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24AE2140"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3E4E2B"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C282" w14:textId="77777777" w:rsidR="001D4F78" w:rsidRDefault="004E5862"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הוראות הבחירות לכנסת (סדרי </w:t>
    </w:r>
    <w:r w:rsidR="00FE2EA1">
      <w:rPr>
        <w:rFonts w:hAnsi="FrankRuehl" w:cs="FrankRuehl" w:hint="cs"/>
        <w:color w:val="000000"/>
        <w:sz w:val="28"/>
        <w:szCs w:val="28"/>
        <w:rtl/>
      </w:rPr>
      <w:t xml:space="preserve">הצבעה והוראות בדבר הצבעה </w:t>
    </w:r>
    <w:r w:rsidR="00444B71">
      <w:rPr>
        <w:rFonts w:hAnsi="FrankRuehl" w:cs="FrankRuehl" w:hint="cs"/>
        <w:color w:val="000000"/>
        <w:sz w:val="28"/>
        <w:szCs w:val="28"/>
        <w:rtl/>
      </w:rPr>
      <w:t>בקלפיות לחולים ולמבודדים</w:t>
    </w:r>
    <w:r w:rsidR="00FE2EA1">
      <w:rPr>
        <w:rFonts w:hAnsi="FrankRuehl" w:cs="FrankRuehl" w:hint="cs"/>
        <w:color w:val="000000"/>
        <w:sz w:val="28"/>
        <w:szCs w:val="28"/>
        <w:rtl/>
      </w:rPr>
      <w:t>)</w:t>
    </w:r>
    <w:r w:rsidR="001D4F78">
      <w:rPr>
        <w:rFonts w:hAnsi="FrankRuehl" w:cs="FrankRuehl" w:hint="cs"/>
        <w:color w:val="000000"/>
        <w:sz w:val="28"/>
        <w:szCs w:val="28"/>
        <w:rtl/>
      </w:rPr>
      <w:t xml:space="preserve">, </w:t>
    </w:r>
    <w:r w:rsidR="00FE2EA1">
      <w:rPr>
        <w:rFonts w:hAnsi="FrankRuehl" w:cs="FrankRuehl" w:hint="cs"/>
        <w:color w:val="000000"/>
        <w:sz w:val="28"/>
        <w:szCs w:val="28"/>
        <w:rtl/>
      </w:rPr>
      <w:t>תש</w:t>
    </w:r>
    <w:r w:rsidR="00444B71">
      <w:rPr>
        <w:rFonts w:hAnsi="FrankRuehl" w:cs="FrankRuehl" w:hint="cs"/>
        <w:color w:val="000000"/>
        <w:sz w:val="28"/>
        <w:szCs w:val="28"/>
        <w:rtl/>
      </w:rPr>
      <w:t>פ"א</w:t>
    </w:r>
    <w:r w:rsidR="00FE2EA1">
      <w:rPr>
        <w:rFonts w:hAnsi="FrankRuehl" w:cs="FrankRuehl" w:hint="cs"/>
        <w:color w:val="000000"/>
        <w:sz w:val="28"/>
        <w:szCs w:val="28"/>
        <w:rtl/>
      </w:rPr>
      <w:t>-202</w:t>
    </w:r>
    <w:r w:rsidR="00444B71">
      <w:rPr>
        <w:rFonts w:hAnsi="FrankRuehl" w:cs="FrankRuehl" w:hint="cs"/>
        <w:color w:val="000000"/>
        <w:sz w:val="28"/>
        <w:szCs w:val="28"/>
        <w:rtl/>
      </w:rPr>
      <w:t>1</w:t>
    </w:r>
  </w:p>
  <w:p w14:paraId="545EE3AC"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510D6F"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CB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9E6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766C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3E97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1AE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6D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CAE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AE8B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DAA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CC1608"/>
    <w:lvl w:ilvl="0">
      <w:start w:val="1"/>
      <w:numFmt w:val="bullet"/>
      <w:lvlText w:val=""/>
      <w:lvlJc w:val="left"/>
      <w:pPr>
        <w:tabs>
          <w:tab w:val="num" w:pos="360"/>
        </w:tabs>
        <w:ind w:left="360" w:hanging="360"/>
      </w:pPr>
      <w:rPr>
        <w:rFonts w:ascii="Symbol" w:hAnsi="Symbol" w:hint="default"/>
      </w:rPr>
    </w:lvl>
  </w:abstractNum>
  <w:num w:numId="1" w16cid:durableId="481237566">
    <w:abstractNumId w:val="9"/>
  </w:num>
  <w:num w:numId="2" w16cid:durableId="1803303632">
    <w:abstractNumId w:val="7"/>
  </w:num>
  <w:num w:numId="3" w16cid:durableId="222720830">
    <w:abstractNumId w:val="6"/>
  </w:num>
  <w:num w:numId="4" w16cid:durableId="1842427617">
    <w:abstractNumId w:val="5"/>
  </w:num>
  <w:num w:numId="5" w16cid:durableId="606618449">
    <w:abstractNumId w:val="4"/>
  </w:num>
  <w:num w:numId="6" w16cid:durableId="1194655759">
    <w:abstractNumId w:val="8"/>
  </w:num>
  <w:num w:numId="7" w16cid:durableId="1764689242">
    <w:abstractNumId w:val="3"/>
  </w:num>
  <w:num w:numId="8" w16cid:durableId="238447598">
    <w:abstractNumId w:val="2"/>
  </w:num>
  <w:num w:numId="9" w16cid:durableId="1259483334">
    <w:abstractNumId w:val="1"/>
  </w:num>
  <w:num w:numId="10" w16cid:durableId="120259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31544"/>
    <w:rsid w:val="00052B12"/>
    <w:rsid w:val="00053993"/>
    <w:rsid w:val="00054A98"/>
    <w:rsid w:val="00064B17"/>
    <w:rsid w:val="00074C94"/>
    <w:rsid w:val="00093C28"/>
    <w:rsid w:val="000A6042"/>
    <w:rsid w:val="000D36BB"/>
    <w:rsid w:val="00114492"/>
    <w:rsid w:val="00137793"/>
    <w:rsid w:val="00146863"/>
    <w:rsid w:val="00167FDB"/>
    <w:rsid w:val="0017695D"/>
    <w:rsid w:val="001C0943"/>
    <w:rsid w:val="001C2FD5"/>
    <w:rsid w:val="001D25BF"/>
    <w:rsid w:val="001D4F78"/>
    <w:rsid w:val="001D7A8D"/>
    <w:rsid w:val="001E1B0F"/>
    <w:rsid w:val="00220467"/>
    <w:rsid w:val="0024607B"/>
    <w:rsid w:val="00266AD7"/>
    <w:rsid w:val="00283ABD"/>
    <w:rsid w:val="00292ABB"/>
    <w:rsid w:val="002A3175"/>
    <w:rsid w:val="002B6729"/>
    <w:rsid w:val="002C2AB0"/>
    <w:rsid w:val="002C4AC2"/>
    <w:rsid w:val="002D470E"/>
    <w:rsid w:val="002F6EDE"/>
    <w:rsid w:val="0032563F"/>
    <w:rsid w:val="00330813"/>
    <w:rsid w:val="00332C5C"/>
    <w:rsid w:val="00341FDA"/>
    <w:rsid w:val="00347FE6"/>
    <w:rsid w:val="00351BEA"/>
    <w:rsid w:val="00370279"/>
    <w:rsid w:val="00384AB5"/>
    <w:rsid w:val="003948B4"/>
    <w:rsid w:val="003A7077"/>
    <w:rsid w:val="003A76B8"/>
    <w:rsid w:val="003C5462"/>
    <w:rsid w:val="003C5A38"/>
    <w:rsid w:val="003D1EFE"/>
    <w:rsid w:val="003D6ACA"/>
    <w:rsid w:val="003F19B4"/>
    <w:rsid w:val="003F7554"/>
    <w:rsid w:val="004164B3"/>
    <w:rsid w:val="00416A0F"/>
    <w:rsid w:val="00441725"/>
    <w:rsid w:val="00444A25"/>
    <w:rsid w:val="00444B71"/>
    <w:rsid w:val="0046377A"/>
    <w:rsid w:val="004741DA"/>
    <w:rsid w:val="00474979"/>
    <w:rsid w:val="00497B44"/>
    <w:rsid w:val="004B7C75"/>
    <w:rsid w:val="004C092D"/>
    <w:rsid w:val="004C3F37"/>
    <w:rsid w:val="004D0099"/>
    <w:rsid w:val="004D311D"/>
    <w:rsid w:val="004E1400"/>
    <w:rsid w:val="004E3297"/>
    <w:rsid w:val="004E5862"/>
    <w:rsid w:val="00504677"/>
    <w:rsid w:val="00514378"/>
    <w:rsid w:val="00550515"/>
    <w:rsid w:val="00555508"/>
    <w:rsid w:val="0057148B"/>
    <w:rsid w:val="005A4ED6"/>
    <w:rsid w:val="005A6989"/>
    <w:rsid w:val="005B5BB0"/>
    <w:rsid w:val="005C4789"/>
    <w:rsid w:val="005F07DD"/>
    <w:rsid w:val="006049FD"/>
    <w:rsid w:val="006177D3"/>
    <w:rsid w:val="006231C4"/>
    <w:rsid w:val="00643816"/>
    <w:rsid w:val="006450B3"/>
    <w:rsid w:val="00646801"/>
    <w:rsid w:val="00660F7E"/>
    <w:rsid w:val="00667AE6"/>
    <w:rsid w:val="00667DFA"/>
    <w:rsid w:val="006729A1"/>
    <w:rsid w:val="00691009"/>
    <w:rsid w:val="006A0C13"/>
    <w:rsid w:val="006B2364"/>
    <w:rsid w:val="006F0AA0"/>
    <w:rsid w:val="0070315D"/>
    <w:rsid w:val="00703EE4"/>
    <w:rsid w:val="007305DB"/>
    <w:rsid w:val="00755D64"/>
    <w:rsid w:val="007844C4"/>
    <w:rsid w:val="00786597"/>
    <w:rsid w:val="00786B5C"/>
    <w:rsid w:val="007C05C4"/>
    <w:rsid w:val="007C0DEC"/>
    <w:rsid w:val="00803F03"/>
    <w:rsid w:val="0084412B"/>
    <w:rsid w:val="008540B7"/>
    <w:rsid w:val="00857B6B"/>
    <w:rsid w:val="00864FCA"/>
    <w:rsid w:val="008A00D9"/>
    <w:rsid w:val="008A2D02"/>
    <w:rsid w:val="008A7C1C"/>
    <w:rsid w:val="008F21BE"/>
    <w:rsid w:val="00901322"/>
    <w:rsid w:val="00903DF0"/>
    <w:rsid w:val="009078CD"/>
    <w:rsid w:val="00917017"/>
    <w:rsid w:val="00920255"/>
    <w:rsid w:val="00932D3C"/>
    <w:rsid w:val="00941EEB"/>
    <w:rsid w:val="0094445B"/>
    <w:rsid w:val="00944D87"/>
    <w:rsid w:val="00954A27"/>
    <w:rsid w:val="00962A22"/>
    <w:rsid w:val="00982510"/>
    <w:rsid w:val="00983432"/>
    <w:rsid w:val="009C17D8"/>
    <w:rsid w:val="009C75A7"/>
    <w:rsid w:val="009D3824"/>
    <w:rsid w:val="00A141BD"/>
    <w:rsid w:val="00A31797"/>
    <w:rsid w:val="00A43732"/>
    <w:rsid w:val="00A53FFB"/>
    <w:rsid w:val="00A81FB0"/>
    <w:rsid w:val="00A86726"/>
    <w:rsid w:val="00A90A8B"/>
    <w:rsid w:val="00AC0676"/>
    <w:rsid w:val="00AD5BFA"/>
    <w:rsid w:val="00AE46D3"/>
    <w:rsid w:val="00AE78AB"/>
    <w:rsid w:val="00AF60A5"/>
    <w:rsid w:val="00AF71D3"/>
    <w:rsid w:val="00B10C8B"/>
    <w:rsid w:val="00B164F6"/>
    <w:rsid w:val="00B2281C"/>
    <w:rsid w:val="00B26AC3"/>
    <w:rsid w:val="00B307CE"/>
    <w:rsid w:val="00B31AA4"/>
    <w:rsid w:val="00B554FD"/>
    <w:rsid w:val="00B57F3F"/>
    <w:rsid w:val="00B9282F"/>
    <w:rsid w:val="00BA4D32"/>
    <w:rsid w:val="00BD0A21"/>
    <w:rsid w:val="00BE1448"/>
    <w:rsid w:val="00BE4A73"/>
    <w:rsid w:val="00BF1307"/>
    <w:rsid w:val="00C57541"/>
    <w:rsid w:val="00C71A46"/>
    <w:rsid w:val="00C734A4"/>
    <w:rsid w:val="00C7516E"/>
    <w:rsid w:val="00C932E5"/>
    <w:rsid w:val="00CC608F"/>
    <w:rsid w:val="00D006DB"/>
    <w:rsid w:val="00D2061A"/>
    <w:rsid w:val="00D233A2"/>
    <w:rsid w:val="00D27E23"/>
    <w:rsid w:val="00D3636F"/>
    <w:rsid w:val="00D37E1F"/>
    <w:rsid w:val="00D5139F"/>
    <w:rsid w:val="00D55553"/>
    <w:rsid w:val="00D572FE"/>
    <w:rsid w:val="00D57928"/>
    <w:rsid w:val="00D775DC"/>
    <w:rsid w:val="00D8546F"/>
    <w:rsid w:val="00DA1611"/>
    <w:rsid w:val="00DD2974"/>
    <w:rsid w:val="00DD417F"/>
    <w:rsid w:val="00E1094D"/>
    <w:rsid w:val="00E21731"/>
    <w:rsid w:val="00E32386"/>
    <w:rsid w:val="00E35950"/>
    <w:rsid w:val="00E4394C"/>
    <w:rsid w:val="00E53B30"/>
    <w:rsid w:val="00EA2B1B"/>
    <w:rsid w:val="00EC0302"/>
    <w:rsid w:val="00EF17A4"/>
    <w:rsid w:val="00F423B9"/>
    <w:rsid w:val="00F647A2"/>
    <w:rsid w:val="00F82FCF"/>
    <w:rsid w:val="00FB28B1"/>
    <w:rsid w:val="00FB679E"/>
    <w:rsid w:val="00FB7C67"/>
    <w:rsid w:val="00FC2067"/>
    <w:rsid w:val="00FD5BBC"/>
    <w:rsid w:val="00FE2EA1"/>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071ACA"/>
  <w15:chartTrackingRefBased/>
  <w15:docId w15:val="{4BC4A7C0-58F3-4C45-A0D2-5B73BCCB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6F0AA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2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14291</CharactersWithSpaces>
  <SharedDoc>false</SharedDoc>
  <HLinks>
    <vt:vector size="180" baseType="variant">
      <vt:variant>
        <vt:i4>393283</vt:i4>
      </vt:variant>
      <vt:variant>
        <vt:i4>189</vt:i4>
      </vt:variant>
      <vt:variant>
        <vt:i4>0</vt:i4>
      </vt:variant>
      <vt:variant>
        <vt:i4>5</vt:i4>
      </vt:variant>
      <vt:variant>
        <vt:lpwstr>http://www.nevo.co.il/advertisements/nevo-100.doc</vt:lpwstr>
      </vt:variant>
      <vt:variant>
        <vt:lpwstr/>
      </vt:variant>
      <vt:variant>
        <vt:i4>5308425</vt:i4>
      </vt:variant>
      <vt:variant>
        <vt:i4>162</vt:i4>
      </vt:variant>
      <vt:variant>
        <vt:i4>0</vt:i4>
      </vt:variant>
      <vt:variant>
        <vt:i4>5</vt:i4>
      </vt:variant>
      <vt:variant>
        <vt:lpwstr/>
      </vt:variant>
      <vt:variant>
        <vt:lpwstr>med4</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5636105</vt:i4>
      </vt:variant>
      <vt:variant>
        <vt:i4>144</vt:i4>
      </vt:variant>
      <vt:variant>
        <vt:i4>0</vt:i4>
      </vt:variant>
      <vt:variant>
        <vt:i4>5</vt:i4>
      </vt:variant>
      <vt:variant>
        <vt:lpwstr/>
      </vt:variant>
      <vt:variant>
        <vt:lpwstr>med3</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hed21</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5701644</vt:i4>
      </vt:variant>
      <vt:variant>
        <vt:i4>60</vt:i4>
      </vt:variant>
      <vt:variant>
        <vt:i4>0</vt:i4>
      </vt:variant>
      <vt:variant>
        <vt:i4>5</vt:i4>
      </vt:variant>
      <vt:variant>
        <vt:lpwstr/>
      </vt:variant>
      <vt:variant>
        <vt:lpwstr>hed20</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7602204</vt:i4>
      </vt:variant>
      <vt:variant>
        <vt:i4>0</vt:i4>
      </vt:variant>
      <vt:variant>
        <vt:i4>0</vt:i4>
      </vt:variant>
      <vt:variant>
        <vt:i4>5</vt:i4>
      </vt:variant>
      <vt:variant>
        <vt:lpwstr>https://www.nevo.co.il/law_word/law06/tak-9270.pdf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בחירות</vt:lpwstr>
  </property>
  <property fmtid="{D5CDD505-2E9C-101B-9397-08002B2CF9AE}" pid="4" name="LAWNAME">
    <vt:lpwstr>הוראות הבחירות לכנסת (סדרי הצבעה והוראות בדבר הצבעה בקלפיות לחולים ולמבודדים), תשפ"א-2021</vt:lpwstr>
  </property>
  <property fmtid="{D5CDD505-2E9C-101B-9397-08002B2CF9AE}" pid="5" name="LAWNUMBER">
    <vt:lpwstr>0477</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 תשכ"ט-1969</vt:lpwstr>
  </property>
  <property fmtid="{D5CDD505-2E9C-101B-9397-08002B2CF9AE}" pid="48" name="MEKOR_SAIF1">
    <vt:lpwstr>116יז6XגX;116יז8XאX;144בXאX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LAWID1">
    <vt:lpwstr>98592</vt:lpwstr>
  </property>
  <property fmtid="{D5CDD505-2E9C-101B-9397-08002B2CF9AE}" pid="65" name="LINKK1">
    <vt:lpwstr>https://www.nevo.co.il/law_word/law06/tak-9270.pdf;‎רשומות - תקנות כלליות#פורסמו ק"ת תשפ"א מס' ‏‏9270 #מיום 14.3.2021 עמ' 2634‏</vt:lpwstr>
  </property>
</Properties>
</file>