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7446" w14:textId="77777777" w:rsidR="00821A8E" w:rsidRDefault="00821A8E">
      <w:pPr>
        <w:pStyle w:val="big-header"/>
        <w:ind w:left="0" w:right="1134"/>
        <w:rPr>
          <w:rFonts w:hint="cs"/>
          <w:rtl/>
        </w:rPr>
      </w:pPr>
      <w:r>
        <w:rPr>
          <w:rtl/>
        </w:rPr>
        <w:t>החלטת גמלאות לנושאי משרה ברשויות השלטון (נשיא המדינה ושאיריו), תשמ"א</w:t>
      </w:r>
      <w:r>
        <w:rPr>
          <w:rFonts w:hint="cs"/>
          <w:rtl/>
        </w:rPr>
        <w:t>-</w:t>
      </w:r>
      <w:r>
        <w:rPr>
          <w:rtl/>
        </w:rPr>
        <w:t>1981</w:t>
      </w:r>
    </w:p>
    <w:p w14:paraId="77115B32" w14:textId="77777777" w:rsidR="0023680B" w:rsidRDefault="0023680B" w:rsidP="0023680B">
      <w:pPr>
        <w:spacing w:line="320" w:lineRule="auto"/>
        <w:jc w:val="left"/>
        <w:rPr>
          <w:rFonts w:cs="FrankRuehl" w:hint="cs"/>
          <w:szCs w:val="26"/>
          <w:rtl/>
        </w:rPr>
      </w:pPr>
    </w:p>
    <w:p w14:paraId="6FE48F16" w14:textId="77777777" w:rsidR="008F341B" w:rsidRPr="0023680B" w:rsidRDefault="008F341B" w:rsidP="0023680B">
      <w:pPr>
        <w:spacing w:line="320" w:lineRule="auto"/>
        <w:jc w:val="left"/>
        <w:rPr>
          <w:rFonts w:cs="FrankRuehl" w:hint="cs"/>
          <w:szCs w:val="26"/>
          <w:rtl/>
        </w:rPr>
      </w:pPr>
    </w:p>
    <w:p w14:paraId="2E523DFF" w14:textId="77777777" w:rsidR="0023680B" w:rsidRDefault="0023680B" w:rsidP="0023680B">
      <w:pPr>
        <w:spacing w:line="320" w:lineRule="auto"/>
        <w:jc w:val="left"/>
        <w:rPr>
          <w:rFonts w:cs="Miriam"/>
          <w:szCs w:val="22"/>
          <w:rtl/>
        </w:rPr>
      </w:pPr>
      <w:r w:rsidRPr="0023680B">
        <w:rPr>
          <w:rFonts w:cs="Miriam"/>
          <w:szCs w:val="22"/>
          <w:rtl/>
        </w:rPr>
        <w:t>רשויות ומשפט מנהלי</w:t>
      </w:r>
      <w:r w:rsidRPr="0023680B">
        <w:rPr>
          <w:rFonts w:cs="FrankRuehl"/>
          <w:szCs w:val="26"/>
          <w:rtl/>
        </w:rPr>
        <w:t xml:space="preserve"> – גימלאות נושאי משרה</w:t>
      </w:r>
    </w:p>
    <w:p w14:paraId="242134FB" w14:textId="77777777" w:rsidR="00BC1DFC" w:rsidRPr="0023680B" w:rsidRDefault="0023680B" w:rsidP="0023680B">
      <w:pPr>
        <w:spacing w:line="320" w:lineRule="auto"/>
        <w:jc w:val="left"/>
        <w:rPr>
          <w:rFonts w:cs="Miriam"/>
          <w:szCs w:val="22"/>
          <w:rtl/>
        </w:rPr>
      </w:pPr>
      <w:r w:rsidRPr="0023680B">
        <w:rPr>
          <w:rFonts w:cs="Miriam"/>
          <w:szCs w:val="22"/>
          <w:rtl/>
        </w:rPr>
        <w:t xml:space="preserve">דיני חוקה </w:t>
      </w:r>
      <w:r w:rsidRPr="0023680B">
        <w:rPr>
          <w:rFonts w:cs="FrankRuehl"/>
          <w:szCs w:val="26"/>
          <w:rtl/>
        </w:rPr>
        <w:t xml:space="preserve"> – נשיא המדינה – שכר, תשלום וגימלאות</w:t>
      </w:r>
    </w:p>
    <w:p w14:paraId="28FA56C1" w14:textId="77777777" w:rsidR="00821A8E" w:rsidRDefault="00821A8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45A5" w:rsidRPr="00E745A5" w14:paraId="6D49BBE4" w14:textId="77777777" w:rsidTr="00E745A5">
        <w:tblPrEx>
          <w:tblCellMar>
            <w:top w:w="0" w:type="dxa"/>
            <w:bottom w:w="0" w:type="dxa"/>
          </w:tblCellMar>
        </w:tblPrEx>
        <w:tc>
          <w:tcPr>
            <w:tcW w:w="1247" w:type="dxa"/>
          </w:tcPr>
          <w:p w14:paraId="26DEEE3A" w14:textId="77777777" w:rsidR="00E745A5" w:rsidRPr="00E745A5" w:rsidRDefault="00E745A5" w:rsidP="00E745A5">
            <w:pPr>
              <w:spacing w:line="240" w:lineRule="auto"/>
              <w:jc w:val="left"/>
              <w:rPr>
                <w:rFonts w:cs="Frankruhel"/>
                <w:sz w:val="24"/>
                <w:rtl/>
              </w:rPr>
            </w:pPr>
            <w:r>
              <w:rPr>
                <w:rFonts w:cs="Times New Roman"/>
                <w:sz w:val="24"/>
                <w:rtl/>
              </w:rPr>
              <w:t xml:space="preserve">סעיף 1 </w:t>
            </w:r>
          </w:p>
        </w:tc>
        <w:tc>
          <w:tcPr>
            <w:tcW w:w="5669" w:type="dxa"/>
          </w:tcPr>
          <w:p w14:paraId="5165DED1" w14:textId="77777777" w:rsidR="00E745A5" w:rsidRPr="00E745A5" w:rsidRDefault="00E745A5" w:rsidP="00E745A5">
            <w:pPr>
              <w:spacing w:line="240" w:lineRule="auto"/>
              <w:jc w:val="left"/>
              <w:rPr>
                <w:rFonts w:cs="Frankruhel"/>
                <w:sz w:val="24"/>
                <w:rtl/>
              </w:rPr>
            </w:pPr>
            <w:r>
              <w:rPr>
                <w:rFonts w:cs="Times New Roman"/>
                <w:sz w:val="24"/>
                <w:rtl/>
              </w:rPr>
              <w:t>הגדרות</w:t>
            </w:r>
          </w:p>
        </w:tc>
        <w:tc>
          <w:tcPr>
            <w:tcW w:w="567" w:type="dxa"/>
          </w:tcPr>
          <w:p w14:paraId="4C21D729" w14:textId="77777777" w:rsidR="00E745A5" w:rsidRPr="00E745A5" w:rsidRDefault="00E745A5" w:rsidP="00E745A5">
            <w:pPr>
              <w:spacing w:line="240" w:lineRule="auto"/>
              <w:jc w:val="left"/>
              <w:rPr>
                <w:rStyle w:val="Hyperlink"/>
                <w:rtl/>
              </w:rPr>
            </w:pPr>
            <w:hyperlink w:anchor="Seif1" w:tooltip="הגדרות" w:history="1">
              <w:r w:rsidRPr="00E745A5">
                <w:rPr>
                  <w:rStyle w:val="Hyperlink"/>
                </w:rPr>
                <w:t>Go</w:t>
              </w:r>
            </w:hyperlink>
          </w:p>
        </w:tc>
        <w:tc>
          <w:tcPr>
            <w:tcW w:w="850" w:type="dxa"/>
          </w:tcPr>
          <w:p w14:paraId="49481490"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45A5" w:rsidRPr="00E745A5" w14:paraId="6ADA80F2" w14:textId="77777777" w:rsidTr="00E745A5">
        <w:tblPrEx>
          <w:tblCellMar>
            <w:top w:w="0" w:type="dxa"/>
            <w:bottom w:w="0" w:type="dxa"/>
          </w:tblCellMar>
        </w:tblPrEx>
        <w:tc>
          <w:tcPr>
            <w:tcW w:w="1247" w:type="dxa"/>
          </w:tcPr>
          <w:p w14:paraId="40BA0307" w14:textId="77777777" w:rsidR="00E745A5" w:rsidRPr="00E745A5" w:rsidRDefault="00E745A5" w:rsidP="00E745A5">
            <w:pPr>
              <w:spacing w:line="240" w:lineRule="auto"/>
              <w:jc w:val="left"/>
              <w:rPr>
                <w:rFonts w:cs="Frankruhel"/>
                <w:sz w:val="24"/>
                <w:rtl/>
              </w:rPr>
            </w:pPr>
            <w:r>
              <w:rPr>
                <w:rFonts w:cs="Times New Roman"/>
                <w:sz w:val="24"/>
                <w:rtl/>
              </w:rPr>
              <w:t xml:space="preserve">סעיף 2 </w:t>
            </w:r>
          </w:p>
        </w:tc>
        <w:tc>
          <w:tcPr>
            <w:tcW w:w="5669" w:type="dxa"/>
          </w:tcPr>
          <w:p w14:paraId="3B12FE48" w14:textId="77777777" w:rsidR="00E745A5" w:rsidRPr="00E745A5" w:rsidRDefault="00E745A5" w:rsidP="00E745A5">
            <w:pPr>
              <w:spacing w:line="240" w:lineRule="auto"/>
              <w:jc w:val="left"/>
              <w:rPr>
                <w:rFonts w:cs="Frankruhel"/>
                <w:sz w:val="24"/>
                <w:rtl/>
              </w:rPr>
            </w:pPr>
            <w:r>
              <w:rPr>
                <w:rFonts w:cs="Times New Roman"/>
                <w:sz w:val="24"/>
                <w:rtl/>
              </w:rPr>
              <w:t>קצבה לנשיא לשעבר</w:t>
            </w:r>
          </w:p>
        </w:tc>
        <w:tc>
          <w:tcPr>
            <w:tcW w:w="567" w:type="dxa"/>
          </w:tcPr>
          <w:p w14:paraId="62B1E8B8" w14:textId="77777777" w:rsidR="00E745A5" w:rsidRPr="00E745A5" w:rsidRDefault="00E745A5" w:rsidP="00E745A5">
            <w:pPr>
              <w:spacing w:line="240" w:lineRule="auto"/>
              <w:jc w:val="left"/>
              <w:rPr>
                <w:rStyle w:val="Hyperlink"/>
                <w:rtl/>
              </w:rPr>
            </w:pPr>
            <w:hyperlink w:anchor="Seif2" w:tooltip="קצבה לנשיא לשעבר" w:history="1">
              <w:r w:rsidRPr="00E745A5">
                <w:rPr>
                  <w:rStyle w:val="Hyperlink"/>
                </w:rPr>
                <w:t>Go</w:t>
              </w:r>
            </w:hyperlink>
          </w:p>
        </w:tc>
        <w:tc>
          <w:tcPr>
            <w:tcW w:w="850" w:type="dxa"/>
          </w:tcPr>
          <w:p w14:paraId="5E39CF81"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45A5" w:rsidRPr="00E745A5" w14:paraId="3785A493" w14:textId="77777777" w:rsidTr="00E745A5">
        <w:tblPrEx>
          <w:tblCellMar>
            <w:top w:w="0" w:type="dxa"/>
            <w:bottom w:w="0" w:type="dxa"/>
          </w:tblCellMar>
        </w:tblPrEx>
        <w:tc>
          <w:tcPr>
            <w:tcW w:w="1247" w:type="dxa"/>
          </w:tcPr>
          <w:p w14:paraId="5B91B222" w14:textId="77777777" w:rsidR="00E745A5" w:rsidRPr="00E745A5" w:rsidRDefault="00E745A5" w:rsidP="00E745A5">
            <w:pPr>
              <w:spacing w:line="240" w:lineRule="auto"/>
              <w:jc w:val="left"/>
              <w:rPr>
                <w:rFonts w:cs="Frankruhel"/>
                <w:sz w:val="24"/>
                <w:rtl/>
              </w:rPr>
            </w:pPr>
            <w:r>
              <w:rPr>
                <w:rFonts w:cs="Times New Roman"/>
                <w:sz w:val="24"/>
                <w:rtl/>
              </w:rPr>
              <w:t xml:space="preserve">סעיף 2א </w:t>
            </w:r>
          </w:p>
        </w:tc>
        <w:tc>
          <w:tcPr>
            <w:tcW w:w="5669" w:type="dxa"/>
          </w:tcPr>
          <w:p w14:paraId="7F6BA3AE" w14:textId="77777777" w:rsidR="00E745A5" w:rsidRPr="00E745A5" w:rsidRDefault="00E745A5" w:rsidP="00E745A5">
            <w:pPr>
              <w:spacing w:line="240" w:lineRule="auto"/>
              <w:jc w:val="left"/>
              <w:rPr>
                <w:rFonts w:cs="Frankruhel"/>
                <w:sz w:val="24"/>
                <w:rtl/>
              </w:rPr>
            </w:pPr>
            <w:r>
              <w:rPr>
                <w:rFonts w:cs="Times New Roman"/>
                <w:sz w:val="24"/>
                <w:rtl/>
              </w:rPr>
              <w:t>הפרשות לקופת גמל</w:t>
            </w:r>
          </w:p>
        </w:tc>
        <w:tc>
          <w:tcPr>
            <w:tcW w:w="567" w:type="dxa"/>
          </w:tcPr>
          <w:p w14:paraId="5F73488A" w14:textId="77777777" w:rsidR="00E745A5" w:rsidRPr="00E745A5" w:rsidRDefault="00E745A5" w:rsidP="00E745A5">
            <w:pPr>
              <w:spacing w:line="240" w:lineRule="auto"/>
              <w:jc w:val="left"/>
              <w:rPr>
                <w:rStyle w:val="Hyperlink"/>
                <w:rtl/>
              </w:rPr>
            </w:pPr>
            <w:hyperlink w:anchor="Seif15" w:tooltip="הפרשות לקופת גמל" w:history="1">
              <w:r w:rsidRPr="00E745A5">
                <w:rPr>
                  <w:rStyle w:val="Hyperlink"/>
                </w:rPr>
                <w:t>Go</w:t>
              </w:r>
            </w:hyperlink>
          </w:p>
        </w:tc>
        <w:tc>
          <w:tcPr>
            <w:tcW w:w="850" w:type="dxa"/>
          </w:tcPr>
          <w:p w14:paraId="64B2B990"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745A5" w:rsidRPr="00E745A5" w14:paraId="12FD9B56" w14:textId="77777777" w:rsidTr="00E745A5">
        <w:tblPrEx>
          <w:tblCellMar>
            <w:top w:w="0" w:type="dxa"/>
            <w:bottom w:w="0" w:type="dxa"/>
          </w:tblCellMar>
        </w:tblPrEx>
        <w:tc>
          <w:tcPr>
            <w:tcW w:w="1247" w:type="dxa"/>
          </w:tcPr>
          <w:p w14:paraId="1D077E63" w14:textId="77777777" w:rsidR="00E745A5" w:rsidRPr="00E745A5" w:rsidRDefault="00E745A5" w:rsidP="00E745A5">
            <w:pPr>
              <w:spacing w:line="240" w:lineRule="auto"/>
              <w:jc w:val="left"/>
              <w:rPr>
                <w:rFonts w:cs="Frankruhel"/>
                <w:sz w:val="24"/>
                <w:rtl/>
              </w:rPr>
            </w:pPr>
            <w:r>
              <w:rPr>
                <w:rFonts w:cs="Times New Roman"/>
                <w:sz w:val="24"/>
                <w:rtl/>
              </w:rPr>
              <w:t xml:space="preserve">סעיף 3 </w:t>
            </w:r>
          </w:p>
        </w:tc>
        <w:tc>
          <w:tcPr>
            <w:tcW w:w="5669" w:type="dxa"/>
          </w:tcPr>
          <w:p w14:paraId="43884D6B" w14:textId="77777777" w:rsidR="00E745A5" w:rsidRPr="00E745A5" w:rsidRDefault="00E745A5" w:rsidP="00E745A5">
            <w:pPr>
              <w:spacing w:line="240" w:lineRule="auto"/>
              <w:jc w:val="left"/>
              <w:rPr>
                <w:rFonts w:cs="Frankruhel"/>
                <w:sz w:val="24"/>
                <w:rtl/>
              </w:rPr>
            </w:pPr>
            <w:r>
              <w:rPr>
                <w:rFonts w:cs="Times New Roman"/>
                <w:sz w:val="24"/>
                <w:rtl/>
              </w:rPr>
              <w:t>קצבה לשאירי נשיא</w:t>
            </w:r>
          </w:p>
        </w:tc>
        <w:tc>
          <w:tcPr>
            <w:tcW w:w="567" w:type="dxa"/>
          </w:tcPr>
          <w:p w14:paraId="5F0ED736" w14:textId="77777777" w:rsidR="00E745A5" w:rsidRPr="00E745A5" w:rsidRDefault="00E745A5" w:rsidP="00E745A5">
            <w:pPr>
              <w:spacing w:line="240" w:lineRule="auto"/>
              <w:jc w:val="left"/>
              <w:rPr>
                <w:rStyle w:val="Hyperlink"/>
                <w:rtl/>
              </w:rPr>
            </w:pPr>
            <w:hyperlink w:anchor="Seif3" w:tooltip="קצבה לשאירי נשיא" w:history="1">
              <w:r w:rsidRPr="00E745A5">
                <w:rPr>
                  <w:rStyle w:val="Hyperlink"/>
                </w:rPr>
                <w:t>Go</w:t>
              </w:r>
            </w:hyperlink>
          </w:p>
        </w:tc>
        <w:tc>
          <w:tcPr>
            <w:tcW w:w="850" w:type="dxa"/>
          </w:tcPr>
          <w:p w14:paraId="57632E8C"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2548D5F4" w14:textId="77777777" w:rsidTr="00E745A5">
        <w:tblPrEx>
          <w:tblCellMar>
            <w:top w:w="0" w:type="dxa"/>
            <w:bottom w:w="0" w:type="dxa"/>
          </w:tblCellMar>
        </w:tblPrEx>
        <w:tc>
          <w:tcPr>
            <w:tcW w:w="1247" w:type="dxa"/>
          </w:tcPr>
          <w:p w14:paraId="263CE9FE" w14:textId="77777777" w:rsidR="00E745A5" w:rsidRPr="00E745A5" w:rsidRDefault="00E745A5" w:rsidP="00E745A5">
            <w:pPr>
              <w:spacing w:line="240" w:lineRule="auto"/>
              <w:jc w:val="left"/>
              <w:rPr>
                <w:rFonts w:cs="Frankruhel"/>
                <w:sz w:val="24"/>
                <w:rtl/>
              </w:rPr>
            </w:pPr>
            <w:r>
              <w:rPr>
                <w:rFonts w:cs="Times New Roman"/>
                <w:sz w:val="24"/>
                <w:rtl/>
              </w:rPr>
              <w:t xml:space="preserve">סעיף 3א </w:t>
            </w:r>
          </w:p>
        </w:tc>
        <w:tc>
          <w:tcPr>
            <w:tcW w:w="5669" w:type="dxa"/>
          </w:tcPr>
          <w:p w14:paraId="09E96E26" w14:textId="77777777" w:rsidR="00E745A5" w:rsidRPr="00E745A5" w:rsidRDefault="00E745A5" w:rsidP="00E745A5">
            <w:pPr>
              <w:spacing w:line="240" w:lineRule="auto"/>
              <w:jc w:val="left"/>
              <w:rPr>
                <w:rFonts w:cs="Frankruhel"/>
                <w:sz w:val="24"/>
                <w:rtl/>
              </w:rPr>
            </w:pPr>
            <w:r>
              <w:rPr>
                <w:rFonts w:cs="Times New Roman"/>
                <w:sz w:val="24"/>
                <w:rtl/>
              </w:rPr>
              <w:t>הפחתת קצבאות לזכאי בשל הכנסה אחרת</w:t>
            </w:r>
          </w:p>
        </w:tc>
        <w:tc>
          <w:tcPr>
            <w:tcW w:w="567" w:type="dxa"/>
          </w:tcPr>
          <w:p w14:paraId="5B33561C" w14:textId="77777777" w:rsidR="00E745A5" w:rsidRPr="00E745A5" w:rsidRDefault="00E745A5" w:rsidP="00E745A5">
            <w:pPr>
              <w:spacing w:line="240" w:lineRule="auto"/>
              <w:jc w:val="left"/>
              <w:rPr>
                <w:rStyle w:val="Hyperlink"/>
                <w:rtl/>
              </w:rPr>
            </w:pPr>
            <w:hyperlink w:anchor="Seif12" w:tooltip="הפחתת קצבאות לזכאי בשל הכנסה אחרת" w:history="1">
              <w:r w:rsidRPr="00E745A5">
                <w:rPr>
                  <w:rStyle w:val="Hyperlink"/>
                </w:rPr>
                <w:t>Go</w:t>
              </w:r>
            </w:hyperlink>
          </w:p>
        </w:tc>
        <w:tc>
          <w:tcPr>
            <w:tcW w:w="850" w:type="dxa"/>
          </w:tcPr>
          <w:p w14:paraId="5B7B53C0"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7BA51A65" w14:textId="77777777" w:rsidTr="00E745A5">
        <w:tblPrEx>
          <w:tblCellMar>
            <w:top w:w="0" w:type="dxa"/>
            <w:bottom w:w="0" w:type="dxa"/>
          </w:tblCellMar>
        </w:tblPrEx>
        <w:tc>
          <w:tcPr>
            <w:tcW w:w="1247" w:type="dxa"/>
          </w:tcPr>
          <w:p w14:paraId="7644A603" w14:textId="77777777" w:rsidR="00E745A5" w:rsidRPr="00E745A5" w:rsidRDefault="00E745A5" w:rsidP="00E745A5">
            <w:pPr>
              <w:spacing w:line="240" w:lineRule="auto"/>
              <w:jc w:val="left"/>
              <w:rPr>
                <w:rFonts w:cs="Frankruhel"/>
                <w:sz w:val="24"/>
                <w:rtl/>
              </w:rPr>
            </w:pPr>
            <w:r>
              <w:rPr>
                <w:rFonts w:cs="Times New Roman"/>
                <w:sz w:val="24"/>
                <w:rtl/>
              </w:rPr>
              <w:t xml:space="preserve">סעיף 4 </w:t>
            </w:r>
          </w:p>
        </w:tc>
        <w:tc>
          <w:tcPr>
            <w:tcW w:w="5669" w:type="dxa"/>
          </w:tcPr>
          <w:p w14:paraId="42A1C005" w14:textId="77777777" w:rsidR="00E745A5" w:rsidRPr="00E745A5" w:rsidRDefault="00E745A5" w:rsidP="00E745A5">
            <w:pPr>
              <w:spacing w:line="240" w:lineRule="auto"/>
              <w:jc w:val="left"/>
              <w:rPr>
                <w:rFonts w:cs="Frankruhel"/>
                <w:sz w:val="24"/>
                <w:rtl/>
              </w:rPr>
            </w:pPr>
            <w:r>
              <w:rPr>
                <w:rFonts w:cs="Times New Roman"/>
                <w:sz w:val="24"/>
                <w:rtl/>
              </w:rPr>
              <w:t>שירותים רפואיים ואישפוז</w:t>
            </w:r>
          </w:p>
        </w:tc>
        <w:tc>
          <w:tcPr>
            <w:tcW w:w="567" w:type="dxa"/>
          </w:tcPr>
          <w:p w14:paraId="52504E44" w14:textId="77777777" w:rsidR="00E745A5" w:rsidRPr="00E745A5" w:rsidRDefault="00E745A5" w:rsidP="00E745A5">
            <w:pPr>
              <w:spacing w:line="240" w:lineRule="auto"/>
              <w:jc w:val="left"/>
              <w:rPr>
                <w:rStyle w:val="Hyperlink"/>
                <w:rtl/>
              </w:rPr>
            </w:pPr>
            <w:hyperlink w:anchor="Seif4" w:tooltip="שירותים רפואיים ואישפוז" w:history="1">
              <w:r w:rsidRPr="00E745A5">
                <w:rPr>
                  <w:rStyle w:val="Hyperlink"/>
                </w:rPr>
                <w:t>Go</w:t>
              </w:r>
            </w:hyperlink>
          </w:p>
        </w:tc>
        <w:tc>
          <w:tcPr>
            <w:tcW w:w="850" w:type="dxa"/>
          </w:tcPr>
          <w:p w14:paraId="6DD7675C"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1AD0E6F4" w14:textId="77777777" w:rsidTr="00E745A5">
        <w:tblPrEx>
          <w:tblCellMar>
            <w:top w:w="0" w:type="dxa"/>
            <w:bottom w:w="0" w:type="dxa"/>
          </w:tblCellMar>
        </w:tblPrEx>
        <w:tc>
          <w:tcPr>
            <w:tcW w:w="1247" w:type="dxa"/>
          </w:tcPr>
          <w:p w14:paraId="07F29D24" w14:textId="77777777" w:rsidR="00E745A5" w:rsidRPr="00E745A5" w:rsidRDefault="00E745A5" w:rsidP="00E745A5">
            <w:pPr>
              <w:spacing w:line="240" w:lineRule="auto"/>
              <w:jc w:val="left"/>
              <w:rPr>
                <w:rFonts w:cs="Frankruhel"/>
                <w:sz w:val="24"/>
                <w:rtl/>
              </w:rPr>
            </w:pPr>
            <w:r>
              <w:rPr>
                <w:rFonts w:cs="Times New Roman"/>
                <w:sz w:val="24"/>
                <w:rtl/>
              </w:rPr>
              <w:t xml:space="preserve">סעיף 5 </w:t>
            </w:r>
          </w:p>
        </w:tc>
        <w:tc>
          <w:tcPr>
            <w:tcW w:w="5669" w:type="dxa"/>
          </w:tcPr>
          <w:p w14:paraId="018318B7" w14:textId="77777777" w:rsidR="00E745A5" w:rsidRPr="00E745A5" w:rsidRDefault="00E745A5" w:rsidP="00E745A5">
            <w:pPr>
              <w:spacing w:line="240" w:lineRule="auto"/>
              <w:jc w:val="left"/>
              <w:rPr>
                <w:rFonts w:cs="Frankruhel"/>
                <w:sz w:val="24"/>
                <w:rtl/>
              </w:rPr>
            </w:pPr>
            <w:r>
              <w:rPr>
                <w:rFonts w:cs="Times New Roman"/>
                <w:sz w:val="24"/>
                <w:rtl/>
              </w:rPr>
              <w:t>שירותי טלפון</w:t>
            </w:r>
          </w:p>
        </w:tc>
        <w:tc>
          <w:tcPr>
            <w:tcW w:w="567" w:type="dxa"/>
          </w:tcPr>
          <w:p w14:paraId="1D57E585" w14:textId="77777777" w:rsidR="00E745A5" w:rsidRPr="00E745A5" w:rsidRDefault="00E745A5" w:rsidP="00E745A5">
            <w:pPr>
              <w:spacing w:line="240" w:lineRule="auto"/>
              <w:jc w:val="left"/>
              <w:rPr>
                <w:rStyle w:val="Hyperlink"/>
                <w:rtl/>
              </w:rPr>
            </w:pPr>
            <w:hyperlink w:anchor="Seif5" w:tooltip="שירותי טלפון" w:history="1">
              <w:r w:rsidRPr="00E745A5">
                <w:rPr>
                  <w:rStyle w:val="Hyperlink"/>
                </w:rPr>
                <w:t>Go</w:t>
              </w:r>
            </w:hyperlink>
          </w:p>
        </w:tc>
        <w:tc>
          <w:tcPr>
            <w:tcW w:w="850" w:type="dxa"/>
          </w:tcPr>
          <w:p w14:paraId="500CEC45"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0D5F750B" w14:textId="77777777" w:rsidTr="00E745A5">
        <w:tblPrEx>
          <w:tblCellMar>
            <w:top w:w="0" w:type="dxa"/>
            <w:bottom w:w="0" w:type="dxa"/>
          </w:tblCellMar>
        </w:tblPrEx>
        <w:tc>
          <w:tcPr>
            <w:tcW w:w="1247" w:type="dxa"/>
          </w:tcPr>
          <w:p w14:paraId="5B38CC32" w14:textId="77777777" w:rsidR="00E745A5" w:rsidRPr="00E745A5" w:rsidRDefault="00E745A5" w:rsidP="00E745A5">
            <w:pPr>
              <w:spacing w:line="240" w:lineRule="auto"/>
              <w:jc w:val="left"/>
              <w:rPr>
                <w:rFonts w:cs="Frankruhel"/>
                <w:sz w:val="24"/>
                <w:rtl/>
              </w:rPr>
            </w:pPr>
            <w:r>
              <w:rPr>
                <w:rFonts w:cs="Times New Roman"/>
                <w:sz w:val="24"/>
                <w:rtl/>
              </w:rPr>
              <w:t xml:space="preserve">סעיף 6 </w:t>
            </w:r>
          </w:p>
        </w:tc>
        <w:tc>
          <w:tcPr>
            <w:tcW w:w="5669" w:type="dxa"/>
          </w:tcPr>
          <w:p w14:paraId="2CFE84CA" w14:textId="77777777" w:rsidR="00E745A5" w:rsidRPr="00E745A5" w:rsidRDefault="00E745A5" w:rsidP="00E745A5">
            <w:pPr>
              <w:spacing w:line="240" w:lineRule="auto"/>
              <w:jc w:val="left"/>
              <w:rPr>
                <w:rFonts w:cs="Frankruhel"/>
                <w:sz w:val="24"/>
                <w:rtl/>
              </w:rPr>
            </w:pPr>
            <w:r>
              <w:rPr>
                <w:rFonts w:cs="Times New Roman"/>
                <w:sz w:val="24"/>
                <w:rtl/>
              </w:rPr>
              <w:t>דירת שרד</w:t>
            </w:r>
          </w:p>
        </w:tc>
        <w:tc>
          <w:tcPr>
            <w:tcW w:w="567" w:type="dxa"/>
          </w:tcPr>
          <w:p w14:paraId="3B38FF11" w14:textId="77777777" w:rsidR="00E745A5" w:rsidRPr="00E745A5" w:rsidRDefault="00E745A5" w:rsidP="00E745A5">
            <w:pPr>
              <w:spacing w:line="240" w:lineRule="auto"/>
              <w:jc w:val="left"/>
              <w:rPr>
                <w:rStyle w:val="Hyperlink"/>
                <w:rtl/>
              </w:rPr>
            </w:pPr>
            <w:hyperlink w:anchor="Seif6" w:tooltip="דירת שרד" w:history="1">
              <w:r w:rsidRPr="00E745A5">
                <w:rPr>
                  <w:rStyle w:val="Hyperlink"/>
                </w:rPr>
                <w:t>Go</w:t>
              </w:r>
            </w:hyperlink>
          </w:p>
        </w:tc>
        <w:tc>
          <w:tcPr>
            <w:tcW w:w="850" w:type="dxa"/>
          </w:tcPr>
          <w:p w14:paraId="149E062C"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3094A3C5" w14:textId="77777777" w:rsidTr="00E745A5">
        <w:tblPrEx>
          <w:tblCellMar>
            <w:top w:w="0" w:type="dxa"/>
            <w:bottom w:w="0" w:type="dxa"/>
          </w:tblCellMar>
        </w:tblPrEx>
        <w:tc>
          <w:tcPr>
            <w:tcW w:w="1247" w:type="dxa"/>
          </w:tcPr>
          <w:p w14:paraId="2219DD2C" w14:textId="77777777" w:rsidR="00E745A5" w:rsidRPr="00E745A5" w:rsidRDefault="00E745A5" w:rsidP="00E745A5">
            <w:pPr>
              <w:spacing w:line="240" w:lineRule="auto"/>
              <w:jc w:val="left"/>
              <w:rPr>
                <w:rFonts w:cs="Frankruhel"/>
                <w:sz w:val="24"/>
                <w:rtl/>
              </w:rPr>
            </w:pPr>
            <w:r>
              <w:rPr>
                <w:rFonts w:cs="Times New Roman"/>
                <w:sz w:val="24"/>
                <w:rtl/>
              </w:rPr>
              <w:t xml:space="preserve">סעיף 7 </w:t>
            </w:r>
          </w:p>
        </w:tc>
        <w:tc>
          <w:tcPr>
            <w:tcW w:w="5669" w:type="dxa"/>
          </w:tcPr>
          <w:p w14:paraId="5546A0F9" w14:textId="77777777" w:rsidR="00E745A5" w:rsidRPr="00E745A5" w:rsidRDefault="00E745A5" w:rsidP="00E745A5">
            <w:pPr>
              <w:spacing w:line="240" w:lineRule="auto"/>
              <w:jc w:val="left"/>
              <w:rPr>
                <w:rFonts w:cs="Frankruhel"/>
                <w:sz w:val="24"/>
                <w:rtl/>
              </w:rPr>
            </w:pPr>
            <w:r>
              <w:rPr>
                <w:rFonts w:cs="Times New Roman"/>
                <w:sz w:val="24"/>
                <w:rtl/>
              </w:rPr>
              <w:t>הוצאות רכב ונסיעה</w:t>
            </w:r>
          </w:p>
        </w:tc>
        <w:tc>
          <w:tcPr>
            <w:tcW w:w="567" w:type="dxa"/>
          </w:tcPr>
          <w:p w14:paraId="119A4EF2" w14:textId="77777777" w:rsidR="00E745A5" w:rsidRPr="00E745A5" w:rsidRDefault="00E745A5" w:rsidP="00E745A5">
            <w:pPr>
              <w:spacing w:line="240" w:lineRule="auto"/>
              <w:jc w:val="left"/>
              <w:rPr>
                <w:rStyle w:val="Hyperlink"/>
                <w:rtl/>
              </w:rPr>
            </w:pPr>
            <w:hyperlink w:anchor="Seif7" w:tooltip="הוצאות רכב ונסיעה" w:history="1">
              <w:r w:rsidRPr="00E745A5">
                <w:rPr>
                  <w:rStyle w:val="Hyperlink"/>
                </w:rPr>
                <w:t>Go</w:t>
              </w:r>
            </w:hyperlink>
          </w:p>
        </w:tc>
        <w:tc>
          <w:tcPr>
            <w:tcW w:w="850" w:type="dxa"/>
          </w:tcPr>
          <w:p w14:paraId="67D34F43"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68519ADF" w14:textId="77777777" w:rsidTr="00E745A5">
        <w:tblPrEx>
          <w:tblCellMar>
            <w:top w:w="0" w:type="dxa"/>
            <w:bottom w:w="0" w:type="dxa"/>
          </w:tblCellMar>
        </w:tblPrEx>
        <w:tc>
          <w:tcPr>
            <w:tcW w:w="1247" w:type="dxa"/>
          </w:tcPr>
          <w:p w14:paraId="515B7BA8" w14:textId="77777777" w:rsidR="00E745A5" w:rsidRPr="00E745A5" w:rsidRDefault="00E745A5" w:rsidP="00E745A5">
            <w:pPr>
              <w:spacing w:line="240" w:lineRule="auto"/>
              <w:jc w:val="left"/>
              <w:rPr>
                <w:rFonts w:cs="Frankruhel"/>
                <w:sz w:val="24"/>
                <w:rtl/>
              </w:rPr>
            </w:pPr>
            <w:r>
              <w:rPr>
                <w:rFonts w:cs="Times New Roman"/>
                <w:sz w:val="24"/>
                <w:rtl/>
              </w:rPr>
              <w:t xml:space="preserve">סעיף 8 </w:t>
            </w:r>
          </w:p>
        </w:tc>
        <w:tc>
          <w:tcPr>
            <w:tcW w:w="5669" w:type="dxa"/>
          </w:tcPr>
          <w:p w14:paraId="3DA3B39F" w14:textId="77777777" w:rsidR="00E745A5" w:rsidRPr="00E745A5" w:rsidRDefault="00E745A5" w:rsidP="00E745A5">
            <w:pPr>
              <w:spacing w:line="240" w:lineRule="auto"/>
              <w:jc w:val="left"/>
              <w:rPr>
                <w:rFonts w:cs="Frankruhel"/>
                <w:sz w:val="24"/>
                <w:rtl/>
              </w:rPr>
            </w:pPr>
            <w:r>
              <w:rPr>
                <w:rFonts w:cs="Times New Roman"/>
                <w:sz w:val="24"/>
                <w:rtl/>
              </w:rPr>
              <w:t>שירותי משרד</w:t>
            </w:r>
          </w:p>
        </w:tc>
        <w:tc>
          <w:tcPr>
            <w:tcW w:w="567" w:type="dxa"/>
          </w:tcPr>
          <w:p w14:paraId="4C2EC190" w14:textId="77777777" w:rsidR="00E745A5" w:rsidRPr="00E745A5" w:rsidRDefault="00E745A5" w:rsidP="00E745A5">
            <w:pPr>
              <w:spacing w:line="240" w:lineRule="auto"/>
              <w:jc w:val="left"/>
              <w:rPr>
                <w:rStyle w:val="Hyperlink"/>
                <w:rtl/>
              </w:rPr>
            </w:pPr>
            <w:hyperlink w:anchor="Seif8" w:tooltip="שירותי משרד" w:history="1">
              <w:r w:rsidRPr="00E745A5">
                <w:rPr>
                  <w:rStyle w:val="Hyperlink"/>
                </w:rPr>
                <w:t>Go</w:t>
              </w:r>
            </w:hyperlink>
          </w:p>
        </w:tc>
        <w:tc>
          <w:tcPr>
            <w:tcW w:w="850" w:type="dxa"/>
          </w:tcPr>
          <w:p w14:paraId="38C4933F"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745A5" w:rsidRPr="00E745A5" w14:paraId="34185FE3" w14:textId="77777777" w:rsidTr="00E745A5">
        <w:tblPrEx>
          <w:tblCellMar>
            <w:top w:w="0" w:type="dxa"/>
            <w:bottom w:w="0" w:type="dxa"/>
          </w:tblCellMar>
        </w:tblPrEx>
        <w:tc>
          <w:tcPr>
            <w:tcW w:w="1247" w:type="dxa"/>
          </w:tcPr>
          <w:p w14:paraId="1DAF45B0" w14:textId="77777777" w:rsidR="00E745A5" w:rsidRPr="00E745A5" w:rsidRDefault="00E745A5" w:rsidP="00E745A5">
            <w:pPr>
              <w:spacing w:line="240" w:lineRule="auto"/>
              <w:jc w:val="left"/>
              <w:rPr>
                <w:rFonts w:cs="Frankruhel"/>
                <w:sz w:val="24"/>
                <w:rtl/>
              </w:rPr>
            </w:pPr>
            <w:r>
              <w:rPr>
                <w:rFonts w:cs="Times New Roman"/>
                <w:sz w:val="24"/>
                <w:rtl/>
              </w:rPr>
              <w:t xml:space="preserve">סעיף 8א </w:t>
            </w:r>
          </w:p>
        </w:tc>
        <w:tc>
          <w:tcPr>
            <w:tcW w:w="5669" w:type="dxa"/>
          </w:tcPr>
          <w:p w14:paraId="68114142" w14:textId="77777777" w:rsidR="00E745A5" w:rsidRPr="00E745A5" w:rsidRDefault="00E745A5" w:rsidP="00E745A5">
            <w:pPr>
              <w:spacing w:line="240" w:lineRule="auto"/>
              <w:jc w:val="left"/>
              <w:rPr>
                <w:rFonts w:cs="Frankruhel"/>
                <w:sz w:val="24"/>
                <w:rtl/>
              </w:rPr>
            </w:pPr>
            <w:r>
              <w:rPr>
                <w:rFonts w:cs="Times New Roman"/>
                <w:sz w:val="24"/>
                <w:rtl/>
              </w:rPr>
              <w:t>תשלום מיוחד</w:t>
            </w:r>
          </w:p>
        </w:tc>
        <w:tc>
          <w:tcPr>
            <w:tcW w:w="567" w:type="dxa"/>
          </w:tcPr>
          <w:p w14:paraId="79017663" w14:textId="77777777" w:rsidR="00E745A5" w:rsidRPr="00E745A5" w:rsidRDefault="00E745A5" w:rsidP="00E745A5">
            <w:pPr>
              <w:spacing w:line="240" w:lineRule="auto"/>
              <w:jc w:val="left"/>
              <w:rPr>
                <w:rStyle w:val="Hyperlink"/>
                <w:rtl/>
              </w:rPr>
            </w:pPr>
            <w:hyperlink w:anchor="Seif13" w:tooltip="תשלום מיוחד" w:history="1">
              <w:r w:rsidRPr="00E745A5">
                <w:rPr>
                  <w:rStyle w:val="Hyperlink"/>
                </w:rPr>
                <w:t>Go</w:t>
              </w:r>
            </w:hyperlink>
          </w:p>
        </w:tc>
        <w:tc>
          <w:tcPr>
            <w:tcW w:w="850" w:type="dxa"/>
          </w:tcPr>
          <w:p w14:paraId="4827A601"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745A5" w:rsidRPr="00E745A5" w14:paraId="0AE83912" w14:textId="77777777" w:rsidTr="00E745A5">
        <w:tblPrEx>
          <w:tblCellMar>
            <w:top w:w="0" w:type="dxa"/>
            <w:bottom w:w="0" w:type="dxa"/>
          </w:tblCellMar>
        </w:tblPrEx>
        <w:tc>
          <w:tcPr>
            <w:tcW w:w="1247" w:type="dxa"/>
          </w:tcPr>
          <w:p w14:paraId="2623540B" w14:textId="77777777" w:rsidR="00E745A5" w:rsidRPr="00E745A5" w:rsidRDefault="00E745A5" w:rsidP="00E745A5">
            <w:pPr>
              <w:spacing w:line="240" w:lineRule="auto"/>
              <w:jc w:val="left"/>
              <w:rPr>
                <w:rFonts w:cs="Frankruhel"/>
                <w:sz w:val="24"/>
                <w:rtl/>
              </w:rPr>
            </w:pPr>
            <w:r>
              <w:rPr>
                <w:rFonts w:cs="Times New Roman"/>
                <w:sz w:val="24"/>
                <w:rtl/>
              </w:rPr>
              <w:t xml:space="preserve">סעיף 9א </w:t>
            </w:r>
          </w:p>
        </w:tc>
        <w:tc>
          <w:tcPr>
            <w:tcW w:w="5669" w:type="dxa"/>
          </w:tcPr>
          <w:p w14:paraId="345BF5E6" w14:textId="77777777" w:rsidR="00E745A5" w:rsidRPr="00E745A5" w:rsidRDefault="00E745A5" w:rsidP="00E745A5">
            <w:pPr>
              <w:spacing w:line="240" w:lineRule="auto"/>
              <w:jc w:val="left"/>
              <w:rPr>
                <w:rFonts w:cs="Frankruhel"/>
                <w:sz w:val="24"/>
                <w:rtl/>
              </w:rPr>
            </w:pPr>
            <w:r>
              <w:rPr>
                <w:rFonts w:cs="Times New Roman"/>
                <w:sz w:val="24"/>
                <w:rtl/>
              </w:rPr>
              <w:t>שלילת תשלומים בשל הרשעה</w:t>
            </w:r>
          </w:p>
        </w:tc>
        <w:tc>
          <w:tcPr>
            <w:tcW w:w="567" w:type="dxa"/>
          </w:tcPr>
          <w:p w14:paraId="46F55278" w14:textId="77777777" w:rsidR="00E745A5" w:rsidRPr="00E745A5" w:rsidRDefault="00E745A5" w:rsidP="00E745A5">
            <w:pPr>
              <w:spacing w:line="240" w:lineRule="auto"/>
              <w:jc w:val="left"/>
              <w:rPr>
                <w:rStyle w:val="Hyperlink"/>
                <w:rtl/>
              </w:rPr>
            </w:pPr>
            <w:hyperlink w:anchor="Seif14" w:tooltip="שלילת תשלומים בשל הרשעה" w:history="1">
              <w:r w:rsidRPr="00E745A5">
                <w:rPr>
                  <w:rStyle w:val="Hyperlink"/>
                </w:rPr>
                <w:t>Go</w:t>
              </w:r>
            </w:hyperlink>
          </w:p>
        </w:tc>
        <w:tc>
          <w:tcPr>
            <w:tcW w:w="850" w:type="dxa"/>
          </w:tcPr>
          <w:p w14:paraId="4C699E3C"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745A5" w:rsidRPr="00E745A5" w14:paraId="0B0CC79E" w14:textId="77777777" w:rsidTr="00E745A5">
        <w:tblPrEx>
          <w:tblCellMar>
            <w:top w:w="0" w:type="dxa"/>
            <w:bottom w:w="0" w:type="dxa"/>
          </w:tblCellMar>
        </w:tblPrEx>
        <w:tc>
          <w:tcPr>
            <w:tcW w:w="1247" w:type="dxa"/>
          </w:tcPr>
          <w:p w14:paraId="09E20FC7" w14:textId="77777777" w:rsidR="00E745A5" w:rsidRPr="00E745A5" w:rsidRDefault="00E745A5" w:rsidP="00E745A5">
            <w:pPr>
              <w:spacing w:line="240" w:lineRule="auto"/>
              <w:jc w:val="left"/>
              <w:rPr>
                <w:rFonts w:cs="Frankruhel"/>
                <w:sz w:val="24"/>
                <w:rtl/>
              </w:rPr>
            </w:pPr>
            <w:r>
              <w:rPr>
                <w:rFonts w:cs="Times New Roman"/>
                <w:sz w:val="24"/>
                <w:rtl/>
              </w:rPr>
              <w:t xml:space="preserve">סעיף 10 </w:t>
            </w:r>
          </w:p>
        </w:tc>
        <w:tc>
          <w:tcPr>
            <w:tcW w:w="5669" w:type="dxa"/>
          </w:tcPr>
          <w:p w14:paraId="40840D86" w14:textId="77777777" w:rsidR="00E745A5" w:rsidRPr="00E745A5" w:rsidRDefault="00E745A5" w:rsidP="00E745A5">
            <w:pPr>
              <w:spacing w:line="240" w:lineRule="auto"/>
              <w:jc w:val="left"/>
              <w:rPr>
                <w:rFonts w:cs="Frankruhel"/>
                <w:sz w:val="24"/>
                <w:rtl/>
              </w:rPr>
            </w:pPr>
            <w:r>
              <w:rPr>
                <w:rFonts w:cs="Times New Roman"/>
                <w:sz w:val="24"/>
                <w:rtl/>
              </w:rPr>
              <w:t>הצמדה</w:t>
            </w:r>
          </w:p>
        </w:tc>
        <w:tc>
          <w:tcPr>
            <w:tcW w:w="567" w:type="dxa"/>
          </w:tcPr>
          <w:p w14:paraId="2507AB6B" w14:textId="77777777" w:rsidR="00E745A5" w:rsidRPr="00E745A5" w:rsidRDefault="00E745A5" w:rsidP="00E745A5">
            <w:pPr>
              <w:spacing w:line="240" w:lineRule="auto"/>
              <w:jc w:val="left"/>
              <w:rPr>
                <w:rStyle w:val="Hyperlink"/>
                <w:rtl/>
              </w:rPr>
            </w:pPr>
            <w:hyperlink w:anchor="Seif9" w:tooltip="הצמדה" w:history="1">
              <w:r w:rsidRPr="00E745A5">
                <w:rPr>
                  <w:rStyle w:val="Hyperlink"/>
                </w:rPr>
                <w:t>Go</w:t>
              </w:r>
            </w:hyperlink>
          </w:p>
        </w:tc>
        <w:tc>
          <w:tcPr>
            <w:tcW w:w="850" w:type="dxa"/>
          </w:tcPr>
          <w:p w14:paraId="3247E444"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745A5" w:rsidRPr="00E745A5" w14:paraId="0EF7D610" w14:textId="77777777" w:rsidTr="00E745A5">
        <w:tblPrEx>
          <w:tblCellMar>
            <w:top w:w="0" w:type="dxa"/>
            <w:bottom w:w="0" w:type="dxa"/>
          </w:tblCellMar>
        </w:tblPrEx>
        <w:tc>
          <w:tcPr>
            <w:tcW w:w="1247" w:type="dxa"/>
          </w:tcPr>
          <w:p w14:paraId="0452B3BF" w14:textId="77777777" w:rsidR="00E745A5" w:rsidRPr="00E745A5" w:rsidRDefault="00E745A5" w:rsidP="00E745A5">
            <w:pPr>
              <w:spacing w:line="240" w:lineRule="auto"/>
              <w:jc w:val="left"/>
              <w:rPr>
                <w:rFonts w:cs="Frankruhel"/>
                <w:sz w:val="24"/>
                <w:rtl/>
              </w:rPr>
            </w:pPr>
            <w:r>
              <w:rPr>
                <w:rFonts w:cs="Times New Roman"/>
                <w:sz w:val="24"/>
                <w:rtl/>
              </w:rPr>
              <w:t xml:space="preserve">סעיף 11 </w:t>
            </w:r>
          </w:p>
        </w:tc>
        <w:tc>
          <w:tcPr>
            <w:tcW w:w="5669" w:type="dxa"/>
          </w:tcPr>
          <w:p w14:paraId="73C65477" w14:textId="77777777" w:rsidR="00E745A5" w:rsidRPr="00E745A5" w:rsidRDefault="00E745A5" w:rsidP="00E745A5">
            <w:pPr>
              <w:spacing w:line="240" w:lineRule="auto"/>
              <w:jc w:val="left"/>
              <w:rPr>
                <w:rFonts w:cs="Frankruhel"/>
                <w:sz w:val="24"/>
                <w:rtl/>
              </w:rPr>
            </w:pPr>
            <w:r>
              <w:rPr>
                <w:rFonts w:cs="Times New Roman"/>
                <w:sz w:val="24"/>
                <w:rtl/>
              </w:rPr>
              <w:t>פטור ממס הכנסה</w:t>
            </w:r>
          </w:p>
        </w:tc>
        <w:tc>
          <w:tcPr>
            <w:tcW w:w="567" w:type="dxa"/>
          </w:tcPr>
          <w:p w14:paraId="1AA34E45" w14:textId="77777777" w:rsidR="00E745A5" w:rsidRPr="00E745A5" w:rsidRDefault="00E745A5" w:rsidP="00E745A5">
            <w:pPr>
              <w:spacing w:line="240" w:lineRule="auto"/>
              <w:jc w:val="left"/>
              <w:rPr>
                <w:rStyle w:val="Hyperlink"/>
                <w:rtl/>
              </w:rPr>
            </w:pPr>
            <w:hyperlink w:anchor="Seif10" w:tooltip="פטור ממס הכנסה" w:history="1">
              <w:r w:rsidRPr="00E745A5">
                <w:rPr>
                  <w:rStyle w:val="Hyperlink"/>
                </w:rPr>
                <w:t>Go</w:t>
              </w:r>
            </w:hyperlink>
          </w:p>
        </w:tc>
        <w:tc>
          <w:tcPr>
            <w:tcW w:w="850" w:type="dxa"/>
          </w:tcPr>
          <w:p w14:paraId="05FE7C6B"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745A5" w:rsidRPr="00E745A5" w14:paraId="36799F47" w14:textId="77777777" w:rsidTr="00E745A5">
        <w:tblPrEx>
          <w:tblCellMar>
            <w:top w:w="0" w:type="dxa"/>
            <w:bottom w:w="0" w:type="dxa"/>
          </w:tblCellMar>
        </w:tblPrEx>
        <w:tc>
          <w:tcPr>
            <w:tcW w:w="1247" w:type="dxa"/>
          </w:tcPr>
          <w:p w14:paraId="54DBD856" w14:textId="77777777" w:rsidR="00E745A5" w:rsidRPr="00E745A5" w:rsidRDefault="00E745A5" w:rsidP="00E745A5">
            <w:pPr>
              <w:spacing w:line="240" w:lineRule="auto"/>
              <w:jc w:val="left"/>
              <w:rPr>
                <w:rFonts w:cs="Frankruhel"/>
                <w:sz w:val="24"/>
                <w:rtl/>
              </w:rPr>
            </w:pPr>
            <w:r>
              <w:rPr>
                <w:rFonts w:cs="Times New Roman"/>
                <w:sz w:val="24"/>
                <w:rtl/>
              </w:rPr>
              <w:t xml:space="preserve">סעיף 12 </w:t>
            </w:r>
          </w:p>
        </w:tc>
        <w:tc>
          <w:tcPr>
            <w:tcW w:w="5669" w:type="dxa"/>
          </w:tcPr>
          <w:p w14:paraId="110741BF" w14:textId="77777777" w:rsidR="00E745A5" w:rsidRPr="00E745A5" w:rsidRDefault="00E745A5" w:rsidP="00E745A5">
            <w:pPr>
              <w:spacing w:line="240" w:lineRule="auto"/>
              <w:jc w:val="left"/>
              <w:rPr>
                <w:rFonts w:cs="Frankruhel"/>
                <w:sz w:val="24"/>
                <w:rtl/>
              </w:rPr>
            </w:pPr>
            <w:r>
              <w:rPr>
                <w:rFonts w:cs="Times New Roman"/>
                <w:sz w:val="24"/>
                <w:rtl/>
              </w:rPr>
              <w:t>ביטול</w:t>
            </w:r>
          </w:p>
        </w:tc>
        <w:tc>
          <w:tcPr>
            <w:tcW w:w="567" w:type="dxa"/>
          </w:tcPr>
          <w:p w14:paraId="5E720271" w14:textId="77777777" w:rsidR="00E745A5" w:rsidRPr="00E745A5" w:rsidRDefault="00E745A5" w:rsidP="00E745A5">
            <w:pPr>
              <w:spacing w:line="240" w:lineRule="auto"/>
              <w:jc w:val="left"/>
              <w:rPr>
                <w:rStyle w:val="Hyperlink"/>
                <w:rtl/>
              </w:rPr>
            </w:pPr>
            <w:hyperlink w:anchor="Seif11" w:tooltip="ביטול" w:history="1">
              <w:r w:rsidRPr="00E745A5">
                <w:rPr>
                  <w:rStyle w:val="Hyperlink"/>
                </w:rPr>
                <w:t>Go</w:t>
              </w:r>
            </w:hyperlink>
          </w:p>
        </w:tc>
        <w:tc>
          <w:tcPr>
            <w:tcW w:w="850" w:type="dxa"/>
          </w:tcPr>
          <w:p w14:paraId="56D4A2E2" w14:textId="77777777" w:rsidR="00E745A5" w:rsidRPr="00E745A5" w:rsidRDefault="00E745A5" w:rsidP="00E745A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2E04533" w14:textId="77777777" w:rsidR="00821A8E" w:rsidRDefault="00821A8E">
      <w:pPr>
        <w:pStyle w:val="big-header"/>
        <w:ind w:left="0" w:right="1134"/>
        <w:rPr>
          <w:rtl/>
        </w:rPr>
      </w:pPr>
    </w:p>
    <w:p w14:paraId="20CBB0A3" w14:textId="77777777" w:rsidR="00821A8E" w:rsidRPr="00BC1DFC" w:rsidRDefault="00821A8E" w:rsidP="00BC1DFC">
      <w:pPr>
        <w:pStyle w:val="big-header"/>
        <w:ind w:left="0" w:right="1134"/>
        <w:rPr>
          <w:rStyle w:val="default"/>
          <w:rFonts w:cs="FrankRuehl" w:hint="cs"/>
          <w:szCs w:val="32"/>
          <w:rtl/>
        </w:rPr>
      </w:pPr>
      <w:r>
        <w:rPr>
          <w:rtl/>
        </w:rPr>
        <w:br w:type="page"/>
      </w:r>
      <w:r>
        <w:rPr>
          <w:rtl/>
        </w:rPr>
        <w:lastRenderedPageBreak/>
        <w:t>ה</w:t>
      </w:r>
      <w:r>
        <w:rPr>
          <w:rFonts w:hint="cs"/>
          <w:rtl/>
        </w:rPr>
        <w:t>חלטת גמל</w:t>
      </w:r>
      <w:r>
        <w:rPr>
          <w:rtl/>
        </w:rPr>
        <w:t>א</w:t>
      </w:r>
      <w:r>
        <w:rPr>
          <w:rFonts w:hint="cs"/>
          <w:rtl/>
        </w:rPr>
        <w:t>ות לנושאי משרה ברשויות השלטון (נשיא המדינה ושאיריו), תשמ"א-1981</w:t>
      </w:r>
      <w:r>
        <w:rPr>
          <w:rStyle w:val="default"/>
          <w:rtl/>
        </w:rPr>
        <w:footnoteReference w:customMarkFollows="1" w:id="1"/>
        <w:t>*</w:t>
      </w:r>
    </w:p>
    <w:p w14:paraId="4144217A" w14:textId="77777777" w:rsidR="00821A8E" w:rsidRDefault="00821A8E" w:rsidP="00394A8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לפי סעיף 1 לחוק גמלאות לנושאי משרה ברשויות השלטון, תשכ"ט</w:t>
      </w:r>
      <w:r w:rsidR="00394A83">
        <w:rPr>
          <w:rStyle w:val="default"/>
          <w:rFonts w:cs="FrankRuehl" w:hint="cs"/>
          <w:rtl/>
        </w:rPr>
        <w:t>-</w:t>
      </w:r>
      <w:r>
        <w:rPr>
          <w:rStyle w:val="default"/>
          <w:rFonts w:cs="FrankRuehl" w:hint="cs"/>
          <w:rtl/>
        </w:rPr>
        <w:t xml:space="preserve">1969, מחליטה ועדת הכספים של הכנסת לאמור: </w:t>
      </w:r>
    </w:p>
    <w:p w14:paraId="6DC50B00" w14:textId="77777777" w:rsidR="00821A8E" w:rsidRDefault="00821A8E">
      <w:pPr>
        <w:pStyle w:val="P00"/>
        <w:spacing w:before="72"/>
        <w:ind w:left="0" w:right="1134"/>
        <w:rPr>
          <w:rStyle w:val="default"/>
          <w:rFonts w:cs="FrankRuehl" w:hint="cs"/>
          <w:rtl/>
        </w:rPr>
      </w:pPr>
      <w:bookmarkStart w:id="0" w:name="Seif1"/>
      <w:bookmarkEnd w:id="0"/>
      <w:r>
        <w:rPr>
          <w:lang w:val="he-IL"/>
        </w:rPr>
        <w:pict w14:anchorId="3510214D">
          <v:rect id="_x0000_s1026" style="position:absolute;left:0;text-align:left;margin-left:464.5pt;margin-top:8.05pt;width:75.05pt;height:11.8pt;z-index:251645440" o:allowincell="f" filled="f" stroked="f" strokecolor="lime" strokeweight=".25pt">
            <v:textbox style="mso-next-textbox:#_x0000_s1026" inset="0,0,0,0">
              <w:txbxContent>
                <w:p w14:paraId="534B7885" w14:textId="77777777" w:rsidR="00821A8E" w:rsidRDefault="00821A8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sidR="00394A83">
        <w:rPr>
          <w:rStyle w:val="default"/>
          <w:rFonts w:cs="FrankRuehl"/>
          <w:rtl/>
        </w:rPr>
        <w:t>–</w:t>
      </w:r>
    </w:p>
    <w:p w14:paraId="3B43FC5B" w14:textId="77777777" w:rsidR="00821A8E" w:rsidRDefault="00821A8E" w:rsidP="00394A83">
      <w:pPr>
        <w:pStyle w:val="P00"/>
        <w:spacing w:before="72"/>
        <w:ind w:left="0" w:right="1134"/>
        <w:rPr>
          <w:rStyle w:val="default"/>
          <w:rFonts w:cs="FrankRuehl" w:hint="cs"/>
          <w:rtl/>
        </w:rPr>
      </w:pPr>
      <w:r>
        <w:rPr>
          <w:lang w:val="he-IL"/>
        </w:rPr>
        <w:pict w14:anchorId="46DA53B3">
          <v:rect id="_x0000_s1027" style="position:absolute;left:0;text-align:left;margin-left:464.5pt;margin-top:8.05pt;width:75.05pt;height:16pt;z-index:251646464" o:allowincell="f" filled="f" stroked="f" strokecolor="lime" strokeweight=".25pt">
            <v:textbox style="mso-next-textbox:#_x0000_s1027" inset="0,0,0,0">
              <w:txbxContent>
                <w:p w14:paraId="7A2E4892" w14:textId="77777777" w:rsidR="00821A8E" w:rsidRDefault="00821A8E" w:rsidP="00394A83">
                  <w:pPr>
                    <w:spacing w:line="160" w:lineRule="exact"/>
                    <w:jc w:val="left"/>
                    <w:rPr>
                      <w:rFonts w:cs="Miriam"/>
                      <w:noProof/>
                      <w:szCs w:val="18"/>
                      <w:rtl/>
                    </w:rPr>
                  </w:pPr>
                  <w:r>
                    <w:rPr>
                      <w:rFonts w:cs="Miriam"/>
                      <w:szCs w:val="18"/>
                      <w:rtl/>
                    </w:rPr>
                    <w:t>ה</w:t>
                  </w:r>
                  <w:r>
                    <w:rPr>
                      <w:rFonts w:cs="Miriam" w:hint="cs"/>
                      <w:szCs w:val="18"/>
                      <w:rtl/>
                    </w:rPr>
                    <w:t>חלטה</w:t>
                  </w:r>
                  <w:r w:rsidR="00DB5F22">
                    <w:rPr>
                      <w:rFonts w:cs="Miriam" w:hint="cs"/>
                      <w:szCs w:val="18"/>
                      <w:rtl/>
                    </w:rPr>
                    <w:t xml:space="preserve"> </w:t>
                  </w:r>
                  <w:r>
                    <w:rPr>
                      <w:rFonts w:cs="Miriam"/>
                      <w:szCs w:val="18"/>
                      <w:rtl/>
                    </w:rPr>
                    <w:t>ת</w:t>
                  </w:r>
                  <w:r>
                    <w:rPr>
                      <w:rFonts w:cs="Miriam" w:hint="cs"/>
                      <w:szCs w:val="18"/>
                      <w:rtl/>
                    </w:rPr>
                    <w:t>שמ"ב</w:t>
                  </w:r>
                  <w:r w:rsidR="00394A83">
                    <w:rPr>
                      <w:rFonts w:cs="Miriam" w:hint="cs"/>
                      <w:szCs w:val="18"/>
                      <w:rtl/>
                    </w:rPr>
                    <w:t>-</w:t>
                  </w:r>
                  <w:r>
                    <w:rPr>
                      <w:rFonts w:cs="Miriam" w:hint="cs"/>
                      <w:szCs w:val="18"/>
                      <w:rtl/>
                    </w:rPr>
                    <w:t>1982</w:t>
                  </w:r>
                </w:p>
              </w:txbxContent>
            </v:textbox>
            <w10:anchorlock/>
          </v:rect>
        </w:pict>
      </w:r>
      <w:r>
        <w:rPr>
          <w:rtl/>
        </w:rPr>
        <w:tab/>
      </w:r>
      <w:r>
        <w:rPr>
          <w:rStyle w:val="default"/>
          <w:rFonts w:cs="FrankRuehl"/>
          <w:rtl/>
        </w:rPr>
        <w:t>"</w:t>
      </w:r>
      <w:r>
        <w:rPr>
          <w:rStyle w:val="default"/>
          <w:rFonts w:cs="FrankRuehl" w:hint="cs"/>
          <w:rtl/>
        </w:rPr>
        <w:t xml:space="preserve">משכורת" </w:t>
      </w:r>
      <w:r w:rsidR="00394A83">
        <w:rPr>
          <w:rStyle w:val="default"/>
          <w:rFonts w:cs="FrankRuehl" w:hint="cs"/>
          <w:rtl/>
        </w:rPr>
        <w:t>-</w:t>
      </w:r>
      <w:r>
        <w:rPr>
          <w:rStyle w:val="default"/>
          <w:rFonts w:cs="FrankRuehl" w:hint="cs"/>
          <w:rtl/>
        </w:rPr>
        <w:t xml:space="preserve"> משכורת כוללת כהגד</w:t>
      </w:r>
      <w:r>
        <w:rPr>
          <w:rStyle w:val="default"/>
          <w:rFonts w:cs="FrankRuehl"/>
          <w:rtl/>
        </w:rPr>
        <w:t>ר</w:t>
      </w:r>
      <w:r>
        <w:rPr>
          <w:rStyle w:val="default"/>
          <w:rFonts w:cs="FrankRuehl" w:hint="cs"/>
          <w:rtl/>
        </w:rPr>
        <w:t>תה בסעיף 3 להחלטת</w:t>
      </w:r>
      <w:r>
        <w:rPr>
          <w:rStyle w:val="default"/>
          <w:rFonts w:cs="FrankRuehl"/>
          <w:rtl/>
        </w:rPr>
        <w:t xml:space="preserve"> </w:t>
      </w:r>
      <w:r>
        <w:rPr>
          <w:rStyle w:val="default"/>
          <w:rFonts w:cs="FrankRuehl" w:hint="cs"/>
          <w:rtl/>
        </w:rPr>
        <w:t>משכורת נשיא המדינה, תשמ"ב</w:t>
      </w:r>
      <w:r w:rsidR="00394A83">
        <w:rPr>
          <w:rStyle w:val="default"/>
          <w:rFonts w:cs="FrankRuehl" w:hint="cs"/>
          <w:rtl/>
        </w:rPr>
        <w:t>-</w:t>
      </w:r>
      <w:r>
        <w:rPr>
          <w:rStyle w:val="default"/>
          <w:rFonts w:cs="FrankRuehl" w:hint="cs"/>
          <w:rtl/>
        </w:rPr>
        <w:t xml:space="preserve">1982; </w:t>
      </w:r>
    </w:p>
    <w:p w14:paraId="3A35048D" w14:textId="77777777" w:rsidR="00DB5F22" w:rsidRPr="00EC3CD7" w:rsidRDefault="00DB5F22" w:rsidP="00DB5F22">
      <w:pPr>
        <w:pStyle w:val="P00"/>
        <w:tabs>
          <w:tab w:val="clear" w:pos="6259"/>
        </w:tabs>
        <w:spacing w:before="0"/>
        <w:ind w:left="0" w:right="1134"/>
        <w:rPr>
          <w:rFonts w:hint="cs"/>
          <w:vanish/>
          <w:szCs w:val="20"/>
          <w:shd w:val="clear" w:color="auto" w:fill="FFFF99"/>
          <w:rtl/>
        </w:rPr>
      </w:pPr>
      <w:bookmarkStart w:id="1" w:name="Rov26"/>
      <w:r w:rsidRPr="00EC3CD7">
        <w:rPr>
          <w:rFonts w:hint="cs"/>
          <w:vanish/>
          <w:color w:val="FF0000"/>
          <w:szCs w:val="20"/>
          <w:shd w:val="clear" w:color="auto" w:fill="FFFF99"/>
          <w:rtl/>
        </w:rPr>
        <w:t>מיום 1.4.1982</w:t>
      </w:r>
    </w:p>
    <w:p w14:paraId="1EFC78BB" w14:textId="77777777" w:rsidR="00DB5F22" w:rsidRPr="00EC3CD7" w:rsidRDefault="00894AF8" w:rsidP="00DB5F22">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w:t>
      </w:r>
      <w:r w:rsidR="00DB5F22" w:rsidRPr="00EC3CD7">
        <w:rPr>
          <w:rFonts w:hint="cs"/>
          <w:b/>
          <w:bCs/>
          <w:vanish/>
          <w:szCs w:val="20"/>
          <w:shd w:val="clear" w:color="auto" w:fill="FFFF99"/>
          <w:rtl/>
        </w:rPr>
        <w:t xml:space="preserve"> תשמ"ב-1982</w:t>
      </w:r>
    </w:p>
    <w:p w14:paraId="56B059CD" w14:textId="77777777" w:rsidR="00DB5F22" w:rsidRPr="00EC3CD7" w:rsidRDefault="00DB5F22" w:rsidP="00DB5F22">
      <w:pPr>
        <w:pStyle w:val="P00"/>
        <w:spacing w:before="0"/>
        <w:ind w:left="0" w:right="1134"/>
        <w:rPr>
          <w:rFonts w:hint="cs"/>
          <w:vanish/>
          <w:szCs w:val="20"/>
          <w:shd w:val="clear" w:color="auto" w:fill="FFFF99"/>
          <w:rtl/>
        </w:rPr>
      </w:pPr>
      <w:hyperlink r:id="rId6" w:history="1">
        <w:r w:rsidRPr="00EC3CD7">
          <w:rPr>
            <w:rStyle w:val="Hyperlink"/>
            <w:rFonts w:hint="cs"/>
            <w:vanish/>
            <w:szCs w:val="20"/>
            <w:shd w:val="clear" w:color="auto" w:fill="FFFF99"/>
            <w:rtl/>
          </w:rPr>
          <w:t>ק"ת תשמ"ב מס' 4382</w:t>
        </w:r>
      </w:hyperlink>
      <w:r w:rsidRPr="00EC3CD7">
        <w:rPr>
          <w:rFonts w:hint="cs"/>
          <w:vanish/>
          <w:szCs w:val="20"/>
          <w:shd w:val="clear" w:color="auto" w:fill="FFFF99"/>
          <w:rtl/>
        </w:rPr>
        <w:t xml:space="preserve"> מיום 18.7.1982 עמ' 1344</w:t>
      </w:r>
    </w:p>
    <w:p w14:paraId="4671EC55" w14:textId="77777777" w:rsidR="00DB5F22" w:rsidRPr="0025003B" w:rsidRDefault="00894AF8" w:rsidP="0025003B">
      <w:pPr>
        <w:pStyle w:val="P00"/>
        <w:spacing w:before="0"/>
        <w:ind w:left="0" w:right="1134"/>
        <w:rPr>
          <w:rFonts w:hint="cs"/>
          <w:b/>
          <w:bCs/>
          <w:sz w:val="2"/>
          <w:szCs w:val="2"/>
          <w:rtl/>
        </w:rPr>
      </w:pPr>
      <w:r w:rsidRPr="00EC3CD7">
        <w:rPr>
          <w:rFonts w:hint="cs"/>
          <w:b/>
          <w:bCs/>
          <w:vanish/>
          <w:szCs w:val="20"/>
          <w:shd w:val="clear" w:color="auto" w:fill="FFFF99"/>
          <w:rtl/>
        </w:rPr>
        <w:t>הוספת הגדרת "משכורת"</w:t>
      </w:r>
      <w:bookmarkEnd w:id="1"/>
    </w:p>
    <w:p w14:paraId="1B845112" w14:textId="77777777" w:rsidR="00821A8E" w:rsidRDefault="00821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שאיר" </w:t>
      </w:r>
      <w:r>
        <w:rPr>
          <w:rStyle w:val="default"/>
          <w:rFonts w:cs="FrankRuehl"/>
          <w:rtl/>
        </w:rPr>
        <w:t>–</w:t>
      </w:r>
    </w:p>
    <w:p w14:paraId="3E26F15C" w14:textId="77777777" w:rsidR="00821A8E" w:rsidRDefault="00821A8E">
      <w:pPr>
        <w:pStyle w:val="P22"/>
        <w:spacing w:before="72"/>
        <w:ind w:left="1021" w:right="1134"/>
        <w:rPr>
          <w:rStyle w:val="default"/>
          <w:rFonts w:cs="FrankRuehl" w:hint="cs"/>
          <w:rtl/>
        </w:rPr>
      </w:pPr>
      <w:r>
        <w:rPr>
          <w:rtl/>
          <w:lang w:val="he-IL"/>
        </w:rPr>
        <w:pict w14:anchorId="40C9D3DE">
          <v:shapetype id="_x0000_t202" coordsize="21600,21600" o:spt="202" path="m,l,21600r21600,l21600,xe">
            <v:stroke joinstyle="miter"/>
            <v:path gradientshapeok="t" o:connecttype="rect"/>
          </v:shapetype>
          <v:shape id="_x0000_s1045" type="#_x0000_t202" style="position:absolute;left:0;text-align:left;margin-left:462pt;margin-top:7.1pt;width:80.25pt;height:18.65pt;z-index:251662848" filled="f" stroked="f">
            <v:textbox inset="1mm,0,1mm,0">
              <w:txbxContent>
                <w:p w14:paraId="18774590" w14:textId="77777777" w:rsidR="00394A83" w:rsidRDefault="00394A83" w:rsidP="00394A83">
                  <w:pPr>
                    <w:spacing w:line="160" w:lineRule="exact"/>
                    <w:jc w:val="left"/>
                    <w:rPr>
                      <w:rFonts w:cs="Miriam" w:hint="cs"/>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שנ"ו-1996</w:t>
                  </w:r>
                </w:p>
                <w:p w14:paraId="32B4727D" w14:textId="77777777" w:rsidR="00821A8E" w:rsidRDefault="00821A8E">
                  <w:pPr>
                    <w:spacing w:line="160" w:lineRule="exact"/>
                    <w:jc w:val="left"/>
                    <w:rPr>
                      <w:rFonts w:cs="Miriam"/>
                      <w:noProof/>
                      <w:szCs w:val="18"/>
                      <w:rtl/>
                    </w:rPr>
                  </w:pPr>
                  <w:r>
                    <w:rPr>
                      <w:rFonts w:cs="Miriam" w:hint="cs"/>
                      <w:szCs w:val="18"/>
                      <w:rtl/>
                    </w:rPr>
                    <w:t>החלטה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מי שהיתה אשת הנשיא ביום מותו; מי שהיתה ידועה בציבור כאשתו וגרה עמו אותה שעה (להלן </w:t>
      </w:r>
      <w:r>
        <w:rPr>
          <w:rStyle w:val="default"/>
          <w:rFonts w:cs="FrankRuehl"/>
          <w:rtl/>
        </w:rPr>
        <w:t>–</w:t>
      </w:r>
      <w:r>
        <w:rPr>
          <w:rStyle w:val="default"/>
          <w:rFonts w:cs="FrankRuehl" w:hint="cs"/>
          <w:rtl/>
        </w:rPr>
        <w:t xml:space="preserve"> אלמנת נשיא);</w:t>
      </w:r>
    </w:p>
    <w:p w14:paraId="77063DBF" w14:textId="77777777" w:rsidR="00821A8E" w:rsidRDefault="00821A8E">
      <w:pPr>
        <w:pStyle w:val="P22"/>
        <w:spacing w:before="72"/>
        <w:ind w:left="1021" w:right="1134"/>
        <w:rPr>
          <w:rStyle w:val="default"/>
          <w:rFonts w:cs="FrankRuehl" w:hint="cs"/>
          <w:rtl/>
        </w:rPr>
      </w:pPr>
      <w:r>
        <w:rPr>
          <w:rtl/>
          <w:lang w:val="he-IL"/>
        </w:rPr>
        <w:pict w14:anchorId="19D1BD53">
          <v:shape id="_x0000_s1046" type="#_x0000_t202" style="position:absolute;left:0;text-align:left;margin-left:462pt;margin-top:7.1pt;width:80.25pt;height:11.2pt;z-index:251663872" filled="f" stroked="f">
            <v:textbox inset="1mm,0,1mm,0">
              <w:txbxContent>
                <w:p w14:paraId="3C0945F9" w14:textId="77777777" w:rsidR="00821A8E" w:rsidRDefault="00821A8E">
                  <w:pPr>
                    <w:spacing w:line="160" w:lineRule="exact"/>
                    <w:jc w:val="left"/>
                    <w:rPr>
                      <w:rFonts w:cs="Miriam"/>
                      <w:szCs w:val="18"/>
                      <w:rtl/>
                    </w:rPr>
                  </w:pPr>
                  <w:r>
                    <w:rPr>
                      <w:rFonts w:cs="Miriam" w:hint="cs"/>
                      <w:szCs w:val="18"/>
                      <w:rtl/>
                    </w:rPr>
                    <w:t>החלטה תשס"ו-2006</w:t>
                  </w:r>
                </w:p>
              </w:txbxContent>
            </v:textbox>
            <w10:anchorlock/>
          </v:shape>
        </w:pict>
      </w:r>
      <w:r>
        <w:rPr>
          <w:rStyle w:val="default"/>
          <w:rFonts w:cs="FrankRuehl"/>
          <w:rtl/>
        </w:rPr>
        <w:t>(1א)</w:t>
      </w:r>
      <w:r>
        <w:rPr>
          <w:rStyle w:val="default"/>
          <w:rFonts w:cs="FrankRuehl" w:hint="cs"/>
          <w:rtl/>
        </w:rPr>
        <w:tab/>
      </w:r>
      <w:r>
        <w:rPr>
          <w:rStyle w:val="default"/>
          <w:rFonts w:cs="FrankRuehl"/>
          <w:rtl/>
        </w:rPr>
        <w:t>מי שהיתה אשת נשיא לשעבר ביום מותו; מי שהיתה ידועה בציבור כאשתו וגרה עמו אותה שעה (להלן – אלמנת נשיא לשעבר);</w:t>
      </w:r>
    </w:p>
    <w:p w14:paraId="457BB4BC" w14:textId="77777777" w:rsidR="00821A8E" w:rsidRDefault="00821A8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ילדו של הנשיא, לרבות ילד חורג ונכדו של הנשיא שפרנסתו היתה עליו ביום מותו</w:t>
      </w:r>
      <w:r>
        <w:rPr>
          <w:rStyle w:val="default"/>
          <w:rFonts w:cs="FrankRuehl"/>
          <w:rtl/>
        </w:rPr>
        <w:t xml:space="preserve">, </w:t>
      </w:r>
      <w:r>
        <w:rPr>
          <w:rStyle w:val="default"/>
          <w:rFonts w:cs="FrankRuehl" w:hint="cs"/>
          <w:rtl/>
        </w:rPr>
        <w:t>כל עוד לא מלאו להם עשרים שנים, או אף שמלאו להם עשרים שנים אך עקב ליקוי גופני או שכלי אינם מסוגלים לכלכל עצמם ואין להם הכנסה כדי מחייתם;</w:t>
      </w:r>
    </w:p>
    <w:p w14:paraId="35D15CF3"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2" w:name="Rov27"/>
      <w:r w:rsidRPr="00EC3CD7">
        <w:rPr>
          <w:rFonts w:hint="cs"/>
          <w:vanish/>
          <w:color w:val="FF0000"/>
          <w:szCs w:val="20"/>
          <w:shd w:val="clear" w:color="auto" w:fill="FFFF99"/>
          <w:rtl/>
        </w:rPr>
        <w:t>מיום 4.7.1996</w:t>
      </w:r>
    </w:p>
    <w:p w14:paraId="3BE7A926"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תשנ"ו-1996</w:t>
      </w:r>
    </w:p>
    <w:p w14:paraId="4150EC99" w14:textId="77777777" w:rsidR="0025003B" w:rsidRPr="00EC3CD7" w:rsidRDefault="0025003B" w:rsidP="0025003B">
      <w:pPr>
        <w:pStyle w:val="P00"/>
        <w:spacing w:before="0"/>
        <w:ind w:left="0" w:right="1134"/>
        <w:rPr>
          <w:rFonts w:hint="cs"/>
          <w:vanish/>
          <w:szCs w:val="20"/>
          <w:shd w:val="clear" w:color="auto" w:fill="FFFF99"/>
          <w:rtl/>
        </w:rPr>
      </w:pPr>
      <w:hyperlink r:id="rId7" w:history="1">
        <w:r w:rsidRPr="00EC3CD7">
          <w:rPr>
            <w:rStyle w:val="Hyperlink"/>
            <w:rFonts w:hint="cs"/>
            <w:vanish/>
            <w:szCs w:val="20"/>
            <w:shd w:val="clear" w:color="auto" w:fill="FFFF99"/>
            <w:rtl/>
          </w:rPr>
          <w:t>ק"ת תשנ"ו מס' 5770</w:t>
        </w:r>
      </w:hyperlink>
      <w:r w:rsidRPr="00EC3CD7">
        <w:rPr>
          <w:rFonts w:hint="cs"/>
          <w:vanish/>
          <w:szCs w:val="20"/>
          <w:shd w:val="clear" w:color="auto" w:fill="FFFF99"/>
          <w:rtl/>
        </w:rPr>
        <w:t xml:space="preserve"> מיום 4.7.1996 עמ' 1423</w:t>
      </w:r>
    </w:p>
    <w:p w14:paraId="58918298" w14:textId="77777777" w:rsidR="0025003B" w:rsidRPr="00EC3CD7" w:rsidRDefault="0025003B" w:rsidP="0025003B">
      <w:pPr>
        <w:pStyle w:val="P00"/>
        <w:ind w:left="0" w:right="1134"/>
        <w:rPr>
          <w:rStyle w:val="default"/>
          <w:rFonts w:cs="FrankRuehl" w:hint="cs"/>
          <w:vanish/>
          <w:sz w:val="22"/>
          <w:szCs w:val="22"/>
          <w:shd w:val="clear" w:color="auto" w:fill="FFFF99"/>
          <w:rtl/>
        </w:rPr>
      </w:pPr>
      <w:r w:rsidRPr="00EC3CD7">
        <w:rPr>
          <w:vanish/>
          <w:sz w:val="22"/>
          <w:szCs w:val="22"/>
          <w:shd w:val="clear" w:color="auto" w:fill="FFFF99"/>
          <w:rtl/>
        </w:rPr>
        <w:tab/>
      </w:r>
      <w:r w:rsidRPr="00EC3CD7">
        <w:rPr>
          <w:rStyle w:val="default"/>
          <w:rFonts w:cs="FrankRuehl"/>
          <w:vanish/>
          <w:sz w:val="22"/>
          <w:szCs w:val="22"/>
          <w:shd w:val="clear" w:color="auto" w:fill="FFFF99"/>
          <w:rtl/>
        </w:rPr>
        <w:t>"</w:t>
      </w:r>
      <w:r w:rsidRPr="00EC3CD7">
        <w:rPr>
          <w:rStyle w:val="default"/>
          <w:rFonts w:cs="FrankRuehl" w:hint="cs"/>
          <w:vanish/>
          <w:sz w:val="22"/>
          <w:szCs w:val="22"/>
          <w:shd w:val="clear" w:color="auto" w:fill="FFFF99"/>
          <w:rtl/>
        </w:rPr>
        <w:t xml:space="preserve">שאיר" </w:t>
      </w:r>
      <w:r w:rsidRPr="00EC3CD7">
        <w:rPr>
          <w:rStyle w:val="default"/>
          <w:rFonts w:cs="FrankRuehl"/>
          <w:vanish/>
          <w:sz w:val="22"/>
          <w:szCs w:val="22"/>
          <w:shd w:val="clear" w:color="auto" w:fill="FFFF99"/>
          <w:rtl/>
        </w:rPr>
        <w:t>–</w:t>
      </w:r>
    </w:p>
    <w:p w14:paraId="614BF954" w14:textId="77777777" w:rsidR="0025003B" w:rsidRPr="00EC3CD7" w:rsidRDefault="0025003B" w:rsidP="0025003B">
      <w:pPr>
        <w:pStyle w:val="P22"/>
        <w:spacing w:before="0"/>
        <w:ind w:left="1021" w:right="1134"/>
        <w:rPr>
          <w:rStyle w:val="default"/>
          <w:rFonts w:cs="FrankRuehl" w:hint="cs"/>
          <w:vanish/>
          <w:sz w:val="22"/>
          <w:szCs w:val="22"/>
          <w:shd w:val="clear" w:color="auto" w:fill="FFFF99"/>
          <w:rtl/>
        </w:rPr>
      </w:pPr>
      <w:r w:rsidRPr="00EC3CD7">
        <w:rPr>
          <w:rStyle w:val="default"/>
          <w:rFonts w:cs="FrankRuehl"/>
          <w:vanish/>
          <w:sz w:val="22"/>
          <w:szCs w:val="22"/>
          <w:shd w:val="clear" w:color="auto" w:fill="FFFF99"/>
          <w:rtl/>
        </w:rPr>
        <w:t>(1)</w:t>
      </w:r>
      <w:r w:rsidRPr="00EC3CD7">
        <w:rPr>
          <w:rStyle w:val="default"/>
          <w:rFonts w:cs="FrankRuehl"/>
          <w:vanish/>
          <w:sz w:val="22"/>
          <w:szCs w:val="22"/>
          <w:shd w:val="clear" w:color="auto" w:fill="FFFF99"/>
          <w:rtl/>
        </w:rPr>
        <w:tab/>
      </w:r>
      <w:r w:rsidRPr="00EC3CD7">
        <w:rPr>
          <w:rStyle w:val="default"/>
          <w:rFonts w:cs="FrankRuehl" w:hint="cs"/>
          <w:vanish/>
          <w:sz w:val="22"/>
          <w:szCs w:val="22"/>
          <w:shd w:val="clear" w:color="auto" w:fill="FFFF99"/>
          <w:rtl/>
        </w:rPr>
        <w:t xml:space="preserve">מי שהיתה אשת הנשיא ביום מותו; </w:t>
      </w:r>
      <w:r w:rsidRPr="00EC3CD7">
        <w:rPr>
          <w:rStyle w:val="default"/>
          <w:rFonts w:cs="FrankRuehl" w:hint="cs"/>
          <w:vanish/>
          <w:sz w:val="22"/>
          <w:szCs w:val="22"/>
          <w:u w:val="single"/>
          <w:shd w:val="clear" w:color="auto" w:fill="FFFF99"/>
          <w:rtl/>
        </w:rPr>
        <w:t xml:space="preserve">מי שהיתה ידועה בציבור כאשתו וגרה עמו אותה שעה (להלן </w:t>
      </w:r>
      <w:r w:rsidRPr="00EC3CD7">
        <w:rPr>
          <w:rStyle w:val="default"/>
          <w:rFonts w:cs="FrankRuehl"/>
          <w:vanish/>
          <w:sz w:val="22"/>
          <w:szCs w:val="22"/>
          <w:u w:val="single"/>
          <w:shd w:val="clear" w:color="auto" w:fill="FFFF99"/>
          <w:rtl/>
        </w:rPr>
        <w:t>–</w:t>
      </w:r>
      <w:r w:rsidRPr="00EC3CD7">
        <w:rPr>
          <w:rStyle w:val="default"/>
          <w:rFonts w:cs="FrankRuehl" w:hint="cs"/>
          <w:vanish/>
          <w:sz w:val="22"/>
          <w:szCs w:val="22"/>
          <w:u w:val="single"/>
          <w:shd w:val="clear" w:color="auto" w:fill="FFFF99"/>
          <w:rtl/>
        </w:rPr>
        <w:t xml:space="preserve"> אלמנה);</w:t>
      </w:r>
    </w:p>
    <w:p w14:paraId="3AA8EBE0" w14:textId="77777777" w:rsidR="0025003B" w:rsidRPr="00EC3CD7" w:rsidRDefault="0025003B" w:rsidP="0025003B">
      <w:pPr>
        <w:pStyle w:val="P22"/>
        <w:spacing w:before="0"/>
        <w:ind w:left="1021" w:right="1134"/>
        <w:rPr>
          <w:rStyle w:val="default"/>
          <w:rFonts w:cs="FrankRuehl" w:hint="cs"/>
          <w:vanish/>
          <w:sz w:val="2"/>
          <w:szCs w:val="2"/>
          <w:shd w:val="clear" w:color="auto" w:fill="FFFF99"/>
          <w:rtl/>
        </w:rPr>
      </w:pPr>
      <w:r w:rsidRPr="00EC3CD7">
        <w:rPr>
          <w:rStyle w:val="default"/>
          <w:rFonts w:cs="FrankRuehl"/>
          <w:vanish/>
          <w:sz w:val="22"/>
          <w:szCs w:val="22"/>
          <w:shd w:val="clear" w:color="auto" w:fill="FFFF99"/>
          <w:rtl/>
        </w:rPr>
        <w:t>(2)</w:t>
      </w:r>
      <w:r w:rsidRPr="00EC3CD7">
        <w:rPr>
          <w:rStyle w:val="default"/>
          <w:rFonts w:cs="FrankRuehl"/>
          <w:vanish/>
          <w:sz w:val="22"/>
          <w:szCs w:val="22"/>
          <w:shd w:val="clear" w:color="auto" w:fill="FFFF99"/>
          <w:rtl/>
        </w:rPr>
        <w:tab/>
      </w:r>
      <w:r w:rsidRPr="00EC3CD7">
        <w:rPr>
          <w:rStyle w:val="default"/>
          <w:rFonts w:cs="FrankRuehl" w:hint="cs"/>
          <w:vanish/>
          <w:sz w:val="22"/>
          <w:szCs w:val="22"/>
          <w:shd w:val="clear" w:color="auto" w:fill="FFFF99"/>
          <w:rtl/>
        </w:rPr>
        <w:t>ילדו של הנשיא, לרבות ילד חורג ונכדו של הנשיא שפרנסתו היתה עליו ביום מותו</w:t>
      </w:r>
      <w:r w:rsidRPr="00EC3CD7">
        <w:rPr>
          <w:rStyle w:val="default"/>
          <w:rFonts w:cs="FrankRuehl"/>
          <w:vanish/>
          <w:sz w:val="22"/>
          <w:szCs w:val="22"/>
          <w:shd w:val="clear" w:color="auto" w:fill="FFFF99"/>
          <w:rtl/>
        </w:rPr>
        <w:t xml:space="preserve">, </w:t>
      </w:r>
      <w:r w:rsidRPr="00EC3CD7">
        <w:rPr>
          <w:rStyle w:val="default"/>
          <w:rFonts w:cs="FrankRuehl" w:hint="cs"/>
          <w:vanish/>
          <w:sz w:val="22"/>
          <w:szCs w:val="22"/>
          <w:shd w:val="clear" w:color="auto" w:fill="FFFF99"/>
          <w:rtl/>
        </w:rPr>
        <w:t>כל עוד לא מלאו להם עשרים שנים, או אף שמלאו להם עשרים שנים אך עקב ליקוי גופני או שכלי אינם מסוגלים לכלכל עצמם ואין להם הכנסה כדי מחייתם;</w:t>
      </w:r>
    </w:p>
    <w:p w14:paraId="7D6DBA7A" w14:textId="77777777" w:rsidR="0025003B" w:rsidRPr="00EC3CD7" w:rsidRDefault="0025003B">
      <w:pPr>
        <w:pStyle w:val="P00"/>
        <w:spacing w:before="0"/>
        <w:ind w:left="0" w:right="1134"/>
        <w:rPr>
          <w:rStyle w:val="default"/>
          <w:rFonts w:cs="FrankRuehl" w:hint="cs"/>
          <w:vanish/>
          <w:color w:val="FF0000"/>
          <w:szCs w:val="20"/>
          <w:shd w:val="clear" w:color="auto" w:fill="FFFF99"/>
          <w:rtl/>
        </w:rPr>
      </w:pPr>
    </w:p>
    <w:p w14:paraId="7597CCCF"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r w:rsidRPr="00EC3CD7">
        <w:rPr>
          <w:rStyle w:val="default"/>
          <w:rFonts w:cs="FrankRuehl" w:hint="cs"/>
          <w:vanish/>
          <w:color w:val="FF0000"/>
          <w:szCs w:val="20"/>
          <w:shd w:val="clear" w:color="auto" w:fill="FFFF99"/>
          <w:rtl/>
        </w:rPr>
        <w:t>מיום 22.3.2006</w:t>
      </w:r>
    </w:p>
    <w:p w14:paraId="5B991004"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1A085C2C"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8"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608</w:t>
      </w:r>
    </w:p>
    <w:p w14:paraId="4DC4BAFB" w14:textId="77777777" w:rsidR="00821A8E" w:rsidRPr="00EC3CD7" w:rsidRDefault="00821A8E">
      <w:pPr>
        <w:pStyle w:val="P00"/>
        <w:ind w:left="0" w:right="1134"/>
        <w:rPr>
          <w:rStyle w:val="default"/>
          <w:rFonts w:cs="FrankRuehl" w:hint="cs"/>
          <w:vanish/>
          <w:sz w:val="22"/>
          <w:szCs w:val="22"/>
          <w:shd w:val="clear" w:color="auto" w:fill="FFFF99"/>
          <w:rtl/>
        </w:rPr>
      </w:pPr>
      <w:r w:rsidRPr="00EC3CD7">
        <w:rPr>
          <w:vanish/>
          <w:sz w:val="22"/>
          <w:szCs w:val="22"/>
          <w:shd w:val="clear" w:color="auto" w:fill="FFFF99"/>
          <w:rtl/>
        </w:rPr>
        <w:tab/>
      </w:r>
      <w:r w:rsidRPr="00EC3CD7">
        <w:rPr>
          <w:rStyle w:val="default"/>
          <w:rFonts w:cs="FrankRuehl"/>
          <w:vanish/>
          <w:sz w:val="22"/>
          <w:szCs w:val="22"/>
          <w:shd w:val="clear" w:color="auto" w:fill="FFFF99"/>
          <w:rtl/>
        </w:rPr>
        <w:t>"</w:t>
      </w:r>
      <w:r w:rsidRPr="00EC3CD7">
        <w:rPr>
          <w:rStyle w:val="default"/>
          <w:rFonts w:cs="FrankRuehl" w:hint="cs"/>
          <w:vanish/>
          <w:sz w:val="22"/>
          <w:szCs w:val="22"/>
          <w:shd w:val="clear" w:color="auto" w:fill="FFFF99"/>
          <w:rtl/>
        </w:rPr>
        <w:t xml:space="preserve">שאיר" </w:t>
      </w:r>
      <w:r w:rsidRPr="00EC3CD7">
        <w:rPr>
          <w:rStyle w:val="default"/>
          <w:rFonts w:cs="FrankRuehl"/>
          <w:vanish/>
          <w:sz w:val="22"/>
          <w:szCs w:val="22"/>
          <w:shd w:val="clear" w:color="auto" w:fill="FFFF99"/>
          <w:rtl/>
        </w:rPr>
        <w:t>–</w:t>
      </w:r>
    </w:p>
    <w:p w14:paraId="0F461577" w14:textId="77777777" w:rsidR="00821A8E" w:rsidRPr="00EC3CD7" w:rsidRDefault="00821A8E">
      <w:pPr>
        <w:pStyle w:val="P22"/>
        <w:spacing w:before="0"/>
        <w:ind w:left="1021" w:right="1134"/>
        <w:rPr>
          <w:rStyle w:val="default"/>
          <w:rFonts w:cs="FrankRuehl" w:hint="cs"/>
          <w:vanish/>
          <w:sz w:val="22"/>
          <w:szCs w:val="22"/>
          <w:shd w:val="clear" w:color="auto" w:fill="FFFF99"/>
          <w:rtl/>
        </w:rPr>
      </w:pPr>
      <w:r w:rsidRPr="00EC3CD7">
        <w:rPr>
          <w:rStyle w:val="default"/>
          <w:rFonts w:cs="FrankRuehl"/>
          <w:vanish/>
          <w:sz w:val="22"/>
          <w:szCs w:val="22"/>
          <w:shd w:val="clear" w:color="auto" w:fill="FFFF99"/>
          <w:rtl/>
        </w:rPr>
        <w:t>(1)</w:t>
      </w:r>
      <w:r w:rsidRPr="00EC3CD7">
        <w:rPr>
          <w:rStyle w:val="default"/>
          <w:rFonts w:cs="FrankRuehl"/>
          <w:vanish/>
          <w:sz w:val="22"/>
          <w:szCs w:val="22"/>
          <w:shd w:val="clear" w:color="auto" w:fill="FFFF99"/>
          <w:rtl/>
        </w:rPr>
        <w:tab/>
      </w:r>
      <w:r w:rsidRPr="00EC3CD7">
        <w:rPr>
          <w:rStyle w:val="default"/>
          <w:rFonts w:cs="FrankRuehl" w:hint="cs"/>
          <w:vanish/>
          <w:sz w:val="22"/>
          <w:szCs w:val="22"/>
          <w:shd w:val="clear" w:color="auto" w:fill="FFFF99"/>
          <w:rtl/>
        </w:rPr>
        <w:t xml:space="preserve">מי שהיתה אשת הנשיא ביום מותו; מי שהיתה ידועה בציבור כאשתו וגרה עמו אותה שעה (להלן </w:t>
      </w:r>
      <w:r w:rsidRPr="00EC3CD7">
        <w:rPr>
          <w:rStyle w:val="default"/>
          <w:rFonts w:cs="FrankRuehl"/>
          <w:vanish/>
          <w:sz w:val="22"/>
          <w:szCs w:val="22"/>
          <w:shd w:val="clear" w:color="auto" w:fill="FFFF99"/>
          <w:rtl/>
        </w:rPr>
        <w:t>–</w:t>
      </w:r>
      <w:r w:rsidRPr="00EC3CD7">
        <w:rPr>
          <w:rStyle w:val="default"/>
          <w:rFonts w:cs="FrankRuehl" w:hint="cs"/>
          <w:vanish/>
          <w:sz w:val="22"/>
          <w:szCs w:val="22"/>
          <w:shd w:val="clear" w:color="auto" w:fill="FFFF99"/>
          <w:rtl/>
        </w:rPr>
        <w:t xml:space="preserve"> </w:t>
      </w:r>
      <w:r w:rsidRPr="00EC3CD7">
        <w:rPr>
          <w:rStyle w:val="default"/>
          <w:rFonts w:cs="FrankRuehl" w:hint="cs"/>
          <w:strike/>
          <w:vanish/>
          <w:sz w:val="22"/>
          <w:szCs w:val="22"/>
          <w:shd w:val="clear" w:color="auto" w:fill="FFFF99"/>
          <w:rtl/>
        </w:rPr>
        <w:t>אלמנה</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אלמנת נשיא</w:t>
      </w:r>
      <w:r w:rsidRPr="00EC3CD7">
        <w:rPr>
          <w:rStyle w:val="default"/>
          <w:rFonts w:cs="FrankRuehl" w:hint="cs"/>
          <w:vanish/>
          <w:sz w:val="22"/>
          <w:szCs w:val="22"/>
          <w:shd w:val="clear" w:color="auto" w:fill="FFFF99"/>
          <w:rtl/>
        </w:rPr>
        <w:t>);</w:t>
      </w:r>
    </w:p>
    <w:p w14:paraId="0EB22763" w14:textId="77777777" w:rsidR="00821A8E" w:rsidRPr="00EC3CD7" w:rsidRDefault="00821A8E">
      <w:pPr>
        <w:pStyle w:val="P22"/>
        <w:spacing w:before="0"/>
        <w:ind w:left="1021" w:right="1134"/>
        <w:rPr>
          <w:rStyle w:val="default"/>
          <w:rFonts w:cs="FrankRuehl" w:hint="cs"/>
          <w:vanish/>
          <w:sz w:val="22"/>
          <w:szCs w:val="22"/>
          <w:u w:val="single"/>
          <w:shd w:val="clear" w:color="auto" w:fill="FFFF99"/>
          <w:rtl/>
        </w:rPr>
      </w:pPr>
      <w:r w:rsidRPr="00EC3CD7">
        <w:rPr>
          <w:rStyle w:val="default"/>
          <w:rFonts w:cs="FrankRuehl"/>
          <w:vanish/>
          <w:sz w:val="22"/>
          <w:szCs w:val="22"/>
          <w:u w:val="single"/>
          <w:shd w:val="clear" w:color="auto" w:fill="FFFF99"/>
          <w:rtl/>
        </w:rPr>
        <w:t>(1א)</w:t>
      </w:r>
      <w:r w:rsidRPr="00EC3CD7">
        <w:rPr>
          <w:rStyle w:val="default"/>
          <w:rFonts w:cs="FrankRuehl" w:hint="cs"/>
          <w:vanish/>
          <w:sz w:val="22"/>
          <w:szCs w:val="22"/>
          <w:u w:val="single"/>
          <w:shd w:val="clear" w:color="auto" w:fill="FFFF99"/>
          <w:rtl/>
        </w:rPr>
        <w:tab/>
      </w:r>
      <w:r w:rsidRPr="00EC3CD7">
        <w:rPr>
          <w:rStyle w:val="default"/>
          <w:rFonts w:cs="FrankRuehl"/>
          <w:vanish/>
          <w:sz w:val="22"/>
          <w:szCs w:val="22"/>
          <w:u w:val="single"/>
          <w:shd w:val="clear" w:color="auto" w:fill="FFFF99"/>
          <w:rtl/>
        </w:rPr>
        <w:t>מי שהיתה אשת נשיא לשעבר ביום מותו; מי שהיתה ידועה בציבור כאשתו וגרה עמו אותה שעה (להלן – אלמנת נשיא לשעבר);</w:t>
      </w:r>
    </w:p>
    <w:p w14:paraId="639DBA6F" w14:textId="77777777" w:rsidR="00821A8E" w:rsidRDefault="00821A8E">
      <w:pPr>
        <w:pStyle w:val="P22"/>
        <w:spacing w:before="0"/>
        <w:ind w:left="1021" w:right="1134"/>
        <w:rPr>
          <w:rStyle w:val="default"/>
          <w:rFonts w:cs="FrankRuehl" w:hint="cs"/>
          <w:sz w:val="2"/>
          <w:szCs w:val="2"/>
          <w:rtl/>
        </w:rPr>
      </w:pPr>
      <w:r w:rsidRPr="00EC3CD7">
        <w:rPr>
          <w:rStyle w:val="default"/>
          <w:rFonts w:cs="FrankRuehl"/>
          <w:vanish/>
          <w:sz w:val="22"/>
          <w:szCs w:val="22"/>
          <w:shd w:val="clear" w:color="auto" w:fill="FFFF99"/>
          <w:rtl/>
        </w:rPr>
        <w:t>(2)</w:t>
      </w:r>
      <w:r w:rsidRPr="00EC3CD7">
        <w:rPr>
          <w:rStyle w:val="default"/>
          <w:rFonts w:cs="FrankRuehl"/>
          <w:vanish/>
          <w:sz w:val="22"/>
          <w:szCs w:val="22"/>
          <w:shd w:val="clear" w:color="auto" w:fill="FFFF99"/>
          <w:rtl/>
        </w:rPr>
        <w:tab/>
      </w:r>
      <w:r w:rsidRPr="00EC3CD7">
        <w:rPr>
          <w:rStyle w:val="default"/>
          <w:rFonts w:cs="FrankRuehl" w:hint="cs"/>
          <w:vanish/>
          <w:sz w:val="22"/>
          <w:szCs w:val="22"/>
          <w:shd w:val="clear" w:color="auto" w:fill="FFFF99"/>
          <w:rtl/>
        </w:rPr>
        <w:t>ילדו של הנשיא, לרבות ילד חורג ונכדו של הנשיא שפרנסתו היתה עליו ביום מותו</w:t>
      </w:r>
      <w:r w:rsidRPr="00EC3CD7">
        <w:rPr>
          <w:rStyle w:val="default"/>
          <w:rFonts w:cs="FrankRuehl"/>
          <w:vanish/>
          <w:sz w:val="22"/>
          <w:szCs w:val="22"/>
          <w:shd w:val="clear" w:color="auto" w:fill="FFFF99"/>
          <w:rtl/>
        </w:rPr>
        <w:t xml:space="preserve">, </w:t>
      </w:r>
      <w:r w:rsidRPr="00EC3CD7">
        <w:rPr>
          <w:rStyle w:val="default"/>
          <w:rFonts w:cs="FrankRuehl" w:hint="cs"/>
          <w:vanish/>
          <w:sz w:val="22"/>
          <w:szCs w:val="22"/>
          <w:shd w:val="clear" w:color="auto" w:fill="FFFF99"/>
          <w:rtl/>
        </w:rPr>
        <w:t>כל עוד לא מלאו להם עשרים שנים, או אף שמלאו להם עשרים שנים אך עקב ליקוי גופני או שכלי אינם מסוגלים לכלכל עצמם ואין להם הכנסה כדי מחייתם;</w:t>
      </w:r>
      <w:bookmarkEnd w:id="2"/>
    </w:p>
    <w:p w14:paraId="35061A61" w14:textId="77777777" w:rsidR="00821A8E" w:rsidRDefault="00821A8E">
      <w:pPr>
        <w:pStyle w:val="P00"/>
        <w:spacing w:before="72"/>
        <w:ind w:left="0" w:right="1134"/>
        <w:rPr>
          <w:rStyle w:val="default"/>
          <w:rFonts w:cs="FrankRuehl" w:hint="cs"/>
          <w:rtl/>
        </w:rPr>
      </w:pPr>
      <w:r>
        <w:rPr>
          <w:rtl/>
          <w:lang w:val="he-IL"/>
        </w:rPr>
        <w:pict w14:anchorId="1E58CC2E">
          <v:shape id="_x0000_s1040" type="#_x0000_t202" style="position:absolute;left:0;text-align:left;margin-left:462pt;margin-top:7.1pt;width:80.25pt;height:11.2pt;z-index:251658752" filled="f" stroked="f">
            <v:textbox inset="1mm,0,1mm,0">
              <w:txbxContent>
                <w:p w14:paraId="7FEA12F7" w14:textId="77777777" w:rsidR="00821A8E" w:rsidRDefault="00821A8E">
                  <w:pPr>
                    <w:spacing w:line="160" w:lineRule="exact"/>
                    <w:jc w:val="left"/>
                    <w:rPr>
                      <w:rFonts w:cs="Miriam" w:hint="cs"/>
                      <w:szCs w:val="18"/>
                      <w:rtl/>
                    </w:rPr>
                  </w:pPr>
                  <w:r>
                    <w:rPr>
                      <w:rFonts w:cs="Miriam" w:hint="cs"/>
                      <w:szCs w:val="18"/>
                      <w:rtl/>
                    </w:rPr>
                    <w:t>החלטה תשס"ד-2004</w:t>
                  </w:r>
                </w:p>
              </w:txbxContent>
            </v:textbox>
            <w10:anchorlock/>
          </v:shape>
        </w:pict>
      </w:r>
      <w:r>
        <w:rPr>
          <w:rStyle w:val="default"/>
          <w:rFonts w:cs="FrankRuehl" w:hint="cs"/>
          <w:rtl/>
        </w:rPr>
        <w:tab/>
        <w:t xml:space="preserve">"נשיא לשעבר" </w:t>
      </w:r>
      <w:r>
        <w:rPr>
          <w:rStyle w:val="default"/>
          <w:rFonts w:cs="FrankRuehl"/>
          <w:rtl/>
        </w:rPr>
        <w:t>–</w:t>
      </w:r>
      <w:r>
        <w:rPr>
          <w:rStyle w:val="default"/>
          <w:rFonts w:cs="FrankRuehl" w:hint="cs"/>
          <w:rtl/>
        </w:rPr>
        <w:t xml:space="preserve"> מי שכיהן כנשיא המדינה וחדל לכהן;</w:t>
      </w:r>
    </w:p>
    <w:p w14:paraId="462EBDD9"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3" w:name="Rov28"/>
      <w:r w:rsidRPr="00EC3CD7">
        <w:rPr>
          <w:rFonts w:hint="cs"/>
          <w:vanish/>
          <w:color w:val="FF0000"/>
          <w:szCs w:val="20"/>
          <w:shd w:val="clear" w:color="auto" w:fill="FFFF99"/>
          <w:rtl/>
        </w:rPr>
        <w:t>מיום 10.6.2004</w:t>
      </w:r>
    </w:p>
    <w:p w14:paraId="0A361A08"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תשס"ד-2004</w:t>
      </w:r>
    </w:p>
    <w:p w14:paraId="58916378" w14:textId="77777777" w:rsidR="0025003B" w:rsidRPr="00EC3CD7" w:rsidRDefault="0025003B" w:rsidP="0025003B">
      <w:pPr>
        <w:pStyle w:val="P00"/>
        <w:spacing w:before="0"/>
        <w:ind w:left="0" w:right="1134"/>
        <w:rPr>
          <w:rFonts w:hint="cs"/>
          <w:vanish/>
          <w:szCs w:val="20"/>
          <w:shd w:val="clear" w:color="auto" w:fill="FFFF99"/>
          <w:rtl/>
        </w:rPr>
      </w:pPr>
      <w:hyperlink r:id="rId9" w:history="1">
        <w:r w:rsidRPr="00EC3CD7">
          <w:rPr>
            <w:rStyle w:val="Hyperlink"/>
            <w:rFonts w:hint="cs"/>
            <w:vanish/>
            <w:szCs w:val="20"/>
            <w:shd w:val="clear" w:color="auto" w:fill="FFFF99"/>
            <w:rtl/>
          </w:rPr>
          <w:t>ק"ת תשס"ד מס' 6321</w:t>
        </w:r>
      </w:hyperlink>
      <w:r w:rsidRPr="00EC3CD7">
        <w:rPr>
          <w:rFonts w:hint="cs"/>
          <w:vanish/>
          <w:szCs w:val="20"/>
          <w:shd w:val="clear" w:color="auto" w:fill="FFFF99"/>
          <w:rtl/>
        </w:rPr>
        <w:t xml:space="preserve"> מיום 10.6.2004עמ' 669</w:t>
      </w:r>
    </w:p>
    <w:p w14:paraId="5CA1E622" w14:textId="77777777" w:rsidR="0025003B" w:rsidRPr="0025003B" w:rsidRDefault="0025003B" w:rsidP="0025003B">
      <w:pPr>
        <w:pStyle w:val="P00"/>
        <w:spacing w:before="0"/>
        <w:ind w:left="0" w:right="1134"/>
        <w:rPr>
          <w:rFonts w:hint="cs"/>
          <w:b/>
          <w:bCs/>
          <w:sz w:val="2"/>
          <w:szCs w:val="2"/>
          <w:rtl/>
        </w:rPr>
      </w:pPr>
      <w:r w:rsidRPr="00EC3CD7">
        <w:rPr>
          <w:rFonts w:hint="cs"/>
          <w:b/>
          <w:bCs/>
          <w:vanish/>
          <w:szCs w:val="20"/>
          <w:shd w:val="clear" w:color="auto" w:fill="FFFF99"/>
          <w:rtl/>
        </w:rPr>
        <w:t>הוספת הגדרת "נשיא לשעבר"</w:t>
      </w:r>
      <w:bookmarkEnd w:id="3"/>
    </w:p>
    <w:p w14:paraId="4A0683A3" w14:textId="77777777" w:rsidR="00821A8E" w:rsidRDefault="00821A8E">
      <w:pPr>
        <w:pStyle w:val="P00"/>
        <w:spacing w:before="72"/>
        <w:ind w:left="0" w:right="1134"/>
        <w:rPr>
          <w:rStyle w:val="default"/>
          <w:rFonts w:cs="FrankRuehl" w:hint="cs"/>
          <w:rtl/>
        </w:rPr>
      </w:pPr>
      <w:r>
        <w:rPr>
          <w:rtl/>
          <w:lang w:val="he-IL"/>
        </w:rPr>
        <w:pict w14:anchorId="4F9DCEEF">
          <v:shape id="_x0000_s1041" type="#_x0000_t202" style="position:absolute;left:0;text-align:left;margin-left:462pt;margin-top:7.1pt;width:80.25pt;height:11.2pt;z-index:251659776" filled="f" stroked="f">
            <v:textbox inset="1mm,0,1mm,0">
              <w:txbxContent>
                <w:p w14:paraId="1635EC42" w14:textId="77777777" w:rsidR="00821A8E" w:rsidRDefault="00821A8E">
                  <w:pPr>
                    <w:spacing w:line="160" w:lineRule="exact"/>
                    <w:jc w:val="left"/>
                    <w:rPr>
                      <w:rFonts w:cs="Miriam" w:hint="cs"/>
                      <w:szCs w:val="18"/>
                      <w:rtl/>
                    </w:rPr>
                  </w:pPr>
                  <w:r>
                    <w:rPr>
                      <w:rFonts w:cs="Miriam" w:hint="cs"/>
                      <w:szCs w:val="18"/>
                      <w:rtl/>
                    </w:rPr>
                    <w:t>החלטה תשס"ד-2004</w:t>
                  </w:r>
                </w:p>
              </w:txbxContent>
            </v:textbox>
            <w10:anchorlock/>
          </v:shape>
        </w:pict>
      </w:r>
      <w:r>
        <w:rPr>
          <w:rStyle w:val="default"/>
          <w:rFonts w:cs="FrankRuehl" w:hint="cs"/>
          <w:rtl/>
        </w:rPr>
        <w:tab/>
        <w:t xml:space="preserve">"זכאי" </w:t>
      </w:r>
      <w:r>
        <w:rPr>
          <w:rStyle w:val="default"/>
          <w:rFonts w:cs="FrankRuehl"/>
          <w:rtl/>
        </w:rPr>
        <w:t>–</w:t>
      </w:r>
      <w:r>
        <w:rPr>
          <w:rStyle w:val="default"/>
          <w:rFonts w:cs="FrankRuehl" w:hint="cs"/>
          <w:rtl/>
        </w:rPr>
        <w:t xml:space="preserve"> נשיא לשעבר, שאיריו של נשיא ושאיריו של נשיא לשעבר;</w:t>
      </w:r>
    </w:p>
    <w:p w14:paraId="76F4E385"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4" w:name="Rov29"/>
      <w:r w:rsidRPr="00EC3CD7">
        <w:rPr>
          <w:rFonts w:hint="cs"/>
          <w:vanish/>
          <w:color w:val="FF0000"/>
          <w:szCs w:val="20"/>
          <w:shd w:val="clear" w:color="auto" w:fill="FFFF99"/>
          <w:rtl/>
        </w:rPr>
        <w:t>מיום 10.6.2004</w:t>
      </w:r>
    </w:p>
    <w:p w14:paraId="2BC96752"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תשס"ד-2004</w:t>
      </w:r>
    </w:p>
    <w:p w14:paraId="688D6DF5" w14:textId="77777777" w:rsidR="0025003B" w:rsidRPr="00EC3CD7" w:rsidRDefault="0025003B" w:rsidP="0025003B">
      <w:pPr>
        <w:pStyle w:val="P00"/>
        <w:spacing w:before="0"/>
        <w:ind w:left="0" w:right="1134"/>
        <w:rPr>
          <w:rFonts w:hint="cs"/>
          <w:vanish/>
          <w:szCs w:val="20"/>
          <w:shd w:val="clear" w:color="auto" w:fill="FFFF99"/>
          <w:rtl/>
        </w:rPr>
      </w:pPr>
      <w:hyperlink r:id="rId10" w:history="1">
        <w:r w:rsidRPr="00EC3CD7">
          <w:rPr>
            <w:rStyle w:val="Hyperlink"/>
            <w:rFonts w:hint="cs"/>
            <w:vanish/>
            <w:szCs w:val="20"/>
            <w:shd w:val="clear" w:color="auto" w:fill="FFFF99"/>
            <w:rtl/>
          </w:rPr>
          <w:t>ק"ת תשס"ד מס' 6321</w:t>
        </w:r>
      </w:hyperlink>
      <w:r w:rsidRPr="00EC3CD7">
        <w:rPr>
          <w:rFonts w:hint="cs"/>
          <w:vanish/>
          <w:szCs w:val="20"/>
          <w:shd w:val="clear" w:color="auto" w:fill="FFFF99"/>
          <w:rtl/>
        </w:rPr>
        <w:t xml:space="preserve"> מיום 10.6.2004עמ' 669</w:t>
      </w:r>
    </w:p>
    <w:p w14:paraId="14C0408D" w14:textId="77777777" w:rsidR="0025003B" w:rsidRPr="0025003B" w:rsidRDefault="0025003B" w:rsidP="0025003B">
      <w:pPr>
        <w:pStyle w:val="P00"/>
        <w:spacing w:before="0"/>
        <w:ind w:left="0" w:right="1134"/>
        <w:rPr>
          <w:rFonts w:hint="cs"/>
          <w:b/>
          <w:bCs/>
          <w:sz w:val="2"/>
          <w:szCs w:val="2"/>
          <w:rtl/>
        </w:rPr>
      </w:pPr>
      <w:r w:rsidRPr="00EC3CD7">
        <w:rPr>
          <w:rFonts w:hint="cs"/>
          <w:b/>
          <w:bCs/>
          <w:vanish/>
          <w:szCs w:val="20"/>
          <w:shd w:val="clear" w:color="auto" w:fill="FFFF99"/>
          <w:rtl/>
        </w:rPr>
        <w:t>הוספת הגדרת "זכאי"</w:t>
      </w:r>
      <w:bookmarkEnd w:id="4"/>
    </w:p>
    <w:p w14:paraId="2E790DF5" w14:textId="77777777" w:rsidR="00821A8E" w:rsidRDefault="00821A8E">
      <w:pPr>
        <w:pStyle w:val="P00"/>
        <w:spacing w:before="72"/>
        <w:ind w:left="0" w:right="1134"/>
        <w:rPr>
          <w:rStyle w:val="default"/>
          <w:rFonts w:cs="FrankRuehl" w:hint="cs"/>
          <w:rtl/>
        </w:rPr>
      </w:pPr>
      <w:r>
        <w:rPr>
          <w:rtl/>
          <w:lang w:val="he-IL"/>
        </w:rPr>
        <w:pict w14:anchorId="741898F0">
          <v:shape id="_x0000_s1042" type="#_x0000_t202" style="position:absolute;left:0;text-align:left;margin-left:462pt;margin-top:7.1pt;width:80.25pt;height:11.2pt;z-index:251660800" filled="f" stroked="f">
            <v:textbox inset="1mm,0,1mm,0">
              <w:txbxContent>
                <w:p w14:paraId="2393D52E" w14:textId="77777777" w:rsidR="00821A8E" w:rsidRDefault="00821A8E">
                  <w:pPr>
                    <w:spacing w:line="160" w:lineRule="exact"/>
                    <w:jc w:val="left"/>
                    <w:rPr>
                      <w:rFonts w:cs="Miriam" w:hint="cs"/>
                      <w:szCs w:val="18"/>
                      <w:rtl/>
                    </w:rPr>
                  </w:pPr>
                  <w:r>
                    <w:rPr>
                      <w:rFonts w:cs="Miriam" w:hint="cs"/>
                      <w:szCs w:val="18"/>
                      <w:rtl/>
                    </w:rPr>
                    <w:t>החלטה תשס"ד-2004</w:t>
                  </w:r>
                </w:p>
              </w:txbxContent>
            </v:textbox>
            <w10:anchorlock/>
          </v:shape>
        </w:pict>
      </w:r>
      <w:r>
        <w:rPr>
          <w:rStyle w:val="default"/>
          <w:rFonts w:cs="FrankRuehl" w:hint="cs"/>
          <w:rtl/>
        </w:rPr>
        <w:tab/>
        <w:t xml:space="preserve">"קצבה" </w:t>
      </w:r>
      <w:r>
        <w:rPr>
          <w:rStyle w:val="default"/>
          <w:rFonts w:cs="FrankRuehl"/>
          <w:rtl/>
        </w:rPr>
        <w:t>–</w:t>
      </w:r>
      <w:r>
        <w:rPr>
          <w:rStyle w:val="default"/>
          <w:rFonts w:cs="FrankRuehl" w:hint="cs"/>
          <w:rtl/>
        </w:rPr>
        <w:t xml:space="preserve"> סכום המשתלם מדי חודש;</w:t>
      </w:r>
    </w:p>
    <w:p w14:paraId="75193456"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5" w:name="Rov30"/>
      <w:r w:rsidRPr="00EC3CD7">
        <w:rPr>
          <w:rFonts w:hint="cs"/>
          <w:vanish/>
          <w:color w:val="FF0000"/>
          <w:szCs w:val="20"/>
          <w:shd w:val="clear" w:color="auto" w:fill="FFFF99"/>
          <w:rtl/>
        </w:rPr>
        <w:t>מיום 10.6.2004</w:t>
      </w:r>
    </w:p>
    <w:p w14:paraId="62F9BA41"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תשס"ד-2004</w:t>
      </w:r>
    </w:p>
    <w:p w14:paraId="216B48ED" w14:textId="77777777" w:rsidR="0025003B" w:rsidRPr="00EC3CD7" w:rsidRDefault="0025003B" w:rsidP="0025003B">
      <w:pPr>
        <w:pStyle w:val="P00"/>
        <w:spacing w:before="0"/>
        <w:ind w:left="0" w:right="1134"/>
        <w:rPr>
          <w:rFonts w:hint="cs"/>
          <w:vanish/>
          <w:szCs w:val="20"/>
          <w:shd w:val="clear" w:color="auto" w:fill="FFFF99"/>
          <w:rtl/>
        </w:rPr>
      </w:pPr>
      <w:hyperlink r:id="rId11" w:history="1">
        <w:r w:rsidRPr="00EC3CD7">
          <w:rPr>
            <w:rStyle w:val="Hyperlink"/>
            <w:rFonts w:hint="cs"/>
            <w:vanish/>
            <w:szCs w:val="20"/>
            <w:shd w:val="clear" w:color="auto" w:fill="FFFF99"/>
            <w:rtl/>
          </w:rPr>
          <w:t>ק"ת תשס"ד מס' 6321</w:t>
        </w:r>
      </w:hyperlink>
      <w:r w:rsidRPr="00EC3CD7">
        <w:rPr>
          <w:rFonts w:hint="cs"/>
          <w:vanish/>
          <w:szCs w:val="20"/>
          <w:shd w:val="clear" w:color="auto" w:fill="FFFF99"/>
          <w:rtl/>
        </w:rPr>
        <w:t xml:space="preserve"> מיום 10.6.2004עמ' 669</w:t>
      </w:r>
    </w:p>
    <w:p w14:paraId="2BD9627F" w14:textId="77777777" w:rsidR="0025003B" w:rsidRPr="0025003B" w:rsidRDefault="0025003B" w:rsidP="0025003B">
      <w:pPr>
        <w:pStyle w:val="P00"/>
        <w:spacing w:before="0"/>
        <w:ind w:left="0" w:right="1134"/>
        <w:rPr>
          <w:rFonts w:hint="cs"/>
          <w:b/>
          <w:bCs/>
          <w:sz w:val="2"/>
          <w:szCs w:val="2"/>
          <w:rtl/>
        </w:rPr>
      </w:pPr>
      <w:r w:rsidRPr="00EC3CD7">
        <w:rPr>
          <w:rFonts w:hint="cs"/>
          <w:b/>
          <w:bCs/>
          <w:vanish/>
          <w:szCs w:val="20"/>
          <w:shd w:val="clear" w:color="auto" w:fill="FFFF99"/>
          <w:rtl/>
        </w:rPr>
        <w:t>הוספת הגדרת "קצבה"</w:t>
      </w:r>
      <w:bookmarkEnd w:id="5"/>
    </w:p>
    <w:p w14:paraId="4DA47708" w14:textId="77777777" w:rsidR="00821A8E" w:rsidRDefault="00821A8E">
      <w:pPr>
        <w:pStyle w:val="P00"/>
        <w:spacing w:before="72"/>
        <w:ind w:left="0" w:right="1134"/>
        <w:rPr>
          <w:rStyle w:val="default"/>
          <w:rFonts w:cs="FrankRuehl" w:hint="cs"/>
          <w:rtl/>
        </w:rPr>
      </w:pPr>
      <w:r>
        <w:rPr>
          <w:rtl/>
          <w:lang w:val="he-IL"/>
        </w:rPr>
        <w:pict w14:anchorId="6EB02187">
          <v:shape id="_x0000_s1048" type="#_x0000_t202" style="position:absolute;left:0;text-align:left;margin-left:462pt;margin-top:7.1pt;width:80.25pt;height:11.2pt;z-index:251664896" filled="f" stroked="f">
            <v:textbox inset="1mm,0,1mm,0">
              <w:txbxContent>
                <w:p w14:paraId="650AA12D" w14:textId="77777777" w:rsidR="00821A8E" w:rsidRDefault="00821A8E">
                  <w:pPr>
                    <w:spacing w:line="160" w:lineRule="exact"/>
                    <w:jc w:val="left"/>
                    <w:rPr>
                      <w:rFonts w:cs="Miriam"/>
                      <w:szCs w:val="18"/>
                      <w:rtl/>
                    </w:rPr>
                  </w:pPr>
                  <w:r>
                    <w:rPr>
                      <w:rFonts w:cs="Miriam" w:hint="cs"/>
                      <w:szCs w:val="18"/>
                      <w:rtl/>
                    </w:rPr>
                    <w:t>החלטה תשס"ו-2006</w:t>
                  </w:r>
                </w:p>
              </w:txbxContent>
            </v:textbox>
            <w10:anchorlock/>
          </v:shape>
        </w:pict>
      </w:r>
      <w:r>
        <w:rPr>
          <w:rStyle w:val="default"/>
          <w:rFonts w:cs="FrankRuehl" w:hint="cs"/>
          <w:rtl/>
        </w:rPr>
        <w:tab/>
      </w:r>
      <w:r>
        <w:rPr>
          <w:rStyle w:val="default"/>
          <w:rFonts w:cs="FrankRuehl"/>
          <w:rtl/>
        </w:rPr>
        <w:t>"תקופת הזכאות" – תקופה של שבע שנים רצופות מתום כהונה כנשיא המדינה</w:t>
      </w:r>
      <w:r>
        <w:rPr>
          <w:rStyle w:val="default"/>
          <w:rFonts w:cs="FrankRuehl" w:hint="cs"/>
          <w:rtl/>
        </w:rPr>
        <w:t>.</w:t>
      </w:r>
    </w:p>
    <w:p w14:paraId="39774007"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6" w:name="Rov16"/>
      <w:r w:rsidRPr="00EC3CD7">
        <w:rPr>
          <w:rStyle w:val="default"/>
          <w:rFonts w:cs="FrankRuehl" w:hint="cs"/>
          <w:vanish/>
          <w:color w:val="FF0000"/>
          <w:szCs w:val="20"/>
          <w:shd w:val="clear" w:color="auto" w:fill="FFFF99"/>
          <w:rtl/>
        </w:rPr>
        <w:t>מיום 22.3.2006</w:t>
      </w:r>
    </w:p>
    <w:p w14:paraId="2EE02961"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68A04A19"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12"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609</w:t>
      </w:r>
    </w:p>
    <w:p w14:paraId="68479572" w14:textId="77777777" w:rsidR="00821A8E" w:rsidRDefault="00821A8E">
      <w:pPr>
        <w:pStyle w:val="P00"/>
        <w:spacing w:before="0"/>
        <w:ind w:left="0" w:right="1134"/>
        <w:rPr>
          <w:rStyle w:val="default"/>
          <w:rFonts w:cs="FrankRuehl" w:hint="cs"/>
          <w:b/>
          <w:bCs/>
          <w:sz w:val="2"/>
          <w:szCs w:val="2"/>
          <w:rtl/>
        </w:rPr>
      </w:pPr>
      <w:r w:rsidRPr="00EC3CD7">
        <w:rPr>
          <w:rStyle w:val="default"/>
          <w:rFonts w:cs="FrankRuehl" w:hint="cs"/>
          <w:b/>
          <w:bCs/>
          <w:vanish/>
          <w:szCs w:val="20"/>
          <w:shd w:val="clear" w:color="auto" w:fill="FFFF99"/>
          <w:rtl/>
        </w:rPr>
        <w:t>הוספת הגדרת "תקופת הזכאות"</w:t>
      </w:r>
      <w:bookmarkEnd w:id="6"/>
    </w:p>
    <w:p w14:paraId="1D3D13A1" w14:textId="77777777" w:rsidR="00821A8E" w:rsidRDefault="00821A8E">
      <w:pPr>
        <w:pStyle w:val="P00"/>
        <w:spacing w:before="72"/>
        <w:ind w:left="0" w:right="1134"/>
        <w:rPr>
          <w:rStyle w:val="default"/>
          <w:rFonts w:cs="FrankRuehl" w:hint="cs"/>
          <w:rtl/>
        </w:rPr>
      </w:pPr>
      <w:bookmarkStart w:id="7" w:name="Seif2"/>
      <w:bookmarkEnd w:id="7"/>
      <w:r>
        <w:rPr>
          <w:lang w:val="he-IL"/>
        </w:rPr>
        <w:pict w14:anchorId="76031912">
          <v:rect id="_x0000_s1029" style="position:absolute;left:0;text-align:left;margin-left:464.5pt;margin-top:8.05pt;width:75.05pt;height:19.45pt;z-index:251647488" o:allowincell="f" filled="f" stroked="f" strokecolor="lime" strokeweight=".25pt">
            <v:textbox style="mso-next-textbox:#_x0000_s1029" inset="0,0,0,0">
              <w:txbxContent>
                <w:p w14:paraId="4E75F515" w14:textId="77777777" w:rsidR="00821A8E" w:rsidRDefault="00821A8E">
                  <w:pPr>
                    <w:spacing w:line="160" w:lineRule="exact"/>
                    <w:jc w:val="left"/>
                    <w:rPr>
                      <w:rFonts w:cs="Miriam"/>
                      <w:noProof/>
                      <w:szCs w:val="18"/>
                      <w:rtl/>
                    </w:rPr>
                  </w:pPr>
                  <w:r>
                    <w:rPr>
                      <w:rFonts w:cs="Miriam"/>
                      <w:szCs w:val="18"/>
                      <w:rtl/>
                    </w:rPr>
                    <w:t>ק</w:t>
                  </w:r>
                  <w:r>
                    <w:rPr>
                      <w:rFonts w:cs="Miriam" w:hint="cs"/>
                      <w:szCs w:val="18"/>
                      <w:rtl/>
                    </w:rPr>
                    <w:t xml:space="preserve">צבה לנשיא </w:t>
                  </w:r>
                  <w:r>
                    <w:rPr>
                      <w:rFonts w:cs="Miriam"/>
                      <w:szCs w:val="18"/>
                      <w:rtl/>
                    </w:rPr>
                    <w:t>ל</w:t>
                  </w:r>
                  <w:r>
                    <w:rPr>
                      <w:rFonts w:cs="Miriam" w:hint="cs"/>
                      <w:szCs w:val="18"/>
                      <w:rtl/>
                    </w:rPr>
                    <w:t>שעבר</w:t>
                  </w:r>
                </w:p>
                <w:p w14:paraId="1E47F6CE" w14:textId="77777777" w:rsidR="00821A8E" w:rsidRDefault="00821A8E">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שמ"ח-1988</w:t>
                  </w:r>
                </w:p>
              </w:txbxContent>
            </v:textbox>
            <w10:anchorlock/>
          </v:rect>
        </w:pict>
      </w:r>
      <w:r>
        <w:rPr>
          <w:rStyle w:val="big-number"/>
          <w:rtl/>
        </w:rPr>
        <w:t>2</w:t>
      </w:r>
      <w:r w:rsidRPr="008F341B">
        <w:rPr>
          <w:rStyle w:val="default"/>
          <w:rFonts w:cs="FrankRuehl"/>
          <w:rtl/>
        </w:rPr>
        <w:t>.</w:t>
      </w:r>
      <w:r w:rsidRPr="008F341B">
        <w:rPr>
          <w:rStyle w:val="default"/>
          <w:rFonts w:cs="FrankRuehl"/>
          <w:rtl/>
        </w:rPr>
        <w:tab/>
      </w:r>
      <w:r>
        <w:rPr>
          <w:rStyle w:val="default"/>
          <w:rFonts w:cs="FrankRuehl"/>
          <w:rtl/>
        </w:rPr>
        <w:t>ל</w:t>
      </w:r>
      <w:r>
        <w:rPr>
          <w:rStyle w:val="default"/>
          <w:rFonts w:cs="FrankRuehl" w:hint="cs"/>
          <w:rtl/>
        </w:rPr>
        <w:t>נשיא לשעבר תשולם כל ימי חיי</w:t>
      </w:r>
      <w:r w:rsidR="008F341B">
        <w:rPr>
          <w:rStyle w:val="default"/>
          <w:rFonts w:cs="FrankRuehl" w:hint="cs"/>
          <w:rtl/>
        </w:rPr>
        <w:t>ו קצבה בסכום 70% ממשכורת הנשיא.</w:t>
      </w:r>
    </w:p>
    <w:p w14:paraId="4B26B977" w14:textId="77777777" w:rsidR="008F341B" w:rsidRPr="00EC3CD7" w:rsidRDefault="008F341B" w:rsidP="008F341B">
      <w:pPr>
        <w:pStyle w:val="P00"/>
        <w:tabs>
          <w:tab w:val="clear" w:pos="6259"/>
        </w:tabs>
        <w:spacing w:before="0"/>
        <w:ind w:left="0" w:right="1134"/>
        <w:rPr>
          <w:rFonts w:hint="cs"/>
          <w:vanish/>
          <w:szCs w:val="20"/>
          <w:shd w:val="clear" w:color="auto" w:fill="FFFF99"/>
          <w:rtl/>
        </w:rPr>
      </w:pPr>
      <w:bookmarkStart w:id="8" w:name="Rov31"/>
      <w:r w:rsidRPr="00EC3CD7">
        <w:rPr>
          <w:rFonts w:hint="cs"/>
          <w:vanish/>
          <w:color w:val="FF0000"/>
          <w:szCs w:val="20"/>
          <w:shd w:val="clear" w:color="auto" w:fill="FFFF99"/>
          <w:rtl/>
        </w:rPr>
        <w:t>מיום 1.1.1988</w:t>
      </w:r>
    </w:p>
    <w:p w14:paraId="27A5E9FE" w14:textId="77777777" w:rsidR="008F341B" w:rsidRPr="00EC3CD7" w:rsidRDefault="008F341B" w:rsidP="008F341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תשמ"ח-1988</w:t>
      </w:r>
    </w:p>
    <w:p w14:paraId="230E6DFF" w14:textId="77777777" w:rsidR="008F341B" w:rsidRPr="00EC3CD7" w:rsidRDefault="008F341B" w:rsidP="008F341B">
      <w:pPr>
        <w:pStyle w:val="P00"/>
        <w:spacing w:before="0"/>
        <w:ind w:left="0" w:right="1134"/>
        <w:rPr>
          <w:rFonts w:hint="cs"/>
          <w:vanish/>
          <w:szCs w:val="20"/>
          <w:shd w:val="clear" w:color="auto" w:fill="FFFF99"/>
          <w:rtl/>
        </w:rPr>
      </w:pPr>
      <w:hyperlink r:id="rId13" w:history="1">
        <w:r w:rsidRPr="00EC3CD7">
          <w:rPr>
            <w:rStyle w:val="Hyperlink"/>
            <w:rFonts w:hint="cs"/>
            <w:vanish/>
            <w:szCs w:val="20"/>
            <w:shd w:val="clear" w:color="auto" w:fill="FFFF99"/>
            <w:rtl/>
          </w:rPr>
          <w:t>ק"ת תשמ"ח מס' 5103</w:t>
        </w:r>
      </w:hyperlink>
      <w:r w:rsidRPr="00EC3CD7">
        <w:rPr>
          <w:rFonts w:hint="cs"/>
          <w:vanish/>
          <w:szCs w:val="20"/>
          <w:shd w:val="clear" w:color="auto" w:fill="FFFF99"/>
          <w:rtl/>
        </w:rPr>
        <w:t xml:space="preserve"> מיום 25.4.1988 עמ' 754</w:t>
      </w:r>
    </w:p>
    <w:p w14:paraId="7B9E965E" w14:textId="77777777" w:rsidR="008F341B" w:rsidRPr="0025003B" w:rsidRDefault="008F341B" w:rsidP="008F341B">
      <w:pPr>
        <w:pStyle w:val="P00"/>
        <w:ind w:left="0" w:right="1134"/>
        <w:rPr>
          <w:rStyle w:val="default"/>
          <w:rFonts w:cs="FrankRuehl" w:hint="cs"/>
          <w:sz w:val="2"/>
          <w:szCs w:val="2"/>
          <w:rtl/>
        </w:rPr>
      </w:pPr>
      <w:r w:rsidRPr="00EC3CD7">
        <w:rPr>
          <w:rStyle w:val="big-number"/>
          <w:rFonts w:cs="FrankRuehl"/>
          <w:vanish/>
          <w:sz w:val="22"/>
          <w:szCs w:val="22"/>
          <w:shd w:val="clear" w:color="auto" w:fill="FFFF99"/>
          <w:rtl/>
        </w:rPr>
        <w:t>2.</w:t>
      </w:r>
      <w:r w:rsidRPr="00EC3CD7">
        <w:rPr>
          <w:rStyle w:val="big-number"/>
          <w:rFonts w:cs="FrankRuehl"/>
          <w:vanish/>
          <w:sz w:val="22"/>
          <w:szCs w:val="22"/>
          <w:shd w:val="clear" w:color="auto" w:fill="FFFF99"/>
          <w:rtl/>
        </w:rPr>
        <w:tab/>
      </w:r>
      <w:r w:rsidRPr="00EC3CD7">
        <w:rPr>
          <w:rStyle w:val="default"/>
          <w:rFonts w:cs="FrankRuehl"/>
          <w:vanish/>
          <w:sz w:val="22"/>
          <w:szCs w:val="22"/>
          <w:shd w:val="clear" w:color="auto" w:fill="FFFF99"/>
          <w:rtl/>
        </w:rPr>
        <w:t>ל</w:t>
      </w:r>
      <w:r w:rsidRPr="00EC3CD7">
        <w:rPr>
          <w:rStyle w:val="default"/>
          <w:rFonts w:cs="FrankRuehl" w:hint="cs"/>
          <w:vanish/>
          <w:sz w:val="22"/>
          <w:szCs w:val="22"/>
          <w:shd w:val="clear" w:color="auto" w:fill="FFFF99"/>
          <w:rtl/>
        </w:rPr>
        <w:t xml:space="preserve">נשיא לשעבר תשולם כל ימי חייו קצבה בסכום </w:t>
      </w:r>
      <w:r w:rsidRPr="00EC3CD7">
        <w:rPr>
          <w:rStyle w:val="default"/>
          <w:rFonts w:cs="FrankRuehl" w:hint="cs"/>
          <w:strike/>
          <w:vanish/>
          <w:sz w:val="22"/>
          <w:szCs w:val="22"/>
          <w:shd w:val="clear" w:color="auto" w:fill="FFFF99"/>
          <w:rtl/>
        </w:rPr>
        <w:t>משכורת</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70% ממשכורת</w:t>
      </w:r>
      <w:r w:rsidRPr="00EC3CD7">
        <w:rPr>
          <w:rStyle w:val="default"/>
          <w:rFonts w:cs="FrankRuehl" w:hint="cs"/>
          <w:vanish/>
          <w:sz w:val="22"/>
          <w:szCs w:val="22"/>
          <w:shd w:val="clear" w:color="auto" w:fill="FFFF99"/>
          <w:rtl/>
        </w:rPr>
        <w:t xml:space="preserve"> הנשיא.</w:t>
      </w:r>
      <w:bookmarkEnd w:id="8"/>
    </w:p>
    <w:p w14:paraId="0DFB7FF9" w14:textId="77777777" w:rsidR="008F341B" w:rsidRDefault="008F341B" w:rsidP="008F341B">
      <w:pPr>
        <w:pStyle w:val="P00"/>
        <w:spacing w:before="72"/>
        <w:ind w:left="0" w:right="1134"/>
        <w:rPr>
          <w:rStyle w:val="default"/>
          <w:rFonts w:cs="FrankRuehl" w:hint="cs"/>
          <w:rtl/>
        </w:rPr>
      </w:pPr>
      <w:bookmarkStart w:id="9" w:name="Seif15"/>
      <w:bookmarkEnd w:id="9"/>
      <w:r>
        <w:rPr>
          <w:lang w:val="he-IL"/>
        </w:rPr>
        <w:pict w14:anchorId="6FE5D06E">
          <v:rect id="_x0000_s1063" style="position:absolute;left:0;text-align:left;margin-left:464.5pt;margin-top:8.05pt;width:75.05pt;height:18.5pt;z-index:251670016" o:allowincell="f" filled="f" stroked="f" strokecolor="lime" strokeweight=".25pt">
            <v:textbox style="mso-next-textbox:#_x0000_s1063" inset="0,0,0,0">
              <w:txbxContent>
                <w:p w14:paraId="73A3D857" w14:textId="77777777" w:rsidR="008F341B" w:rsidRDefault="008F341B" w:rsidP="008F341B">
                  <w:pPr>
                    <w:spacing w:line="160" w:lineRule="exact"/>
                    <w:jc w:val="left"/>
                    <w:rPr>
                      <w:rFonts w:cs="Miriam" w:hint="cs"/>
                      <w:szCs w:val="18"/>
                      <w:rtl/>
                    </w:rPr>
                  </w:pPr>
                  <w:r>
                    <w:rPr>
                      <w:rFonts w:cs="Miriam" w:hint="cs"/>
                      <w:szCs w:val="18"/>
                      <w:rtl/>
                    </w:rPr>
                    <w:t>הפרשות לקופת גמל</w:t>
                  </w:r>
                </w:p>
                <w:p w14:paraId="6FAF8A1F" w14:textId="77777777" w:rsidR="008F341B" w:rsidRDefault="008F341B" w:rsidP="008F341B">
                  <w:pPr>
                    <w:spacing w:line="160" w:lineRule="exact"/>
                    <w:jc w:val="left"/>
                    <w:rPr>
                      <w:rFonts w:cs="Miriam" w:hint="cs"/>
                      <w:noProof/>
                      <w:szCs w:val="18"/>
                      <w:rtl/>
                    </w:rPr>
                  </w:pPr>
                  <w:r>
                    <w:rPr>
                      <w:rFonts w:cs="Miriam" w:hint="cs"/>
                      <w:szCs w:val="18"/>
                      <w:rtl/>
                    </w:rPr>
                    <w:t>החלטה תשע"ז-2017</w:t>
                  </w:r>
                </w:p>
              </w:txbxContent>
            </v:textbox>
            <w10:anchorlock/>
          </v:rect>
        </w:pict>
      </w:r>
      <w:r>
        <w:rPr>
          <w:rStyle w:val="big-number"/>
          <w:rtl/>
        </w:rPr>
        <w:t>2</w:t>
      </w:r>
      <w:r>
        <w:rPr>
          <w:rStyle w:val="default"/>
          <w:rFonts w:cs="FrankRuehl" w:hint="cs"/>
          <w:rtl/>
        </w:rPr>
        <w:t>א</w:t>
      </w:r>
      <w:r w:rsidRPr="008F341B">
        <w:rPr>
          <w:rStyle w:val="default"/>
          <w:rFonts w:cs="FrankRuehl"/>
          <w:rtl/>
        </w:rPr>
        <w:t>.</w:t>
      </w:r>
      <w:r w:rsidRPr="008F341B">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w:t>
      </w:r>
      <w:r>
        <w:rPr>
          <w:rStyle w:val="default"/>
          <w:rFonts w:cs="FrankRuehl" w:hint="cs"/>
          <w:rtl/>
        </w:rPr>
        <w:t xml:space="preserve">נשיא המדינה שהוא עמית בקופת גמל בהתאם לסעיף 1א לחוק הגמלאות לנושאי משרה ברשויות השלטון, התשכ"ט-1969, יופרשו בתקופת כהונתו, ממשכורתו כמשמעותה בהחלטת משכורת נשיא המדינה, התשמ"ב-1982 (בסעיף זה </w:t>
      </w:r>
      <w:r>
        <w:rPr>
          <w:rStyle w:val="default"/>
          <w:rFonts w:cs="FrankRuehl"/>
          <w:rtl/>
        </w:rPr>
        <w:t>–</w:t>
      </w:r>
      <w:r>
        <w:rPr>
          <w:rStyle w:val="default"/>
          <w:rFonts w:cs="FrankRuehl" w:hint="cs"/>
          <w:rtl/>
        </w:rPr>
        <w:t xml:space="preserve"> משכורתו של נשיא המדינה), לקופת גמל לקצבה שבה הוא עמית, שיעורים אלה:</w:t>
      </w:r>
    </w:p>
    <w:p w14:paraId="0469359F" w14:textId="77777777" w:rsidR="008F341B" w:rsidRDefault="008F341B" w:rsidP="008F34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6% ממשכורתו של נשיא המדינה למרכיב התגמולים;</w:t>
      </w:r>
    </w:p>
    <w:p w14:paraId="533AD726" w14:textId="77777777" w:rsidR="008F341B" w:rsidRDefault="008F341B" w:rsidP="008F34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של 6.5% למרכיב התגמולים ושיעור של 8.33% למרכיב פיצויי הפיטורים ממשכורתו של נשיא המדינה, שישולמו מאוצר המדינה.</w:t>
      </w:r>
    </w:p>
    <w:p w14:paraId="135CA419" w14:textId="77777777" w:rsidR="008F341B" w:rsidRDefault="008F341B" w:rsidP="008F34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בפסקאות (1) ו-(2) לסעיף קטן (א), נשיא המדינה רשאי לבקש ששיעור ההפרשות לקופת גמל לקצבה שבה הוא עמית, יהיה בשיעורים אלה:</w:t>
      </w:r>
    </w:p>
    <w:p w14:paraId="64101E02" w14:textId="77777777" w:rsidR="008F341B" w:rsidRDefault="008F341B" w:rsidP="008F34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7% ממשכורתו של נשיא המדינה למרכיב התגמולים;</w:t>
      </w:r>
    </w:p>
    <w:p w14:paraId="595C2524" w14:textId="77777777" w:rsidR="008F341B" w:rsidRDefault="008F341B" w:rsidP="008F34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שיעור של 7.5% למרכיב התגמולים ושיעור של 8.33% למרכיב פיצויי </w:t>
      </w:r>
      <w:r>
        <w:rPr>
          <w:rStyle w:val="default"/>
          <w:rFonts w:cs="FrankRuehl" w:hint="cs"/>
          <w:rtl/>
        </w:rPr>
        <w:lastRenderedPageBreak/>
        <w:t>הפיטורים ממשכורתו של נשיא המדינה, שישולמו מאוצר המדינה.</w:t>
      </w:r>
    </w:p>
    <w:p w14:paraId="3F09BDEE" w14:textId="77777777" w:rsidR="008F341B" w:rsidRDefault="008F341B" w:rsidP="008F34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"עמית", </w:t>
      </w:r>
      <w:r w:rsidR="00EC3CD7">
        <w:rPr>
          <w:rStyle w:val="default"/>
          <w:rFonts w:cs="FrankRuehl" w:hint="cs"/>
          <w:rtl/>
        </w:rPr>
        <w:t xml:space="preserve">"קופת גמל לקצבה" </w:t>
      </w:r>
      <w:r w:rsidR="00EC3CD7">
        <w:rPr>
          <w:rStyle w:val="default"/>
          <w:rFonts w:cs="FrankRuehl"/>
          <w:rtl/>
        </w:rPr>
        <w:t>–</w:t>
      </w:r>
      <w:r w:rsidR="00EC3CD7">
        <w:rPr>
          <w:rStyle w:val="default"/>
          <w:rFonts w:cs="FrankRuehl" w:hint="cs"/>
          <w:rtl/>
        </w:rPr>
        <w:t xml:space="preserve"> כהגדרתם בחוק הפיקוח על שירותים פיננסיים (קופות גמל), התשס"ה-2005.</w:t>
      </w:r>
    </w:p>
    <w:p w14:paraId="73C823DB" w14:textId="77777777" w:rsidR="008F341B" w:rsidRPr="00EC3CD7" w:rsidRDefault="008F341B" w:rsidP="008F341B">
      <w:pPr>
        <w:pStyle w:val="P00"/>
        <w:spacing w:before="0"/>
        <w:ind w:left="0" w:right="1134"/>
        <w:rPr>
          <w:rFonts w:hint="cs"/>
          <w:vanish/>
          <w:color w:val="FF0000"/>
          <w:szCs w:val="20"/>
          <w:shd w:val="clear" w:color="auto" w:fill="FFFF99"/>
          <w:rtl/>
        </w:rPr>
      </w:pPr>
      <w:bookmarkStart w:id="10" w:name="Rov35"/>
      <w:r w:rsidRPr="00EC3CD7">
        <w:rPr>
          <w:rFonts w:hint="cs"/>
          <w:vanish/>
          <w:color w:val="FF0000"/>
          <w:szCs w:val="20"/>
          <w:shd w:val="clear" w:color="auto" w:fill="FFFF99"/>
          <w:rtl/>
        </w:rPr>
        <w:t>מיום 1.1.2017</w:t>
      </w:r>
    </w:p>
    <w:p w14:paraId="601484F0" w14:textId="77777777" w:rsidR="008F341B" w:rsidRPr="00EC3CD7" w:rsidRDefault="008F341B" w:rsidP="008F341B">
      <w:pPr>
        <w:pStyle w:val="P00"/>
        <w:spacing w:before="0"/>
        <w:ind w:left="0" w:right="1134"/>
        <w:rPr>
          <w:rFonts w:hint="cs"/>
          <w:vanish/>
          <w:szCs w:val="20"/>
          <w:shd w:val="clear" w:color="auto" w:fill="FFFF99"/>
          <w:rtl/>
        </w:rPr>
      </w:pPr>
      <w:r w:rsidRPr="00EC3CD7">
        <w:rPr>
          <w:rFonts w:hint="cs"/>
          <w:b/>
          <w:bCs/>
          <w:vanish/>
          <w:szCs w:val="20"/>
          <w:shd w:val="clear" w:color="auto" w:fill="FFFF99"/>
          <w:rtl/>
        </w:rPr>
        <w:t>החלטה תשע"ז-2017</w:t>
      </w:r>
    </w:p>
    <w:p w14:paraId="0E3CD91C" w14:textId="77777777" w:rsidR="008F341B" w:rsidRPr="00EC3CD7" w:rsidRDefault="008F341B" w:rsidP="008F341B">
      <w:pPr>
        <w:pStyle w:val="P00"/>
        <w:spacing w:before="0"/>
        <w:ind w:left="0" w:right="1134"/>
        <w:rPr>
          <w:rFonts w:hint="cs"/>
          <w:vanish/>
          <w:szCs w:val="20"/>
          <w:shd w:val="clear" w:color="auto" w:fill="FFFF99"/>
          <w:rtl/>
        </w:rPr>
      </w:pPr>
      <w:hyperlink r:id="rId14" w:history="1">
        <w:r w:rsidRPr="00EC3CD7">
          <w:rPr>
            <w:rStyle w:val="Hyperlink"/>
            <w:rFonts w:hint="cs"/>
            <w:vanish/>
            <w:szCs w:val="20"/>
            <w:shd w:val="clear" w:color="auto" w:fill="FFFF99"/>
            <w:rtl/>
          </w:rPr>
          <w:t>ק"ת תשע"ז מס' 7779</w:t>
        </w:r>
      </w:hyperlink>
      <w:r w:rsidRPr="00EC3CD7">
        <w:rPr>
          <w:rFonts w:hint="cs"/>
          <w:vanish/>
          <w:szCs w:val="20"/>
          <w:shd w:val="clear" w:color="auto" w:fill="FFFF99"/>
          <w:rtl/>
        </w:rPr>
        <w:t xml:space="preserve"> מיום 22.2.2017 עמ' 731</w:t>
      </w:r>
    </w:p>
    <w:p w14:paraId="4F61CC8E" w14:textId="77777777" w:rsidR="008F341B" w:rsidRPr="00EC3CD7" w:rsidRDefault="008F341B" w:rsidP="00EC3CD7">
      <w:pPr>
        <w:pStyle w:val="P00"/>
        <w:spacing w:before="0"/>
        <w:ind w:left="0" w:right="1134"/>
        <w:rPr>
          <w:rFonts w:hint="cs"/>
          <w:sz w:val="2"/>
          <w:szCs w:val="2"/>
          <w:shd w:val="clear" w:color="auto" w:fill="FFFF99"/>
          <w:rtl/>
        </w:rPr>
      </w:pPr>
      <w:r w:rsidRPr="00EC3CD7">
        <w:rPr>
          <w:rFonts w:hint="cs"/>
          <w:b/>
          <w:bCs/>
          <w:vanish/>
          <w:szCs w:val="20"/>
          <w:shd w:val="clear" w:color="auto" w:fill="FFFF99"/>
          <w:rtl/>
        </w:rPr>
        <w:t>הוספת סעיף 2א</w:t>
      </w:r>
      <w:bookmarkEnd w:id="10"/>
    </w:p>
    <w:p w14:paraId="75F14511" w14:textId="77777777" w:rsidR="00821A8E" w:rsidRDefault="00821A8E">
      <w:pPr>
        <w:pStyle w:val="P00"/>
        <w:spacing w:before="72"/>
        <w:ind w:left="0" w:right="1134"/>
        <w:rPr>
          <w:rStyle w:val="default"/>
          <w:rFonts w:cs="FrankRuehl" w:hint="cs"/>
          <w:rtl/>
        </w:rPr>
      </w:pPr>
      <w:bookmarkStart w:id="11" w:name="Seif3"/>
      <w:bookmarkEnd w:id="11"/>
      <w:r>
        <w:rPr>
          <w:lang w:val="he-IL"/>
        </w:rPr>
        <w:pict w14:anchorId="5E7A06C4">
          <v:rect id="_x0000_s1030" style="position:absolute;left:0;text-align:left;margin-left:464.5pt;margin-top:8.05pt;width:75.05pt;height:23.5pt;z-index:251648512" o:allowincell="f" filled="f" stroked="f" strokecolor="lime" strokeweight=".25pt">
            <v:textbox style="mso-next-textbox:#_x0000_s1030" inset="0,0,0,0">
              <w:txbxContent>
                <w:p w14:paraId="64C22732" w14:textId="77777777" w:rsidR="00821A8E" w:rsidRDefault="00821A8E">
                  <w:pPr>
                    <w:spacing w:line="160" w:lineRule="exact"/>
                    <w:jc w:val="left"/>
                    <w:rPr>
                      <w:rFonts w:cs="Miriam"/>
                      <w:noProof/>
                      <w:szCs w:val="18"/>
                      <w:rtl/>
                    </w:rPr>
                  </w:pPr>
                  <w:r>
                    <w:rPr>
                      <w:rFonts w:cs="Miriam"/>
                      <w:szCs w:val="18"/>
                      <w:rtl/>
                    </w:rPr>
                    <w:t>ק</w:t>
                  </w:r>
                  <w:r>
                    <w:rPr>
                      <w:rFonts w:cs="Miriam" w:hint="cs"/>
                      <w:szCs w:val="18"/>
                      <w:rtl/>
                    </w:rPr>
                    <w:t xml:space="preserve">צבה לשאירי </w:t>
                  </w:r>
                  <w:r>
                    <w:rPr>
                      <w:rFonts w:cs="Miriam"/>
                      <w:szCs w:val="18"/>
                      <w:rtl/>
                    </w:rPr>
                    <w:t>נ</w:t>
                  </w:r>
                  <w:r>
                    <w:rPr>
                      <w:rFonts w:cs="Miriam" w:hint="cs"/>
                      <w:szCs w:val="18"/>
                      <w:rtl/>
                    </w:rPr>
                    <w:t>שיא</w:t>
                  </w:r>
                </w:p>
                <w:p w14:paraId="076693CA" w14:textId="77777777" w:rsidR="00821A8E" w:rsidRDefault="00821A8E">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שמ"ח-1988</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שאירים של נשיא ולשאירי נשיא לשעבר תשולם קצבה בסכום 70% ממשכורת הנשיא. </w:t>
      </w:r>
    </w:p>
    <w:p w14:paraId="43F38314" w14:textId="77777777" w:rsidR="00894AF8" w:rsidRPr="00EC3CD7" w:rsidRDefault="00894AF8" w:rsidP="00894AF8">
      <w:pPr>
        <w:pStyle w:val="P00"/>
        <w:tabs>
          <w:tab w:val="clear" w:pos="6259"/>
        </w:tabs>
        <w:spacing w:before="0"/>
        <w:ind w:left="0" w:right="1134"/>
        <w:rPr>
          <w:rFonts w:hint="cs"/>
          <w:vanish/>
          <w:szCs w:val="20"/>
          <w:shd w:val="clear" w:color="auto" w:fill="FFFF99"/>
          <w:rtl/>
        </w:rPr>
      </w:pPr>
      <w:bookmarkStart w:id="12" w:name="Rov32"/>
      <w:r w:rsidRPr="00EC3CD7">
        <w:rPr>
          <w:rFonts w:hint="cs"/>
          <w:vanish/>
          <w:color w:val="FF0000"/>
          <w:szCs w:val="20"/>
          <w:shd w:val="clear" w:color="auto" w:fill="FFFF99"/>
          <w:rtl/>
        </w:rPr>
        <w:t>מיום 1.1.1988</w:t>
      </w:r>
    </w:p>
    <w:p w14:paraId="6FF8714D" w14:textId="77777777" w:rsidR="00894AF8" w:rsidRPr="00EC3CD7" w:rsidRDefault="00894AF8" w:rsidP="00894AF8">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תשמ"ח-1988</w:t>
      </w:r>
    </w:p>
    <w:p w14:paraId="291F8B6A" w14:textId="77777777" w:rsidR="00894AF8" w:rsidRPr="00EC3CD7" w:rsidRDefault="00894AF8" w:rsidP="00894AF8">
      <w:pPr>
        <w:pStyle w:val="P00"/>
        <w:spacing w:before="0"/>
        <w:ind w:left="0" w:right="1134"/>
        <w:rPr>
          <w:rFonts w:hint="cs"/>
          <w:vanish/>
          <w:szCs w:val="20"/>
          <w:shd w:val="clear" w:color="auto" w:fill="FFFF99"/>
          <w:rtl/>
        </w:rPr>
      </w:pPr>
      <w:hyperlink r:id="rId15" w:history="1">
        <w:r w:rsidRPr="00EC3CD7">
          <w:rPr>
            <w:rStyle w:val="Hyperlink"/>
            <w:rFonts w:hint="cs"/>
            <w:vanish/>
            <w:szCs w:val="20"/>
            <w:shd w:val="clear" w:color="auto" w:fill="FFFF99"/>
            <w:rtl/>
          </w:rPr>
          <w:t>ק"ת תשמ"ח מס' 5103</w:t>
        </w:r>
      </w:hyperlink>
      <w:r w:rsidRPr="00EC3CD7">
        <w:rPr>
          <w:rFonts w:hint="cs"/>
          <w:vanish/>
          <w:szCs w:val="20"/>
          <w:shd w:val="clear" w:color="auto" w:fill="FFFF99"/>
          <w:rtl/>
        </w:rPr>
        <w:t xml:space="preserve"> מיום 25.4.1988 עמ' 754</w:t>
      </w:r>
    </w:p>
    <w:p w14:paraId="3A341F79" w14:textId="77777777" w:rsidR="00894AF8" w:rsidRPr="0025003B" w:rsidRDefault="00894AF8" w:rsidP="0025003B">
      <w:pPr>
        <w:pStyle w:val="P00"/>
        <w:ind w:left="0" w:right="1134"/>
        <w:rPr>
          <w:rStyle w:val="default"/>
          <w:rFonts w:cs="FrankRuehl" w:hint="cs"/>
          <w:sz w:val="2"/>
          <w:szCs w:val="2"/>
          <w:rtl/>
        </w:rPr>
      </w:pPr>
      <w:r w:rsidRPr="00EC3CD7">
        <w:rPr>
          <w:rStyle w:val="big-number"/>
          <w:rFonts w:cs="FrankRuehl"/>
          <w:vanish/>
          <w:sz w:val="22"/>
          <w:szCs w:val="22"/>
          <w:shd w:val="clear" w:color="auto" w:fill="FFFF99"/>
          <w:rtl/>
        </w:rPr>
        <w:t>3.</w:t>
      </w:r>
      <w:r w:rsidRPr="00EC3CD7">
        <w:rPr>
          <w:rStyle w:val="big-number"/>
          <w:rFonts w:cs="FrankRuehl"/>
          <w:vanish/>
          <w:sz w:val="22"/>
          <w:szCs w:val="22"/>
          <w:shd w:val="clear" w:color="auto" w:fill="FFFF99"/>
          <w:rtl/>
        </w:rPr>
        <w:tab/>
      </w:r>
      <w:r w:rsidRPr="00EC3CD7">
        <w:rPr>
          <w:rStyle w:val="default"/>
          <w:rFonts w:cs="FrankRuehl"/>
          <w:vanish/>
          <w:sz w:val="22"/>
          <w:szCs w:val="22"/>
          <w:shd w:val="clear" w:color="auto" w:fill="FFFF99"/>
          <w:rtl/>
        </w:rPr>
        <w:t>ל</w:t>
      </w:r>
      <w:r w:rsidRPr="00EC3CD7">
        <w:rPr>
          <w:rStyle w:val="default"/>
          <w:rFonts w:cs="FrankRuehl" w:hint="cs"/>
          <w:vanish/>
          <w:sz w:val="22"/>
          <w:szCs w:val="22"/>
          <w:shd w:val="clear" w:color="auto" w:fill="FFFF99"/>
          <w:rtl/>
        </w:rPr>
        <w:t xml:space="preserve">שאירים של נשיא ולשאירי נשיא לשעבר תשולם קצבה בסכום </w:t>
      </w:r>
      <w:r w:rsidRPr="00EC3CD7">
        <w:rPr>
          <w:rStyle w:val="default"/>
          <w:rFonts w:cs="FrankRuehl" w:hint="cs"/>
          <w:strike/>
          <w:vanish/>
          <w:sz w:val="22"/>
          <w:szCs w:val="22"/>
          <w:shd w:val="clear" w:color="auto" w:fill="FFFF99"/>
          <w:rtl/>
        </w:rPr>
        <w:t>משכורת</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70% ממשכורת</w:t>
      </w:r>
      <w:r w:rsidRPr="00EC3CD7">
        <w:rPr>
          <w:rStyle w:val="default"/>
          <w:rFonts w:cs="FrankRuehl" w:hint="cs"/>
          <w:vanish/>
          <w:sz w:val="22"/>
          <w:szCs w:val="22"/>
          <w:shd w:val="clear" w:color="auto" w:fill="FFFF99"/>
          <w:rtl/>
        </w:rPr>
        <w:t xml:space="preserve"> הנשיא. </w:t>
      </w:r>
      <w:bookmarkEnd w:id="12"/>
    </w:p>
    <w:p w14:paraId="7CA8471C" w14:textId="77777777" w:rsidR="0025003B" w:rsidRDefault="00821A8E" w:rsidP="0025003B">
      <w:pPr>
        <w:pStyle w:val="P00"/>
        <w:spacing w:before="72"/>
        <w:ind w:left="0" w:right="1134"/>
        <w:rPr>
          <w:rStyle w:val="default"/>
          <w:rFonts w:cs="FrankRuehl" w:hint="cs"/>
          <w:rtl/>
        </w:rPr>
      </w:pPr>
      <w:bookmarkStart w:id="13" w:name="Seif12"/>
      <w:bookmarkEnd w:id="13"/>
      <w:r>
        <w:rPr>
          <w:lang w:val="he-IL"/>
        </w:rPr>
        <w:pict w14:anchorId="0A628252">
          <v:rect id="_x0000_s1043" style="position:absolute;left:0;text-align:left;margin-left:462pt;margin-top:8.05pt;width:77.55pt;height:37.95pt;z-index:251661824" o:allowincell="f" filled="f" stroked="f" strokecolor="lime" strokeweight=".25pt">
            <v:textbox style="mso-next-textbox:#_x0000_s1043" inset="0,0,0,0">
              <w:txbxContent>
                <w:p w14:paraId="5C45A7DF" w14:textId="77777777" w:rsidR="00821A8E" w:rsidRDefault="00821A8E">
                  <w:pPr>
                    <w:spacing w:line="160" w:lineRule="exact"/>
                    <w:jc w:val="left"/>
                    <w:rPr>
                      <w:rFonts w:cs="Miriam" w:hint="cs"/>
                      <w:szCs w:val="18"/>
                      <w:rtl/>
                    </w:rPr>
                  </w:pPr>
                  <w:r>
                    <w:rPr>
                      <w:rFonts w:cs="Miriam" w:hint="cs"/>
                      <w:szCs w:val="18"/>
                      <w:rtl/>
                    </w:rPr>
                    <w:t>הפחתת קצבאות לזכאי בשל הכנסה אחרת</w:t>
                  </w:r>
                </w:p>
                <w:p w14:paraId="7745ECDA" w14:textId="77777777" w:rsidR="00821A8E" w:rsidRDefault="00821A8E">
                  <w:pPr>
                    <w:spacing w:line="160" w:lineRule="exact"/>
                    <w:jc w:val="left"/>
                    <w:rPr>
                      <w:rFonts w:cs="Miriam" w:hint="cs"/>
                      <w:noProof/>
                      <w:szCs w:val="18"/>
                      <w:rtl/>
                    </w:rPr>
                  </w:pPr>
                  <w:r>
                    <w:rPr>
                      <w:rFonts w:cs="Miriam" w:hint="cs"/>
                      <w:szCs w:val="18"/>
                      <w:rtl/>
                    </w:rPr>
                    <w:t>החלטה תשס"ד-2004</w:t>
                  </w:r>
                </w:p>
              </w:txbxContent>
            </v:textbox>
            <w10:anchorlock/>
          </v:rect>
        </w:pict>
      </w:r>
      <w:r>
        <w:rPr>
          <w:rStyle w:val="big-number"/>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זכאי שיש לו הכנסה ממשכורת או מקצבה, המשתלמות לו מאוצר המדינה שלא לפי החלטה זו או מקופה שנקבעה כקופה ציבורית לענין סעיף 35 לחוק שירות המדינה (גמלאות) [נוסח משולב], התש"ל-1970, יופחת מקצבתו כל סכום, שבו עולה הקצבה לפי החלטה זו בצירוף ההכנסה האמורה, על משכורת הנשיא; ואולם מקום שנקבעה בחיקוק הוראה על פיה ישולם לזכאי לשתי קצבאות סכום גבוה יותר, ינהגו על פי אותה הוראה.</w:t>
      </w:r>
    </w:p>
    <w:p w14:paraId="5EBCFB6D" w14:textId="77777777" w:rsidR="00821A8E" w:rsidRDefault="00821A8E" w:rsidP="002500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סעיף קטן (א), לא יובאו בחשבון קצבאות זקנה או שאירים המשתלמות לזכאי על פי חוק הביטוח הלאומי [נוסח משולב], התשנ"ה-1995. </w:t>
      </w:r>
    </w:p>
    <w:p w14:paraId="130660FD"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14" w:name="Rov33"/>
      <w:r w:rsidRPr="00EC3CD7">
        <w:rPr>
          <w:rFonts w:hint="cs"/>
          <w:vanish/>
          <w:color w:val="FF0000"/>
          <w:szCs w:val="20"/>
          <w:shd w:val="clear" w:color="auto" w:fill="FFFF99"/>
          <w:rtl/>
        </w:rPr>
        <w:t>מיום 10.6.2004</w:t>
      </w:r>
    </w:p>
    <w:p w14:paraId="76C37BF6"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תשס"ד-2004</w:t>
      </w:r>
    </w:p>
    <w:p w14:paraId="44777318" w14:textId="77777777" w:rsidR="0025003B" w:rsidRPr="00EC3CD7" w:rsidRDefault="0025003B" w:rsidP="0025003B">
      <w:pPr>
        <w:pStyle w:val="P00"/>
        <w:spacing w:before="0"/>
        <w:ind w:left="0" w:right="1134"/>
        <w:rPr>
          <w:rFonts w:hint="cs"/>
          <w:vanish/>
          <w:szCs w:val="20"/>
          <w:shd w:val="clear" w:color="auto" w:fill="FFFF99"/>
          <w:rtl/>
        </w:rPr>
      </w:pPr>
      <w:hyperlink r:id="rId16" w:history="1">
        <w:r w:rsidRPr="00EC3CD7">
          <w:rPr>
            <w:rStyle w:val="Hyperlink"/>
            <w:rFonts w:hint="cs"/>
            <w:vanish/>
            <w:szCs w:val="20"/>
            <w:shd w:val="clear" w:color="auto" w:fill="FFFF99"/>
            <w:rtl/>
          </w:rPr>
          <w:t>ק"ת תשס"ד מס' 6321</w:t>
        </w:r>
      </w:hyperlink>
      <w:r w:rsidRPr="00EC3CD7">
        <w:rPr>
          <w:rFonts w:hint="cs"/>
          <w:vanish/>
          <w:szCs w:val="20"/>
          <w:shd w:val="clear" w:color="auto" w:fill="FFFF99"/>
          <w:rtl/>
        </w:rPr>
        <w:t xml:space="preserve"> מיום 10.6.2004עמ' 669</w:t>
      </w:r>
    </w:p>
    <w:p w14:paraId="35873AC2" w14:textId="77777777" w:rsidR="0025003B" w:rsidRPr="0025003B" w:rsidRDefault="0025003B" w:rsidP="0025003B">
      <w:pPr>
        <w:pStyle w:val="P00"/>
        <w:spacing w:before="0"/>
        <w:ind w:left="0" w:right="1134"/>
        <w:rPr>
          <w:rFonts w:hint="cs"/>
          <w:b/>
          <w:bCs/>
          <w:sz w:val="2"/>
          <w:szCs w:val="2"/>
          <w:rtl/>
        </w:rPr>
      </w:pPr>
      <w:r w:rsidRPr="00EC3CD7">
        <w:rPr>
          <w:rFonts w:hint="cs"/>
          <w:b/>
          <w:bCs/>
          <w:vanish/>
          <w:szCs w:val="20"/>
          <w:shd w:val="clear" w:color="auto" w:fill="FFFF99"/>
          <w:rtl/>
        </w:rPr>
        <w:t>הוספת סעיף 3א</w:t>
      </w:r>
      <w:bookmarkEnd w:id="14"/>
    </w:p>
    <w:p w14:paraId="1FE5F28E" w14:textId="77777777" w:rsidR="00821A8E" w:rsidRDefault="00821A8E">
      <w:pPr>
        <w:pStyle w:val="P00"/>
        <w:spacing w:before="72"/>
        <w:ind w:left="0" w:right="1134"/>
        <w:rPr>
          <w:rStyle w:val="default"/>
          <w:rFonts w:cs="FrankRuehl"/>
          <w:rtl/>
        </w:rPr>
      </w:pPr>
      <w:bookmarkStart w:id="15" w:name="Seif4"/>
      <w:bookmarkEnd w:id="15"/>
      <w:r>
        <w:rPr>
          <w:lang w:val="he-IL"/>
        </w:rPr>
        <w:pict w14:anchorId="002E3399">
          <v:rect id="_x0000_s1031" style="position:absolute;left:0;text-align:left;margin-left:464.5pt;margin-top:8.05pt;width:75.05pt;height:19.65pt;z-index:251649536" o:allowincell="f" filled="f" stroked="f" strokecolor="lime" strokeweight=".25pt">
            <v:textbox style="mso-next-textbox:#_x0000_s1031" inset="0,0,0,0">
              <w:txbxContent>
                <w:p w14:paraId="1464CD2C" w14:textId="77777777" w:rsidR="00821A8E" w:rsidRDefault="00821A8E" w:rsidP="00394A83">
                  <w:pPr>
                    <w:spacing w:line="160" w:lineRule="exact"/>
                    <w:jc w:val="left"/>
                    <w:rPr>
                      <w:rFonts w:cs="Miriam"/>
                      <w:noProof/>
                      <w:szCs w:val="18"/>
                      <w:rtl/>
                    </w:rPr>
                  </w:pPr>
                  <w:r>
                    <w:rPr>
                      <w:rFonts w:cs="Miriam"/>
                      <w:szCs w:val="18"/>
                      <w:rtl/>
                    </w:rPr>
                    <w:t>ש</w:t>
                  </w:r>
                  <w:r>
                    <w:rPr>
                      <w:rFonts w:cs="Miriam" w:hint="cs"/>
                      <w:szCs w:val="18"/>
                      <w:rtl/>
                    </w:rPr>
                    <w:t>ירותים רפואיים</w:t>
                  </w:r>
                  <w:r w:rsidR="00394A83">
                    <w:rPr>
                      <w:rFonts w:cs="Miriam" w:hint="cs"/>
                      <w:szCs w:val="18"/>
                      <w:rtl/>
                    </w:rPr>
                    <w:t xml:space="preserve"> </w:t>
                  </w:r>
                  <w:r>
                    <w:rPr>
                      <w:rFonts w:cs="Miriam"/>
                      <w:szCs w:val="18"/>
                      <w:rtl/>
                    </w:rPr>
                    <w:t>ו</w:t>
                  </w:r>
                  <w:r>
                    <w:rPr>
                      <w:rFonts w:cs="Miriam" w:hint="cs"/>
                      <w:szCs w:val="18"/>
                      <w:rtl/>
                    </w:rPr>
                    <w:t>אישפוז</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נשיא לשעבר ולבני משפחתו, לשאירי נשיא ולשאירי נשיא לשעבר יינתנו שירותים רפואיים ואישפוז באותם תנאים ובאותו היקף שהיו זכאים להם בעת </w:t>
      </w:r>
      <w:r>
        <w:rPr>
          <w:rStyle w:val="default"/>
          <w:rFonts w:cs="FrankRuehl"/>
          <w:rtl/>
        </w:rPr>
        <w:t>כ</w:t>
      </w:r>
      <w:r>
        <w:rPr>
          <w:rStyle w:val="default"/>
          <w:rFonts w:cs="FrankRuehl" w:hint="cs"/>
          <w:rtl/>
        </w:rPr>
        <w:t xml:space="preserve">הונת הנשיא. </w:t>
      </w:r>
    </w:p>
    <w:p w14:paraId="5396EF67" w14:textId="77777777" w:rsidR="00821A8E" w:rsidRDefault="00821A8E" w:rsidP="00394A83">
      <w:pPr>
        <w:pStyle w:val="P00"/>
        <w:spacing w:before="72"/>
        <w:ind w:left="0" w:right="1134"/>
        <w:rPr>
          <w:rStyle w:val="default"/>
          <w:rFonts w:cs="FrankRuehl" w:hint="cs"/>
          <w:rtl/>
        </w:rPr>
      </w:pPr>
      <w:bookmarkStart w:id="16" w:name="Seif5"/>
      <w:bookmarkEnd w:id="16"/>
      <w:r>
        <w:rPr>
          <w:lang w:val="he-IL"/>
        </w:rPr>
        <w:pict w14:anchorId="077E23B7">
          <v:rect id="_x0000_s1032" style="position:absolute;left:0;text-align:left;margin-left:464.5pt;margin-top:8.05pt;width:75.05pt;height:14.7pt;z-index:251650560" o:allowincell="f" filled="f" stroked="f" strokecolor="lime" strokeweight=".25pt">
            <v:textbox style="mso-next-textbox:#_x0000_s1032" inset="0,0,0,0">
              <w:txbxContent>
                <w:p w14:paraId="2F171C2C" w14:textId="77777777" w:rsidR="00821A8E" w:rsidRDefault="00821A8E">
                  <w:pPr>
                    <w:spacing w:line="160" w:lineRule="exact"/>
                    <w:jc w:val="left"/>
                    <w:rPr>
                      <w:rFonts w:cs="Miriam"/>
                      <w:noProof/>
                      <w:szCs w:val="18"/>
                      <w:rtl/>
                    </w:rPr>
                  </w:pPr>
                  <w:r>
                    <w:rPr>
                      <w:rFonts w:cs="Miriam"/>
                      <w:szCs w:val="18"/>
                      <w:rtl/>
                    </w:rPr>
                    <w:t>ש</w:t>
                  </w:r>
                  <w:r>
                    <w:rPr>
                      <w:rFonts w:cs="Miriam" w:hint="cs"/>
                      <w:szCs w:val="18"/>
                      <w:rtl/>
                    </w:rPr>
                    <w:t>ירותי</w:t>
                  </w:r>
                  <w:r>
                    <w:rPr>
                      <w:rFonts w:cs="Miriam"/>
                      <w:szCs w:val="18"/>
                      <w:rtl/>
                    </w:rPr>
                    <w:t xml:space="preserve"> </w:t>
                  </w:r>
                  <w:r>
                    <w:rPr>
                      <w:rFonts w:cs="Miriam" w:hint="cs"/>
                      <w:szCs w:val="18"/>
                      <w:rtl/>
                    </w:rPr>
                    <w:t>טלפון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נשיא לשעבר, אלמנת נשיא ואלמנת נשיא לשעבר זכאים</w:t>
      </w:r>
      <w:r>
        <w:rPr>
          <w:rStyle w:val="default"/>
          <w:rFonts w:cs="FrankRuehl"/>
          <w:rtl/>
        </w:rPr>
        <w:t xml:space="preserve"> </w:t>
      </w:r>
      <w:r>
        <w:rPr>
          <w:rStyle w:val="default"/>
          <w:rFonts w:cs="FrankRuehl" w:hint="cs"/>
          <w:rtl/>
        </w:rPr>
        <w:t>לטלפון בדירתם, והוא יותקן על חשבון אוצר המדינה.</w:t>
      </w:r>
    </w:p>
    <w:p w14:paraId="606B16A3" w14:textId="77777777" w:rsidR="00821A8E" w:rsidRDefault="00821A8E">
      <w:pPr>
        <w:pStyle w:val="P00"/>
        <w:spacing w:before="72"/>
        <w:ind w:left="0" w:right="1134"/>
        <w:rPr>
          <w:rStyle w:val="default"/>
          <w:rFonts w:cs="FrankRuehl" w:hint="cs"/>
          <w:rtl/>
        </w:rPr>
      </w:pPr>
      <w:r>
        <w:rPr>
          <w:rtl/>
          <w:lang w:val="he-IL"/>
        </w:rPr>
        <w:pict w14:anchorId="0D2CE0A0">
          <v:shape id="_x0000_s1049" type="#_x0000_t202" style="position:absolute;left:0;text-align:left;margin-left:462pt;margin-top:7.1pt;width:80.25pt;height:11.2pt;z-index:251665920" filled="f" stroked="f">
            <v:textbox inset="1mm,0,1mm,0">
              <w:txbxContent>
                <w:p w14:paraId="295348F4" w14:textId="77777777" w:rsidR="00821A8E" w:rsidRDefault="00821A8E">
                  <w:pPr>
                    <w:spacing w:line="160" w:lineRule="exact"/>
                    <w:jc w:val="left"/>
                    <w:rPr>
                      <w:rFonts w:cs="Miriam" w:hint="cs"/>
                      <w:szCs w:val="18"/>
                      <w:rtl/>
                    </w:rPr>
                  </w:pPr>
                  <w:r>
                    <w:rPr>
                      <w:rFonts w:cs="Miriam" w:hint="cs"/>
                      <w:szCs w:val="18"/>
                      <w:rtl/>
                    </w:rPr>
                    <w:t>החלטה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נשיא לשעבר זכאי לתשלום של הוצאותיו בעבור החזקה ושימוש ברדיו טלפון</w:t>
      </w:r>
      <w:r>
        <w:rPr>
          <w:rStyle w:val="default"/>
          <w:rFonts w:cs="FrankRuehl" w:hint="cs"/>
          <w:rtl/>
        </w:rPr>
        <w:t>-</w:t>
      </w:r>
      <w:r>
        <w:rPr>
          <w:rStyle w:val="default"/>
          <w:rFonts w:cs="FrankRuehl"/>
          <w:rtl/>
        </w:rPr>
        <w:t>נייד ובטלפון שהותקן בדירתו.</w:t>
      </w:r>
    </w:p>
    <w:p w14:paraId="07504B5A" w14:textId="77777777" w:rsidR="00821A8E" w:rsidRDefault="00821A8E">
      <w:pPr>
        <w:pStyle w:val="P00"/>
        <w:spacing w:before="72"/>
        <w:ind w:left="0" w:right="1134"/>
        <w:rPr>
          <w:rStyle w:val="default"/>
          <w:rFonts w:cs="FrankRuehl" w:hint="cs"/>
          <w:rtl/>
        </w:rPr>
      </w:pPr>
      <w:r>
        <w:rPr>
          <w:rtl/>
          <w:lang w:val="he-IL"/>
        </w:rPr>
        <w:pict w14:anchorId="0DB2245F">
          <v:shape id="_x0000_s1050" type="#_x0000_t202" style="position:absolute;left:0;text-align:left;margin-left:462pt;margin-top:7.1pt;width:80.25pt;height:11.2pt;z-index:251666944" filled="f" stroked="f">
            <v:textbox inset="1mm,0,1mm,0">
              <w:txbxContent>
                <w:p w14:paraId="7512F01E" w14:textId="77777777" w:rsidR="00821A8E" w:rsidRDefault="00821A8E">
                  <w:pPr>
                    <w:spacing w:line="160" w:lineRule="exact"/>
                    <w:jc w:val="left"/>
                    <w:rPr>
                      <w:rFonts w:cs="Miriam" w:hint="cs"/>
                      <w:szCs w:val="18"/>
                      <w:rtl/>
                    </w:rPr>
                  </w:pPr>
                  <w:r>
                    <w:rPr>
                      <w:rFonts w:cs="Miriam" w:hint="cs"/>
                      <w:szCs w:val="18"/>
                      <w:rtl/>
                    </w:rPr>
                    <w:t>החלטה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אלמנת נשיא ואלמנת נשיא לשעבר זכאיות לתשלום כאמור בסעיף קטן (ב) במשך</w:t>
      </w:r>
      <w:r>
        <w:rPr>
          <w:rStyle w:val="default"/>
          <w:rFonts w:cs="FrankRuehl" w:hint="cs"/>
          <w:rtl/>
        </w:rPr>
        <w:t xml:space="preserve"> </w:t>
      </w:r>
      <w:r>
        <w:rPr>
          <w:rStyle w:val="default"/>
          <w:rFonts w:cs="FrankRuehl"/>
          <w:rtl/>
        </w:rPr>
        <w:t>תקופה של שמונה עשר חודשים מיום פטירתו של הנשיא או הנשיא לשעבר, לפי הענין.</w:t>
      </w:r>
    </w:p>
    <w:p w14:paraId="2E6770E5"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17" w:name="Rov17"/>
      <w:r w:rsidRPr="00EC3CD7">
        <w:rPr>
          <w:rStyle w:val="default"/>
          <w:rFonts w:cs="FrankRuehl" w:hint="cs"/>
          <w:vanish/>
          <w:color w:val="FF0000"/>
          <w:szCs w:val="20"/>
          <w:shd w:val="clear" w:color="auto" w:fill="FFFF99"/>
          <w:rtl/>
        </w:rPr>
        <w:t>מיום 22.3.2006</w:t>
      </w:r>
    </w:p>
    <w:p w14:paraId="5162D9AE"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5845D5E8"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17"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609</w:t>
      </w:r>
    </w:p>
    <w:p w14:paraId="0A2BFC20" w14:textId="77777777" w:rsidR="00821A8E" w:rsidRPr="00EC3CD7" w:rsidRDefault="00821A8E">
      <w:pPr>
        <w:pStyle w:val="P00"/>
        <w:ind w:left="0" w:right="1134"/>
        <w:rPr>
          <w:rStyle w:val="default"/>
          <w:rFonts w:cs="FrankRuehl" w:hint="cs"/>
          <w:strike/>
          <w:vanish/>
          <w:sz w:val="22"/>
          <w:szCs w:val="22"/>
          <w:shd w:val="clear" w:color="auto" w:fill="FFFF99"/>
          <w:rtl/>
        </w:rPr>
      </w:pPr>
      <w:r w:rsidRPr="00EC3CD7">
        <w:rPr>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ב)</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מי שזכאי לטלפון</w:t>
      </w:r>
      <w:r w:rsidRPr="00EC3CD7">
        <w:rPr>
          <w:rStyle w:val="default"/>
          <w:rFonts w:cs="FrankRuehl"/>
          <w:strike/>
          <w:vanish/>
          <w:sz w:val="22"/>
          <w:szCs w:val="22"/>
          <w:shd w:val="clear" w:color="auto" w:fill="FFFF99"/>
          <w:rtl/>
        </w:rPr>
        <w:t xml:space="preserve"> </w:t>
      </w:r>
      <w:r w:rsidRPr="00EC3CD7">
        <w:rPr>
          <w:rStyle w:val="default"/>
          <w:rFonts w:cs="FrankRuehl" w:hint="cs"/>
          <w:strike/>
          <w:vanish/>
          <w:sz w:val="22"/>
          <w:szCs w:val="22"/>
          <w:shd w:val="clear" w:color="auto" w:fill="FFFF99"/>
          <w:rtl/>
        </w:rPr>
        <w:t>לפי סעיף קטן (א) לא יחוייב בתשלום בעד החזקת טלפון שהותקן בדירתו, מתן שירותים לו וכל יתר התשלומים בקשר אליו.</w:t>
      </w:r>
    </w:p>
    <w:p w14:paraId="54741F1B" w14:textId="77777777" w:rsidR="00821A8E" w:rsidRPr="00EC3CD7" w:rsidRDefault="00821A8E">
      <w:pPr>
        <w:pStyle w:val="P00"/>
        <w:spacing w:before="0"/>
        <w:ind w:left="0" w:right="1134"/>
        <w:rPr>
          <w:rStyle w:val="default"/>
          <w:rFonts w:cs="FrankRuehl" w:hint="cs"/>
          <w:vanish/>
          <w:sz w:val="22"/>
          <w:szCs w:val="22"/>
          <w:u w:val="single"/>
          <w:shd w:val="clear" w:color="auto" w:fill="FFFF99"/>
          <w:rtl/>
        </w:rPr>
      </w:pPr>
      <w:r w:rsidRPr="00EC3CD7">
        <w:rPr>
          <w:rStyle w:val="default"/>
          <w:rFonts w:cs="FrankRuehl"/>
          <w:vanish/>
          <w:sz w:val="22"/>
          <w:szCs w:val="22"/>
          <w:shd w:val="clear" w:color="auto" w:fill="FFFF99"/>
          <w:rtl/>
        </w:rPr>
        <w:tab/>
      </w:r>
      <w:r w:rsidRPr="00EC3CD7">
        <w:rPr>
          <w:rStyle w:val="default"/>
          <w:rFonts w:cs="FrankRuehl"/>
          <w:vanish/>
          <w:sz w:val="22"/>
          <w:szCs w:val="22"/>
          <w:u w:val="single"/>
          <w:shd w:val="clear" w:color="auto" w:fill="FFFF99"/>
          <w:rtl/>
        </w:rPr>
        <w:t>(</w:t>
      </w:r>
      <w:r w:rsidRPr="00EC3CD7">
        <w:rPr>
          <w:rStyle w:val="default"/>
          <w:rFonts w:cs="FrankRuehl" w:hint="cs"/>
          <w:vanish/>
          <w:sz w:val="22"/>
          <w:szCs w:val="22"/>
          <w:u w:val="single"/>
          <w:shd w:val="clear" w:color="auto" w:fill="FFFF99"/>
          <w:rtl/>
        </w:rPr>
        <w:t>ב)</w:t>
      </w:r>
      <w:r w:rsidRPr="00EC3CD7">
        <w:rPr>
          <w:rStyle w:val="default"/>
          <w:rFonts w:cs="FrankRuehl"/>
          <w:vanish/>
          <w:sz w:val="22"/>
          <w:szCs w:val="22"/>
          <w:u w:val="single"/>
          <w:shd w:val="clear" w:color="auto" w:fill="FFFF99"/>
          <w:rtl/>
        </w:rPr>
        <w:tab/>
        <w:t>נשיא לשעבר זכאי לתשלום של הוצאותיו בעבור החזקה ושימוש ברדיו טלפון</w:t>
      </w:r>
      <w:r w:rsidRPr="00EC3CD7">
        <w:rPr>
          <w:rStyle w:val="default"/>
          <w:rFonts w:cs="FrankRuehl" w:hint="cs"/>
          <w:vanish/>
          <w:sz w:val="22"/>
          <w:szCs w:val="22"/>
          <w:u w:val="single"/>
          <w:shd w:val="clear" w:color="auto" w:fill="FFFF99"/>
          <w:rtl/>
        </w:rPr>
        <w:t>-</w:t>
      </w:r>
      <w:r w:rsidRPr="00EC3CD7">
        <w:rPr>
          <w:rStyle w:val="default"/>
          <w:rFonts w:cs="FrankRuehl"/>
          <w:vanish/>
          <w:sz w:val="22"/>
          <w:szCs w:val="22"/>
          <w:u w:val="single"/>
          <w:shd w:val="clear" w:color="auto" w:fill="FFFF99"/>
          <w:rtl/>
        </w:rPr>
        <w:t>נייד ובטלפון שהותקן בדירתו.</w:t>
      </w:r>
    </w:p>
    <w:p w14:paraId="05DA3397" w14:textId="77777777" w:rsidR="00821A8E" w:rsidRDefault="00821A8E">
      <w:pPr>
        <w:pStyle w:val="P00"/>
        <w:spacing w:before="0"/>
        <w:ind w:left="0" w:right="1134"/>
        <w:rPr>
          <w:rStyle w:val="default"/>
          <w:rFonts w:cs="FrankRuehl" w:hint="cs"/>
          <w:sz w:val="2"/>
          <w:szCs w:val="2"/>
          <w:rtl/>
        </w:rPr>
      </w:pPr>
      <w:r w:rsidRPr="00EC3CD7">
        <w:rPr>
          <w:rStyle w:val="default"/>
          <w:rFonts w:cs="FrankRuehl" w:hint="cs"/>
          <w:vanish/>
          <w:sz w:val="22"/>
          <w:szCs w:val="22"/>
          <w:shd w:val="clear" w:color="auto" w:fill="FFFF99"/>
          <w:rtl/>
        </w:rPr>
        <w:tab/>
      </w:r>
      <w:r w:rsidRPr="00EC3CD7">
        <w:rPr>
          <w:rStyle w:val="default"/>
          <w:rFonts w:cs="FrankRuehl"/>
          <w:vanish/>
          <w:sz w:val="22"/>
          <w:szCs w:val="22"/>
          <w:u w:val="single"/>
          <w:shd w:val="clear" w:color="auto" w:fill="FFFF99"/>
          <w:rtl/>
        </w:rPr>
        <w:t>(ג)</w:t>
      </w:r>
      <w:r w:rsidRPr="00EC3CD7">
        <w:rPr>
          <w:rStyle w:val="default"/>
          <w:rFonts w:cs="FrankRuehl" w:hint="cs"/>
          <w:vanish/>
          <w:sz w:val="22"/>
          <w:szCs w:val="22"/>
          <w:u w:val="single"/>
          <w:shd w:val="clear" w:color="auto" w:fill="FFFF99"/>
          <w:rtl/>
        </w:rPr>
        <w:tab/>
      </w:r>
      <w:r w:rsidRPr="00EC3CD7">
        <w:rPr>
          <w:rStyle w:val="default"/>
          <w:rFonts w:cs="FrankRuehl"/>
          <w:vanish/>
          <w:sz w:val="22"/>
          <w:szCs w:val="22"/>
          <w:u w:val="single"/>
          <w:shd w:val="clear" w:color="auto" w:fill="FFFF99"/>
          <w:rtl/>
        </w:rPr>
        <w:t>אלמנת נשיא ואלמנת נשיא לשעבר זכאיות לתשלום כאמור בסעיף קטן (ב) במשך</w:t>
      </w:r>
      <w:r w:rsidRPr="00EC3CD7">
        <w:rPr>
          <w:rStyle w:val="default"/>
          <w:rFonts w:cs="FrankRuehl" w:hint="cs"/>
          <w:vanish/>
          <w:sz w:val="22"/>
          <w:szCs w:val="22"/>
          <w:u w:val="single"/>
          <w:shd w:val="clear" w:color="auto" w:fill="FFFF99"/>
          <w:rtl/>
        </w:rPr>
        <w:t xml:space="preserve"> </w:t>
      </w:r>
      <w:r w:rsidRPr="00EC3CD7">
        <w:rPr>
          <w:rStyle w:val="default"/>
          <w:rFonts w:cs="FrankRuehl"/>
          <w:vanish/>
          <w:sz w:val="22"/>
          <w:szCs w:val="22"/>
          <w:u w:val="single"/>
          <w:shd w:val="clear" w:color="auto" w:fill="FFFF99"/>
          <w:rtl/>
        </w:rPr>
        <w:t>תקופה של שמונה עשר חודשים מיום פטירתו של הנשיא או הנשיא לשעבר, לפי הענין.</w:t>
      </w:r>
      <w:bookmarkEnd w:id="17"/>
    </w:p>
    <w:p w14:paraId="1EF9E719" w14:textId="77777777" w:rsidR="00821A8E" w:rsidRDefault="00821A8E">
      <w:pPr>
        <w:pStyle w:val="P00"/>
        <w:spacing w:before="72"/>
        <w:ind w:left="0" w:right="1134"/>
        <w:rPr>
          <w:rStyle w:val="default"/>
          <w:rFonts w:cs="FrankRuehl" w:hint="cs"/>
          <w:rtl/>
        </w:rPr>
      </w:pPr>
      <w:bookmarkStart w:id="18" w:name="Seif6"/>
      <w:bookmarkEnd w:id="18"/>
      <w:r>
        <w:rPr>
          <w:lang w:val="he-IL"/>
        </w:rPr>
        <w:pict w14:anchorId="062A1B52">
          <v:rect id="_x0000_s1033" style="position:absolute;left:0;text-align:left;margin-left:464.5pt;margin-top:8.05pt;width:75.05pt;height:21.3pt;z-index:251651584" o:allowincell="f" filled="f" stroked="f" strokecolor="lime" strokeweight=".25pt">
            <v:textbox style="mso-next-textbox:#_x0000_s1033" inset="0,0,0,0">
              <w:txbxContent>
                <w:p w14:paraId="3CF6A5D0" w14:textId="77777777" w:rsidR="00821A8E" w:rsidRDefault="00821A8E">
                  <w:pPr>
                    <w:spacing w:line="160" w:lineRule="exact"/>
                    <w:jc w:val="left"/>
                    <w:rPr>
                      <w:rFonts w:cs="Miriam" w:hint="cs"/>
                      <w:szCs w:val="18"/>
                      <w:rtl/>
                    </w:rPr>
                  </w:pPr>
                  <w:r>
                    <w:rPr>
                      <w:rFonts w:cs="Miriam"/>
                      <w:szCs w:val="18"/>
                      <w:rtl/>
                    </w:rPr>
                    <w:t>ד</w:t>
                  </w:r>
                  <w:r>
                    <w:rPr>
                      <w:rFonts w:cs="Miriam" w:hint="cs"/>
                      <w:szCs w:val="18"/>
                      <w:rtl/>
                    </w:rPr>
                    <w:t xml:space="preserve">ירת </w:t>
                  </w:r>
                  <w:r>
                    <w:rPr>
                      <w:rFonts w:cs="Miriam"/>
                      <w:szCs w:val="18"/>
                      <w:rtl/>
                    </w:rPr>
                    <w:t>ש</w:t>
                  </w:r>
                  <w:r>
                    <w:rPr>
                      <w:rFonts w:cs="Miriam" w:hint="cs"/>
                      <w:szCs w:val="18"/>
                      <w:rtl/>
                    </w:rPr>
                    <w:t>רד</w:t>
                  </w:r>
                </w:p>
                <w:p w14:paraId="5D43F427" w14:textId="77777777" w:rsidR="00821A8E" w:rsidRDefault="00821A8E">
                  <w:pPr>
                    <w:spacing w:line="160" w:lineRule="exact"/>
                    <w:jc w:val="left"/>
                    <w:rPr>
                      <w:rFonts w:cs="Miriam"/>
                      <w:noProof/>
                      <w:szCs w:val="18"/>
                      <w:rtl/>
                    </w:rPr>
                  </w:pPr>
                  <w:r>
                    <w:rPr>
                      <w:rFonts w:cs="Miriam" w:hint="cs"/>
                      <w:szCs w:val="18"/>
                      <w:rtl/>
                    </w:rPr>
                    <w:t>החלטה תשס"ו-2006</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t>בסעיף זה, "דירת שרד" – דירה נאותה בירושלים, לרבות שירותי הבית ועזרה לניהול משק הבית.</w:t>
      </w:r>
    </w:p>
    <w:p w14:paraId="7423693E"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נשיא לשעבר זכאי לדיור בדירת שרד במשך תקופת הזכאות.</w:t>
      </w:r>
    </w:p>
    <w:p w14:paraId="0D897473"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נשיא לשעבר רשאי לוותר על טובת ההנאה האמורה בסעיף</w:t>
      </w:r>
      <w:r>
        <w:rPr>
          <w:rStyle w:val="default"/>
          <w:rFonts w:cs="FrankRuehl" w:hint="cs"/>
          <w:rtl/>
        </w:rPr>
        <w:t xml:space="preserve"> </w:t>
      </w:r>
      <w:r>
        <w:rPr>
          <w:rStyle w:val="default"/>
          <w:rFonts w:cs="FrankRuehl"/>
          <w:rtl/>
        </w:rPr>
        <w:t>קטן (ב), ואם עשה כן – ינוהל מעונו הפרטי על חשבון אוצר המדינה, במשך תקופת הזכאות.</w:t>
      </w:r>
    </w:p>
    <w:p w14:paraId="6D451C3E"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נשיא שלעבר שמימש את זכאותו לדירת שרד כאמור בסעיף</w:t>
      </w:r>
      <w:r>
        <w:rPr>
          <w:rStyle w:val="default"/>
          <w:rFonts w:cs="FrankRuehl" w:hint="cs"/>
          <w:rtl/>
        </w:rPr>
        <w:t xml:space="preserve"> </w:t>
      </w:r>
      <w:r>
        <w:rPr>
          <w:rStyle w:val="default"/>
          <w:rFonts w:cs="FrankRuehl"/>
          <w:rtl/>
        </w:rPr>
        <w:t>קטן (ב), ישולם לו לצורך המעבר מדירת השרד, סמוך לתום תקופת הזכאות, סכום חד</w:t>
      </w:r>
      <w:r>
        <w:rPr>
          <w:rStyle w:val="default"/>
          <w:rFonts w:cs="FrankRuehl" w:hint="cs"/>
          <w:rtl/>
        </w:rPr>
        <w:t>-</w:t>
      </w:r>
      <w:r>
        <w:rPr>
          <w:rStyle w:val="default"/>
          <w:rFonts w:cs="FrankRuehl"/>
          <w:rtl/>
        </w:rPr>
        <w:t>פעמי שלא יעלה על 15,000 שקלים חדשים, כנגד חשבוניות שיגיש.</w:t>
      </w:r>
    </w:p>
    <w:p w14:paraId="0F5966C5"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נפטר נשיא לשעבר במשך תקופת הזכאות, זכאית אלמנתו לקבל את טובות ההנאה האמורות בסעיפים קטנים (ב) ו</w:t>
      </w:r>
      <w:r>
        <w:rPr>
          <w:rStyle w:val="default"/>
          <w:rFonts w:cs="FrankRuehl" w:hint="cs"/>
          <w:rtl/>
        </w:rPr>
        <w:t>-</w:t>
      </w:r>
      <w:r>
        <w:rPr>
          <w:rStyle w:val="default"/>
          <w:rFonts w:cs="FrankRuehl"/>
          <w:rtl/>
        </w:rPr>
        <w:t>(ג), עד תום תקופת הזכאות וכן את טובת ההנאה האמורה בסעיף קטן (ד), אם לא שולמה.</w:t>
      </w:r>
    </w:p>
    <w:p w14:paraId="73C84AF0"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19" w:name="Rov18"/>
      <w:r w:rsidRPr="00EC3CD7">
        <w:rPr>
          <w:rStyle w:val="default"/>
          <w:rFonts w:cs="FrankRuehl" w:hint="cs"/>
          <w:vanish/>
          <w:color w:val="FF0000"/>
          <w:szCs w:val="20"/>
          <w:shd w:val="clear" w:color="auto" w:fill="FFFF99"/>
          <w:rtl/>
        </w:rPr>
        <w:t>מיום 22.3.2006</w:t>
      </w:r>
    </w:p>
    <w:p w14:paraId="65EFBBF1"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3909F5FA"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18"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609</w:t>
      </w:r>
    </w:p>
    <w:p w14:paraId="4E2E411A" w14:textId="77777777" w:rsidR="00821A8E" w:rsidRPr="00EC3CD7" w:rsidRDefault="00821A8E">
      <w:pPr>
        <w:pStyle w:val="P00"/>
        <w:spacing w:before="0"/>
        <w:ind w:left="0" w:right="1134"/>
        <w:rPr>
          <w:rStyle w:val="default"/>
          <w:rFonts w:cs="FrankRuehl" w:hint="cs"/>
          <w:vanish/>
          <w:szCs w:val="20"/>
          <w:shd w:val="clear" w:color="auto" w:fill="FFFF99"/>
          <w:rtl/>
        </w:rPr>
      </w:pPr>
      <w:r w:rsidRPr="00EC3CD7">
        <w:rPr>
          <w:rStyle w:val="default"/>
          <w:rFonts w:cs="FrankRuehl" w:hint="cs"/>
          <w:b/>
          <w:bCs/>
          <w:vanish/>
          <w:szCs w:val="20"/>
          <w:shd w:val="clear" w:color="auto" w:fill="FFFF99"/>
          <w:rtl/>
        </w:rPr>
        <w:t>החלפת סעיף 6</w:t>
      </w:r>
    </w:p>
    <w:p w14:paraId="5F844EA5" w14:textId="77777777" w:rsidR="00821A8E" w:rsidRPr="00EC3CD7" w:rsidRDefault="00821A8E">
      <w:pPr>
        <w:pStyle w:val="P00"/>
        <w:ind w:left="0" w:right="1134"/>
        <w:rPr>
          <w:rStyle w:val="default"/>
          <w:rFonts w:cs="FrankRuehl" w:hint="cs"/>
          <w:vanish/>
          <w:sz w:val="2"/>
          <w:szCs w:val="2"/>
          <w:shd w:val="clear" w:color="auto" w:fill="FFFF99"/>
          <w:rtl/>
        </w:rPr>
      </w:pPr>
      <w:r w:rsidRPr="00EC3CD7">
        <w:rPr>
          <w:rStyle w:val="default"/>
          <w:rFonts w:cs="FrankRuehl" w:hint="cs"/>
          <w:vanish/>
          <w:szCs w:val="20"/>
          <w:shd w:val="clear" w:color="auto" w:fill="FFFF99"/>
          <w:rtl/>
        </w:rPr>
        <w:t>הנוסח הקודם:</w:t>
      </w:r>
    </w:p>
    <w:p w14:paraId="71CA05BA" w14:textId="77777777" w:rsidR="00821A8E" w:rsidRPr="00EC3CD7" w:rsidRDefault="00821A8E">
      <w:pPr>
        <w:pStyle w:val="P00"/>
        <w:spacing w:before="0"/>
        <w:ind w:left="0" w:right="1134"/>
        <w:rPr>
          <w:rStyle w:val="default"/>
          <w:rFonts w:cs="FrankRuehl"/>
          <w:strike/>
          <w:vanish/>
          <w:sz w:val="22"/>
          <w:szCs w:val="22"/>
          <w:shd w:val="clear" w:color="auto" w:fill="FFFF99"/>
          <w:rtl/>
        </w:rPr>
      </w:pPr>
      <w:r w:rsidRPr="00EC3CD7">
        <w:rPr>
          <w:rStyle w:val="big-number"/>
          <w:rFonts w:cs="FrankRuehl"/>
          <w:strike/>
          <w:vanish/>
          <w:sz w:val="22"/>
          <w:szCs w:val="22"/>
          <w:shd w:val="clear" w:color="auto" w:fill="FFFF99"/>
          <w:rtl/>
        </w:rPr>
        <w:t>6.</w:t>
      </w:r>
      <w:r w:rsidRPr="00EC3CD7">
        <w:rPr>
          <w:rStyle w:val="big-number"/>
          <w:rFonts w:cs="FrankRuehl"/>
          <w:strike/>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א)</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 xml:space="preserve">נשיא לשעבר, אלמנת נשיא ואלמנת נשיא לשעבר זכאים לדיור בדירת שרד נאותה בירושלים. </w:t>
      </w:r>
    </w:p>
    <w:p w14:paraId="6E4A9F16" w14:textId="77777777" w:rsidR="00821A8E" w:rsidRPr="00EC3CD7" w:rsidRDefault="00821A8E">
      <w:pPr>
        <w:pStyle w:val="P00"/>
        <w:spacing w:before="0"/>
        <w:ind w:left="0" w:right="1134"/>
        <w:rPr>
          <w:rStyle w:val="default"/>
          <w:rFonts w:cs="FrankRuehl"/>
          <w:strike/>
          <w:vanish/>
          <w:sz w:val="22"/>
          <w:szCs w:val="22"/>
          <w:shd w:val="clear" w:color="auto" w:fill="FFFF99"/>
          <w:rtl/>
        </w:rPr>
      </w:pPr>
      <w:r w:rsidRPr="00EC3CD7">
        <w:rPr>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ב)</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בדירת השרד יכללו גם שירותי הבית ועזרה לניה</w:t>
      </w:r>
      <w:r w:rsidRPr="00EC3CD7">
        <w:rPr>
          <w:rStyle w:val="default"/>
          <w:rFonts w:cs="FrankRuehl"/>
          <w:strike/>
          <w:vanish/>
          <w:sz w:val="22"/>
          <w:szCs w:val="22"/>
          <w:shd w:val="clear" w:color="auto" w:fill="FFFF99"/>
          <w:rtl/>
        </w:rPr>
        <w:t>ו</w:t>
      </w:r>
      <w:r w:rsidRPr="00EC3CD7">
        <w:rPr>
          <w:rStyle w:val="default"/>
          <w:rFonts w:cs="FrankRuehl" w:hint="cs"/>
          <w:strike/>
          <w:vanish/>
          <w:sz w:val="22"/>
          <w:szCs w:val="22"/>
          <w:shd w:val="clear" w:color="auto" w:fill="FFFF99"/>
          <w:rtl/>
        </w:rPr>
        <w:t>ל משק הבית.</w:t>
      </w:r>
    </w:p>
    <w:p w14:paraId="3FC60C33" w14:textId="77777777" w:rsidR="00821A8E" w:rsidRDefault="00821A8E">
      <w:pPr>
        <w:pStyle w:val="P00"/>
        <w:spacing w:before="0"/>
        <w:ind w:left="0" w:right="1134"/>
        <w:rPr>
          <w:rStyle w:val="default"/>
          <w:rFonts w:cs="FrankRuehl" w:hint="cs"/>
          <w:strike/>
          <w:sz w:val="2"/>
          <w:szCs w:val="2"/>
          <w:rtl/>
        </w:rPr>
      </w:pPr>
      <w:r w:rsidRPr="00EC3CD7">
        <w:rPr>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ג)</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מי שזכאי לדירת שרד בירושלים לפי סעיף קטן (א) רשאי לוותר עליה, ואם עשה כן ינוהל מעונו מחוץ לירושלים על חשבון אוצר המדינה.</w:t>
      </w:r>
      <w:bookmarkEnd w:id="19"/>
    </w:p>
    <w:p w14:paraId="2BCEC816" w14:textId="77777777" w:rsidR="00821A8E" w:rsidRDefault="00821A8E">
      <w:pPr>
        <w:pStyle w:val="P00"/>
        <w:spacing w:before="72"/>
        <w:ind w:left="0" w:right="1134"/>
        <w:rPr>
          <w:rStyle w:val="default"/>
          <w:rFonts w:cs="FrankRuehl" w:hint="cs"/>
          <w:rtl/>
        </w:rPr>
      </w:pPr>
      <w:bookmarkStart w:id="20" w:name="Seif7"/>
      <w:bookmarkEnd w:id="20"/>
      <w:r>
        <w:rPr>
          <w:lang w:val="he-IL"/>
        </w:rPr>
        <w:pict w14:anchorId="1866DE53">
          <v:rect id="_x0000_s1034" style="position:absolute;left:0;text-align:left;margin-left:464.5pt;margin-top:8.05pt;width:75.05pt;height:17.6pt;z-index:251652608" o:allowincell="f" filled="f" stroked="f" strokecolor="lime" strokeweight=".25pt">
            <v:textbox style="mso-next-textbox:#_x0000_s1034" inset="0,0,0,0">
              <w:txbxContent>
                <w:p w14:paraId="2AB3A607" w14:textId="77777777" w:rsidR="00821A8E" w:rsidRDefault="00821A8E">
                  <w:pPr>
                    <w:spacing w:line="160" w:lineRule="exact"/>
                    <w:jc w:val="left"/>
                    <w:rPr>
                      <w:rFonts w:cs="Miriam" w:hint="cs"/>
                      <w:szCs w:val="18"/>
                      <w:rtl/>
                    </w:rPr>
                  </w:pPr>
                  <w:r>
                    <w:rPr>
                      <w:rFonts w:cs="Miriam" w:hint="cs"/>
                      <w:szCs w:val="18"/>
                      <w:rtl/>
                    </w:rPr>
                    <w:t>הוצאות רכב ונסיעה</w:t>
                  </w:r>
                </w:p>
                <w:p w14:paraId="48F51D87" w14:textId="77777777" w:rsidR="00821A8E" w:rsidRDefault="00821A8E">
                  <w:pPr>
                    <w:spacing w:line="160" w:lineRule="exact"/>
                    <w:jc w:val="left"/>
                    <w:rPr>
                      <w:rFonts w:cs="Miriam" w:hint="cs"/>
                      <w:noProof/>
                      <w:szCs w:val="18"/>
                      <w:rtl/>
                    </w:rPr>
                  </w:pPr>
                  <w:r>
                    <w:rPr>
                      <w:rFonts w:cs="Miriam" w:hint="cs"/>
                      <w:szCs w:val="18"/>
                      <w:rtl/>
                    </w:rPr>
                    <w:t>החלטה תשס"ו-2006</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ab/>
      </w:r>
      <w:r>
        <w:rPr>
          <w:rStyle w:val="default"/>
          <w:rFonts w:cs="FrankRuehl"/>
          <w:rtl/>
        </w:rPr>
        <w:t>נשיא לשעבר זכאי לרכב צמוד עם נהג במשך תקופת הזכאות.</w:t>
      </w:r>
    </w:p>
    <w:p w14:paraId="36DEB960"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נשיא לשעבר רשאי לוותר על טובת ההנאה האמורה בסעיף קטן (א), ואם עשה כן – יהיה זכאי להחזר הוצאות רכב ונסיעה בתנאים</w:t>
      </w:r>
      <w:r>
        <w:rPr>
          <w:rStyle w:val="default"/>
          <w:rFonts w:cs="FrankRuehl" w:hint="cs"/>
          <w:rtl/>
        </w:rPr>
        <w:t xml:space="preserve"> </w:t>
      </w:r>
      <w:r>
        <w:rPr>
          <w:rStyle w:val="default"/>
          <w:rFonts w:cs="FrankRuehl"/>
          <w:rtl/>
        </w:rPr>
        <w:t>המקובלים לדרגה הגבוהה ביותר בשירות המדינה, במשך תקופת הזכאות.</w:t>
      </w:r>
    </w:p>
    <w:p w14:paraId="197A795C"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נשיא לשעבר שנבחר או שנתמנה, במשך תקופת הזכאות, למשרה ציבורית שמכוחה הוא זכאי להוצאות רכב ונסיעה, בין בתקופת הכהונה</w:t>
      </w:r>
      <w:r>
        <w:rPr>
          <w:rStyle w:val="default"/>
          <w:rFonts w:cs="FrankRuehl" w:hint="cs"/>
          <w:rtl/>
        </w:rPr>
        <w:t xml:space="preserve"> </w:t>
      </w:r>
      <w:r>
        <w:rPr>
          <w:rStyle w:val="default"/>
          <w:rFonts w:cs="FrankRuehl"/>
          <w:rtl/>
        </w:rPr>
        <w:t>במשרה כאמור ובין לאחריה, יבחר האם לקבל הוצאות כאמור מכוח סעיף זה או מכוח אותה משרה והוא לא יהיה זכאי לכפל ההוצאות.</w:t>
      </w:r>
    </w:p>
    <w:p w14:paraId="0A8E7DF7"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נפטר נשיא לשעבר במשך תקופת הזכאות, זכאית אלמנתו לקבל את טובות ההנאה האמורות בסעיפים קטנים (א) ו</w:t>
      </w:r>
      <w:r>
        <w:rPr>
          <w:rStyle w:val="default"/>
          <w:rFonts w:cs="FrankRuehl" w:hint="cs"/>
          <w:rtl/>
        </w:rPr>
        <w:t>-</w:t>
      </w:r>
      <w:r>
        <w:rPr>
          <w:rStyle w:val="default"/>
          <w:rFonts w:cs="FrankRuehl"/>
          <w:rtl/>
        </w:rPr>
        <w:t>(ב), עד תום תקופת הזכאות.</w:t>
      </w:r>
    </w:p>
    <w:p w14:paraId="17832168"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21" w:name="Rov19"/>
      <w:r w:rsidRPr="00EC3CD7">
        <w:rPr>
          <w:rStyle w:val="default"/>
          <w:rFonts w:cs="FrankRuehl" w:hint="cs"/>
          <w:vanish/>
          <w:color w:val="FF0000"/>
          <w:szCs w:val="20"/>
          <w:shd w:val="clear" w:color="auto" w:fill="FFFF99"/>
          <w:rtl/>
        </w:rPr>
        <w:t>מיום 22.3.2006</w:t>
      </w:r>
    </w:p>
    <w:p w14:paraId="1CA560DC"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0F8195BE"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19"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609</w:t>
      </w:r>
    </w:p>
    <w:p w14:paraId="795A47E0" w14:textId="77777777" w:rsidR="00821A8E" w:rsidRPr="00EC3CD7" w:rsidRDefault="00821A8E">
      <w:pPr>
        <w:pStyle w:val="P00"/>
        <w:spacing w:before="0"/>
        <w:ind w:left="0" w:right="1134"/>
        <w:rPr>
          <w:rStyle w:val="default"/>
          <w:rFonts w:cs="FrankRuehl" w:hint="cs"/>
          <w:vanish/>
          <w:szCs w:val="20"/>
          <w:shd w:val="clear" w:color="auto" w:fill="FFFF99"/>
          <w:rtl/>
        </w:rPr>
      </w:pPr>
      <w:r w:rsidRPr="00EC3CD7">
        <w:rPr>
          <w:rStyle w:val="default"/>
          <w:rFonts w:cs="FrankRuehl" w:hint="cs"/>
          <w:b/>
          <w:bCs/>
          <w:vanish/>
          <w:szCs w:val="20"/>
          <w:shd w:val="clear" w:color="auto" w:fill="FFFF99"/>
          <w:rtl/>
        </w:rPr>
        <w:t>החלפת סעיף 7</w:t>
      </w:r>
    </w:p>
    <w:p w14:paraId="178462E0" w14:textId="77777777" w:rsidR="00821A8E" w:rsidRPr="00EC3CD7" w:rsidRDefault="00821A8E">
      <w:pPr>
        <w:pStyle w:val="P00"/>
        <w:ind w:left="0" w:right="1134"/>
        <w:rPr>
          <w:rStyle w:val="default"/>
          <w:rFonts w:cs="FrankRuehl" w:hint="cs"/>
          <w:vanish/>
          <w:sz w:val="2"/>
          <w:szCs w:val="2"/>
          <w:shd w:val="clear" w:color="auto" w:fill="FFFF99"/>
          <w:rtl/>
        </w:rPr>
      </w:pPr>
      <w:r w:rsidRPr="00EC3CD7">
        <w:rPr>
          <w:rStyle w:val="default"/>
          <w:rFonts w:cs="FrankRuehl" w:hint="cs"/>
          <w:vanish/>
          <w:szCs w:val="20"/>
          <w:shd w:val="clear" w:color="auto" w:fill="FFFF99"/>
          <w:rtl/>
        </w:rPr>
        <w:t>הנוסח הקודם:</w:t>
      </w:r>
    </w:p>
    <w:p w14:paraId="4CD1E0A6" w14:textId="77777777" w:rsidR="00821A8E" w:rsidRPr="00EC3CD7" w:rsidRDefault="00821A8E">
      <w:pPr>
        <w:pStyle w:val="P00"/>
        <w:spacing w:before="20"/>
        <w:ind w:left="0" w:right="1134"/>
        <w:rPr>
          <w:rStyle w:val="big-number"/>
          <w:rFonts w:hint="cs"/>
          <w:strike/>
          <w:vanish/>
          <w:sz w:val="16"/>
          <w:szCs w:val="16"/>
          <w:shd w:val="clear" w:color="auto" w:fill="FFFF99"/>
          <w:rtl/>
        </w:rPr>
      </w:pPr>
      <w:r w:rsidRPr="00EC3CD7">
        <w:rPr>
          <w:rStyle w:val="big-number"/>
          <w:rFonts w:hint="cs"/>
          <w:strike/>
          <w:vanish/>
          <w:sz w:val="16"/>
          <w:szCs w:val="16"/>
          <w:shd w:val="clear" w:color="auto" w:fill="FFFF99"/>
          <w:rtl/>
        </w:rPr>
        <w:t>שירותי הסעה</w:t>
      </w:r>
    </w:p>
    <w:p w14:paraId="2AA41FC4" w14:textId="77777777" w:rsidR="00821A8E" w:rsidRPr="00EC3CD7" w:rsidRDefault="00821A8E">
      <w:pPr>
        <w:pStyle w:val="P00"/>
        <w:spacing w:before="0"/>
        <w:ind w:left="0" w:right="1134"/>
        <w:rPr>
          <w:rStyle w:val="default"/>
          <w:rFonts w:cs="FrankRuehl"/>
          <w:strike/>
          <w:vanish/>
          <w:sz w:val="22"/>
          <w:szCs w:val="22"/>
          <w:shd w:val="clear" w:color="auto" w:fill="FFFF99"/>
          <w:rtl/>
        </w:rPr>
      </w:pPr>
      <w:r w:rsidRPr="00EC3CD7">
        <w:rPr>
          <w:rStyle w:val="big-number"/>
          <w:rFonts w:cs="FrankRuehl"/>
          <w:strike/>
          <w:vanish/>
          <w:sz w:val="22"/>
          <w:szCs w:val="22"/>
          <w:shd w:val="clear" w:color="auto" w:fill="FFFF99"/>
          <w:rtl/>
        </w:rPr>
        <w:t>7.</w:t>
      </w:r>
      <w:r w:rsidRPr="00EC3CD7">
        <w:rPr>
          <w:rStyle w:val="big-number"/>
          <w:rFonts w:cs="FrankRuehl"/>
          <w:strike/>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א)</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 xml:space="preserve">נשיא לשעבר, אלמנת נשיא ואלמנת נשיא לשעבר יהיו זכאים למכונית צמודה עם נהג. </w:t>
      </w:r>
    </w:p>
    <w:p w14:paraId="75636569" w14:textId="77777777" w:rsidR="00821A8E" w:rsidRDefault="00821A8E">
      <w:pPr>
        <w:pStyle w:val="P00"/>
        <w:spacing w:before="0"/>
        <w:ind w:left="0" w:right="1134"/>
        <w:rPr>
          <w:rStyle w:val="default"/>
          <w:rFonts w:cs="FrankRuehl" w:hint="cs"/>
          <w:strike/>
          <w:sz w:val="2"/>
          <w:szCs w:val="2"/>
          <w:rtl/>
        </w:rPr>
      </w:pPr>
      <w:r w:rsidRPr="00EC3CD7">
        <w:rPr>
          <w:vanish/>
          <w:sz w:val="22"/>
          <w:szCs w:val="22"/>
          <w:shd w:val="clear" w:color="auto" w:fill="FFFF99"/>
          <w:rtl/>
        </w:rPr>
        <w:tab/>
      </w:r>
      <w:r w:rsidRPr="00EC3CD7">
        <w:rPr>
          <w:rStyle w:val="default"/>
          <w:rFonts w:cs="FrankRuehl"/>
          <w:strike/>
          <w:vanish/>
          <w:sz w:val="22"/>
          <w:szCs w:val="22"/>
          <w:shd w:val="clear" w:color="auto" w:fill="FFFF99"/>
          <w:rtl/>
        </w:rPr>
        <w:t>(</w:t>
      </w:r>
      <w:r w:rsidRPr="00EC3CD7">
        <w:rPr>
          <w:rStyle w:val="default"/>
          <w:rFonts w:cs="FrankRuehl" w:hint="cs"/>
          <w:strike/>
          <w:vanish/>
          <w:sz w:val="22"/>
          <w:szCs w:val="22"/>
          <w:shd w:val="clear" w:color="auto" w:fill="FFFF99"/>
          <w:rtl/>
        </w:rPr>
        <w:t>ב)</w:t>
      </w:r>
      <w:r w:rsidRPr="00EC3CD7">
        <w:rPr>
          <w:rStyle w:val="default"/>
          <w:rFonts w:cs="FrankRuehl"/>
          <w:strike/>
          <w:vanish/>
          <w:sz w:val="22"/>
          <w:szCs w:val="22"/>
          <w:shd w:val="clear" w:color="auto" w:fill="FFFF99"/>
          <w:rtl/>
        </w:rPr>
        <w:tab/>
      </w:r>
      <w:r w:rsidRPr="00EC3CD7">
        <w:rPr>
          <w:rStyle w:val="default"/>
          <w:rFonts w:cs="FrankRuehl" w:hint="cs"/>
          <w:strike/>
          <w:vanish/>
          <w:sz w:val="22"/>
          <w:szCs w:val="22"/>
          <w:shd w:val="clear" w:color="auto" w:fill="FFFF99"/>
          <w:rtl/>
        </w:rPr>
        <w:t>מי שזכאי למכונ</w:t>
      </w:r>
      <w:r w:rsidRPr="00EC3CD7">
        <w:rPr>
          <w:rStyle w:val="default"/>
          <w:rFonts w:cs="FrankRuehl"/>
          <w:strike/>
          <w:vanish/>
          <w:sz w:val="22"/>
          <w:szCs w:val="22"/>
          <w:shd w:val="clear" w:color="auto" w:fill="FFFF99"/>
          <w:rtl/>
        </w:rPr>
        <w:t>י</w:t>
      </w:r>
      <w:r w:rsidRPr="00EC3CD7">
        <w:rPr>
          <w:rStyle w:val="default"/>
          <w:rFonts w:cs="FrankRuehl" w:hint="cs"/>
          <w:strike/>
          <w:vanish/>
          <w:sz w:val="22"/>
          <w:szCs w:val="22"/>
          <w:shd w:val="clear" w:color="auto" w:fill="FFFF99"/>
          <w:rtl/>
        </w:rPr>
        <w:t>ת צמודה על פי סעיף קטן (א) רשאי לוותר עליה, ואם עשה כן יהיה זכאי לתשלום בסך 1,750 שקלים לחודש לכיסוי הוצאות נסיעה וכן להחזר הוצאות נוספות לנסיעות מיוחדות לפי חשבון שיגיש.</w:t>
      </w:r>
      <w:bookmarkEnd w:id="21"/>
    </w:p>
    <w:p w14:paraId="01366ABA" w14:textId="77777777" w:rsidR="00821A8E" w:rsidRDefault="00821A8E">
      <w:pPr>
        <w:pStyle w:val="P00"/>
        <w:spacing w:before="72"/>
        <w:ind w:left="0" w:right="1134"/>
        <w:rPr>
          <w:rStyle w:val="default"/>
          <w:rFonts w:cs="FrankRuehl" w:hint="cs"/>
          <w:rtl/>
        </w:rPr>
      </w:pPr>
      <w:bookmarkStart w:id="22" w:name="Seif8"/>
      <w:bookmarkEnd w:id="22"/>
      <w:r>
        <w:rPr>
          <w:lang w:val="he-IL"/>
        </w:rPr>
        <w:pict w14:anchorId="3D6BDF35">
          <v:rect id="_x0000_s1035" style="position:absolute;left:0;text-align:left;margin-left:464.5pt;margin-top:8.05pt;width:75.05pt;height:20.85pt;z-index:251653632" o:allowincell="f" filled="f" stroked="f" strokecolor="lime" strokeweight=".25pt">
            <v:textbox style="mso-next-textbox:#_x0000_s1035" inset="0,0,0,0">
              <w:txbxContent>
                <w:p w14:paraId="4340DF2B" w14:textId="77777777" w:rsidR="00821A8E" w:rsidRDefault="00821A8E">
                  <w:pPr>
                    <w:spacing w:line="160" w:lineRule="exact"/>
                    <w:jc w:val="left"/>
                    <w:rPr>
                      <w:rFonts w:cs="Miriam"/>
                      <w:noProof/>
                      <w:szCs w:val="18"/>
                      <w:rtl/>
                    </w:rPr>
                  </w:pPr>
                  <w:r>
                    <w:rPr>
                      <w:rFonts w:cs="Miriam"/>
                      <w:szCs w:val="18"/>
                      <w:rtl/>
                    </w:rPr>
                    <w:t>ש</w:t>
                  </w:r>
                  <w:r>
                    <w:rPr>
                      <w:rFonts w:cs="Miriam" w:hint="cs"/>
                      <w:szCs w:val="18"/>
                      <w:rtl/>
                    </w:rPr>
                    <w:t>ירותי משרד</w:t>
                  </w:r>
                </w:p>
                <w:p w14:paraId="2ABE43AC" w14:textId="77777777" w:rsidR="00821A8E" w:rsidRDefault="00821A8E">
                  <w:pPr>
                    <w:spacing w:line="160" w:lineRule="exact"/>
                    <w:jc w:val="left"/>
                    <w:rPr>
                      <w:rFonts w:cs="Miriam"/>
                      <w:noProof/>
                      <w:szCs w:val="18"/>
                      <w:rtl/>
                    </w:rPr>
                  </w:pPr>
                  <w:r>
                    <w:rPr>
                      <w:rFonts w:cs="Miriam"/>
                      <w:szCs w:val="18"/>
                      <w:rtl/>
                    </w:rPr>
                    <w:t>ה</w:t>
                  </w:r>
                  <w:r>
                    <w:rPr>
                      <w:rFonts w:cs="Miriam" w:hint="cs"/>
                      <w:szCs w:val="18"/>
                      <w:rtl/>
                    </w:rPr>
                    <w:t>חלטה תשס"ו-2006</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ab/>
      </w:r>
      <w:r>
        <w:rPr>
          <w:rStyle w:val="default"/>
          <w:rFonts w:cs="FrankRuehl"/>
          <w:rtl/>
        </w:rPr>
        <w:t>בסעיף זה, "שירותי משרד" – כל אלה:</w:t>
      </w:r>
    </w:p>
    <w:p w14:paraId="1FA92588" w14:textId="77777777" w:rsidR="00821A8E" w:rsidRDefault="00821A8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משרד בשטח שלא יעלה על </w:t>
      </w:r>
      <w:smartTag w:uri="urn:schemas-microsoft-com:office:smarttags" w:element="metricconverter">
        <w:smartTagPr>
          <w:attr w:name="ProductID" w:val="140 מטרים רבועים"/>
        </w:smartTagPr>
        <w:r>
          <w:rPr>
            <w:rStyle w:val="default"/>
            <w:rFonts w:cs="FrankRuehl"/>
            <w:rtl/>
          </w:rPr>
          <w:t>140 מטרים רבועים</w:t>
        </w:r>
      </w:smartTag>
      <w:r>
        <w:rPr>
          <w:rStyle w:val="default"/>
          <w:rFonts w:cs="FrankRuehl"/>
          <w:rtl/>
        </w:rPr>
        <w:t xml:space="preserve"> (ברוטו);</w:t>
      </w:r>
    </w:p>
    <w:p w14:paraId="3711A295" w14:textId="77777777" w:rsidR="00821A8E" w:rsidRDefault="00821A8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ריהוט וציוד משרדי הולם;</w:t>
      </w:r>
    </w:p>
    <w:p w14:paraId="3A96FABE" w14:textId="77777777" w:rsidR="00821A8E" w:rsidRDefault="00821A8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כוח אדם מקרב עובדי המדינה בהיקף לפי בחירתו, ובלבד</w:t>
      </w:r>
      <w:r>
        <w:rPr>
          <w:rStyle w:val="default"/>
          <w:rFonts w:cs="FrankRuehl" w:hint="cs"/>
          <w:rtl/>
        </w:rPr>
        <w:t xml:space="preserve"> </w:t>
      </w:r>
      <w:r>
        <w:rPr>
          <w:rStyle w:val="default"/>
          <w:rFonts w:cs="FrankRuehl"/>
          <w:rtl/>
        </w:rPr>
        <w:t>שההוצאה הכספית הכוללת לא תעלה על שתי משרות מלאות.</w:t>
      </w:r>
    </w:p>
    <w:p w14:paraId="4D1E2DA1"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נשיא לשעבר זכאי, לצורך פעילותו הציבורית, לשירותי משרד שיועמדו לרשותו על ידי המדינה, במשך תקופת הזכאות.</w:t>
      </w:r>
    </w:p>
    <w:p w14:paraId="19C954D4"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נשיא לשעבר רשאי לוותר על טובת ההנאה האמורה בסעיף</w:t>
      </w:r>
      <w:r>
        <w:rPr>
          <w:rStyle w:val="default"/>
          <w:rFonts w:cs="FrankRuehl" w:hint="cs"/>
          <w:rtl/>
        </w:rPr>
        <w:t xml:space="preserve"> </w:t>
      </w:r>
      <w:r>
        <w:rPr>
          <w:rStyle w:val="default"/>
          <w:rFonts w:cs="FrankRuehl"/>
          <w:rtl/>
        </w:rPr>
        <w:t>קטן (ב), ואם עשה כן – יהיה זכאי לקבל במעונו הפרטי שירותי משרד,</w:t>
      </w:r>
      <w:r>
        <w:rPr>
          <w:rStyle w:val="default"/>
          <w:rFonts w:cs="FrankRuehl" w:hint="cs"/>
          <w:rtl/>
        </w:rPr>
        <w:t xml:space="preserve"> </w:t>
      </w:r>
      <w:r>
        <w:rPr>
          <w:rStyle w:val="default"/>
          <w:rFonts w:cs="FrankRuehl"/>
          <w:rtl/>
        </w:rPr>
        <w:t>לצורך פעילותו הציבורית, שיועמדו לרשותו על ידי המדינה, בשיעור שלא יעלה על 35% מעלות טובת ההנאה האמורה בסעיף קטן (ב); לענין סעיף קטן זה, "שירותי משרד" – כאמור בפסקאות (2) ו</w:t>
      </w:r>
      <w:r>
        <w:rPr>
          <w:rStyle w:val="default"/>
          <w:rFonts w:cs="FrankRuehl" w:hint="cs"/>
          <w:rtl/>
        </w:rPr>
        <w:t>-</w:t>
      </w:r>
      <w:r>
        <w:rPr>
          <w:rStyle w:val="default"/>
          <w:rFonts w:cs="FrankRuehl"/>
          <w:rtl/>
        </w:rPr>
        <w:t>(3) להגדרה "שירותי משרד" שבסעיף קטן (א).</w:t>
      </w:r>
    </w:p>
    <w:p w14:paraId="5BC80C99" w14:textId="77777777" w:rsidR="00821A8E" w:rsidRDefault="00821A8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נשיא לשעבר שנבחר או שנתמנה, במשך תקופת הזכאות,</w:t>
      </w:r>
      <w:r>
        <w:rPr>
          <w:rStyle w:val="default"/>
          <w:rFonts w:cs="FrankRuehl" w:hint="cs"/>
          <w:rtl/>
        </w:rPr>
        <w:t xml:space="preserve"> </w:t>
      </w:r>
      <w:r>
        <w:rPr>
          <w:rStyle w:val="default"/>
          <w:rFonts w:cs="FrankRuehl"/>
          <w:rtl/>
        </w:rPr>
        <w:t>לראש הממשלה או לשר, לא זכאי בתקופת הכהונה כאמור לשירותי משרד מכוח סעיף זה.</w:t>
      </w:r>
    </w:p>
    <w:p w14:paraId="249843A4" w14:textId="77777777" w:rsidR="00821A8E" w:rsidRDefault="00821A8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תמה תקופת כהונתו של נשיא לשעבר כראש הממשלה</w:t>
      </w:r>
      <w:r>
        <w:rPr>
          <w:rStyle w:val="default"/>
          <w:rFonts w:cs="FrankRuehl" w:hint="cs"/>
          <w:rtl/>
        </w:rPr>
        <w:t xml:space="preserve"> </w:t>
      </w:r>
      <w:r>
        <w:rPr>
          <w:rStyle w:val="default"/>
          <w:rFonts w:cs="FrankRuehl"/>
          <w:rtl/>
        </w:rPr>
        <w:t>וטרם הסתיימה תקופת הזכאות, יבחר הנשיא לשעבר האם לקבל</w:t>
      </w:r>
      <w:r>
        <w:rPr>
          <w:rStyle w:val="default"/>
          <w:rFonts w:cs="FrankRuehl" w:hint="cs"/>
          <w:rtl/>
        </w:rPr>
        <w:t xml:space="preserve"> </w:t>
      </w:r>
      <w:r>
        <w:rPr>
          <w:rStyle w:val="default"/>
          <w:rFonts w:cs="FrankRuehl"/>
          <w:rtl/>
        </w:rPr>
        <w:t>שירותי משרד מכוח סעיף זה או מכוח סעיף 23ב להחלטת גמלאות</w:t>
      </w:r>
      <w:r>
        <w:rPr>
          <w:rStyle w:val="default"/>
          <w:rFonts w:cs="FrankRuehl" w:hint="cs"/>
          <w:rtl/>
        </w:rPr>
        <w:t xml:space="preserve"> </w:t>
      </w:r>
      <w:r>
        <w:rPr>
          <w:rStyle w:val="default"/>
          <w:rFonts w:cs="FrankRuehl"/>
          <w:rtl/>
        </w:rPr>
        <w:t>לנושאי משרה ברשויות השלטון (שרים ושאיריהם), התשמ"א-</w:t>
      </w:r>
      <w:r>
        <w:rPr>
          <w:rStyle w:val="default"/>
          <w:rFonts w:cs="FrankRuehl" w:hint="cs"/>
          <w:rtl/>
        </w:rPr>
        <w:t>1981</w:t>
      </w:r>
      <w:r>
        <w:rPr>
          <w:rStyle w:val="default"/>
          <w:rFonts w:cs="FrankRuehl"/>
          <w:rtl/>
        </w:rPr>
        <w:t>, והוא לא יהיה זכאי לכפל שירותי המשרד.</w:t>
      </w:r>
    </w:p>
    <w:p w14:paraId="0067C04D" w14:textId="77777777" w:rsidR="00821A8E" w:rsidRDefault="00821A8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 נשיא לשעבר שנבחר, במשך תקופת הזכאות, לכהן</w:t>
      </w:r>
      <w:r>
        <w:rPr>
          <w:rStyle w:val="default"/>
          <w:rFonts w:cs="FrankRuehl" w:hint="cs"/>
          <w:rtl/>
        </w:rPr>
        <w:t xml:space="preserve"> </w:t>
      </w:r>
      <w:r>
        <w:rPr>
          <w:rStyle w:val="default"/>
          <w:rFonts w:cs="FrankRuehl"/>
          <w:rtl/>
        </w:rPr>
        <w:t>כחבר הכנסת, יחולו הוראות החלטת שכר חברי הכנסת (הענקות ותשלומים), התשס"א</w:t>
      </w:r>
      <w:r>
        <w:rPr>
          <w:rStyle w:val="default"/>
          <w:rFonts w:cs="FrankRuehl" w:hint="cs"/>
          <w:rtl/>
        </w:rPr>
        <w:t>-2001</w:t>
      </w:r>
      <w:r>
        <w:rPr>
          <w:rStyle w:val="default"/>
          <w:rFonts w:cs="FrankRuehl"/>
          <w:rtl/>
        </w:rPr>
        <w:t xml:space="preserve"> (בסעיף זה – החלטת שכר חברי הכנסת), בשינויים אלה:</w:t>
      </w:r>
    </w:p>
    <w:p w14:paraId="2748F5A8" w14:textId="77777777" w:rsidR="00821A8E" w:rsidRDefault="00821A8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לא יהיה זכאי לשכור לשכה פרלמנטרית, כאמור</w:t>
      </w:r>
      <w:r>
        <w:rPr>
          <w:rStyle w:val="default"/>
          <w:rFonts w:cs="FrankRuehl" w:hint="cs"/>
          <w:rtl/>
        </w:rPr>
        <w:t xml:space="preserve"> </w:t>
      </w:r>
      <w:r>
        <w:rPr>
          <w:rStyle w:val="default"/>
          <w:rFonts w:cs="FrankRuehl"/>
          <w:rtl/>
        </w:rPr>
        <w:t>בפרק ה' להחלטת שכר חברי הכנסת, אלא אם כן ויתר על זכאותו לשירותי משרד מכוח סעיף זה;</w:t>
      </w:r>
    </w:p>
    <w:p w14:paraId="350503E7" w14:textId="77777777" w:rsidR="00821A8E" w:rsidRDefault="00821A8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לא יהיה זכאי לתקציב שנתי לפי סעיף 27 להחלטת שכר חברי הכנסת, אלא לתקציב שנתי לפי סעיף 29 להחלטה האמורה</w:t>
      </w:r>
      <w:r>
        <w:rPr>
          <w:rStyle w:val="default"/>
          <w:rFonts w:cs="FrankRuehl" w:hint="cs"/>
          <w:rtl/>
        </w:rPr>
        <w:t>.</w:t>
      </w:r>
    </w:p>
    <w:p w14:paraId="1C737CED" w14:textId="77777777" w:rsidR="0025003B" w:rsidRPr="00EC3CD7" w:rsidRDefault="0025003B" w:rsidP="0025003B">
      <w:pPr>
        <w:pStyle w:val="P00"/>
        <w:tabs>
          <w:tab w:val="clear" w:pos="6259"/>
        </w:tabs>
        <w:spacing w:before="0"/>
        <w:ind w:left="0" w:right="1134"/>
        <w:rPr>
          <w:rFonts w:hint="cs"/>
          <w:vanish/>
          <w:szCs w:val="20"/>
          <w:shd w:val="clear" w:color="auto" w:fill="FFFF99"/>
          <w:rtl/>
        </w:rPr>
      </w:pPr>
      <w:bookmarkStart w:id="23" w:name="Rov34"/>
      <w:r w:rsidRPr="00EC3CD7">
        <w:rPr>
          <w:rFonts w:hint="cs"/>
          <w:vanish/>
          <w:color w:val="FF0000"/>
          <w:szCs w:val="20"/>
          <w:shd w:val="clear" w:color="auto" w:fill="FFFF99"/>
          <w:rtl/>
        </w:rPr>
        <w:t>מיום 26.5.1991</w:t>
      </w:r>
    </w:p>
    <w:p w14:paraId="158C58EE"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החלטה תשנ"א-1991</w:t>
      </w:r>
    </w:p>
    <w:p w14:paraId="443C6B37" w14:textId="77777777" w:rsidR="0025003B" w:rsidRPr="00EC3CD7" w:rsidRDefault="0025003B" w:rsidP="0025003B">
      <w:pPr>
        <w:pStyle w:val="P00"/>
        <w:spacing w:before="0"/>
        <w:ind w:left="0" w:right="1134"/>
        <w:rPr>
          <w:rFonts w:hint="cs"/>
          <w:vanish/>
          <w:szCs w:val="20"/>
          <w:shd w:val="clear" w:color="auto" w:fill="FFFF99"/>
          <w:rtl/>
        </w:rPr>
      </w:pPr>
      <w:hyperlink r:id="rId20" w:history="1">
        <w:r w:rsidRPr="00EC3CD7">
          <w:rPr>
            <w:rStyle w:val="Hyperlink"/>
            <w:rFonts w:hint="cs"/>
            <w:vanish/>
            <w:szCs w:val="20"/>
            <w:shd w:val="clear" w:color="auto" w:fill="FFFF99"/>
            <w:rtl/>
          </w:rPr>
          <w:t>ק"ת תשנ"א מס' 5358</w:t>
        </w:r>
      </w:hyperlink>
      <w:r w:rsidRPr="00EC3CD7">
        <w:rPr>
          <w:rFonts w:hint="cs"/>
          <w:vanish/>
          <w:szCs w:val="20"/>
          <w:shd w:val="clear" w:color="auto" w:fill="FFFF99"/>
          <w:rtl/>
        </w:rPr>
        <w:t xml:space="preserve"> מיום 26.5.1991 עמ' 882</w:t>
      </w:r>
    </w:p>
    <w:p w14:paraId="5CEA0521" w14:textId="77777777" w:rsidR="0025003B" w:rsidRPr="00EC3CD7" w:rsidRDefault="0025003B" w:rsidP="0025003B">
      <w:pPr>
        <w:pStyle w:val="P00"/>
        <w:spacing w:before="0"/>
        <w:ind w:left="0" w:right="1134"/>
        <w:rPr>
          <w:rFonts w:hint="cs"/>
          <w:b/>
          <w:bCs/>
          <w:vanish/>
          <w:szCs w:val="20"/>
          <w:shd w:val="clear" w:color="auto" w:fill="FFFF99"/>
          <w:rtl/>
        </w:rPr>
      </w:pPr>
      <w:r w:rsidRPr="00EC3CD7">
        <w:rPr>
          <w:rFonts w:hint="cs"/>
          <w:b/>
          <w:bCs/>
          <w:vanish/>
          <w:szCs w:val="20"/>
          <w:shd w:val="clear" w:color="auto" w:fill="FFFF99"/>
          <w:rtl/>
        </w:rPr>
        <w:t>החלפת סעיף 8</w:t>
      </w:r>
    </w:p>
    <w:p w14:paraId="18D3AF43" w14:textId="77777777" w:rsidR="0025003B" w:rsidRPr="00EC3CD7" w:rsidRDefault="0025003B" w:rsidP="0025003B">
      <w:pPr>
        <w:pStyle w:val="P00"/>
        <w:ind w:left="0" w:right="1134"/>
        <w:rPr>
          <w:rFonts w:hint="cs"/>
          <w:vanish/>
          <w:szCs w:val="20"/>
          <w:shd w:val="clear" w:color="auto" w:fill="FFFF99"/>
          <w:rtl/>
        </w:rPr>
      </w:pPr>
      <w:r w:rsidRPr="00EC3CD7">
        <w:rPr>
          <w:rFonts w:hint="cs"/>
          <w:vanish/>
          <w:szCs w:val="20"/>
          <w:shd w:val="clear" w:color="auto" w:fill="FFFF99"/>
          <w:rtl/>
        </w:rPr>
        <w:t>הנוסח הקודם:</w:t>
      </w:r>
    </w:p>
    <w:p w14:paraId="0BF762E0" w14:textId="77777777" w:rsidR="0025003B" w:rsidRPr="00EC3CD7" w:rsidRDefault="0025003B" w:rsidP="0025003B">
      <w:pPr>
        <w:pStyle w:val="P00"/>
        <w:spacing w:before="0"/>
        <w:ind w:left="0" w:right="1134"/>
        <w:rPr>
          <w:rFonts w:hint="cs"/>
          <w:strike/>
          <w:vanish/>
          <w:sz w:val="22"/>
          <w:szCs w:val="22"/>
          <w:shd w:val="clear" w:color="auto" w:fill="FFFF99"/>
          <w:rtl/>
        </w:rPr>
      </w:pPr>
      <w:r w:rsidRPr="00EC3CD7">
        <w:rPr>
          <w:rFonts w:hint="cs"/>
          <w:strike/>
          <w:vanish/>
          <w:sz w:val="22"/>
          <w:szCs w:val="22"/>
          <w:shd w:val="clear" w:color="auto" w:fill="FFFF99"/>
          <w:rtl/>
        </w:rPr>
        <w:t>8.</w:t>
      </w:r>
      <w:r w:rsidRPr="00EC3CD7">
        <w:rPr>
          <w:rFonts w:hint="cs"/>
          <w:strike/>
          <w:vanish/>
          <w:sz w:val="22"/>
          <w:szCs w:val="22"/>
          <w:shd w:val="clear" w:color="auto" w:fill="FFFF99"/>
          <w:rtl/>
        </w:rPr>
        <w:tab/>
        <w:t>נשיא לשעבר זכאי למזכיר פרטי וכן לשירותי מזכירות.</w:t>
      </w:r>
    </w:p>
    <w:p w14:paraId="2C98F46E" w14:textId="77777777" w:rsidR="0025003B" w:rsidRPr="00EC3CD7" w:rsidRDefault="0025003B">
      <w:pPr>
        <w:pStyle w:val="P00"/>
        <w:spacing w:before="0"/>
        <w:ind w:left="0" w:right="1134"/>
        <w:rPr>
          <w:rStyle w:val="default"/>
          <w:rFonts w:cs="FrankRuehl" w:hint="cs"/>
          <w:vanish/>
          <w:color w:val="FF0000"/>
          <w:szCs w:val="20"/>
          <w:shd w:val="clear" w:color="auto" w:fill="FFFF99"/>
          <w:rtl/>
        </w:rPr>
      </w:pPr>
    </w:p>
    <w:p w14:paraId="02E5FDA0"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r w:rsidRPr="00EC3CD7">
        <w:rPr>
          <w:rStyle w:val="default"/>
          <w:rFonts w:cs="FrankRuehl" w:hint="cs"/>
          <w:vanish/>
          <w:color w:val="FF0000"/>
          <w:szCs w:val="20"/>
          <w:shd w:val="clear" w:color="auto" w:fill="FFFF99"/>
          <w:rtl/>
        </w:rPr>
        <w:t>מיום 22.3.2006</w:t>
      </w:r>
    </w:p>
    <w:p w14:paraId="4C3F988C"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3ECC2042"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1"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609</w:t>
      </w:r>
    </w:p>
    <w:p w14:paraId="37FE55F3" w14:textId="77777777" w:rsidR="00821A8E" w:rsidRPr="00EC3CD7" w:rsidRDefault="00821A8E">
      <w:pPr>
        <w:pStyle w:val="P00"/>
        <w:spacing w:before="0"/>
        <w:ind w:left="0" w:right="1134"/>
        <w:rPr>
          <w:rStyle w:val="default"/>
          <w:rFonts w:cs="FrankRuehl" w:hint="cs"/>
          <w:vanish/>
          <w:szCs w:val="20"/>
          <w:shd w:val="clear" w:color="auto" w:fill="FFFF99"/>
          <w:rtl/>
        </w:rPr>
      </w:pPr>
      <w:r w:rsidRPr="00EC3CD7">
        <w:rPr>
          <w:rStyle w:val="default"/>
          <w:rFonts w:cs="FrankRuehl" w:hint="cs"/>
          <w:b/>
          <w:bCs/>
          <w:vanish/>
          <w:szCs w:val="20"/>
          <w:shd w:val="clear" w:color="auto" w:fill="FFFF99"/>
          <w:rtl/>
        </w:rPr>
        <w:t>החלפת סעיף 8</w:t>
      </w:r>
    </w:p>
    <w:p w14:paraId="33341A2E" w14:textId="77777777" w:rsidR="00821A8E" w:rsidRPr="00EC3CD7" w:rsidRDefault="00821A8E">
      <w:pPr>
        <w:pStyle w:val="P00"/>
        <w:ind w:left="0" w:right="1134"/>
        <w:rPr>
          <w:rStyle w:val="default"/>
          <w:rFonts w:cs="FrankRuehl" w:hint="cs"/>
          <w:vanish/>
          <w:sz w:val="2"/>
          <w:szCs w:val="2"/>
          <w:shd w:val="clear" w:color="auto" w:fill="FFFF99"/>
          <w:rtl/>
        </w:rPr>
      </w:pPr>
      <w:r w:rsidRPr="00EC3CD7">
        <w:rPr>
          <w:rStyle w:val="default"/>
          <w:rFonts w:cs="FrankRuehl" w:hint="cs"/>
          <w:vanish/>
          <w:szCs w:val="20"/>
          <w:shd w:val="clear" w:color="auto" w:fill="FFFF99"/>
          <w:rtl/>
        </w:rPr>
        <w:t>הנוסח הקודם:</w:t>
      </w:r>
    </w:p>
    <w:p w14:paraId="70DD1473" w14:textId="77777777" w:rsidR="00821A8E" w:rsidRPr="00EC3CD7" w:rsidRDefault="00821A8E">
      <w:pPr>
        <w:pStyle w:val="P00"/>
        <w:spacing w:before="20"/>
        <w:ind w:left="0" w:right="1134"/>
        <w:rPr>
          <w:rStyle w:val="big-number"/>
          <w:rFonts w:hint="cs"/>
          <w:strike/>
          <w:vanish/>
          <w:sz w:val="16"/>
          <w:szCs w:val="16"/>
          <w:shd w:val="clear" w:color="auto" w:fill="FFFF99"/>
          <w:rtl/>
        </w:rPr>
      </w:pPr>
      <w:r w:rsidRPr="00EC3CD7">
        <w:rPr>
          <w:rStyle w:val="big-number"/>
          <w:rFonts w:hint="cs"/>
          <w:strike/>
          <w:vanish/>
          <w:sz w:val="16"/>
          <w:szCs w:val="16"/>
          <w:shd w:val="clear" w:color="auto" w:fill="FFFF99"/>
          <w:rtl/>
        </w:rPr>
        <w:t>שירותי מזכירות</w:t>
      </w:r>
    </w:p>
    <w:p w14:paraId="6C667364" w14:textId="77777777" w:rsidR="00821A8E" w:rsidRPr="0025003B" w:rsidRDefault="00821A8E" w:rsidP="0025003B">
      <w:pPr>
        <w:pStyle w:val="P00"/>
        <w:spacing w:before="0"/>
        <w:ind w:left="0" w:right="1134"/>
        <w:rPr>
          <w:rStyle w:val="default"/>
          <w:rFonts w:cs="FrankRuehl"/>
          <w:strike/>
          <w:sz w:val="2"/>
          <w:szCs w:val="2"/>
          <w:rtl/>
        </w:rPr>
      </w:pPr>
      <w:r w:rsidRPr="00EC3CD7">
        <w:rPr>
          <w:rStyle w:val="big-number"/>
          <w:rFonts w:cs="FrankRuehl"/>
          <w:strike/>
          <w:vanish/>
          <w:sz w:val="22"/>
          <w:szCs w:val="22"/>
          <w:shd w:val="clear" w:color="auto" w:fill="FFFF99"/>
          <w:rtl/>
        </w:rPr>
        <w:t>8.</w:t>
      </w:r>
      <w:r w:rsidRPr="00EC3CD7">
        <w:rPr>
          <w:rStyle w:val="big-number"/>
          <w:rFonts w:cs="FrankRuehl"/>
          <w:strike/>
          <w:vanish/>
          <w:sz w:val="22"/>
          <w:szCs w:val="22"/>
          <w:shd w:val="clear" w:color="auto" w:fill="FFFF99"/>
          <w:rtl/>
        </w:rPr>
        <w:tab/>
      </w:r>
      <w:r w:rsidRPr="00EC3CD7">
        <w:rPr>
          <w:rStyle w:val="default"/>
          <w:rFonts w:cs="FrankRuehl"/>
          <w:strike/>
          <w:vanish/>
          <w:sz w:val="22"/>
          <w:szCs w:val="22"/>
          <w:shd w:val="clear" w:color="auto" w:fill="FFFF99"/>
          <w:rtl/>
        </w:rPr>
        <w:t>נ</w:t>
      </w:r>
      <w:r w:rsidRPr="00EC3CD7">
        <w:rPr>
          <w:rStyle w:val="default"/>
          <w:rFonts w:cs="FrankRuehl" w:hint="cs"/>
          <w:strike/>
          <w:vanish/>
          <w:sz w:val="22"/>
          <w:szCs w:val="22"/>
          <w:shd w:val="clear" w:color="auto" w:fill="FFFF99"/>
          <w:rtl/>
        </w:rPr>
        <w:t>שיא לשעבר זכאי למזכיר פרטי, ללשכה וכן לשירות</w:t>
      </w:r>
      <w:r w:rsidRPr="00EC3CD7">
        <w:rPr>
          <w:rStyle w:val="default"/>
          <w:rFonts w:cs="FrankRuehl"/>
          <w:strike/>
          <w:vanish/>
          <w:sz w:val="22"/>
          <w:szCs w:val="22"/>
          <w:shd w:val="clear" w:color="auto" w:fill="FFFF99"/>
          <w:rtl/>
        </w:rPr>
        <w:t>י</w:t>
      </w:r>
      <w:r w:rsidRPr="00EC3CD7">
        <w:rPr>
          <w:rStyle w:val="default"/>
          <w:rFonts w:cs="FrankRuehl" w:hint="cs"/>
          <w:strike/>
          <w:vanish/>
          <w:sz w:val="22"/>
          <w:szCs w:val="22"/>
          <w:shd w:val="clear" w:color="auto" w:fill="FFFF99"/>
          <w:rtl/>
        </w:rPr>
        <w:t xml:space="preserve"> מזכירות.</w:t>
      </w:r>
      <w:bookmarkEnd w:id="23"/>
    </w:p>
    <w:p w14:paraId="3165A7A9" w14:textId="77777777" w:rsidR="00821A8E" w:rsidRDefault="00821A8E">
      <w:pPr>
        <w:pStyle w:val="P00"/>
        <w:spacing w:before="72"/>
        <w:ind w:left="0" w:right="1134"/>
        <w:rPr>
          <w:rStyle w:val="default"/>
          <w:rFonts w:cs="FrankRuehl" w:hint="cs"/>
          <w:rtl/>
        </w:rPr>
      </w:pPr>
      <w:bookmarkStart w:id="24" w:name="Seif13"/>
      <w:bookmarkEnd w:id="24"/>
      <w:r>
        <w:rPr>
          <w:lang w:val="he-IL"/>
        </w:rPr>
        <w:pict w14:anchorId="6E5ED1E9">
          <v:rect id="_x0000_s1056" style="position:absolute;left:0;text-align:left;margin-left:464.5pt;margin-top:8.05pt;width:75.05pt;height:20.85pt;z-index:251667968" o:allowincell="f" filled="f" stroked="f" strokecolor="lime" strokeweight=".25pt">
            <v:textbox style="mso-next-textbox:#_x0000_s1056" inset="0,0,0,0">
              <w:txbxContent>
                <w:p w14:paraId="7CA5749C" w14:textId="77777777" w:rsidR="00821A8E" w:rsidRDefault="00821A8E">
                  <w:pPr>
                    <w:spacing w:line="160" w:lineRule="exact"/>
                    <w:jc w:val="left"/>
                    <w:rPr>
                      <w:rFonts w:cs="Miriam" w:hint="cs"/>
                      <w:noProof/>
                      <w:szCs w:val="18"/>
                      <w:rtl/>
                    </w:rPr>
                  </w:pPr>
                  <w:r>
                    <w:rPr>
                      <w:rFonts w:cs="Miriam" w:hint="cs"/>
                      <w:szCs w:val="18"/>
                      <w:rtl/>
                    </w:rPr>
                    <w:t>תשלום מיוחד</w:t>
                  </w:r>
                </w:p>
                <w:p w14:paraId="72776E18" w14:textId="77777777" w:rsidR="00821A8E" w:rsidRDefault="00821A8E">
                  <w:pPr>
                    <w:spacing w:line="160" w:lineRule="exact"/>
                    <w:jc w:val="left"/>
                    <w:rPr>
                      <w:rFonts w:cs="Miriam"/>
                      <w:noProof/>
                      <w:szCs w:val="18"/>
                      <w:rtl/>
                    </w:rPr>
                  </w:pPr>
                  <w:r>
                    <w:rPr>
                      <w:rFonts w:cs="Miriam"/>
                      <w:szCs w:val="18"/>
                      <w:rtl/>
                    </w:rPr>
                    <w:t>ה</w:t>
                  </w:r>
                  <w:r>
                    <w:rPr>
                      <w:rFonts w:cs="Miriam" w:hint="cs"/>
                      <w:szCs w:val="18"/>
                      <w:rtl/>
                    </w:rPr>
                    <w:t>חלטה תשס"ו-2006</w:t>
                  </w:r>
                </w:p>
              </w:txbxContent>
            </v:textbox>
            <w10:anchorlock/>
          </v:rect>
        </w:pict>
      </w:r>
      <w:r>
        <w:rPr>
          <w:rStyle w:val="big-number"/>
          <w:rtl/>
        </w:rPr>
        <w:t>8</w:t>
      </w:r>
      <w:r>
        <w:rPr>
          <w:rStyle w:val="default"/>
          <w:rFonts w:cs="FrankRuehl" w:hint="cs"/>
          <w:rtl/>
        </w:rPr>
        <w:t>א</w:t>
      </w:r>
      <w:r>
        <w:rPr>
          <w:rStyle w:val="default"/>
          <w:rFonts w:cs="FrankRuehl"/>
          <w:rtl/>
        </w:rPr>
        <w:t>.</w:t>
      </w:r>
      <w:r>
        <w:rPr>
          <w:rStyle w:val="default"/>
          <w:rFonts w:cs="FrankRuehl"/>
          <w:rtl/>
        </w:rPr>
        <w:tab/>
        <w:t>ועדת הכספים של הכנסת רשאית לאשר תשלום מיוחד, לפנים</w:t>
      </w:r>
      <w:r>
        <w:rPr>
          <w:rStyle w:val="default"/>
          <w:rFonts w:cs="FrankRuehl" w:hint="cs"/>
          <w:rtl/>
        </w:rPr>
        <w:t xml:space="preserve"> </w:t>
      </w:r>
      <w:r>
        <w:rPr>
          <w:rStyle w:val="default"/>
          <w:rFonts w:cs="FrankRuehl"/>
          <w:rtl/>
        </w:rPr>
        <w:t>משורת הדין, לנשיא לשעבר, גם בתום תקופת הזכאות, אם ראתה כי בשל</w:t>
      </w:r>
      <w:r>
        <w:rPr>
          <w:rStyle w:val="default"/>
          <w:rFonts w:cs="FrankRuehl" w:hint="cs"/>
          <w:rtl/>
        </w:rPr>
        <w:t xml:space="preserve"> </w:t>
      </w:r>
      <w:r>
        <w:rPr>
          <w:rStyle w:val="default"/>
          <w:rFonts w:cs="FrankRuehl"/>
          <w:rtl/>
        </w:rPr>
        <w:t>נסיבותיו המיוחדות של המקרה מן הצדק לעשות כן; אישור כאמור יינתן</w:t>
      </w:r>
      <w:r>
        <w:rPr>
          <w:rStyle w:val="default"/>
          <w:rFonts w:cs="FrankRuehl" w:hint="cs"/>
          <w:rtl/>
        </w:rPr>
        <w:t xml:space="preserve"> </w:t>
      </w:r>
      <w:r>
        <w:rPr>
          <w:rStyle w:val="default"/>
          <w:rFonts w:cs="FrankRuehl"/>
          <w:rtl/>
        </w:rPr>
        <w:t>לאחר שהוועדה קיבלה המלצה מאת ועדה ציבורית-מקצועית שמינתה לענין זה.</w:t>
      </w:r>
    </w:p>
    <w:p w14:paraId="23DDBA44"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25" w:name="Rov21"/>
      <w:r w:rsidRPr="00EC3CD7">
        <w:rPr>
          <w:rStyle w:val="default"/>
          <w:rFonts w:cs="FrankRuehl" w:hint="cs"/>
          <w:vanish/>
          <w:color w:val="FF0000"/>
          <w:szCs w:val="20"/>
          <w:shd w:val="clear" w:color="auto" w:fill="FFFF99"/>
          <w:rtl/>
        </w:rPr>
        <w:t>מיום 22.3.2006</w:t>
      </w:r>
    </w:p>
    <w:p w14:paraId="0C3F7B34"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7A662BB7"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2"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610</w:t>
      </w:r>
    </w:p>
    <w:p w14:paraId="3CA803AA" w14:textId="77777777" w:rsidR="00821A8E" w:rsidRDefault="00821A8E">
      <w:pPr>
        <w:pStyle w:val="P00"/>
        <w:spacing w:before="0"/>
        <w:ind w:left="0" w:right="1134"/>
        <w:rPr>
          <w:rStyle w:val="default"/>
          <w:rFonts w:cs="FrankRuehl" w:hint="cs"/>
          <w:sz w:val="2"/>
          <w:szCs w:val="2"/>
          <w:shd w:val="clear" w:color="auto" w:fill="FFFF99"/>
          <w:rtl/>
        </w:rPr>
      </w:pPr>
      <w:r w:rsidRPr="00EC3CD7">
        <w:rPr>
          <w:rStyle w:val="default"/>
          <w:rFonts w:cs="FrankRuehl" w:hint="cs"/>
          <w:b/>
          <w:bCs/>
          <w:vanish/>
          <w:szCs w:val="20"/>
          <w:shd w:val="clear" w:color="auto" w:fill="FFFF99"/>
          <w:rtl/>
        </w:rPr>
        <w:t>הוספת סעיף 8א</w:t>
      </w:r>
      <w:bookmarkEnd w:id="25"/>
    </w:p>
    <w:p w14:paraId="14A17816" w14:textId="77777777" w:rsidR="00821A8E" w:rsidRDefault="00821A8E">
      <w:pPr>
        <w:pStyle w:val="P00"/>
        <w:spacing w:before="72"/>
        <w:ind w:left="0" w:right="1134"/>
        <w:rPr>
          <w:rStyle w:val="default"/>
          <w:rFonts w:cs="FrankRuehl" w:hint="cs"/>
          <w:rtl/>
        </w:rPr>
      </w:pPr>
      <w:r>
        <w:rPr>
          <w:lang w:val="he-IL"/>
        </w:rPr>
        <w:pict w14:anchorId="46A7D9CB">
          <v:rect id="_x0000_s1036" style="position:absolute;left:0;text-align:left;margin-left:464.5pt;margin-top:8.05pt;width:75.05pt;height:13.1pt;z-index:251654656" o:allowincell="f" filled="f" stroked="f" strokecolor="lime" strokeweight=".25pt">
            <v:textbox style="mso-next-textbox:#_x0000_s1036" inset="0,0,0,0">
              <w:txbxContent>
                <w:p w14:paraId="359BB545" w14:textId="77777777" w:rsidR="00821A8E" w:rsidRDefault="00821A8E">
                  <w:pPr>
                    <w:spacing w:line="160" w:lineRule="exact"/>
                    <w:jc w:val="left"/>
                    <w:rPr>
                      <w:rFonts w:cs="Miriam" w:hint="cs"/>
                      <w:noProof/>
                      <w:szCs w:val="18"/>
                      <w:rtl/>
                    </w:rPr>
                  </w:pPr>
                  <w:r>
                    <w:rPr>
                      <w:rFonts w:cs="Miriam" w:hint="cs"/>
                      <w:szCs w:val="18"/>
                      <w:rtl/>
                    </w:rPr>
                    <w:t>החלטה תשס"ו-2006</w:t>
                  </w:r>
                </w:p>
              </w:txbxContent>
            </v:textbox>
            <w10:anchorlock/>
          </v:rect>
        </w:pict>
      </w:r>
      <w:r>
        <w:rPr>
          <w:rStyle w:val="big-number"/>
          <w:rtl/>
        </w:rPr>
        <w:t>9.</w:t>
      </w:r>
      <w:r>
        <w:rPr>
          <w:rStyle w:val="big-number"/>
          <w:rtl/>
        </w:rPr>
        <w:tab/>
      </w:r>
      <w:r>
        <w:rPr>
          <w:rStyle w:val="default"/>
          <w:rFonts w:cs="FrankRuehl" w:hint="cs"/>
          <w:rtl/>
        </w:rPr>
        <w:t>(בוטל).</w:t>
      </w:r>
    </w:p>
    <w:p w14:paraId="1188A9FA"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26" w:name="Rov22"/>
      <w:r w:rsidRPr="00EC3CD7">
        <w:rPr>
          <w:rStyle w:val="default"/>
          <w:rFonts w:cs="FrankRuehl" w:hint="cs"/>
          <w:vanish/>
          <w:color w:val="FF0000"/>
          <w:szCs w:val="20"/>
          <w:shd w:val="clear" w:color="auto" w:fill="FFFF99"/>
          <w:rtl/>
        </w:rPr>
        <w:t>מיום 22.3.2006</w:t>
      </w:r>
    </w:p>
    <w:p w14:paraId="42EDA852"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325F3D16"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3"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610</w:t>
      </w:r>
    </w:p>
    <w:p w14:paraId="0AB75308"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ביטול סעיף 9</w:t>
      </w:r>
    </w:p>
    <w:p w14:paraId="35F90BCF" w14:textId="77777777" w:rsidR="00821A8E" w:rsidRPr="00EC3CD7" w:rsidRDefault="00821A8E">
      <w:pPr>
        <w:pStyle w:val="P00"/>
        <w:ind w:left="0" w:right="1134"/>
        <w:rPr>
          <w:rStyle w:val="default"/>
          <w:rFonts w:cs="FrankRuehl" w:hint="cs"/>
          <w:vanish/>
          <w:szCs w:val="20"/>
          <w:shd w:val="clear" w:color="auto" w:fill="FFFF99"/>
          <w:rtl/>
        </w:rPr>
      </w:pPr>
      <w:r w:rsidRPr="00EC3CD7">
        <w:rPr>
          <w:rStyle w:val="default"/>
          <w:rFonts w:cs="FrankRuehl" w:hint="cs"/>
          <w:vanish/>
          <w:szCs w:val="20"/>
          <w:shd w:val="clear" w:color="auto" w:fill="FFFF99"/>
          <w:rtl/>
        </w:rPr>
        <w:t>הנוסח הקודם:</w:t>
      </w:r>
    </w:p>
    <w:p w14:paraId="2E46DCFE" w14:textId="77777777" w:rsidR="00821A8E" w:rsidRPr="00EC3CD7" w:rsidRDefault="00821A8E">
      <w:pPr>
        <w:pStyle w:val="P00"/>
        <w:spacing w:before="20"/>
        <w:ind w:left="0" w:right="1134"/>
        <w:rPr>
          <w:rStyle w:val="default"/>
          <w:rFonts w:cs="Miriam" w:hint="cs"/>
          <w:strike/>
          <w:vanish/>
          <w:sz w:val="16"/>
          <w:szCs w:val="16"/>
          <w:shd w:val="clear" w:color="auto" w:fill="FFFF99"/>
          <w:rtl/>
        </w:rPr>
      </w:pPr>
      <w:r w:rsidRPr="00EC3CD7">
        <w:rPr>
          <w:rStyle w:val="default"/>
          <w:rFonts w:cs="Miriam" w:hint="cs"/>
          <w:strike/>
          <w:vanish/>
          <w:sz w:val="16"/>
          <w:szCs w:val="16"/>
          <w:shd w:val="clear" w:color="auto" w:fill="FFFF99"/>
          <w:rtl/>
        </w:rPr>
        <w:t>קצובה לאירוח</w:t>
      </w:r>
    </w:p>
    <w:p w14:paraId="6F98B91D" w14:textId="77777777" w:rsidR="00821A8E" w:rsidRDefault="00821A8E">
      <w:pPr>
        <w:pStyle w:val="P00"/>
        <w:spacing w:before="0"/>
        <w:ind w:left="0" w:right="1134"/>
        <w:rPr>
          <w:rStyle w:val="default"/>
          <w:rFonts w:cs="FrankRuehl" w:hint="cs"/>
          <w:strike/>
          <w:sz w:val="2"/>
          <w:szCs w:val="2"/>
          <w:rtl/>
        </w:rPr>
      </w:pPr>
      <w:r w:rsidRPr="00EC3CD7">
        <w:rPr>
          <w:rStyle w:val="big-number"/>
          <w:rFonts w:cs="FrankRuehl"/>
          <w:strike/>
          <w:vanish/>
          <w:sz w:val="22"/>
          <w:szCs w:val="22"/>
          <w:shd w:val="clear" w:color="auto" w:fill="FFFF99"/>
          <w:rtl/>
        </w:rPr>
        <w:t>9.</w:t>
      </w:r>
      <w:r w:rsidRPr="00EC3CD7">
        <w:rPr>
          <w:rStyle w:val="big-number"/>
          <w:rFonts w:cs="FrankRuehl"/>
          <w:strike/>
          <w:vanish/>
          <w:sz w:val="22"/>
          <w:szCs w:val="22"/>
          <w:shd w:val="clear" w:color="auto" w:fill="FFFF99"/>
          <w:rtl/>
        </w:rPr>
        <w:tab/>
      </w:r>
      <w:r w:rsidRPr="00EC3CD7">
        <w:rPr>
          <w:rStyle w:val="default"/>
          <w:rFonts w:cs="FrankRuehl"/>
          <w:strike/>
          <w:vanish/>
          <w:sz w:val="22"/>
          <w:szCs w:val="22"/>
          <w:shd w:val="clear" w:color="auto" w:fill="FFFF99"/>
          <w:rtl/>
        </w:rPr>
        <w:t>ל</w:t>
      </w:r>
      <w:r w:rsidRPr="00EC3CD7">
        <w:rPr>
          <w:rStyle w:val="default"/>
          <w:rFonts w:cs="FrankRuehl" w:hint="cs"/>
          <w:strike/>
          <w:vanish/>
          <w:sz w:val="22"/>
          <w:szCs w:val="22"/>
          <w:shd w:val="clear" w:color="auto" w:fill="FFFF99"/>
          <w:rtl/>
        </w:rPr>
        <w:t>נשיא לשעבר תשולם קצובה של 1,100 שקלים לחודש לכיסוי הוצאות אירוח.</w:t>
      </w:r>
      <w:bookmarkEnd w:id="26"/>
    </w:p>
    <w:p w14:paraId="51027A41" w14:textId="77777777" w:rsidR="00821A8E" w:rsidRDefault="00821A8E">
      <w:pPr>
        <w:pStyle w:val="P00"/>
        <w:spacing w:before="72"/>
        <w:ind w:left="0" w:right="1134"/>
        <w:rPr>
          <w:rStyle w:val="default"/>
          <w:rFonts w:cs="FrankRuehl" w:hint="cs"/>
          <w:rtl/>
        </w:rPr>
      </w:pPr>
      <w:bookmarkStart w:id="27" w:name="Seif14"/>
      <w:bookmarkEnd w:id="27"/>
      <w:r>
        <w:rPr>
          <w:lang w:val="he-IL"/>
        </w:rPr>
        <w:pict w14:anchorId="305B2E38">
          <v:rect id="_x0000_s1060" style="position:absolute;left:0;text-align:left;margin-left:464.5pt;margin-top:8.05pt;width:75.05pt;height:25.1pt;z-index:251668992" o:allowincell="f" filled="f" stroked="f" strokecolor="lime" strokeweight=".25pt">
            <v:textbox style="mso-next-textbox:#_x0000_s1060" inset="0,0,0,0">
              <w:txbxContent>
                <w:p w14:paraId="024A61F0" w14:textId="77777777" w:rsidR="00821A8E" w:rsidRDefault="00821A8E">
                  <w:pPr>
                    <w:spacing w:line="160" w:lineRule="exact"/>
                    <w:jc w:val="left"/>
                    <w:rPr>
                      <w:rFonts w:cs="Miriam" w:hint="cs"/>
                      <w:szCs w:val="18"/>
                      <w:rtl/>
                    </w:rPr>
                  </w:pPr>
                  <w:r>
                    <w:rPr>
                      <w:rFonts w:cs="Miriam" w:hint="cs"/>
                      <w:szCs w:val="18"/>
                      <w:rtl/>
                    </w:rPr>
                    <w:t>שלילת תשלומים בשל הרשעה</w:t>
                  </w:r>
                </w:p>
                <w:p w14:paraId="7A9BE02B" w14:textId="77777777" w:rsidR="00821A8E" w:rsidRDefault="00821A8E">
                  <w:pPr>
                    <w:spacing w:line="160" w:lineRule="exact"/>
                    <w:jc w:val="left"/>
                    <w:rPr>
                      <w:rFonts w:cs="Miriam" w:hint="cs"/>
                      <w:noProof/>
                      <w:szCs w:val="18"/>
                      <w:rtl/>
                    </w:rPr>
                  </w:pPr>
                  <w:r>
                    <w:rPr>
                      <w:rFonts w:cs="Miriam" w:hint="cs"/>
                      <w:szCs w:val="18"/>
                      <w:rtl/>
                    </w:rPr>
                    <w:t>החלטה תשס"ז-2007</w:t>
                  </w:r>
                </w:p>
              </w:txbxContent>
            </v:textbox>
            <w10:anchorlock/>
          </v:rect>
        </w:pict>
      </w:r>
      <w:r>
        <w:rPr>
          <w:rStyle w:val="big-number"/>
          <w:rtl/>
        </w:rPr>
        <w:t>9</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נשיא לשעבר, שהורשע לאחר תקופת כהונתו בעבירה פלילית</w:t>
      </w:r>
      <w:r>
        <w:rPr>
          <w:rStyle w:val="default"/>
          <w:rFonts w:cs="FrankRuehl" w:hint="cs"/>
          <w:rtl/>
        </w:rPr>
        <w:t xml:space="preserve"> </w:t>
      </w:r>
      <w:r>
        <w:rPr>
          <w:rStyle w:val="default"/>
          <w:rFonts w:cs="FrankRuehl"/>
          <w:rtl/>
        </w:rPr>
        <w:t>וקבע בית המשפט, ביוזמתו או לבקשת היועץ המשפטי לממשלה, שיש עם</w:t>
      </w:r>
      <w:r>
        <w:rPr>
          <w:rStyle w:val="default"/>
          <w:rFonts w:cs="FrankRuehl" w:hint="cs"/>
          <w:rtl/>
        </w:rPr>
        <w:t xml:space="preserve"> </w:t>
      </w:r>
      <w:r>
        <w:rPr>
          <w:rStyle w:val="default"/>
          <w:rFonts w:cs="FrankRuehl"/>
          <w:rtl/>
        </w:rPr>
        <w:t>העבירה קלון, לא ישולמו לו התשלומים וההטבות לפי סעיפים 5 עד 8א או לפי סעיפים 5 עד 9 כנוסחם ערב תחילתה של החלטת גמלאות לנושאי משרה ברשויות השלטון (נשיא המדינה ושאיריו) (תיקון), התשס"ו</w:t>
      </w:r>
      <w:r>
        <w:rPr>
          <w:rStyle w:val="default"/>
          <w:rFonts w:cs="FrankRuehl" w:hint="cs"/>
          <w:rtl/>
        </w:rPr>
        <w:t>-2006</w:t>
      </w:r>
      <w:r>
        <w:rPr>
          <w:rStyle w:val="default"/>
          <w:rFonts w:cs="FrankRuehl"/>
          <w:rtl/>
        </w:rPr>
        <w:t>,</w:t>
      </w:r>
      <w:r>
        <w:rPr>
          <w:rStyle w:val="default"/>
          <w:rFonts w:cs="FrankRuehl" w:hint="cs"/>
          <w:rtl/>
        </w:rPr>
        <w:t xml:space="preserve"> </w:t>
      </w:r>
      <w:r>
        <w:rPr>
          <w:rStyle w:val="default"/>
          <w:rFonts w:cs="FrankRuehl"/>
          <w:rtl/>
        </w:rPr>
        <w:t>לפי העניין, מיום קביעת בית המשפט; ואולם אם ניתן פסק דין חלוט</w:t>
      </w:r>
      <w:r>
        <w:rPr>
          <w:rStyle w:val="default"/>
          <w:rFonts w:cs="FrankRuehl" w:hint="cs"/>
          <w:rtl/>
        </w:rPr>
        <w:t xml:space="preserve"> </w:t>
      </w:r>
      <w:r>
        <w:rPr>
          <w:rStyle w:val="default"/>
          <w:rFonts w:cs="FrankRuehl"/>
          <w:rtl/>
        </w:rPr>
        <w:t>שביטל את ההרשעה או שהוחלט בו שאין עם העבירה קלון, יהיה הנשיא</w:t>
      </w:r>
      <w:r>
        <w:rPr>
          <w:rStyle w:val="default"/>
          <w:rFonts w:cs="FrankRuehl" w:hint="cs"/>
          <w:rtl/>
        </w:rPr>
        <w:t xml:space="preserve"> </w:t>
      </w:r>
      <w:r>
        <w:rPr>
          <w:rStyle w:val="default"/>
          <w:rFonts w:cs="FrankRuehl"/>
          <w:rtl/>
        </w:rPr>
        <w:t>לשעבר זכאי לתשלומים ולהטבות לפי הסעיפים האמורים מיום שפסק</w:t>
      </w:r>
      <w:r>
        <w:rPr>
          <w:rStyle w:val="default"/>
          <w:rFonts w:cs="FrankRuehl" w:hint="cs"/>
          <w:rtl/>
        </w:rPr>
        <w:t xml:space="preserve"> </w:t>
      </w:r>
      <w:r>
        <w:rPr>
          <w:rStyle w:val="default"/>
          <w:rFonts w:cs="FrankRuehl"/>
          <w:rtl/>
        </w:rPr>
        <w:t>הדין נעשה חלוט לגבי התקופה שמאותו יום; לעניין זה, "הורשע" – לרבות</w:t>
      </w:r>
      <w:r>
        <w:rPr>
          <w:rStyle w:val="default"/>
          <w:rFonts w:cs="FrankRuehl" w:hint="cs"/>
          <w:rtl/>
        </w:rPr>
        <w:t xml:space="preserve"> </w:t>
      </w:r>
      <w:r>
        <w:rPr>
          <w:rStyle w:val="default"/>
          <w:rFonts w:cs="FrankRuehl"/>
          <w:rtl/>
        </w:rPr>
        <w:t>קביעה של בית המשפט שהנשיא לשעבר ביצע את העבירה בלא הרשעה.</w:t>
      </w:r>
    </w:p>
    <w:p w14:paraId="6718FF08" w14:textId="77777777" w:rsidR="00821A8E" w:rsidRDefault="00821A8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מקום שנשללו התשלומים וההטבות מנשיא לשעבר לפי סעיף קטן (א), יישללו התשלומים וההטבות כאמור באותו סעיף קטן גם מאלמנת נשיא לשעבר, לפי העניין.</w:t>
      </w:r>
    </w:p>
    <w:p w14:paraId="44FCB391"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28" w:name="Rov25"/>
      <w:r w:rsidRPr="00EC3CD7">
        <w:rPr>
          <w:rStyle w:val="default"/>
          <w:rFonts w:cs="FrankRuehl" w:hint="cs"/>
          <w:vanish/>
          <w:color w:val="FF0000"/>
          <w:szCs w:val="20"/>
          <w:shd w:val="clear" w:color="auto" w:fill="FFFF99"/>
          <w:rtl/>
        </w:rPr>
        <w:t>מיום 22.8.2007</w:t>
      </w:r>
    </w:p>
    <w:p w14:paraId="2D819D77" w14:textId="77777777" w:rsidR="00821A8E" w:rsidRPr="00EC3CD7" w:rsidRDefault="00821A8E">
      <w:pPr>
        <w:pStyle w:val="P00"/>
        <w:spacing w:before="0"/>
        <w:ind w:left="0" w:right="1134"/>
        <w:rPr>
          <w:rStyle w:val="default"/>
          <w:rFonts w:cs="FrankRuehl" w:hint="cs"/>
          <w:vanish/>
          <w:szCs w:val="20"/>
          <w:shd w:val="clear" w:color="auto" w:fill="FFFF99"/>
          <w:rtl/>
        </w:rPr>
      </w:pPr>
      <w:r w:rsidRPr="00EC3CD7">
        <w:rPr>
          <w:rStyle w:val="default"/>
          <w:rFonts w:cs="FrankRuehl" w:hint="cs"/>
          <w:b/>
          <w:bCs/>
          <w:vanish/>
          <w:szCs w:val="20"/>
          <w:shd w:val="clear" w:color="auto" w:fill="FFFF99"/>
          <w:rtl/>
        </w:rPr>
        <w:t>החלטה תשס"ז-2007</w:t>
      </w:r>
    </w:p>
    <w:p w14:paraId="6082A543"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4" w:history="1">
        <w:r w:rsidRPr="00EC3CD7">
          <w:rPr>
            <w:rStyle w:val="Hyperlink"/>
            <w:rFonts w:hint="cs"/>
            <w:vanish/>
            <w:szCs w:val="20"/>
            <w:shd w:val="clear" w:color="auto" w:fill="FFFF99"/>
            <w:rtl/>
          </w:rPr>
          <w:t>ק"ת תשס"ז מס' 6610</w:t>
        </w:r>
      </w:hyperlink>
      <w:r w:rsidRPr="00EC3CD7">
        <w:rPr>
          <w:rStyle w:val="default"/>
          <w:rFonts w:cs="FrankRuehl" w:hint="cs"/>
          <w:vanish/>
          <w:szCs w:val="20"/>
          <w:shd w:val="clear" w:color="auto" w:fill="FFFF99"/>
          <w:rtl/>
        </w:rPr>
        <w:t xml:space="preserve"> מיום 22.8.2007 עמ' 1121</w:t>
      </w:r>
    </w:p>
    <w:p w14:paraId="0F0ADCAD" w14:textId="77777777" w:rsidR="00821A8E" w:rsidRDefault="00821A8E">
      <w:pPr>
        <w:pStyle w:val="P00"/>
        <w:spacing w:before="0"/>
        <w:ind w:left="0" w:right="1134"/>
        <w:rPr>
          <w:rStyle w:val="default"/>
          <w:rFonts w:cs="FrankRuehl" w:hint="cs"/>
          <w:b/>
          <w:bCs/>
          <w:sz w:val="2"/>
          <w:szCs w:val="2"/>
          <w:rtl/>
        </w:rPr>
      </w:pPr>
      <w:r w:rsidRPr="00EC3CD7">
        <w:rPr>
          <w:rStyle w:val="default"/>
          <w:rFonts w:cs="FrankRuehl" w:hint="cs"/>
          <w:b/>
          <w:bCs/>
          <w:vanish/>
          <w:szCs w:val="20"/>
          <w:shd w:val="clear" w:color="auto" w:fill="FFFF99"/>
          <w:rtl/>
        </w:rPr>
        <w:t>הוספת סעיף 9א</w:t>
      </w:r>
      <w:bookmarkEnd w:id="28"/>
    </w:p>
    <w:p w14:paraId="2EC08A74" w14:textId="77777777" w:rsidR="00821A8E" w:rsidRDefault="00821A8E">
      <w:pPr>
        <w:pStyle w:val="P00"/>
        <w:spacing w:before="72"/>
        <w:ind w:left="0" w:right="1134"/>
        <w:rPr>
          <w:rStyle w:val="default"/>
          <w:rFonts w:cs="FrankRuehl" w:hint="cs"/>
          <w:rtl/>
        </w:rPr>
      </w:pPr>
      <w:bookmarkStart w:id="29" w:name="Seif9"/>
      <w:bookmarkEnd w:id="29"/>
      <w:r>
        <w:rPr>
          <w:lang w:val="he-IL"/>
        </w:rPr>
        <w:pict w14:anchorId="3508DC48">
          <v:rect id="_x0000_s1037" style="position:absolute;left:0;text-align:left;margin-left:464.5pt;margin-top:8.05pt;width:75.05pt;height:17.8pt;z-index:251655680" o:allowincell="f" filled="f" stroked="f" strokecolor="lime" strokeweight=".25pt">
            <v:textbox style="mso-next-textbox:#_x0000_s1037" inset="0,0,0,0">
              <w:txbxContent>
                <w:p w14:paraId="768AB1E5" w14:textId="77777777" w:rsidR="00821A8E" w:rsidRDefault="00821A8E">
                  <w:pPr>
                    <w:spacing w:line="160" w:lineRule="exact"/>
                    <w:jc w:val="left"/>
                    <w:rPr>
                      <w:rFonts w:cs="Miriam" w:hint="cs"/>
                      <w:szCs w:val="18"/>
                      <w:rtl/>
                    </w:rPr>
                  </w:pPr>
                  <w:r>
                    <w:rPr>
                      <w:rFonts w:cs="Miriam"/>
                      <w:szCs w:val="18"/>
                      <w:rtl/>
                    </w:rPr>
                    <w:t>ה</w:t>
                  </w:r>
                  <w:r>
                    <w:rPr>
                      <w:rFonts w:cs="Miriam" w:hint="cs"/>
                      <w:szCs w:val="18"/>
                      <w:rtl/>
                    </w:rPr>
                    <w:t>צמדה</w:t>
                  </w:r>
                </w:p>
                <w:p w14:paraId="41D79DB8" w14:textId="77777777" w:rsidR="00821A8E" w:rsidRDefault="00821A8E">
                  <w:pPr>
                    <w:spacing w:line="160" w:lineRule="exact"/>
                    <w:jc w:val="left"/>
                    <w:rPr>
                      <w:rFonts w:cs="Miriam"/>
                      <w:noProof/>
                      <w:szCs w:val="18"/>
                      <w:rtl/>
                    </w:rPr>
                  </w:pPr>
                  <w:r>
                    <w:rPr>
                      <w:rFonts w:cs="Miriam" w:hint="cs"/>
                      <w:szCs w:val="18"/>
                      <w:rtl/>
                    </w:rPr>
                    <w:t>החלטה תשס"ו-2006</w:t>
                  </w:r>
                </w:p>
              </w:txbxContent>
            </v:textbox>
            <w10:anchorlock/>
          </v:rect>
        </w:pict>
      </w:r>
      <w:r>
        <w:rPr>
          <w:rStyle w:val="big-number"/>
          <w:rtl/>
        </w:rPr>
        <w:t>10.</w:t>
      </w:r>
      <w:r>
        <w:rPr>
          <w:rStyle w:val="big-number"/>
          <w:rtl/>
        </w:rPr>
        <w:tab/>
      </w:r>
      <w:r>
        <w:rPr>
          <w:rStyle w:val="default"/>
          <w:rFonts w:cs="FrankRuehl" w:hint="cs"/>
          <w:rtl/>
        </w:rPr>
        <w:t>הסכום האמור בסעיף 6(ד) יהיה צמוד למדד המחירים לצרכן ויתואם כל אימת שיחול שינוי בתוספת היוקר המשתלמת לעובדי המדינה.</w:t>
      </w:r>
    </w:p>
    <w:p w14:paraId="2B8C410F"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30" w:name="Rov23"/>
      <w:r w:rsidRPr="00EC3CD7">
        <w:rPr>
          <w:rStyle w:val="default"/>
          <w:rFonts w:cs="FrankRuehl" w:hint="cs"/>
          <w:vanish/>
          <w:color w:val="FF0000"/>
          <w:szCs w:val="20"/>
          <w:shd w:val="clear" w:color="auto" w:fill="FFFF99"/>
          <w:rtl/>
        </w:rPr>
        <w:t>מיום 22.3.2006</w:t>
      </w:r>
    </w:p>
    <w:p w14:paraId="3EA8A9C7"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6785FC26"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5"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610</w:t>
      </w:r>
    </w:p>
    <w:p w14:paraId="1A273B3D" w14:textId="77777777" w:rsidR="00821A8E" w:rsidRDefault="00821A8E">
      <w:pPr>
        <w:pStyle w:val="P00"/>
        <w:ind w:left="0" w:right="1134"/>
        <w:rPr>
          <w:rStyle w:val="default"/>
          <w:rFonts w:cs="FrankRuehl" w:hint="cs"/>
          <w:sz w:val="2"/>
          <w:szCs w:val="2"/>
          <w:rtl/>
        </w:rPr>
      </w:pPr>
      <w:r w:rsidRPr="00EC3CD7">
        <w:rPr>
          <w:rStyle w:val="big-number"/>
          <w:rFonts w:cs="FrankRuehl"/>
          <w:vanish/>
          <w:sz w:val="22"/>
          <w:szCs w:val="22"/>
          <w:shd w:val="clear" w:color="auto" w:fill="FFFF99"/>
          <w:rtl/>
        </w:rPr>
        <w:t>10.</w:t>
      </w:r>
      <w:r w:rsidRPr="00EC3CD7">
        <w:rPr>
          <w:rStyle w:val="big-number"/>
          <w:rFonts w:cs="FrankRuehl"/>
          <w:vanish/>
          <w:sz w:val="22"/>
          <w:szCs w:val="22"/>
          <w:shd w:val="clear" w:color="auto" w:fill="FFFF99"/>
          <w:rtl/>
        </w:rPr>
        <w:tab/>
      </w:r>
      <w:r w:rsidRPr="00EC3CD7">
        <w:rPr>
          <w:rStyle w:val="default"/>
          <w:rFonts w:cs="FrankRuehl"/>
          <w:strike/>
          <w:vanish/>
          <w:sz w:val="22"/>
          <w:szCs w:val="22"/>
          <w:shd w:val="clear" w:color="auto" w:fill="FFFF99"/>
          <w:rtl/>
        </w:rPr>
        <w:t>ה</w:t>
      </w:r>
      <w:r w:rsidRPr="00EC3CD7">
        <w:rPr>
          <w:rStyle w:val="default"/>
          <w:rFonts w:cs="FrankRuehl" w:hint="cs"/>
          <w:strike/>
          <w:vanish/>
          <w:sz w:val="22"/>
          <w:szCs w:val="22"/>
          <w:shd w:val="clear" w:color="auto" w:fill="FFFF99"/>
          <w:rtl/>
        </w:rPr>
        <w:t>סכומים האמורים בסעיפים 7(ב) ו-9 יהיו צמודים</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הסכום האמור בסעיף 6(ד) יהיה צמוד</w:t>
      </w:r>
      <w:r w:rsidRPr="00EC3CD7">
        <w:rPr>
          <w:rStyle w:val="default"/>
          <w:rFonts w:cs="FrankRuehl" w:hint="cs"/>
          <w:vanish/>
          <w:sz w:val="22"/>
          <w:szCs w:val="22"/>
          <w:shd w:val="clear" w:color="auto" w:fill="FFFF99"/>
          <w:rtl/>
        </w:rPr>
        <w:t xml:space="preserve"> למדד המחירים לצרכן </w:t>
      </w:r>
      <w:r w:rsidRPr="00EC3CD7">
        <w:rPr>
          <w:rStyle w:val="default"/>
          <w:rFonts w:cs="FrankRuehl" w:hint="cs"/>
          <w:strike/>
          <w:vanish/>
          <w:sz w:val="22"/>
          <w:szCs w:val="22"/>
          <w:shd w:val="clear" w:color="auto" w:fill="FFFF99"/>
          <w:rtl/>
        </w:rPr>
        <w:t>ויתואמו</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ויתואם</w:t>
      </w:r>
      <w:r w:rsidRPr="00EC3CD7">
        <w:rPr>
          <w:rStyle w:val="default"/>
          <w:rFonts w:cs="FrankRuehl" w:hint="cs"/>
          <w:vanish/>
          <w:sz w:val="22"/>
          <w:szCs w:val="22"/>
          <w:shd w:val="clear" w:color="auto" w:fill="FFFF99"/>
          <w:rtl/>
        </w:rPr>
        <w:t xml:space="preserve"> כל אימת שיחול שינוי בתוספת היוקר המשתלמת לעובדי המדינה.</w:t>
      </w:r>
      <w:bookmarkEnd w:id="30"/>
    </w:p>
    <w:p w14:paraId="6E18492E" w14:textId="77777777" w:rsidR="00821A8E" w:rsidRDefault="00821A8E">
      <w:pPr>
        <w:pStyle w:val="P00"/>
        <w:spacing w:before="72"/>
        <w:ind w:left="0" w:right="1134"/>
        <w:rPr>
          <w:rStyle w:val="default"/>
          <w:rFonts w:cs="FrankRuehl" w:hint="cs"/>
          <w:rtl/>
        </w:rPr>
      </w:pPr>
      <w:bookmarkStart w:id="31" w:name="Seif10"/>
      <w:bookmarkEnd w:id="31"/>
      <w:r>
        <w:rPr>
          <w:lang w:val="he-IL"/>
        </w:rPr>
        <w:pict w14:anchorId="2FF78A01">
          <v:rect id="_x0000_s1038" style="position:absolute;left:0;text-align:left;margin-left:464.5pt;margin-top:8.05pt;width:75.05pt;height:21.6pt;z-index:251656704" o:allowincell="f" filled="f" stroked="f" strokecolor="lime" strokeweight=".25pt">
            <v:textbox style="mso-next-textbox:#_x0000_s1038" inset="0,0,0,0">
              <w:txbxContent>
                <w:p w14:paraId="7DF781E6" w14:textId="77777777" w:rsidR="00821A8E" w:rsidRDefault="00821A8E">
                  <w:pPr>
                    <w:spacing w:line="160" w:lineRule="exact"/>
                    <w:jc w:val="left"/>
                    <w:rPr>
                      <w:rFonts w:cs="Miriam" w:hint="cs"/>
                      <w:szCs w:val="18"/>
                      <w:rtl/>
                    </w:rPr>
                  </w:pPr>
                  <w:r>
                    <w:rPr>
                      <w:rFonts w:cs="Miriam"/>
                      <w:szCs w:val="18"/>
                      <w:rtl/>
                    </w:rPr>
                    <w:t>פ</w:t>
                  </w:r>
                  <w:r>
                    <w:rPr>
                      <w:rFonts w:cs="Miriam" w:hint="cs"/>
                      <w:szCs w:val="18"/>
                      <w:rtl/>
                    </w:rPr>
                    <w:t>טור ממס הכנסה</w:t>
                  </w:r>
                </w:p>
                <w:p w14:paraId="1B3F3D88" w14:textId="77777777" w:rsidR="00821A8E" w:rsidRDefault="00821A8E">
                  <w:pPr>
                    <w:spacing w:line="160" w:lineRule="exact"/>
                    <w:jc w:val="left"/>
                    <w:rPr>
                      <w:rFonts w:cs="Miriam"/>
                      <w:noProof/>
                      <w:szCs w:val="18"/>
                      <w:rtl/>
                    </w:rPr>
                  </w:pPr>
                  <w:r>
                    <w:rPr>
                      <w:rFonts w:cs="Miriam" w:hint="cs"/>
                      <w:szCs w:val="18"/>
                      <w:rtl/>
                    </w:rPr>
                    <w:t>החלטה תשס"ו-2006</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תשלומים, טובות ההנאה והשירותים הניתנים לפי סעיפים 4 עד 8א פטורים מכל מס המוטל על הכנסה.</w:t>
      </w:r>
    </w:p>
    <w:p w14:paraId="34BC687E" w14:textId="77777777" w:rsidR="00821A8E" w:rsidRPr="00EC3CD7" w:rsidRDefault="00821A8E">
      <w:pPr>
        <w:pStyle w:val="P00"/>
        <w:spacing w:before="0"/>
        <w:ind w:left="0" w:right="1134"/>
        <w:rPr>
          <w:rStyle w:val="default"/>
          <w:rFonts w:cs="FrankRuehl" w:hint="cs"/>
          <w:vanish/>
          <w:color w:val="FF0000"/>
          <w:szCs w:val="20"/>
          <w:shd w:val="clear" w:color="auto" w:fill="FFFF99"/>
          <w:rtl/>
        </w:rPr>
      </w:pPr>
      <w:bookmarkStart w:id="32" w:name="Rov24"/>
      <w:r w:rsidRPr="00EC3CD7">
        <w:rPr>
          <w:rStyle w:val="default"/>
          <w:rFonts w:cs="FrankRuehl" w:hint="cs"/>
          <w:vanish/>
          <w:color w:val="FF0000"/>
          <w:szCs w:val="20"/>
          <w:shd w:val="clear" w:color="auto" w:fill="FFFF99"/>
          <w:rtl/>
        </w:rPr>
        <w:t>מיום 22.3.2006</w:t>
      </w:r>
    </w:p>
    <w:p w14:paraId="3B016A23" w14:textId="77777777" w:rsidR="00821A8E" w:rsidRPr="00EC3CD7" w:rsidRDefault="00821A8E">
      <w:pPr>
        <w:pStyle w:val="P00"/>
        <w:spacing w:before="0"/>
        <w:ind w:left="0" w:right="1134"/>
        <w:rPr>
          <w:rStyle w:val="default"/>
          <w:rFonts w:cs="FrankRuehl" w:hint="cs"/>
          <w:b/>
          <w:bCs/>
          <w:vanish/>
          <w:szCs w:val="20"/>
          <w:shd w:val="clear" w:color="auto" w:fill="FFFF99"/>
          <w:rtl/>
        </w:rPr>
      </w:pPr>
      <w:r w:rsidRPr="00EC3CD7">
        <w:rPr>
          <w:rStyle w:val="default"/>
          <w:rFonts w:cs="FrankRuehl" w:hint="cs"/>
          <w:b/>
          <w:bCs/>
          <w:vanish/>
          <w:szCs w:val="20"/>
          <w:shd w:val="clear" w:color="auto" w:fill="FFFF99"/>
          <w:rtl/>
        </w:rPr>
        <w:t>החלטה תשס"ו-2006</w:t>
      </w:r>
    </w:p>
    <w:p w14:paraId="40519BAE" w14:textId="77777777" w:rsidR="00821A8E" w:rsidRPr="00EC3CD7" w:rsidRDefault="00821A8E">
      <w:pPr>
        <w:pStyle w:val="P00"/>
        <w:spacing w:before="0"/>
        <w:ind w:left="0" w:right="1134"/>
        <w:rPr>
          <w:rStyle w:val="default"/>
          <w:rFonts w:cs="FrankRuehl" w:hint="cs"/>
          <w:vanish/>
          <w:szCs w:val="20"/>
          <w:shd w:val="clear" w:color="auto" w:fill="FFFF99"/>
          <w:rtl/>
        </w:rPr>
      </w:pPr>
      <w:hyperlink r:id="rId26" w:history="1">
        <w:r w:rsidRPr="00EC3CD7">
          <w:rPr>
            <w:rStyle w:val="Hyperlink"/>
            <w:rFonts w:hint="cs"/>
            <w:vanish/>
            <w:szCs w:val="20"/>
            <w:shd w:val="clear" w:color="auto" w:fill="FFFF99"/>
            <w:rtl/>
          </w:rPr>
          <w:t>ק"ת תשס"ו מס' 6470</w:t>
        </w:r>
      </w:hyperlink>
      <w:r w:rsidRPr="00EC3CD7">
        <w:rPr>
          <w:rStyle w:val="default"/>
          <w:rFonts w:cs="FrankRuehl" w:hint="cs"/>
          <w:vanish/>
          <w:szCs w:val="20"/>
          <w:shd w:val="clear" w:color="auto" w:fill="FFFF99"/>
          <w:rtl/>
        </w:rPr>
        <w:t xml:space="preserve"> מיום 22.3.2006 עמ' 610</w:t>
      </w:r>
    </w:p>
    <w:p w14:paraId="15CE2952" w14:textId="77777777" w:rsidR="00821A8E" w:rsidRDefault="00821A8E">
      <w:pPr>
        <w:pStyle w:val="P00"/>
        <w:ind w:left="0" w:right="1134"/>
        <w:rPr>
          <w:rStyle w:val="default"/>
          <w:rFonts w:cs="FrankRuehl" w:hint="cs"/>
          <w:sz w:val="2"/>
          <w:szCs w:val="2"/>
          <w:rtl/>
        </w:rPr>
      </w:pPr>
      <w:r w:rsidRPr="00EC3CD7">
        <w:rPr>
          <w:rStyle w:val="big-number"/>
          <w:rFonts w:cs="FrankRuehl"/>
          <w:vanish/>
          <w:sz w:val="22"/>
          <w:szCs w:val="22"/>
          <w:shd w:val="clear" w:color="auto" w:fill="FFFF99"/>
          <w:rtl/>
        </w:rPr>
        <w:t>11.</w:t>
      </w:r>
      <w:r w:rsidRPr="00EC3CD7">
        <w:rPr>
          <w:rStyle w:val="big-number"/>
          <w:rFonts w:cs="FrankRuehl"/>
          <w:vanish/>
          <w:sz w:val="22"/>
          <w:szCs w:val="22"/>
          <w:shd w:val="clear" w:color="auto" w:fill="FFFF99"/>
          <w:rtl/>
        </w:rPr>
        <w:tab/>
      </w:r>
      <w:r w:rsidRPr="00EC3CD7">
        <w:rPr>
          <w:rStyle w:val="default"/>
          <w:rFonts w:cs="FrankRuehl"/>
          <w:vanish/>
          <w:sz w:val="22"/>
          <w:szCs w:val="22"/>
          <w:shd w:val="clear" w:color="auto" w:fill="FFFF99"/>
          <w:rtl/>
        </w:rPr>
        <w:t>ה</w:t>
      </w:r>
      <w:r w:rsidRPr="00EC3CD7">
        <w:rPr>
          <w:rStyle w:val="default"/>
          <w:rFonts w:cs="FrankRuehl" w:hint="cs"/>
          <w:vanish/>
          <w:sz w:val="22"/>
          <w:szCs w:val="22"/>
          <w:shd w:val="clear" w:color="auto" w:fill="FFFF99"/>
          <w:rtl/>
        </w:rPr>
        <w:t xml:space="preserve">תשלומים, טובות ההנאה והשירותים הניתנים לפי </w:t>
      </w:r>
      <w:r w:rsidRPr="00EC3CD7">
        <w:rPr>
          <w:rStyle w:val="default"/>
          <w:rFonts w:cs="FrankRuehl" w:hint="cs"/>
          <w:strike/>
          <w:vanish/>
          <w:sz w:val="22"/>
          <w:szCs w:val="22"/>
          <w:shd w:val="clear" w:color="auto" w:fill="FFFF99"/>
          <w:rtl/>
        </w:rPr>
        <w:t>סעיפים 4 עד 9 יהיו</w:t>
      </w:r>
      <w:r w:rsidRPr="00EC3CD7">
        <w:rPr>
          <w:rStyle w:val="default"/>
          <w:rFonts w:cs="FrankRuehl" w:hint="cs"/>
          <w:vanish/>
          <w:sz w:val="22"/>
          <w:szCs w:val="22"/>
          <w:shd w:val="clear" w:color="auto" w:fill="FFFF99"/>
          <w:rtl/>
        </w:rPr>
        <w:t xml:space="preserve"> </w:t>
      </w:r>
      <w:r w:rsidRPr="00EC3CD7">
        <w:rPr>
          <w:rStyle w:val="default"/>
          <w:rFonts w:cs="FrankRuehl" w:hint="cs"/>
          <w:vanish/>
          <w:sz w:val="22"/>
          <w:szCs w:val="22"/>
          <w:u w:val="single"/>
          <w:shd w:val="clear" w:color="auto" w:fill="FFFF99"/>
          <w:rtl/>
        </w:rPr>
        <w:t>סעיפים 4 עד 8א</w:t>
      </w:r>
      <w:r w:rsidRPr="00EC3CD7">
        <w:rPr>
          <w:rStyle w:val="default"/>
          <w:rFonts w:cs="FrankRuehl" w:hint="cs"/>
          <w:vanish/>
          <w:sz w:val="22"/>
          <w:szCs w:val="22"/>
          <w:shd w:val="clear" w:color="auto" w:fill="FFFF99"/>
          <w:rtl/>
        </w:rPr>
        <w:t xml:space="preserve"> פטורים מכל מס המוטל על הכנסה.</w:t>
      </w:r>
      <w:bookmarkEnd w:id="32"/>
    </w:p>
    <w:p w14:paraId="2113F0BA" w14:textId="77777777" w:rsidR="00821A8E" w:rsidRDefault="00821A8E" w:rsidP="00267E99">
      <w:pPr>
        <w:pStyle w:val="P00"/>
        <w:spacing w:before="72"/>
        <w:ind w:left="0" w:right="1134"/>
        <w:rPr>
          <w:rStyle w:val="default"/>
          <w:rFonts w:cs="FrankRuehl"/>
          <w:rtl/>
        </w:rPr>
      </w:pPr>
      <w:bookmarkStart w:id="33" w:name="Seif11"/>
      <w:bookmarkEnd w:id="33"/>
      <w:r>
        <w:rPr>
          <w:lang w:val="he-IL"/>
        </w:rPr>
        <w:pict w14:anchorId="467605A8">
          <v:rect id="_x0000_s1039" style="position:absolute;left:0;text-align:left;margin-left:464.5pt;margin-top:8.05pt;width:75.05pt;height:15.55pt;z-index:251657728" o:allowincell="f" filled="f" stroked="f" strokecolor="lime" strokeweight=".25pt">
            <v:textbox style="mso-next-textbox:#_x0000_s1039" inset="0,0,0,0">
              <w:txbxContent>
                <w:p w14:paraId="799DF8F5" w14:textId="77777777" w:rsidR="00821A8E" w:rsidRDefault="00821A8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חלטת גמלאות לנושאי משרה ברשויות השלטון (נשיא המדינה ושאיריו), תשל"ז</w:t>
      </w:r>
      <w:r w:rsidR="00267E99">
        <w:rPr>
          <w:rStyle w:val="default"/>
          <w:rFonts w:cs="FrankRuehl" w:hint="cs"/>
          <w:rtl/>
        </w:rPr>
        <w:t>-</w:t>
      </w:r>
      <w:r>
        <w:rPr>
          <w:rStyle w:val="default"/>
          <w:rFonts w:cs="FrankRuehl" w:hint="cs"/>
          <w:rtl/>
        </w:rPr>
        <w:t xml:space="preserve">1976 </w:t>
      </w:r>
      <w:r w:rsidR="00267E99">
        <w:rPr>
          <w:rStyle w:val="default"/>
          <w:rFonts w:cs="FrankRuehl" w:hint="cs"/>
          <w:rtl/>
        </w:rPr>
        <w:t>-</w:t>
      </w:r>
      <w:r>
        <w:rPr>
          <w:rStyle w:val="default"/>
          <w:rFonts w:cs="FrankRuehl" w:hint="cs"/>
          <w:rtl/>
        </w:rPr>
        <w:t xml:space="preserve"> בטלה. </w:t>
      </w:r>
    </w:p>
    <w:p w14:paraId="1506E36B" w14:textId="77777777" w:rsidR="00821A8E" w:rsidRDefault="00821A8E">
      <w:pPr>
        <w:pStyle w:val="P00"/>
        <w:spacing w:before="72"/>
        <w:ind w:left="0" w:right="1134"/>
        <w:rPr>
          <w:rStyle w:val="default"/>
          <w:rFonts w:cs="FrankRuehl" w:hint="cs"/>
          <w:rtl/>
        </w:rPr>
      </w:pPr>
    </w:p>
    <w:p w14:paraId="444F3D2A" w14:textId="77777777" w:rsidR="00821A8E" w:rsidRDefault="00821A8E">
      <w:pPr>
        <w:pStyle w:val="P00"/>
        <w:spacing w:before="72"/>
        <w:ind w:left="0" w:right="1134"/>
        <w:rPr>
          <w:rStyle w:val="default"/>
          <w:rFonts w:cs="FrankRuehl" w:hint="cs"/>
          <w:rtl/>
        </w:rPr>
      </w:pPr>
    </w:p>
    <w:p w14:paraId="2EEA3E10" w14:textId="77777777" w:rsidR="00821A8E" w:rsidRDefault="00821A8E">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ז</w:t>
      </w:r>
      <w:r>
        <w:rPr>
          <w:rFonts w:hint="cs"/>
          <w:sz w:val="26"/>
          <w:szCs w:val="26"/>
          <w:rtl/>
        </w:rPr>
        <w:t>' בתמוז תשמ"א (9 ביולי 1981)</w:t>
      </w:r>
      <w:r>
        <w:rPr>
          <w:sz w:val="26"/>
          <w:szCs w:val="26"/>
          <w:rtl/>
        </w:rPr>
        <w:tab/>
      </w:r>
      <w:r>
        <w:rPr>
          <w:rFonts w:hint="cs"/>
          <w:sz w:val="26"/>
          <w:szCs w:val="26"/>
          <w:rtl/>
        </w:rPr>
        <w:t>שלמה לורינץ</w:t>
      </w:r>
    </w:p>
    <w:p w14:paraId="6B5BC26D" w14:textId="77777777" w:rsidR="00821A8E" w:rsidRDefault="00821A8E">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 xml:space="preserve">יושב ראש ועדת </w:t>
      </w:r>
      <w:r>
        <w:rPr>
          <w:rtl/>
        </w:rPr>
        <w:t>ה</w:t>
      </w:r>
      <w:r>
        <w:rPr>
          <w:rFonts w:hint="cs"/>
          <w:rtl/>
        </w:rPr>
        <w:t>כספים של הכנסת</w:t>
      </w:r>
    </w:p>
    <w:p w14:paraId="3A3ECEE7" w14:textId="77777777" w:rsidR="00394A83" w:rsidRPr="00394A83" w:rsidRDefault="00394A83" w:rsidP="00394A83">
      <w:pPr>
        <w:pStyle w:val="P00"/>
        <w:spacing w:before="72"/>
        <w:ind w:left="0" w:right="1134"/>
        <w:rPr>
          <w:rStyle w:val="default"/>
          <w:rFonts w:cs="FrankRuehl" w:hint="cs"/>
          <w:rtl/>
        </w:rPr>
      </w:pPr>
    </w:p>
    <w:p w14:paraId="16943EC6" w14:textId="77777777" w:rsidR="00394A83" w:rsidRPr="00394A83" w:rsidRDefault="00394A83" w:rsidP="00394A83">
      <w:pPr>
        <w:pStyle w:val="P00"/>
        <w:spacing w:before="72"/>
        <w:ind w:left="0" w:right="1134"/>
        <w:rPr>
          <w:rStyle w:val="default"/>
          <w:rFonts w:cs="FrankRuehl"/>
          <w:rtl/>
        </w:rPr>
      </w:pPr>
    </w:p>
    <w:p w14:paraId="5038F703" w14:textId="77777777" w:rsidR="00821A8E" w:rsidRPr="00394A83" w:rsidRDefault="00821A8E" w:rsidP="00394A83">
      <w:pPr>
        <w:pStyle w:val="P00"/>
        <w:spacing w:before="72"/>
        <w:ind w:left="0" w:right="1134"/>
        <w:rPr>
          <w:rStyle w:val="default"/>
          <w:rFonts w:cs="FrankRuehl"/>
          <w:rtl/>
        </w:rPr>
      </w:pPr>
      <w:bookmarkStart w:id="34" w:name="LawPartEnd"/>
    </w:p>
    <w:bookmarkEnd w:id="34"/>
    <w:p w14:paraId="34691A10" w14:textId="77777777" w:rsidR="00E745A5" w:rsidRDefault="00E745A5" w:rsidP="00394A83">
      <w:pPr>
        <w:pStyle w:val="P00"/>
        <w:spacing w:before="72"/>
        <w:ind w:left="0" w:right="1134"/>
        <w:rPr>
          <w:rStyle w:val="default"/>
          <w:rFonts w:cs="FrankRuehl"/>
          <w:rtl/>
        </w:rPr>
      </w:pPr>
    </w:p>
    <w:p w14:paraId="3F19A7D6" w14:textId="77777777" w:rsidR="00E745A5" w:rsidRDefault="00E745A5" w:rsidP="00394A83">
      <w:pPr>
        <w:pStyle w:val="P00"/>
        <w:spacing w:before="72"/>
        <w:ind w:left="0" w:right="1134"/>
        <w:rPr>
          <w:rStyle w:val="default"/>
          <w:rFonts w:cs="FrankRuehl"/>
          <w:rtl/>
        </w:rPr>
      </w:pPr>
    </w:p>
    <w:p w14:paraId="56489648" w14:textId="77777777" w:rsidR="00E745A5" w:rsidRDefault="00E745A5" w:rsidP="00E745A5">
      <w:pPr>
        <w:pStyle w:val="P00"/>
        <w:spacing w:before="72"/>
        <w:ind w:left="0" w:right="1134"/>
        <w:jc w:val="center"/>
        <w:rPr>
          <w:rStyle w:val="default"/>
          <w:rFonts w:cs="David"/>
          <w:color w:val="0000FF"/>
          <w:szCs w:val="24"/>
          <w:u w:val="single"/>
          <w:rtl/>
        </w:rPr>
      </w:pPr>
      <w:hyperlink r:id="rId27" w:history="1">
        <w:r>
          <w:rPr>
            <w:rStyle w:val="Hyperlink"/>
            <w:rFonts w:cs="David"/>
            <w:noProof w:val="0"/>
            <w:sz w:val="22"/>
            <w:szCs w:val="24"/>
            <w:rtl/>
          </w:rPr>
          <w:t>הודעה למנויים על עריכה ושינויים במסמכי פסיקה, חקיקה ועוד באתר נבו - הקש כאן</w:t>
        </w:r>
      </w:hyperlink>
    </w:p>
    <w:p w14:paraId="39BA2452" w14:textId="77777777" w:rsidR="00821A8E" w:rsidRPr="00E745A5" w:rsidRDefault="00821A8E" w:rsidP="00E745A5">
      <w:pPr>
        <w:pStyle w:val="P00"/>
        <w:spacing w:before="72"/>
        <w:ind w:left="0" w:right="1134"/>
        <w:jc w:val="center"/>
        <w:rPr>
          <w:rStyle w:val="default"/>
          <w:rFonts w:cs="David"/>
          <w:color w:val="0000FF"/>
          <w:szCs w:val="24"/>
          <w:u w:val="single"/>
          <w:rtl/>
        </w:rPr>
      </w:pPr>
    </w:p>
    <w:sectPr w:rsidR="00821A8E" w:rsidRPr="00E745A5">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3BCB" w14:textId="77777777" w:rsidR="008573C0" w:rsidRDefault="008573C0">
      <w:r>
        <w:separator/>
      </w:r>
    </w:p>
  </w:endnote>
  <w:endnote w:type="continuationSeparator" w:id="0">
    <w:p w14:paraId="4DDAABF8" w14:textId="77777777" w:rsidR="008573C0" w:rsidRDefault="0085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B235" w14:textId="77777777" w:rsidR="00821A8E" w:rsidRDefault="00821A8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2E564B" w14:textId="77777777" w:rsidR="00821A8E" w:rsidRDefault="00821A8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B1808B" w14:textId="77777777" w:rsidR="00821A8E" w:rsidRDefault="00821A8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0CCA">
      <w:rPr>
        <w:rFonts w:cs="TopType Jerushalmi"/>
        <w:noProof/>
        <w:color w:val="000000"/>
        <w:sz w:val="14"/>
        <w:szCs w:val="14"/>
      </w:rPr>
      <w:t>D:\Yael\hakika\Revadim\063_010.doc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619A" w14:textId="77777777" w:rsidR="00821A8E" w:rsidRDefault="00821A8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45A5">
      <w:rPr>
        <w:rFonts w:hAnsi="FrankRuehl" w:cs="FrankRuehl"/>
        <w:noProof/>
        <w:sz w:val="24"/>
        <w:szCs w:val="24"/>
        <w:rtl/>
      </w:rPr>
      <w:t>5</w:t>
    </w:r>
    <w:r>
      <w:rPr>
        <w:rFonts w:hAnsi="FrankRuehl" w:cs="FrankRuehl"/>
        <w:sz w:val="24"/>
        <w:szCs w:val="24"/>
        <w:rtl/>
      </w:rPr>
      <w:fldChar w:fldCharType="end"/>
    </w:r>
  </w:p>
  <w:p w14:paraId="1B6B3487" w14:textId="77777777" w:rsidR="00821A8E" w:rsidRDefault="00821A8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CAE1E0" w14:textId="77777777" w:rsidR="00821A8E" w:rsidRDefault="00821A8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0CCA">
      <w:rPr>
        <w:rFonts w:cs="TopType Jerushalmi"/>
        <w:noProof/>
        <w:color w:val="000000"/>
        <w:sz w:val="14"/>
        <w:szCs w:val="14"/>
      </w:rPr>
      <w:t>D:\Yael\hakika\Revadim\063_010.doc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C7D6" w14:textId="77777777" w:rsidR="008573C0" w:rsidRDefault="008573C0" w:rsidP="00420CCA">
      <w:pPr>
        <w:spacing w:before="60" w:line="240" w:lineRule="auto"/>
        <w:ind w:right="1134"/>
      </w:pPr>
      <w:r>
        <w:separator/>
      </w:r>
    </w:p>
  </w:footnote>
  <w:footnote w:type="continuationSeparator" w:id="0">
    <w:p w14:paraId="397D295D" w14:textId="77777777" w:rsidR="008573C0" w:rsidRDefault="008573C0">
      <w:r>
        <w:continuationSeparator/>
      </w:r>
    </w:p>
  </w:footnote>
  <w:footnote w:id="1">
    <w:p w14:paraId="145959A3" w14:textId="77777777" w:rsidR="00821A8E" w:rsidRDefault="00821A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DB5F22">
          <w:rPr>
            <w:rStyle w:val="Hyperlink"/>
            <w:rFonts w:hint="cs"/>
            <w:sz w:val="20"/>
            <w:rtl/>
          </w:rPr>
          <w:t>ק"ת תשמ"</w:t>
        </w:r>
        <w:r w:rsidRPr="00DB5F22">
          <w:rPr>
            <w:rStyle w:val="Hyperlink"/>
            <w:rFonts w:hint="cs"/>
            <w:sz w:val="20"/>
            <w:rtl/>
          </w:rPr>
          <w:t>א מס' 4266</w:t>
        </w:r>
      </w:hyperlink>
      <w:r w:rsidR="00420CCA">
        <w:rPr>
          <w:rFonts w:hint="cs"/>
          <w:sz w:val="20"/>
          <w:rtl/>
        </w:rPr>
        <w:t xml:space="preserve"> מיום 4.9.1981 עמ' 1433.</w:t>
      </w:r>
    </w:p>
    <w:p w14:paraId="42D090F7" w14:textId="77777777" w:rsidR="00821A8E" w:rsidRDefault="00821A8E" w:rsidP="00901E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sidRPr="00DB5F22">
          <w:rPr>
            <w:rStyle w:val="Hyperlink"/>
            <w:rFonts w:hint="cs"/>
            <w:sz w:val="20"/>
            <w:rtl/>
          </w:rPr>
          <w:t>ק"ת תשמ"ב מ</w:t>
        </w:r>
        <w:r w:rsidRPr="00DB5F22">
          <w:rPr>
            <w:rStyle w:val="Hyperlink"/>
            <w:rFonts w:hint="cs"/>
            <w:sz w:val="20"/>
            <w:rtl/>
          </w:rPr>
          <w:t>ס' 4382</w:t>
        </w:r>
      </w:hyperlink>
      <w:r>
        <w:rPr>
          <w:rFonts w:hint="cs"/>
          <w:sz w:val="20"/>
          <w:rtl/>
        </w:rPr>
        <w:t xml:space="preserve"> מיום 18.7.1982 עמ' 1344</w:t>
      </w:r>
      <w:r w:rsidR="00901EAF">
        <w:rPr>
          <w:rFonts w:hint="cs"/>
          <w:sz w:val="20"/>
          <w:rtl/>
        </w:rPr>
        <w:t xml:space="preserve"> </w:t>
      </w:r>
      <w:r w:rsidR="00901EAF">
        <w:rPr>
          <w:sz w:val="20"/>
          <w:rtl/>
        </w:rPr>
        <w:t>–</w:t>
      </w:r>
      <w:r w:rsidR="00901EAF">
        <w:rPr>
          <w:rFonts w:hint="cs"/>
          <w:sz w:val="20"/>
          <w:rtl/>
        </w:rPr>
        <w:t xml:space="preserve"> החלטה תשמ"ב-1982</w:t>
      </w:r>
      <w:r>
        <w:rPr>
          <w:rFonts w:hint="cs"/>
          <w:sz w:val="20"/>
          <w:rtl/>
        </w:rPr>
        <w:t>; תחיל</w:t>
      </w:r>
      <w:r>
        <w:rPr>
          <w:sz w:val="20"/>
          <w:rtl/>
        </w:rPr>
        <w:t>ת</w:t>
      </w:r>
      <w:r w:rsidR="00901EAF">
        <w:rPr>
          <w:rFonts w:hint="cs"/>
          <w:sz w:val="20"/>
          <w:rtl/>
        </w:rPr>
        <w:t>ה ביום 1.4.1982.</w:t>
      </w:r>
    </w:p>
    <w:p w14:paraId="565629E6" w14:textId="77777777" w:rsidR="00821A8E" w:rsidRDefault="00DB5F22" w:rsidP="00901E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821A8E" w:rsidRPr="00DB5F22">
          <w:rPr>
            <w:rStyle w:val="Hyperlink"/>
            <w:sz w:val="20"/>
            <w:rtl/>
          </w:rPr>
          <w:t>ק</w:t>
        </w:r>
        <w:r w:rsidR="00821A8E" w:rsidRPr="00DB5F22">
          <w:rPr>
            <w:rStyle w:val="Hyperlink"/>
            <w:rFonts w:hint="cs"/>
            <w:sz w:val="20"/>
            <w:rtl/>
          </w:rPr>
          <w:t>"ת תשמ"ח מס</w:t>
        </w:r>
        <w:r w:rsidR="00821A8E" w:rsidRPr="00DB5F22">
          <w:rPr>
            <w:rStyle w:val="Hyperlink"/>
            <w:rFonts w:hint="cs"/>
            <w:sz w:val="20"/>
            <w:rtl/>
          </w:rPr>
          <w:t>' 5103</w:t>
        </w:r>
      </w:hyperlink>
      <w:r w:rsidR="00821A8E">
        <w:rPr>
          <w:rFonts w:hint="cs"/>
          <w:sz w:val="20"/>
          <w:rtl/>
        </w:rPr>
        <w:t xml:space="preserve"> מיום 25.4.1988 עמ' 754 </w:t>
      </w:r>
      <w:r w:rsidR="00901EAF">
        <w:rPr>
          <w:sz w:val="20"/>
          <w:rtl/>
        </w:rPr>
        <w:t>–</w:t>
      </w:r>
      <w:r w:rsidR="00821A8E">
        <w:rPr>
          <w:rFonts w:hint="cs"/>
          <w:sz w:val="20"/>
          <w:rtl/>
        </w:rPr>
        <w:t xml:space="preserve"> החלטה תשמ"ח</w:t>
      </w:r>
      <w:r w:rsidR="00901EAF">
        <w:rPr>
          <w:rFonts w:hint="cs"/>
          <w:sz w:val="20"/>
          <w:rtl/>
        </w:rPr>
        <w:t>-1988; תחילתה ביום 1.1.1988.</w:t>
      </w:r>
    </w:p>
    <w:p w14:paraId="4292320C" w14:textId="77777777" w:rsidR="00821A8E" w:rsidRDefault="00821A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w:t>
        </w:r>
        <w:r>
          <w:rPr>
            <w:rStyle w:val="Hyperlink"/>
            <w:rFonts w:hint="cs"/>
            <w:sz w:val="20"/>
            <w:rtl/>
          </w:rPr>
          <w:t>א מס' 5358</w:t>
        </w:r>
      </w:hyperlink>
      <w:r>
        <w:rPr>
          <w:rFonts w:hint="cs"/>
          <w:sz w:val="20"/>
          <w:rtl/>
        </w:rPr>
        <w:t xml:space="preserve"> מיום 26.5.1991 עמ' 882</w:t>
      </w:r>
      <w:r w:rsidR="00DB5F22">
        <w:rPr>
          <w:rFonts w:hint="cs"/>
          <w:sz w:val="20"/>
          <w:rtl/>
        </w:rPr>
        <w:t xml:space="preserve"> </w:t>
      </w:r>
      <w:r w:rsidR="00DB5F22">
        <w:rPr>
          <w:sz w:val="20"/>
          <w:rtl/>
        </w:rPr>
        <w:t>–</w:t>
      </w:r>
      <w:r w:rsidR="00DB5F22">
        <w:rPr>
          <w:rFonts w:hint="cs"/>
          <w:sz w:val="20"/>
          <w:rtl/>
        </w:rPr>
        <w:t xml:space="preserve"> החלטה תשנ"א-1991</w:t>
      </w:r>
      <w:r>
        <w:rPr>
          <w:rFonts w:hint="cs"/>
          <w:sz w:val="20"/>
          <w:rtl/>
        </w:rPr>
        <w:t>.</w:t>
      </w:r>
    </w:p>
    <w:p w14:paraId="7D96D9DC" w14:textId="77777777" w:rsidR="00821A8E" w:rsidRDefault="00821A8E" w:rsidP="00901E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תשנ"ו מ</w:t>
        </w:r>
        <w:r>
          <w:rPr>
            <w:rStyle w:val="Hyperlink"/>
            <w:rFonts w:hint="cs"/>
            <w:sz w:val="20"/>
            <w:rtl/>
          </w:rPr>
          <w:t>ס' 5770</w:t>
        </w:r>
      </w:hyperlink>
      <w:r>
        <w:rPr>
          <w:rFonts w:hint="cs"/>
          <w:sz w:val="20"/>
          <w:rtl/>
        </w:rPr>
        <w:t xml:space="preserve"> מיום 4.7.1996 עמ' 1423 </w:t>
      </w:r>
      <w:r w:rsidR="00901EAF">
        <w:rPr>
          <w:sz w:val="20"/>
          <w:rtl/>
        </w:rPr>
        <w:t>–</w:t>
      </w:r>
      <w:r>
        <w:rPr>
          <w:rFonts w:hint="cs"/>
          <w:sz w:val="20"/>
          <w:rtl/>
        </w:rPr>
        <w:t xml:space="preserve"> החלטה תשנ"ו</w:t>
      </w:r>
      <w:r w:rsidR="00901EAF">
        <w:rPr>
          <w:rFonts w:hint="cs"/>
          <w:sz w:val="20"/>
          <w:rtl/>
        </w:rPr>
        <w:t>-</w:t>
      </w:r>
      <w:r>
        <w:rPr>
          <w:rFonts w:hint="cs"/>
          <w:sz w:val="20"/>
          <w:rtl/>
        </w:rPr>
        <w:t>1996.</w:t>
      </w:r>
    </w:p>
    <w:p w14:paraId="1F30D585" w14:textId="77777777" w:rsidR="00821A8E" w:rsidRDefault="00821A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w:t>
        </w:r>
        <w:r>
          <w:rPr>
            <w:rStyle w:val="Hyperlink"/>
            <w:rFonts w:hint="cs"/>
            <w:sz w:val="20"/>
            <w:rtl/>
          </w:rPr>
          <w:t>"ת תשס"ד מס' 6321</w:t>
        </w:r>
      </w:hyperlink>
      <w:r>
        <w:rPr>
          <w:rFonts w:hint="cs"/>
          <w:sz w:val="20"/>
          <w:rtl/>
        </w:rPr>
        <w:t xml:space="preserve"> מיום 10.6.2004 עמ' 669 </w:t>
      </w:r>
      <w:r>
        <w:rPr>
          <w:sz w:val="20"/>
          <w:rtl/>
        </w:rPr>
        <w:t>–</w:t>
      </w:r>
      <w:r>
        <w:rPr>
          <w:rFonts w:hint="cs"/>
          <w:sz w:val="20"/>
          <w:rtl/>
        </w:rPr>
        <w:t xml:space="preserve"> החלטה תשס"ד-2004; תחילתה ביום 1.1.2000.</w:t>
      </w:r>
    </w:p>
    <w:p w14:paraId="2F7C07E3" w14:textId="77777777" w:rsidR="00821A8E" w:rsidRDefault="00821A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תשס"ו מס' 6470</w:t>
        </w:r>
      </w:hyperlink>
      <w:r>
        <w:rPr>
          <w:rFonts w:hint="cs"/>
          <w:sz w:val="20"/>
          <w:rtl/>
        </w:rPr>
        <w:t xml:space="preserve"> מיום 22.3.2006 עמ' 608 </w:t>
      </w:r>
      <w:r>
        <w:rPr>
          <w:sz w:val="20"/>
          <w:rtl/>
        </w:rPr>
        <w:t>–</w:t>
      </w:r>
      <w:r>
        <w:rPr>
          <w:rFonts w:hint="cs"/>
          <w:sz w:val="20"/>
          <w:rtl/>
        </w:rPr>
        <w:t xml:space="preserve"> החלטה תשס"ו-2006; ר' סעיף 9 לענין תחולה.</w:t>
      </w:r>
    </w:p>
    <w:p w14:paraId="44476EA0" w14:textId="77777777" w:rsidR="00FE1F8A" w:rsidRDefault="00821A8E" w:rsidP="00FE1F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sz w:val="20"/>
            <w:rtl/>
          </w:rPr>
          <w:t>ק"ת תשס"ז מס' 6610</w:t>
        </w:r>
      </w:hyperlink>
      <w:r>
        <w:rPr>
          <w:rFonts w:hint="cs"/>
          <w:sz w:val="20"/>
          <w:rtl/>
        </w:rPr>
        <w:t xml:space="preserve"> מיום 22.8.2007 עמ' 1121 </w:t>
      </w:r>
      <w:r>
        <w:rPr>
          <w:sz w:val="20"/>
          <w:rtl/>
        </w:rPr>
        <w:t>–</w:t>
      </w:r>
      <w:r>
        <w:rPr>
          <w:rFonts w:hint="cs"/>
          <w:sz w:val="20"/>
          <w:rtl/>
        </w:rPr>
        <w:t xml:space="preserve"> החלטה תשס"ז-2007; ר' סעיף 2 לענין תחולה</w:t>
      </w:r>
      <w:r w:rsidR="00572A6C">
        <w:rPr>
          <w:rFonts w:hint="cs"/>
          <w:sz w:val="20"/>
          <w:rtl/>
        </w:rPr>
        <w:t xml:space="preserve"> (תוקנה </w:t>
      </w:r>
      <w:hyperlink r:id="rId9" w:history="1">
        <w:r w:rsidR="00572A6C" w:rsidRPr="00FE1F8A">
          <w:rPr>
            <w:rStyle w:val="Hyperlink"/>
            <w:rFonts w:hint="cs"/>
            <w:sz w:val="20"/>
            <w:rtl/>
          </w:rPr>
          <w:t>ק"ת תשס"ט מס' 6812</w:t>
        </w:r>
      </w:hyperlink>
      <w:r w:rsidR="00572A6C">
        <w:rPr>
          <w:rFonts w:hint="cs"/>
          <w:sz w:val="20"/>
          <w:rtl/>
        </w:rPr>
        <w:t xml:space="preserve"> מיום 15.9.2009 עמ' 134</w:t>
      </w:r>
      <w:r w:rsidR="0053545F">
        <w:rPr>
          <w:rFonts w:hint="cs"/>
          <w:sz w:val="20"/>
          <w:rtl/>
        </w:rPr>
        <w:t>1</w:t>
      </w:r>
      <w:r w:rsidR="00572A6C">
        <w:rPr>
          <w:rFonts w:hint="cs"/>
          <w:sz w:val="20"/>
          <w:rtl/>
        </w:rPr>
        <w:t xml:space="preserve"> </w:t>
      </w:r>
      <w:r w:rsidR="00572A6C">
        <w:rPr>
          <w:sz w:val="20"/>
          <w:rtl/>
        </w:rPr>
        <w:t>–</w:t>
      </w:r>
      <w:r w:rsidR="00572A6C">
        <w:rPr>
          <w:rFonts w:hint="cs"/>
          <w:sz w:val="20"/>
          <w:rtl/>
        </w:rPr>
        <w:t xml:space="preserve"> </w:t>
      </w:r>
      <w:r w:rsidR="00E01707">
        <w:rPr>
          <w:rFonts w:hint="cs"/>
          <w:sz w:val="20"/>
          <w:rtl/>
        </w:rPr>
        <w:t>החלטה (תיקון) תשס"ט-2009; תחילתה</w:t>
      </w:r>
      <w:r w:rsidR="00572A6C">
        <w:rPr>
          <w:rFonts w:hint="cs"/>
          <w:sz w:val="20"/>
          <w:rtl/>
        </w:rPr>
        <w:t xml:space="preserve"> ביום 22.8.2007)</w:t>
      </w:r>
      <w:r>
        <w:rPr>
          <w:rFonts w:hint="cs"/>
          <w:sz w:val="20"/>
          <w:rtl/>
        </w:rPr>
        <w:t>.</w:t>
      </w:r>
    </w:p>
    <w:p w14:paraId="036BBDD4" w14:textId="77777777" w:rsidR="001475F4" w:rsidRDefault="001475F4" w:rsidP="001475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8F341B" w:rsidRPr="001475F4">
          <w:rPr>
            <w:rStyle w:val="Hyperlink"/>
            <w:rFonts w:hint="cs"/>
            <w:sz w:val="20"/>
            <w:rtl/>
          </w:rPr>
          <w:t>ק"ת תשע"ז מס' 7779</w:t>
        </w:r>
      </w:hyperlink>
      <w:r w:rsidR="008F341B">
        <w:rPr>
          <w:rFonts w:hint="cs"/>
          <w:sz w:val="20"/>
          <w:rtl/>
        </w:rPr>
        <w:t xml:space="preserve"> מיום 22.2.2017 עמ' 731 </w:t>
      </w:r>
      <w:r w:rsidR="008F341B">
        <w:rPr>
          <w:sz w:val="20"/>
          <w:rtl/>
        </w:rPr>
        <w:t>–</w:t>
      </w:r>
      <w:r w:rsidR="008F341B">
        <w:rPr>
          <w:rFonts w:hint="cs"/>
          <w:sz w:val="20"/>
          <w:rtl/>
        </w:rPr>
        <w:t xml:space="preserve"> החלטה תשע"ז-2017; תחילתה ביום 1.1.2017.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96F0" w14:textId="77777777" w:rsidR="00821A8E" w:rsidRDefault="00821A8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גמלאות לנושאי משרה ברשויות השלטון (נשיא המדינה ושאיריו), תשמ"א–1981</w:t>
    </w:r>
  </w:p>
  <w:p w14:paraId="090336D4" w14:textId="77777777" w:rsidR="00821A8E" w:rsidRDefault="00821A8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5B1AFC" w14:textId="77777777" w:rsidR="00821A8E" w:rsidRDefault="00821A8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0D3E" w14:textId="77777777" w:rsidR="00821A8E" w:rsidRDefault="00821A8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גמלאות לנושאי משרה ברשויות השלטון (נשיא המדינה ושאיריו), תשמ"א</w:t>
    </w:r>
    <w:r>
      <w:rPr>
        <w:rFonts w:hAnsi="FrankRuehl" w:cs="FrankRuehl" w:hint="cs"/>
        <w:color w:val="000000"/>
        <w:sz w:val="28"/>
        <w:szCs w:val="28"/>
        <w:rtl/>
      </w:rPr>
      <w:t>-</w:t>
    </w:r>
    <w:r>
      <w:rPr>
        <w:rFonts w:hAnsi="FrankRuehl" w:cs="FrankRuehl"/>
        <w:color w:val="000000"/>
        <w:sz w:val="28"/>
        <w:szCs w:val="28"/>
        <w:rtl/>
      </w:rPr>
      <w:t>1981</w:t>
    </w:r>
  </w:p>
  <w:p w14:paraId="0043E83B" w14:textId="77777777" w:rsidR="00821A8E" w:rsidRDefault="00821A8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30D7B4" w14:textId="77777777" w:rsidR="00821A8E" w:rsidRDefault="00821A8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5F22"/>
    <w:rsid w:val="00040C3F"/>
    <w:rsid w:val="001475F4"/>
    <w:rsid w:val="001E1574"/>
    <w:rsid w:val="0023680B"/>
    <w:rsid w:val="0025003B"/>
    <w:rsid w:val="00267E99"/>
    <w:rsid w:val="00326BF4"/>
    <w:rsid w:val="00394A83"/>
    <w:rsid w:val="00420CCA"/>
    <w:rsid w:val="0053545F"/>
    <w:rsid w:val="00572A6C"/>
    <w:rsid w:val="005B2155"/>
    <w:rsid w:val="0077632D"/>
    <w:rsid w:val="00821A8E"/>
    <w:rsid w:val="008573C0"/>
    <w:rsid w:val="00894AF8"/>
    <w:rsid w:val="008F341B"/>
    <w:rsid w:val="00901EAF"/>
    <w:rsid w:val="00916B67"/>
    <w:rsid w:val="00A6797F"/>
    <w:rsid w:val="00AF3F83"/>
    <w:rsid w:val="00BC1DFC"/>
    <w:rsid w:val="00BD281E"/>
    <w:rsid w:val="00CA2E05"/>
    <w:rsid w:val="00DB5F22"/>
    <w:rsid w:val="00DB73F4"/>
    <w:rsid w:val="00E01707"/>
    <w:rsid w:val="00E367AF"/>
    <w:rsid w:val="00E745A5"/>
    <w:rsid w:val="00EC3CD7"/>
    <w:rsid w:val="00FB3298"/>
    <w:rsid w:val="00FE1F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3CA132"/>
  <w15:chartTrackingRefBased/>
  <w15:docId w15:val="{F9A50636-A87E-4BB7-BA47-EEDB0A1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sid w:val="00DB5F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103.pdf" TargetMode="External"/><Relationship Id="rId18" Type="http://schemas.openxmlformats.org/officeDocument/2006/relationships/hyperlink" Target="http://www.nevo.co.il/Law_word/law06/TAK-6470.pdf" TargetMode="External"/><Relationship Id="rId26" Type="http://schemas.openxmlformats.org/officeDocument/2006/relationships/hyperlink" Target="http://www.nevo.co.il/Law_word/law06/TAK-6470.pdf" TargetMode="External"/><Relationship Id="rId3" Type="http://schemas.openxmlformats.org/officeDocument/2006/relationships/webSettings" Target="webSettings.xml"/><Relationship Id="rId21" Type="http://schemas.openxmlformats.org/officeDocument/2006/relationships/hyperlink" Target="http://www.nevo.co.il/Law_word/law06/TAK-6470.pdf" TargetMode="External"/><Relationship Id="rId7" Type="http://schemas.openxmlformats.org/officeDocument/2006/relationships/hyperlink" Target="http://www.nevo.co.il/Law_word/law06/TAK-5770.pdf" TargetMode="External"/><Relationship Id="rId12" Type="http://schemas.openxmlformats.org/officeDocument/2006/relationships/hyperlink" Target="http://www.nevo.co.il/Law_word/law06/TAK-6470.pdf" TargetMode="External"/><Relationship Id="rId17" Type="http://schemas.openxmlformats.org/officeDocument/2006/relationships/hyperlink" Target="http://www.nevo.co.il/Law_word/law06/TAK-6470.pdf" TargetMode="External"/><Relationship Id="rId25" Type="http://schemas.openxmlformats.org/officeDocument/2006/relationships/hyperlink" Target="http://www.nevo.co.il/Law_word/law06/TAK-6470.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321.pdf" TargetMode="External"/><Relationship Id="rId20" Type="http://schemas.openxmlformats.org/officeDocument/2006/relationships/hyperlink" Target="http://www.nevo.co.il/Law_word/law06/TAK-5358.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4382.pdf" TargetMode="External"/><Relationship Id="rId11" Type="http://schemas.openxmlformats.org/officeDocument/2006/relationships/hyperlink" Target="http://www.nevo.co.il/Law_word/law06/TAK-6321.pdf" TargetMode="External"/><Relationship Id="rId24" Type="http://schemas.openxmlformats.org/officeDocument/2006/relationships/hyperlink" Target="http://www.nevo.co.il/Law_word/law06/tak-6610.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103.pdf" TargetMode="External"/><Relationship Id="rId23" Type="http://schemas.openxmlformats.org/officeDocument/2006/relationships/hyperlink" Target="http://www.nevo.co.il/Law_word/law06/TAK-6470.pdf" TargetMode="External"/><Relationship Id="rId28" Type="http://schemas.openxmlformats.org/officeDocument/2006/relationships/header" Target="header1.xml"/><Relationship Id="rId10" Type="http://schemas.openxmlformats.org/officeDocument/2006/relationships/hyperlink" Target="http://www.nevo.co.il/Law_word/law06/TAK-6321.pdf" TargetMode="External"/><Relationship Id="rId19" Type="http://schemas.openxmlformats.org/officeDocument/2006/relationships/hyperlink" Target="http://www.nevo.co.il/Law_word/law06/TAK-6470.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321.pdf" TargetMode="External"/><Relationship Id="rId14" Type="http://schemas.openxmlformats.org/officeDocument/2006/relationships/hyperlink" Target="http://www.nevo.co.il/Law_word/law06/tak-7779.pdf" TargetMode="External"/><Relationship Id="rId22" Type="http://schemas.openxmlformats.org/officeDocument/2006/relationships/hyperlink" Target="http://www.nevo.co.il/Law_word/law06/TAK-6470.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647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10.pdf" TargetMode="External"/><Relationship Id="rId3" Type="http://schemas.openxmlformats.org/officeDocument/2006/relationships/hyperlink" Target="http://www.nevo.co.il/Law_word/law06/TAK-5103.pdf" TargetMode="External"/><Relationship Id="rId7" Type="http://schemas.openxmlformats.org/officeDocument/2006/relationships/hyperlink" Target="http://www.nevo.co.il/Law_word/law06/tak-6470.pdf" TargetMode="External"/><Relationship Id="rId2" Type="http://schemas.openxmlformats.org/officeDocument/2006/relationships/hyperlink" Target="http://www.nevo.co.il/Law_word/law06/TAK-4382.pdf" TargetMode="External"/><Relationship Id="rId1" Type="http://schemas.openxmlformats.org/officeDocument/2006/relationships/hyperlink" Target="http://www.nevo.co.il/Law_word/law06/TAK-4266.pdf" TargetMode="External"/><Relationship Id="rId6" Type="http://schemas.openxmlformats.org/officeDocument/2006/relationships/hyperlink" Target="http://www.nevo.co.il/Law_word/law06/tak-6321.pdf" TargetMode="External"/><Relationship Id="rId5" Type="http://schemas.openxmlformats.org/officeDocument/2006/relationships/hyperlink" Target="http://www.nevo.co.il/Law_word/law06/tak-5770.pdf" TargetMode="External"/><Relationship Id="rId10" Type="http://schemas.openxmlformats.org/officeDocument/2006/relationships/hyperlink" Target="http://www.nevo.co.il/Law_word/law06/tak-7779.pdf" TargetMode="External"/><Relationship Id="rId4" Type="http://schemas.openxmlformats.org/officeDocument/2006/relationships/hyperlink" Target="http://www.nevo.co.il/Law_word/law06/tak-5358.pdf" TargetMode="External"/><Relationship Id="rId9" Type="http://schemas.openxmlformats.org/officeDocument/2006/relationships/hyperlink" Target="http://www.nevo.co.il/Law_word/law06/tak-68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פרק 63</vt:lpstr>
    </vt:vector>
  </TitlesOfParts>
  <Company/>
  <LinksUpToDate>false</LinksUpToDate>
  <CharactersWithSpaces>14391</CharactersWithSpaces>
  <SharedDoc>false</SharedDoc>
  <HLinks>
    <vt:vector size="282" baseType="variant">
      <vt:variant>
        <vt:i4>393283</vt:i4>
      </vt:variant>
      <vt:variant>
        <vt:i4>153</vt:i4>
      </vt:variant>
      <vt:variant>
        <vt:i4>0</vt:i4>
      </vt:variant>
      <vt:variant>
        <vt:i4>5</vt:i4>
      </vt:variant>
      <vt:variant>
        <vt:lpwstr>http://www.nevo.co.il/advertisements/nevo-100.doc</vt:lpwstr>
      </vt:variant>
      <vt:variant>
        <vt:lpwstr/>
      </vt:variant>
      <vt:variant>
        <vt:i4>7864332</vt:i4>
      </vt:variant>
      <vt:variant>
        <vt:i4>150</vt:i4>
      </vt:variant>
      <vt:variant>
        <vt:i4>0</vt:i4>
      </vt:variant>
      <vt:variant>
        <vt:i4>5</vt:i4>
      </vt:variant>
      <vt:variant>
        <vt:lpwstr>http://www.nevo.co.il/Law_word/law06/TAK-6470.pdf</vt:lpwstr>
      </vt:variant>
      <vt:variant>
        <vt:lpwstr/>
      </vt:variant>
      <vt:variant>
        <vt:i4>7864332</vt:i4>
      </vt:variant>
      <vt:variant>
        <vt:i4>147</vt:i4>
      </vt:variant>
      <vt:variant>
        <vt:i4>0</vt:i4>
      </vt:variant>
      <vt:variant>
        <vt:i4>5</vt:i4>
      </vt:variant>
      <vt:variant>
        <vt:lpwstr>http://www.nevo.co.il/Law_word/law06/TAK-6470.pdf</vt:lpwstr>
      </vt:variant>
      <vt:variant>
        <vt:lpwstr/>
      </vt:variant>
      <vt:variant>
        <vt:i4>8257550</vt:i4>
      </vt:variant>
      <vt:variant>
        <vt:i4>144</vt:i4>
      </vt:variant>
      <vt:variant>
        <vt:i4>0</vt:i4>
      </vt:variant>
      <vt:variant>
        <vt:i4>5</vt:i4>
      </vt:variant>
      <vt:variant>
        <vt:lpwstr>http://www.nevo.co.il/Law_word/law06/tak-6610.pdf</vt:lpwstr>
      </vt:variant>
      <vt:variant>
        <vt:lpwstr/>
      </vt:variant>
      <vt:variant>
        <vt:i4>7864332</vt:i4>
      </vt:variant>
      <vt:variant>
        <vt:i4>141</vt:i4>
      </vt:variant>
      <vt:variant>
        <vt:i4>0</vt:i4>
      </vt:variant>
      <vt:variant>
        <vt:i4>5</vt:i4>
      </vt:variant>
      <vt:variant>
        <vt:lpwstr>http://www.nevo.co.il/Law_word/law06/TAK-6470.pdf</vt:lpwstr>
      </vt:variant>
      <vt:variant>
        <vt:lpwstr/>
      </vt:variant>
      <vt:variant>
        <vt:i4>7864332</vt:i4>
      </vt:variant>
      <vt:variant>
        <vt:i4>138</vt:i4>
      </vt:variant>
      <vt:variant>
        <vt:i4>0</vt:i4>
      </vt:variant>
      <vt:variant>
        <vt:i4>5</vt:i4>
      </vt:variant>
      <vt:variant>
        <vt:lpwstr>http://www.nevo.co.il/Law_word/law06/TAK-6470.pdf</vt:lpwstr>
      </vt:variant>
      <vt:variant>
        <vt:lpwstr/>
      </vt:variant>
      <vt:variant>
        <vt:i4>7864332</vt:i4>
      </vt:variant>
      <vt:variant>
        <vt:i4>135</vt:i4>
      </vt:variant>
      <vt:variant>
        <vt:i4>0</vt:i4>
      </vt:variant>
      <vt:variant>
        <vt:i4>5</vt:i4>
      </vt:variant>
      <vt:variant>
        <vt:lpwstr>http://www.nevo.co.il/Law_word/law06/TAK-6470.pdf</vt:lpwstr>
      </vt:variant>
      <vt:variant>
        <vt:lpwstr/>
      </vt:variant>
      <vt:variant>
        <vt:i4>7929859</vt:i4>
      </vt:variant>
      <vt:variant>
        <vt:i4>132</vt:i4>
      </vt:variant>
      <vt:variant>
        <vt:i4>0</vt:i4>
      </vt:variant>
      <vt:variant>
        <vt:i4>5</vt:i4>
      </vt:variant>
      <vt:variant>
        <vt:lpwstr>http://www.nevo.co.il/Law_word/law06/TAK-5358.pdf</vt:lpwstr>
      </vt:variant>
      <vt:variant>
        <vt:lpwstr/>
      </vt:variant>
      <vt:variant>
        <vt:i4>7864332</vt:i4>
      </vt:variant>
      <vt:variant>
        <vt:i4>129</vt:i4>
      </vt:variant>
      <vt:variant>
        <vt:i4>0</vt:i4>
      </vt:variant>
      <vt:variant>
        <vt:i4>5</vt:i4>
      </vt:variant>
      <vt:variant>
        <vt:lpwstr>http://www.nevo.co.il/Law_word/law06/TAK-6470.pdf</vt:lpwstr>
      </vt:variant>
      <vt:variant>
        <vt:lpwstr/>
      </vt:variant>
      <vt:variant>
        <vt:i4>7864332</vt:i4>
      </vt:variant>
      <vt:variant>
        <vt:i4>126</vt:i4>
      </vt:variant>
      <vt:variant>
        <vt:i4>0</vt:i4>
      </vt:variant>
      <vt:variant>
        <vt:i4>5</vt:i4>
      </vt:variant>
      <vt:variant>
        <vt:lpwstr>http://www.nevo.co.il/Law_word/law06/TAK-6470.pdf</vt:lpwstr>
      </vt:variant>
      <vt:variant>
        <vt:lpwstr/>
      </vt:variant>
      <vt:variant>
        <vt:i4>7864332</vt:i4>
      </vt:variant>
      <vt:variant>
        <vt:i4>123</vt:i4>
      </vt:variant>
      <vt:variant>
        <vt:i4>0</vt:i4>
      </vt:variant>
      <vt:variant>
        <vt:i4>5</vt:i4>
      </vt:variant>
      <vt:variant>
        <vt:lpwstr>http://www.nevo.co.il/Law_word/law06/TAK-6470.pdf</vt:lpwstr>
      </vt:variant>
      <vt:variant>
        <vt:lpwstr/>
      </vt:variant>
      <vt:variant>
        <vt:i4>8192010</vt:i4>
      </vt:variant>
      <vt:variant>
        <vt:i4>120</vt:i4>
      </vt:variant>
      <vt:variant>
        <vt:i4>0</vt:i4>
      </vt:variant>
      <vt:variant>
        <vt:i4>5</vt:i4>
      </vt:variant>
      <vt:variant>
        <vt:lpwstr>http://www.nevo.co.il/Law_word/law06/TAK-6321.pdf</vt:lpwstr>
      </vt:variant>
      <vt:variant>
        <vt:lpwstr/>
      </vt:variant>
      <vt:variant>
        <vt:i4>8126474</vt:i4>
      </vt:variant>
      <vt:variant>
        <vt:i4>117</vt:i4>
      </vt:variant>
      <vt:variant>
        <vt:i4>0</vt:i4>
      </vt:variant>
      <vt:variant>
        <vt:i4>5</vt:i4>
      </vt:variant>
      <vt:variant>
        <vt:lpwstr>http://www.nevo.co.il/Law_word/law06/TAK-5103.pdf</vt:lpwstr>
      </vt:variant>
      <vt:variant>
        <vt:lpwstr/>
      </vt:variant>
      <vt:variant>
        <vt:i4>7929862</vt:i4>
      </vt:variant>
      <vt:variant>
        <vt:i4>114</vt:i4>
      </vt:variant>
      <vt:variant>
        <vt:i4>0</vt:i4>
      </vt:variant>
      <vt:variant>
        <vt:i4>5</vt:i4>
      </vt:variant>
      <vt:variant>
        <vt:lpwstr>http://www.nevo.co.il/Law_word/law06/tak-7779.pdf</vt:lpwstr>
      </vt:variant>
      <vt:variant>
        <vt:lpwstr/>
      </vt:variant>
      <vt:variant>
        <vt:i4>8126474</vt:i4>
      </vt:variant>
      <vt:variant>
        <vt:i4>111</vt:i4>
      </vt:variant>
      <vt:variant>
        <vt:i4>0</vt:i4>
      </vt:variant>
      <vt:variant>
        <vt:i4>5</vt:i4>
      </vt:variant>
      <vt:variant>
        <vt:lpwstr>http://www.nevo.co.il/Law_word/law06/TAK-5103.pdf</vt:lpwstr>
      </vt:variant>
      <vt:variant>
        <vt:lpwstr/>
      </vt:variant>
      <vt:variant>
        <vt:i4>7864332</vt:i4>
      </vt:variant>
      <vt:variant>
        <vt:i4>108</vt:i4>
      </vt:variant>
      <vt:variant>
        <vt:i4>0</vt:i4>
      </vt:variant>
      <vt:variant>
        <vt:i4>5</vt:i4>
      </vt:variant>
      <vt:variant>
        <vt:lpwstr>http://www.nevo.co.il/Law_word/law06/TAK-6470.pdf</vt:lpwstr>
      </vt:variant>
      <vt:variant>
        <vt:lpwstr/>
      </vt:variant>
      <vt:variant>
        <vt:i4>8192010</vt:i4>
      </vt:variant>
      <vt:variant>
        <vt:i4>105</vt:i4>
      </vt:variant>
      <vt:variant>
        <vt:i4>0</vt:i4>
      </vt:variant>
      <vt:variant>
        <vt:i4>5</vt:i4>
      </vt:variant>
      <vt:variant>
        <vt:lpwstr>http://www.nevo.co.il/Law_word/law06/TAK-6321.pdf</vt:lpwstr>
      </vt:variant>
      <vt:variant>
        <vt:lpwstr/>
      </vt:variant>
      <vt:variant>
        <vt:i4>8192010</vt:i4>
      </vt:variant>
      <vt:variant>
        <vt:i4>102</vt:i4>
      </vt:variant>
      <vt:variant>
        <vt:i4>0</vt:i4>
      </vt:variant>
      <vt:variant>
        <vt:i4>5</vt:i4>
      </vt:variant>
      <vt:variant>
        <vt:lpwstr>http://www.nevo.co.il/Law_word/law06/TAK-6321.pdf</vt:lpwstr>
      </vt:variant>
      <vt:variant>
        <vt:lpwstr/>
      </vt:variant>
      <vt:variant>
        <vt:i4>8192010</vt:i4>
      </vt:variant>
      <vt:variant>
        <vt:i4>99</vt:i4>
      </vt:variant>
      <vt:variant>
        <vt:i4>0</vt:i4>
      </vt:variant>
      <vt:variant>
        <vt:i4>5</vt:i4>
      </vt:variant>
      <vt:variant>
        <vt:lpwstr>http://www.nevo.co.il/Law_word/law06/TAK-6321.pdf</vt:lpwstr>
      </vt:variant>
      <vt:variant>
        <vt:lpwstr/>
      </vt:variant>
      <vt:variant>
        <vt:i4>7864332</vt:i4>
      </vt:variant>
      <vt:variant>
        <vt:i4>96</vt:i4>
      </vt:variant>
      <vt:variant>
        <vt:i4>0</vt:i4>
      </vt:variant>
      <vt:variant>
        <vt:i4>5</vt:i4>
      </vt:variant>
      <vt:variant>
        <vt:lpwstr>http://www.nevo.co.il/Law_word/law06/TAK-6470.pdf</vt:lpwstr>
      </vt:variant>
      <vt:variant>
        <vt:lpwstr/>
      </vt:variant>
      <vt:variant>
        <vt:i4>8060943</vt:i4>
      </vt:variant>
      <vt:variant>
        <vt:i4>93</vt:i4>
      </vt:variant>
      <vt:variant>
        <vt:i4>0</vt:i4>
      </vt:variant>
      <vt:variant>
        <vt:i4>5</vt:i4>
      </vt:variant>
      <vt:variant>
        <vt:lpwstr>http://www.nevo.co.il/Law_word/law06/TAK-5770.pdf</vt:lpwstr>
      </vt:variant>
      <vt:variant>
        <vt:lpwstr/>
      </vt:variant>
      <vt:variant>
        <vt:i4>7667721</vt:i4>
      </vt:variant>
      <vt:variant>
        <vt:i4>90</vt:i4>
      </vt:variant>
      <vt:variant>
        <vt:i4>0</vt:i4>
      </vt:variant>
      <vt:variant>
        <vt:i4>5</vt:i4>
      </vt:variant>
      <vt:variant>
        <vt:lpwstr>http://www.nevo.co.il/Law_word/law06/TAK-4382.pdf</vt:lpwstr>
      </vt:variant>
      <vt:variant>
        <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3604523</vt:i4>
      </vt:variant>
      <vt:variant>
        <vt:i4>66</vt:i4>
      </vt:variant>
      <vt:variant>
        <vt:i4>0</vt:i4>
      </vt:variant>
      <vt:variant>
        <vt:i4>5</vt:i4>
      </vt:variant>
      <vt:variant>
        <vt:lpwstr/>
      </vt:variant>
      <vt:variant>
        <vt:lpwstr>Seif14</vt:lpwstr>
      </vt:variant>
      <vt:variant>
        <vt:i4>3145771</vt:i4>
      </vt:variant>
      <vt:variant>
        <vt:i4>60</vt:i4>
      </vt:variant>
      <vt:variant>
        <vt:i4>0</vt:i4>
      </vt:variant>
      <vt:variant>
        <vt:i4>5</vt:i4>
      </vt:variant>
      <vt:variant>
        <vt:lpwstr/>
      </vt:variant>
      <vt:variant>
        <vt:lpwstr>Seif13</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Seif3</vt:lpwstr>
      </vt:variant>
      <vt:variant>
        <vt:i4>3538987</vt:i4>
      </vt:variant>
      <vt:variant>
        <vt:i4>12</vt:i4>
      </vt:variant>
      <vt:variant>
        <vt:i4>0</vt:i4>
      </vt:variant>
      <vt:variant>
        <vt:i4>5</vt:i4>
      </vt:variant>
      <vt:variant>
        <vt:lpwstr/>
      </vt:variant>
      <vt:variant>
        <vt:lpwstr>Seif15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7929862</vt:i4>
      </vt:variant>
      <vt:variant>
        <vt:i4>27</vt:i4>
      </vt:variant>
      <vt:variant>
        <vt:i4>0</vt:i4>
      </vt:variant>
      <vt:variant>
        <vt:i4>5</vt:i4>
      </vt:variant>
      <vt:variant>
        <vt:lpwstr>http://www.nevo.co.il/Law_word/law06/tak-7779.pdf</vt:lpwstr>
      </vt:variant>
      <vt:variant>
        <vt:lpwstr/>
      </vt:variant>
      <vt:variant>
        <vt:i4>8257538</vt:i4>
      </vt:variant>
      <vt:variant>
        <vt:i4>24</vt:i4>
      </vt:variant>
      <vt:variant>
        <vt:i4>0</vt:i4>
      </vt:variant>
      <vt:variant>
        <vt:i4>5</vt:i4>
      </vt:variant>
      <vt:variant>
        <vt:lpwstr>http://www.nevo.co.il/Law_word/law06/tak-6812.pdf</vt:lpwstr>
      </vt:variant>
      <vt:variant>
        <vt:lpwstr/>
      </vt:variant>
      <vt:variant>
        <vt:i4>8257550</vt:i4>
      </vt:variant>
      <vt:variant>
        <vt:i4>21</vt:i4>
      </vt:variant>
      <vt:variant>
        <vt:i4>0</vt:i4>
      </vt:variant>
      <vt:variant>
        <vt:i4>5</vt:i4>
      </vt:variant>
      <vt:variant>
        <vt:lpwstr>http://www.nevo.co.il/Law_word/law06/tak-6610.pdf</vt:lpwstr>
      </vt:variant>
      <vt:variant>
        <vt:lpwstr/>
      </vt:variant>
      <vt:variant>
        <vt:i4>7864332</vt:i4>
      </vt:variant>
      <vt:variant>
        <vt:i4>18</vt:i4>
      </vt:variant>
      <vt:variant>
        <vt:i4>0</vt:i4>
      </vt:variant>
      <vt:variant>
        <vt:i4>5</vt:i4>
      </vt:variant>
      <vt:variant>
        <vt:lpwstr>http://www.nevo.co.il/Law_word/law06/tak-6470.pdf</vt:lpwstr>
      </vt:variant>
      <vt:variant>
        <vt:lpwstr/>
      </vt:variant>
      <vt:variant>
        <vt:i4>8192010</vt:i4>
      </vt:variant>
      <vt:variant>
        <vt:i4>15</vt:i4>
      </vt:variant>
      <vt:variant>
        <vt:i4>0</vt:i4>
      </vt:variant>
      <vt:variant>
        <vt:i4>5</vt:i4>
      </vt:variant>
      <vt:variant>
        <vt:lpwstr>http://www.nevo.co.il/Law_word/law06/tak-6321.pdf</vt:lpwstr>
      </vt:variant>
      <vt:variant>
        <vt:lpwstr/>
      </vt:variant>
      <vt:variant>
        <vt:i4>8060943</vt:i4>
      </vt:variant>
      <vt:variant>
        <vt:i4>12</vt:i4>
      </vt:variant>
      <vt:variant>
        <vt:i4>0</vt:i4>
      </vt:variant>
      <vt:variant>
        <vt:i4>5</vt:i4>
      </vt:variant>
      <vt:variant>
        <vt:lpwstr>http://www.nevo.co.il/Law_word/law06/tak-5770.pdf</vt:lpwstr>
      </vt:variant>
      <vt:variant>
        <vt:lpwstr/>
      </vt:variant>
      <vt:variant>
        <vt:i4>7929859</vt:i4>
      </vt:variant>
      <vt:variant>
        <vt:i4>9</vt:i4>
      </vt:variant>
      <vt:variant>
        <vt:i4>0</vt:i4>
      </vt:variant>
      <vt:variant>
        <vt:i4>5</vt:i4>
      </vt:variant>
      <vt:variant>
        <vt:lpwstr>http://www.nevo.co.il/Law_word/law06/tak-5358.pdf</vt:lpwstr>
      </vt:variant>
      <vt:variant>
        <vt:lpwstr/>
      </vt:variant>
      <vt:variant>
        <vt:i4>8126474</vt:i4>
      </vt:variant>
      <vt:variant>
        <vt:i4>6</vt:i4>
      </vt:variant>
      <vt:variant>
        <vt:i4>0</vt:i4>
      </vt:variant>
      <vt:variant>
        <vt:i4>5</vt:i4>
      </vt:variant>
      <vt:variant>
        <vt:lpwstr>http://www.nevo.co.il/Law_word/law06/TAK-5103.pdf</vt:lpwstr>
      </vt:variant>
      <vt:variant>
        <vt:lpwstr/>
      </vt:variant>
      <vt:variant>
        <vt:i4>7667721</vt:i4>
      </vt:variant>
      <vt:variant>
        <vt:i4>3</vt:i4>
      </vt:variant>
      <vt:variant>
        <vt:i4>0</vt:i4>
      </vt:variant>
      <vt:variant>
        <vt:i4>5</vt:i4>
      </vt:variant>
      <vt:variant>
        <vt:lpwstr>http://www.nevo.co.il/Law_word/law06/TAK-4382.pdf</vt:lpwstr>
      </vt:variant>
      <vt:variant>
        <vt:lpwstr/>
      </vt:variant>
      <vt:variant>
        <vt:i4>8060940</vt:i4>
      </vt:variant>
      <vt:variant>
        <vt:i4>0</vt:i4>
      </vt:variant>
      <vt:variant>
        <vt:i4>0</vt:i4>
      </vt:variant>
      <vt:variant>
        <vt:i4>5</vt:i4>
      </vt:variant>
      <vt:variant>
        <vt:lpwstr>http://www.nevo.co.il/Law_word/law06/TAK-4266.pdf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החלטת גמלאות לנושאי משרה ברשויות השלטון (נשיא המדינה ושאיריו), תשמ"א-1981</vt:lpwstr>
  </property>
  <property fmtid="{D5CDD505-2E9C-101B-9397-08002B2CF9AE}" pid="5" name="LAWNUMBER">
    <vt:lpwstr>0010</vt:lpwstr>
  </property>
  <property fmtid="{D5CDD505-2E9C-101B-9397-08002B2CF9AE}" pid="6" name="TYPE">
    <vt:lpwstr>01</vt:lpwstr>
  </property>
  <property fmtid="{D5CDD505-2E9C-101B-9397-08002B2CF9AE}" pid="7" name="LINKK1">
    <vt:lpwstr>http://www.nevo.co.il/Law_word/law06/tak-6812.pdf;‎רשומות - תקנות כלליות#תוקנה ק"ת תשס"ט ‏מס' 6812 #מיום 15.9.2009 עמ' 1341 – החלטה (תיקון) תשס"ט-2009; תחילתה ביום 22.8.2007‏</vt:lpwstr>
  </property>
  <property fmtid="{D5CDD505-2E9C-101B-9397-08002B2CF9AE}" pid="8" name="LINKK2">
    <vt:lpwstr>http://www.nevo.co.il/Law_word/law06/tak-7779.pdf;‎רשומות - תקנות כלליות#ק"ת תשע"ז מס' 7779 ‏‏#מיום 22.2.2017 עמ' 731 – החלטה תשע"ז-2017; תחילתה ביום 1.1.2017‏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גימלאות נושאי משרה</vt:lpwstr>
  </property>
  <property fmtid="{D5CDD505-2E9C-101B-9397-08002B2CF9AE}" pid="24" name="NOSE31">
    <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נשיא המדינה</vt:lpwstr>
  </property>
  <property fmtid="{D5CDD505-2E9C-101B-9397-08002B2CF9AE}" pid="28" name="NOSE32">
    <vt:lpwstr>שכר, תשלום וגימלאות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גמלאות לנושאי משרה ברשויות השלטון</vt:lpwstr>
  </property>
  <property fmtid="{D5CDD505-2E9C-101B-9397-08002B2CF9AE}" pid="64" name="MEKOR_SAIF1">
    <vt:lpwstr>1X</vt:lpwstr>
  </property>
</Properties>
</file>